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Node.js, TypeScript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GraphQL, WebSockets, Socket.IO, Firebase Functions, Microservices, Spica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Vercel, Git, GitHub, GitLab, Bitbucket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Cloudinary, Firebase Cloud Messaging, OAuth, Google Maps APIs, third-party APIs, Jest, Playwright, ESLint, SonarQube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Own Ludwig end to end — product architecture, UI design, frontend development, backend on Spica, testing, deployment, and ongoing improvements, built largely from scratch.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Deliver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Build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3–4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5–10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Python,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—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—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—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React, Next.js, Node.js, Express.js, MongoDB, Socket.IO, Cloudinary,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