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6A8B" w:rsidRPr="00DA6A8B" w:rsidRDefault="00DA6A8B" w:rsidP="00DA6A8B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Syllabus for A</w:t>
      </w:r>
      <w:r>
        <w:rPr>
          <w:rFonts w:eastAsia="Times New Roman"/>
        </w:rPr>
        <w:t>I</w:t>
      </w:r>
      <w:r>
        <w:rPr>
          <w:rFonts w:eastAsia="Times New Roman"/>
        </w:rPr>
        <w:t>-900</w:t>
      </w:r>
    </w:p>
    <w:p w:rsidR="00DA6A8B" w:rsidRDefault="00DA6A8B" w:rsidP="00DA6A8B">
      <w:pPr>
        <w:pBdr>
          <w:bottom w:val="single" w:sz="6" w:space="1" w:color="auto"/>
        </w:pBdr>
        <w:spacing w:before="450" w:after="270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</w:p>
    <w:p w:rsidR="00DA6A8B" w:rsidRDefault="00DA6A8B" w:rsidP="00DA6A8B">
      <w:pPr>
        <w:spacing w:before="450" w:after="270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</w:p>
    <w:p w:rsidR="00DA6A8B" w:rsidRPr="00DA6A8B" w:rsidRDefault="00DA6A8B" w:rsidP="00DA6A8B">
      <w:pPr>
        <w:spacing w:before="450" w:after="270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6A8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Describe Artificial Intelligence workloads and considerations (15–20%)</w:t>
      </w:r>
    </w:p>
    <w:p w:rsidR="00DA6A8B" w:rsidRPr="00DA6A8B" w:rsidRDefault="00DA6A8B" w:rsidP="00DA6A8B">
      <w:pPr>
        <w:spacing w:before="540" w:after="90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DA6A8B">
        <w:rPr>
          <w:rFonts w:eastAsia="Times New Roman" w:cstheme="minorHAnsi"/>
          <w:b/>
          <w:bCs/>
          <w:kern w:val="0"/>
          <w14:ligatures w14:val="none"/>
        </w:rPr>
        <w:t>Identify features of common AI workloads</w:t>
      </w:r>
    </w:p>
    <w:p w:rsidR="00DA6A8B" w:rsidRPr="00DA6A8B" w:rsidRDefault="00DA6A8B" w:rsidP="00DA6A8B">
      <w:pPr>
        <w:numPr>
          <w:ilvl w:val="0"/>
          <w:numId w:val="1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features of content moderation and personalization workloads</w:t>
      </w:r>
    </w:p>
    <w:p w:rsidR="00DA6A8B" w:rsidRPr="00DA6A8B" w:rsidRDefault="00DA6A8B" w:rsidP="00DA6A8B">
      <w:pPr>
        <w:numPr>
          <w:ilvl w:val="0"/>
          <w:numId w:val="1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computer vision workloads</w:t>
      </w:r>
    </w:p>
    <w:p w:rsidR="00DA6A8B" w:rsidRPr="00DA6A8B" w:rsidRDefault="00DA6A8B" w:rsidP="00DA6A8B">
      <w:pPr>
        <w:numPr>
          <w:ilvl w:val="0"/>
          <w:numId w:val="1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natural language processing workloads</w:t>
      </w:r>
    </w:p>
    <w:p w:rsidR="00DA6A8B" w:rsidRPr="00DA6A8B" w:rsidRDefault="00DA6A8B" w:rsidP="00DA6A8B">
      <w:pPr>
        <w:numPr>
          <w:ilvl w:val="0"/>
          <w:numId w:val="1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knowledge mining workloads</w:t>
      </w:r>
    </w:p>
    <w:p w:rsidR="00DA6A8B" w:rsidRPr="00DA6A8B" w:rsidRDefault="00DA6A8B" w:rsidP="00DA6A8B">
      <w:pPr>
        <w:numPr>
          <w:ilvl w:val="0"/>
          <w:numId w:val="1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document intelligence workloads</w:t>
      </w:r>
    </w:p>
    <w:p w:rsidR="00DA6A8B" w:rsidRPr="00DA6A8B" w:rsidRDefault="00DA6A8B" w:rsidP="00DA6A8B">
      <w:pPr>
        <w:numPr>
          <w:ilvl w:val="0"/>
          <w:numId w:val="1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features of generative AI workloads</w:t>
      </w:r>
    </w:p>
    <w:p w:rsidR="00DA6A8B" w:rsidRPr="00DA6A8B" w:rsidRDefault="00DA6A8B" w:rsidP="00DA6A8B">
      <w:pPr>
        <w:spacing w:before="540" w:after="90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DA6A8B">
        <w:rPr>
          <w:rFonts w:eastAsia="Times New Roman" w:cstheme="minorHAnsi"/>
          <w:b/>
          <w:bCs/>
          <w:kern w:val="0"/>
          <w14:ligatures w14:val="none"/>
        </w:rPr>
        <w:t>Identify guiding principles for responsible AI</w:t>
      </w:r>
    </w:p>
    <w:p w:rsidR="00DA6A8B" w:rsidRPr="00DA6A8B" w:rsidRDefault="00DA6A8B" w:rsidP="00DA6A8B">
      <w:pPr>
        <w:numPr>
          <w:ilvl w:val="0"/>
          <w:numId w:val="2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Describe considerations for fairness in an AI solution</w:t>
      </w:r>
    </w:p>
    <w:p w:rsidR="00DA6A8B" w:rsidRPr="00DA6A8B" w:rsidRDefault="00DA6A8B" w:rsidP="00DA6A8B">
      <w:pPr>
        <w:numPr>
          <w:ilvl w:val="0"/>
          <w:numId w:val="2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Describe considerations for reliability and safety in an AI solution</w:t>
      </w:r>
    </w:p>
    <w:p w:rsidR="00DA6A8B" w:rsidRPr="00DA6A8B" w:rsidRDefault="00DA6A8B" w:rsidP="00DA6A8B">
      <w:pPr>
        <w:numPr>
          <w:ilvl w:val="0"/>
          <w:numId w:val="2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Describe considerations for privacy and security in an AI solution</w:t>
      </w:r>
    </w:p>
    <w:p w:rsidR="00DA6A8B" w:rsidRPr="00DA6A8B" w:rsidRDefault="00DA6A8B" w:rsidP="00DA6A8B">
      <w:pPr>
        <w:numPr>
          <w:ilvl w:val="0"/>
          <w:numId w:val="2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Describe considerations for inclusiveness in an AI solution</w:t>
      </w:r>
    </w:p>
    <w:p w:rsidR="00DA6A8B" w:rsidRPr="00DA6A8B" w:rsidRDefault="00DA6A8B" w:rsidP="00DA6A8B">
      <w:pPr>
        <w:numPr>
          <w:ilvl w:val="0"/>
          <w:numId w:val="2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Describe considerations for transparency in an AI solution</w:t>
      </w:r>
    </w:p>
    <w:p w:rsidR="00DA6A8B" w:rsidRPr="00DA6A8B" w:rsidRDefault="00DA6A8B" w:rsidP="00DA6A8B">
      <w:pPr>
        <w:numPr>
          <w:ilvl w:val="0"/>
          <w:numId w:val="2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Describe considerations for accountability in an AI solution</w:t>
      </w:r>
    </w:p>
    <w:p w:rsidR="00DA6A8B" w:rsidRPr="00DA6A8B" w:rsidRDefault="00DA6A8B" w:rsidP="00DA6A8B">
      <w:pPr>
        <w:spacing w:before="450" w:after="270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6A8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Describe fundamental principles of machine learning on Azure (20–25%)</w:t>
      </w:r>
    </w:p>
    <w:p w:rsidR="00DA6A8B" w:rsidRPr="00DA6A8B" w:rsidRDefault="00DA6A8B" w:rsidP="00DA6A8B">
      <w:pPr>
        <w:spacing w:before="540" w:after="90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DA6A8B">
        <w:rPr>
          <w:rFonts w:eastAsia="Times New Roman" w:cstheme="minorHAnsi"/>
          <w:b/>
          <w:bCs/>
          <w:kern w:val="0"/>
          <w14:ligatures w14:val="none"/>
        </w:rPr>
        <w:t>Identify common machine learning techniques</w:t>
      </w:r>
    </w:p>
    <w:p w:rsidR="00DA6A8B" w:rsidRPr="00DA6A8B" w:rsidRDefault="00DA6A8B" w:rsidP="00DA6A8B">
      <w:pPr>
        <w:numPr>
          <w:ilvl w:val="0"/>
          <w:numId w:val="3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regression machine learning scenarios</w:t>
      </w:r>
    </w:p>
    <w:p w:rsidR="00DA6A8B" w:rsidRPr="00DA6A8B" w:rsidRDefault="00DA6A8B" w:rsidP="00DA6A8B">
      <w:pPr>
        <w:numPr>
          <w:ilvl w:val="0"/>
          <w:numId w:val="3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classification machine learning scenarios</w:t>
      </w:r>
    </w:p>
    <w:p w:rsidR="00DA6A8B" w:rsidRPr="00DA6A8B" w:rsidRDefault="00DA6A8B" w:rsidP="00DA6A8B">
      <w:pPr>
        <w:numPr>
          <w:ilvl w:val="0"/>
          <w:numId w:val="3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clustering machine learning scenarios</w:t>
      </w:r>
    </w:p>
    <w:p w:rsidR="00DA6A8B" w:rsidRPr="00DA6A8B" w:rsidRDefault="00DA6A8B" w:rsidP="00DA6A8B">
      <w:pPr>
        <w:numPr>
          <w:ilvl w:val="0"/>
          <w:numId w:val="3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features of deep learning techniques</w:t>
      </w:r>
    </w:p>
    <w:p w:rsidR="00DA6A8B" w:rsidRPr="00DA6A8B" w:rsidRDefault="00DA6A8B" w:rsidP="00DA6A8B">
      <w:pPr>
        <w:spacing w:before="540" w:after="90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DA6A8B">
        <w:rPr>
          <w:rFonts w:eastAsia="Times New Roman" w:cstheme="minorHAnsi"/>
          <w:b/>
          <w:bCs/>
          <w:kern w:val="0"/>
          <w14:ligatures w14:val="none"/>
        </w:rPr>
        <w:t>Describe core machine learning concepts</w:t>
      </w:r>
    </w:p>
    <w:p w:rsidR="00DA6A8B" w:rsidRPr="00DA6A8B" w:rsidRDefault="00DA6A8B" w:rsidP="00DA6A8B">
      <w:pPr>
        <w:numPr>
          <w:ilvl w:val="0"/>
          <w:numId w:val="4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lastRenderedPageBreak/>
        <w:t>Identify features and labels in a dataset for machine learning</w:t>
      </w:r>
    </w:p>
    <w:p w:rsidR="00DA6A8B" w:rsidRPr="00DA6A8B" w:rsidRDefault="00DA6A8B" w:rsidP="00DA6A8B">
      <w:pPr>
        <w:numPr>
          <w:ilvl w:val="0"/>
          <w:numId w:val="4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Describe how training and validation datasets are used in machine learning</w:t>
      </w:r>
    </w:p>
    <w:p w:rsidR="00DA6A8B" w:rsidRPr="00DA6A8B" w:rsidRDefault="00DA6A8B" w:rsidP="00DA6A8B">
      <w:pPr>
        <w:spacing w:before="540" w:after="90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DA6A8B">
        <w:rPr>
          <w:rFonts w:eastAsia="Times New Roman" w:cstheme="minorHAnsi"/>
          <w:b/>
          <w:bCs/>
          <w:kern w:val="0"/>
          <w14:ligatures w14:val="none"/>
        </w:rPr>
        <w:t>Describe Azure Machine Learning capabilities</w:t>
      </w:r>
    </w:p>
    <w:p w:rsidR="00DA6A8B" w:rsidRPr="00DA6A8B" w:rsidRDefault="00DA6A8B" w:rsidP="00DA6A8B">
      <w:pPr>
        <w:numPr>
          <w:ilvl w:val="0"/>
          <w:numId w:val="5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Describe capabilities of automated machine learning</w:t>
      </w:r>
    </w:p>
    <w:p w:rsidR="00DA6A8B" w:rsidRPr="00DA6A8B" w:rsidRDefault="00DA6A8B" w:rsidP="00DA6A8B">
      <w:pPr>
        <w:numPr>
          <w:ilvl w:val="0"/>
          <w:numId w:val="5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Describe data and compute services for data science and machine learning</w:t>
      </w:r>
    </w:p>
    <w:p w:rsidR="00DA6A8B" w:rsidRPr="00DA6A8B" w:rsidRDefault="00DA6A8B" w:rsidP="00DA6A8B">
      <w:pPr>
        <w:numPr>
          <w:ilvl w:val="0"/>
          <w:numId w:val="5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Describe model management and deployment capabilities in Azure Machine Learning</w:t>
      </w:r>
    </w:p>
    <w:p w:rsidR="00DA6A8B" w:rsidRPr="00DA6A8B" w:rsidRDefault="00DA6A8B" w:rsidP="00DA6A8B">
      <w:pPr>
        <w:spacing w:before="450" w:after="270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6A8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Describe features of computer vision workloads on Azure (15–20%)</w:t>
      </w:r>
    </w:p>
    <w:p w:rsidR="00DA6A8B" w:rsidRPr="00DA6A8B" w:rsidRDefault="00DA6A8B" w:rsidP="00DA6A8B">
      <w:pPr>
        <w:spacing w:before="540" w:after="90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DA6A8B">
        <w:rPr>
          <w:rFonts w:eastAsia="Times New Roman" w:cstheme="minorHAnsi"/>
          <w:b/>
          <w:bCs/>
          <w:kern w:val="0"/>
          <w14:ligatures w14:val="none"/>
        </w:rPr>
        <w:t>Identify common types of computer vision solution</w:t>
      </w:r>
    </w:p>
    <w:p w:rsidR="00DA6A8B" w:rsidRPr="00DA6A8B" w:rsidRDefault="00DA6A8B" w:rsidP="00DA6A8B">
      <w:pPr>
        <w:numPr>
          <w:ilvl w:val="0"/>
          <w:numId w:val="6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features of image classification solutions</w:t>
      </w:r>
    </w:p>
    <w:p w:rsidR="00DA6A8B" w:rsidRPr="00DA6A8B" w:rsidRDefault="00DA6A8B" w:rsidP="00DA6A8B">
      <w:pPr>
        <w:numPr>
          <w:ilvl w:val="0"/>
          <w:numId w:val="6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features of object detection solutions</w:t>
      </w:r>
    </w:p>
    <w:p w:rsidR="00DA6A8B" w:rsidRPr="00DA6A8B" w:rsidRDefault="00DA6A8B" w:rsidP="00DA6A8B">
      <w:pPr>
        <w:numPr>
          <w:ilvl w:val="0"/>
          <w:numId w:val="6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features of optical character recognition solutions</w:t>
      </w:r>
    </w:p>
    <w:p w:rsidR="00DA6A8B" w:rsidRPr="00DA6A8B" w:rsidRDefault="00DA6A8B" w:rsidP="00DA6A8B">
      <w:pPr>
        <w:numPr>
          <w:ilvl w:val="0"/>
          <w:numId w:val="6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features of facial detection and facial analysis solutions</w:t>
      </w:r>
    </w:p>
    <w:p w:rsidR="00DA6A8B" w:rsidRPr="00DA6A8B" w:rsidRDefault="00DA6A8B" w:rsidP="00DA6A8B">
      <w:pPr>
        <w:spacing w:before="540" w:after="90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DA6A8B">
        <w:rPr>
          <w:rFonts w:eastAsia="Times New Roman" w:cstheme="minorHAnsi"/>
          <w:b/>
          <w:bCs/>
          <w:kern w:val="0"/>
          <w14:ligatures w14:val="none"/>
        </w:rPr>
        <w:t>Identify Azure tools and services for computer vision tasks</w:t>
      </w:r>
    </w:p>
    <w:p w:rsidR="00DA6A8B" w:rsidRPr="00DA6A8B" w:rsidRDefault="00DA6A8B" w:rsidP="00DA6A8B">
      <w:pPr>
        <w:numPr>
          <w:ilvl w:val="0"/>
          <w:numId w:val="7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Describe capabilities of the Azure AI Vision service</w:t>
      </w:r>
    </w:p>
    <w:p w:rsidR="00DA6A8B" w:rsidRPr="00DA6A8B" w:rsidRDefault="00DA6A8B" w:rsidP="00DA6A8B">
      <w:pPr>
        <w:numPr>
          <w:ilvl w:val="0"/>
          <w:numId w:val="7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Describe capabilities of the Azure AI Face detection service</w:t>
      </w:r>
    </w:p>
    <w:p w:rsidR="00DA6A8B" w:rsidRPr="00DA6A8B" w:rsidRDefault="00DA6A8B" w:rsidP="00DA6A8B">
      <w:pPr>
        <w:spacing w:before="450" w:after="270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6A8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Describe features of Natural Language Processing (NLP) workloads on Azure (15–20%)</w:t>
      </w:r>
    </w:p>
    <w:p w:rsidR="00DA6A8B" w:rsidRPr="00DA6A8B" w:rsidRDefault="00DA6A8B" w:rsidP="00DA6A8B">
      <w:pPr>
        <w:spacing w:before="540" w:after="90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DA6A8B">
        <w:rPr>
          <w:rFonts w:eastAsia="Times New Roman" w:cstheme="minorHAnsi"/>
          <w:b/>
          <w:bCs/>
          <w:kern w:val="0"/>
          <w14:ligatures w14:val="none"/>
        </w:rPr>
        <w:t>Identify features of common NLP Workload Scenarios</w:t>
      </w:r>
    </w:p>
    <w:p w:rsidR="00DA6A8B" w:rsidRPr="00DA6A8B" w:rsidRDefault="00DA6A8B" w:rsidP="00DA6A8B">
      <w:pPr>
        <w:numPr>
          <w:ilvl w:val="0"/>
          <w:numId w:val="8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features and uses for key phrase extraction</w:t>
      </w:r>
    </w:p>
    <w:p w:rsidR="00DA6A8B" w:rsidRPr="00DA6A8B" w:rsidRDefault="00DA6A8B" w:rsidP="00DA6A8B">
      <w:pPr>
        <w:numPr>
          <w:ilvl w:val="0"/>
          <w:numId w:val="8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features and uses for entity recognition</w:t>
      </w:r>
    </w:p>
    <w:p w:rsidR="00DA6A8B" w:rsidRPr="00DA6A8B" w:rsidRDefault="00DA6A8B" w:rsidP="00DA6A8B">
      <w:pPr>
        <w:numPr>
          <w:ilvl w:val="0"/>
          <w:numId w:val="8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features and uses for sentiment analysis</w:t>
      </w:r>
    </w:p>
    <w:p w:rsidR="00DA6A8B" w:rsidRPr="00DA6A8B" w:rsidRDefault="00DA6A8B" w:rsidP="00DA6A8B">
      <w:pPr>
        <w:numPr>
          <w:ilvl w:val="0"/>
          <w:numId w:val="8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features and uses for language modeling</w:t>
      </w:r>
    </w:p>
    <w:p w:rsidR="00DA6A8B" w:rsidRPr="00DA6A8B" w:rsidRDefault="00DA6A8B" w:rsidP="00DA6A8B">
      <w:pPr>
        <w:numPr>
          <w:ilvl w:val="0"/>
          <w:numId w:val="8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features and uses for speech recognition and synthesis</w:t>
      </w:r>
    </w:p>
    <w:p w:rsidR="00DA6A8B" w:rsidRPr="00DA6A8B" w:rsidRDefault="00DA6A8B" w:rsidP="00DA6A8B">
      <w:pPr>
        <w:numPr>
          <w:ilvl w:val="0"/>
          <w:numId w:val="8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features and uses for translation</w:t>
      </w:r>
    </w:p>
    <w:p w:rsidR="00DA6A8B" w:rsidRPr="00DA6A8B" w:rsidRDefault="00DA6A8B" w:rsidP="00DA6A8B">
      <w:pPr>
        <w:spacing w:before="540" w:after="90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DA6A8B">
        <w:rPr>
          <w:rFonts w:eastAsia="Times New Roman" w:cstheme="minorHAnsi"/>
          <w:b/>
          <w:bCs/>
          <w:kern w:val="0"/>
          <w14:ligatures w14:val="none"/>
        </w:rPr>
        <w:t>Identify Azure tools and services for NLP workloads</w:t>
      </w:r>
    </w:p>
    <w:p w:rsidR="00DA6A8B" w:rsidRPr="00DA6A8B" w:rsidRDefault="00DA6A8B" w:rsidP="00DA6A8B">
      <w:pPr>
        <w:numPr>
          <w:ilvl w:val="0"/>
          <w:numId w:val="9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lastRenderedPageBreak/>
        <w:t>Describe capabilities of the Azure AI Language service</w:t>
      </w:r>
    </w:p>
    <w:p w:rsidR="00DA6A8B" w:rsidRPr="00DA6A8B" w:rsidRDefault="00DA6A8B" w:rsidP="00DA6A8B">
      <w:pPr>
        <w:pStyle w:val="Heading1"/>
        <w:rPr>
          <w:rFonts w:asciiTheme="minorHAnsi" w:eastAsia="Times New Roman" w:hAnsiTheme="minorHAnsi" w:cstheme="minorHAnsi"/>
        </w:rPr>
      </w:pPr>
      <w:r w:rsidRPr="00DA6A8B">
        <w:rPr>
          <w:rFonts w:asciiTheme="minorHAnsi" w:eastAsia="Times New Roman" w:hAnsiTheme="minorHAnsi" w:cstheme="minorHAnsi"/>
        </w:rPr>
        <w:t>Describe capabilities of the Azure AI Speech service</w:t>
      </w:r>
    </w:p>
    <w:p w:rsidR="00DA6A8B" w:rsidRPr="00DA6A8B" w:rsidRDefault="00DA6A8B" w:rsidP="00DA6A8B">
      <w:pPr>
        <w:spacing w:before="450" w:after="270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6A8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Describe features of generative AI workloads on Azure (15–20%)</w:t>
      </w:r>
    </w:p>
    <w:p w:rsidR="00DA6A8B" w:rsidRPr="00DA6A8B" w:rsidRDefault="00DA6A8B" w:rsidP="00DA6A8B">
      <w:pPr>
        <w:pStyle w:val="NoSpacing"/>
        <w:rPr>
          <w:rFonts w:cstheme="minorHAnsi"/>
        </w:rPr>
      </w:pPr>
      <w:r w:rsidRPr="00DA6A8B">
        <w:rPr>
          <w:rFonts w:cstheme="minorHAnsi"/>
        </w:rPr>
        <w:t>Identify features of generative AI solutions</w:t>
      </w:r>
    </w:p>
    <w:p w:rsidR="00DA6A8B" w:rsidRPr="00DA6A8B" w:rsidRDefault="00DA6A8B" w:rsidP="00DA6A8B">
      <w:pPr>
        <w:numPr>
          <w:ilvl w:val="0"/>
          <w:numId w:val="10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features of generative AI models</w:t>
      </w:r>
    </w:p>
    <w:p w:rsidR="00DA6A8B" w:rsidRPr="00DA6A8B" w:rsidRDefault="00DA6A8B" w:rsidP="00DA6A8B">
      <w:pPr>
        <w:numPr>
          <w:ilvl w:val="0"/>
          <w:numId w:val="10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common scenarios for generative AI</w:t>
      </w:r>
    </w:p>
    <w:p w:rsidR="00DA6A8B" w:rsidRPr="00DA6A8B" w:rsidRDefault="00DA6A8B" w:rsidP="00DA6A8B">
      <w:pPr>
        <w:numPr>
          <w:ilvl w:val="0"/>
          <w:numId w:val="10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Identify responsible AI considerations for generative AI</w:t>
      </w:r>
    </w:p>
    <w:p w:rsidR="00DA6A8B" w:rsidRPr="00DA6A8B" w:rsidRDefault="00DA6A8B" w:rsidP="00DA6A8B">
      <w:pPr>
        <w:spacing w:before="540" w:after="90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DA6A8B">
        <w:rPr>
          <w:rFonts w:eastAsia="Times New Roman" w:cstheme="minorHAnsi"/>
          <w:b/>
          <w:bCs/>
          <w:kern w:val="0"/>
          <w14:ligatures w14:val="none"/>
        </w:rPr>
        <w:t>Identify capabilities of Azure OpenAI Service</w:t>
      </w:r>
    </w:p>
    <w:p w:rsidR="00DA6A8B" w:rsidRPr="00DA6A8B" w:rsidRDefault="00DA6A8B" w:rsidP="00DA6A8B">
      <w:pPr>
        <w:numPr>
          <w:ilvl w:val="0"/>
          <w:numId w:val="11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Describe natural language generation capabilities of Azure OpenAI Service</w:t>
      </w:r>
    </w:p>
    <w:p w:rsidR="00DA6A8B" w:rsidRPr="00DA6A8B" w:rsidRDefault="00DA6A8B" w:rsidP="00DA6A8B">
      <w:pPr>
        <w:numPr>
          <w:ilvl w:val="0"/>
          <w:numId w:val="11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Describe code generation capabilities of Azure OpenAI Service</w:t>
      </w:r>
    </w:p>
    <w:p w:rsidR="00DA6A8B" w:rsidRPr="00DA6A8B" w:rsidRDefault="00DA6A8B" w:rsidP="00DA6A8B">
      <w:pPr>
        <w:numPr>
          <w:ilvl w:val="0"/>
          <w:numId w:val="11"/>
        </w:numPr>
        <w:spacing w:before="100" w:beforeAutospacing="1" w:after="100" w:afterAutospacing="1"/>
        <w:ind w:left="1290"/>
        <w:rPr>
          <w:rFonts w:eastAsia="Times New Roman" w:cstheme="minorHAnsi"/>
          <w:kern w:val="0"/>
          <w14:ligatures w14:val="none"/>
        </w:rPr>
      </w:pPr>
      <w:r w:rsidRPr="00DA6A8B">
        <w:rPr>
          <w:rFonts w:eastAsia="Times New Roman" w:cstheme="minorHAnsi"/>
          <w:kern w:val="0"/>
          <w14:ligatures w14:val="none"/>
        </w:rPr>
        <w:t>Describe image generation capabilities of Azure OpenAI Service</w:t>
      </w:r>
    </w:p>
    <w:p w:rsidR="00DA6A8B" w:rsidRPr="00DA6A8B" w:rsidRDefault="00DA6A8B" w:rsidP="00DA6A8B">
      <w:pPr>
        <w:rPr>
          <w:rFonts w:eastAsia="Times New Roman" w:cstheme="minorHAnsi"/>
          <w:kern w:val="0"/>
          <w14:ligatures w14:val="none"/>
        </w:rPr>
      </w:pPr>
    </w:p>
    <w:p w:rsidR="00C52AD1" w:rsidRPr="00DA6A8B" w:rsidRDefault="00C52AD1">
      <w:pPr>
        <w:rPr>
          <w:rFonts w:cstheme="minorHAnsi"/>
        </w:rPr>
      </w:pPr>
    </w:p>
    <w:sectPr w:rsidR="00C52AD1" w:rsidRPr="00DA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A2233"/>
    <w:multiLevelType w:val="multilevel"/>
    <w:tmpl w:val="898E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51476"/>
    <w:multiLevelType w:val="multilevel"/>
    <w:tmpl w:val="587E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D0C3B"/>
    <w:multiLevelType w:val="multilevel"/>
    <w:tmpl w:val="AA54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76249"/>
    <w:multiLevelType w:val="multilevel"/>
    <w:tmpl w:val="9A1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32FFC"/>
    <w:multiLevelType w:val="multilevel"/>
    <w:tmpl w:val="1D56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44EEB"/>
    <w:multiLevelType w:val="multilevel"/>
    <w:tmpl w:val="9222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859DA"/>
    <w:multiLevelType w:val="multilevel"/>
    <w:tmpl w:val="7A7C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8140F"/>
    <w:multiLevelType w:val="multilevel"/>
    <w:tmpl w:val="76D0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8325C"/>
    <w:multiLevelType w:val="multilevel"/>
    <w:tmpl w:val="56D6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A50A9"/>
    <w:multiLevelType w:val="multilevel"/>
    <w:tmpl w:val="30DC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5431A"/>
    <w:multiLevelType w:val="multilevel"/>
    <w:tmpl w:val="1EFE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246204">
    <w:abstractNumId w:val="6"/>
  </w:num>
  <w:num w:numId="2" w16cid:durableId="1167328448">
    <w:abstractNumId w:val="2"/>
  </w:num>
  <w:num w:numId="3" w16cid:durableId="1466654477">
    <w:abstractNumId w:val="0"/>
  </w:num>
  <w:num w:numId="4" w16cid:durableId="1094133111">
    <w:abstractNumId w:val="1"/>
  </w:num>
  <w:num w:numId="5" w16cid:durableId="1860200926">
    <w:abstractNumId w:val="7"/>
  </w:num>
  <w:num w:numId="6" w16cid:durableId="1093403058">
    <w:abstractNumId w:val="4"/>
  </w:num>
  <w:num w:numId="7" w16cid:durableId="1278025553">
    <w:abstractNumId w:val="8"/>
  </w:num>
  <w:num w:numId="8" w16cid:durableId="380058105">
    <w:abstractNumId w:val="5"/>
  </w:num>
  <w:num w:numId="9" w16cid:durableId="1200822077">
    <w:abstractNumId w:val="9"/>
  </w:num>
  <w:num w:numId="10" w16cid:durableId="636447702">
    <w:abstractNumId w:val="3"/>
  </w:num>
  <w:num w:numId="11" w16cid:durableId="14242545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8B"/>
    <w:rsid w:val="0010099A"/>
    <w:rsid w:val="003307D8"/>
    <w:rsid w:val="00932E68"/>
    <w:rsid w:val="00940E2A"/>
    <w:rsid w:val="00BE7AB6"/>
    <w:rsid w:val="00C52AD1"/>
    <w:rsid w:val="00DA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6C8B7"/>
  <w15:chartTrackingRefBased/>
  <w15:docId w15:val="{28BFBDE9-AFCC-6541-ABF9-2D237FFC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A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A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A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A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A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A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6A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6A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A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A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A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A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A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A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A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6A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DA6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8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Saifee</dc:creator>
  <cp:keywords/>
  <dc:description/>
  <cp:lastModifiedBy>Mustafa Saifee</cp:lastModifiedBy>
  <cp:revision>1</cp:revision>
  <dcterms:created xsi:type="dcterms:W3CDTF">2025-01-08T01:26:00Z</dcterms:created>
  <dcterms:modified xsi:type="dcterms:W3CDTF">2025-01-08T01:28:00Z</dcterms:modified>
</cp:coreProperties>
</file>