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rPr/>
      </w:pPr>
      <w:r w:rsidDel="00000000" w:rsidR="00000000" w:rsidRPr="00000000">
        <w:rPr>
          <w:rtl w:val="0"/>
        </w:rPr>
        <w:t xml:space="preserve">December 28, 2025 comments (</w:t>
      </w:r>
      <w:r w:rsidDel="00000000" w:rsidR="00000000" w:rsidRPr="00000000">
        <w:rPr>
          <w:color w:val="0000ff"/>
          <w:rtl w:val="0"/>
        </w:rPr>
        <w:t xml:space="preserve">blue one are instructions</w:t>
      </w:r>
      <w:r w:rsidDel="00000000" w:rsidR="00000000" w:rsidRPr="00000000">
        <w:rPr>
          <w:rtl w:val="0"/>
        </w:rPr>
        <w:t xml:space="preserve">)</w:t>
      </w:r>
    </w:p>
    <w:p w:rsidR="00000000" w:rsidDel="00000000" w:rsidP="00000000" w:rsidRDefault="00000000" w:rsidRPr="00000000" w14:paraId="00000003">
      <w:pPr>
        <w:rPr/>
      </w:pPr>
      <w:hyperlink r:id="rId7">
        <w:r w:rsidDel="00000000" w:rsidR="00000000" w:rsidRPr="00000000">
          <w:rPr>
            <w:color w:val="1155cc"/>
            <w:u w:val="single"/>
            <w:rtl w:val="0"/>
          </w:rPr>
          <w:t xml:space="preserve">https://docs.google.com/document/d/1ZYQ40yixfOP1VLaM9sLSV13O5yK7ZHfH/edit</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0000ff"/>
        </w:rPr>
      </w:pPr>
      <w:r w:rsidDel="00000000" w:rsidR="00000000" w:rsidRPr="00000000">
        <w:rPr>
          <w:color w:val="0000ff"/>
          <w:rtl w:val="0"/>
        </w:rPr>
        <w:t xml:space="preserve">Final pages as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565"/>
        <w:gridCol w:w="5325"/>
        <w:tblGridChange w:id="0">
          <w:tblGrid>
            <w:gridCol w:w="765"/>
            <w:gridCol w:w="2565"/>
            <w:gridCol w:w="5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Punchline</w:t>
            </w:r>
            <w:r w:rsidDel="00000000" w:rsidR="00000000" w:rsidRPr="00000000">
              <w:rPr>
                <w:rtl w:val="0"/>
              </w:rPr>
            </w:r>
          </w:p>
        </w:tc>
      </w:tr>
      <w:tr>
        <w:trPr>
          <w:cantSplit w:val="0"/>
          <w:trHeight w:val="557.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Homepage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The one-stop open platform for the pharma &amp; healthcare community”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Empowering all for better tomorrow….Beyond Boundaries</w:t>
            </w:r>
          </w:p>
          <w:p w:rsidR="00000000" w:rsidDel="00000000" w:rsidP="00000000" w:rsidRDefault="00000000" w:rsidRPr="00000000" w14:paraId="0000000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About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Empowering people through open knowledge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Intelligence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Your single source for verified pharma and medical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Tech &amp;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Track innovation shaping the future of healthcare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Academy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Structured upskilling for sustainable pharma careers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Exchange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Learn, connect, and stay compliant in one place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Skill 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Contribute expertise. Build credibility. Grow together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Events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Discover upcoming conferences, exhibitions. seminars, and trainings in one place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following table should be included: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Login / 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Free access for all. No denial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Contact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Connect, collaborate, and build together</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1"/>
        </w:numPr>
        <w:ind w:left="720" w:hanging="360"/>
        <w:rPr>
          <w:b w:val="1"/>
          <w:bCs w:val="1"/>
          <w:sz w:val="30"/>
          <w:szCs w:val="30"/>
        </w:rPr>
      </w:pPr>
      <w:r w:rsidDel="00000000" w:rsidR="00000000" w:rsidRPr="00000000">
        <w:rPr>
          <w:b w:val="1"/>
          <w:bCs w:val="1"/>
          <w:sz w:val="30"/>
          <w:szCs w:val="30"/>
          <w:rtl w:val="0"/>
        </w:rPr>
        <w:t xml:space="preserve">Homepage</w:t>
      </w:r>
    </w:p>
    <w:p w:rsidR="00000000" w:rsidDel="00000000" w:rsidP="00000000" w:rsidRDefault="00000000" w:rsidRPr="00000000" w14:paraId="0000002F">
      <w:pPr>
        <w:rPr>
          <w:color w:val="0000ff"/>
        </w:rPr>
      </w:pPr>
      <w:r w:rsidDel="00000000" w:rsidR="00000000" w:rsidRPr="00000000">
        <w:rPr>
          <w:color w:val="0000ff"/>
          <w:rtl w:val="0"/>
        </w:rPr>
        <w:t xml:space="preserve">Current homepage looks clutter while viewing on Chrome, Fix it Asthetic, elegant, glossy and neat and clean interface </w:t>
      </w:r>
    </w:p>
    <w:p w:rsidR="00000000" w:rsidDel="00000000" w:rsidP="00000000" w:rsidRDefault="00000000" w:rsidRPr="00000000" w14:paraId="00000030">
      <w:pPr>
        <w:rPr>
          <w:color w:val="0000ff"/>
        </w:rPr>
      </w:pPr>
      <w:r w:rsidDel="00000000" w:rsidR="00000000" w:rsidRPr="00000000">
        <w:rPr>
          <w:rtl w:val="0"/>
        </w:rPr>
      </w:r>
    </w:p>
    <w:p w:rsidR="00000000" w:rsidDel="00000000" w:rsidP="00000000" w:rsidRDefault="00000000" w:rsidRPr="00000000" w14:paraId="00000031">
      <w:pPr>
        <w:rPr>
          <w:color w:val="0000ff"/>
        </w:rPr>
      </w:pPr>
      <w:r w:rsidDel="00000000" w:rsidR="00000000" w:rsidRPr="00000000">
        <w:rPr>
          <w:color w:val="0000ff"/>
          <w:rtl w:val="0"/>
        </w:rPr>
        <w:t xml:space="preserve">Keep text however text is not visible due to colour theme and add some animation here </w:t>
      </w:r>
    </w:p>
    <w:p w:rsidR="00000000" w:rsidDel="00000000" w:rsidP="00000000" w:rsidRDefault="00000000" w:rsidRPr="00000000" w14:paraId="00000032">
      <w:pPr>
        <w:rPr>
          <w:color w:val="0000ff"/>
        </w:rPr>
      </w:pPr>
      <w:r w:rsidDel="00000000" w:rsidR="00000000" w:rsidRPr="00000000">
        <w:rPr>
          <w:color w:val="0000ff"/>
        </w:rPr>
        <w:drawing>
          <wp:inline distB="114300" distT="114300" distL="114300" distR="114300">
            <wp:extent cx="5486400" cy="1828800"/>
            <wp:effectExtent b="0" l="0" r="0" t="0"/>
            <wp:docPr id="10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color w:val="4a86e8"/>
          <w:rtl w:val="0"/>
        </w:rPr>
        <w:t xml:space="preserve">Add </w:t>
      </w:r>
      <w:r w:rsidDel="00000000" w:rsidR="00000000" w:rsidRPr="00000000">
        <w:rPr>
          <w:rtl w:val="0"/>
        </w:rPr>
        <w:t xml:space="preserve">the top of navigation Home tab should appear before About us </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Fonts w:ascii="Arial" w:cs="Arial" w:eastAsia="Arial" w:hAnsi="Arial"/>
          <w:color w:val="0000ff"/>
          <w:rtl w:val="0"/>
        </w:rPr>
        <w:t xml:space="preserve">On homepage Add following Punchline on homepage and wherever possible as top running text animation; </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rFonts w:ascii="Arial" w:cs="Arial" w:eastAsia="Arial" w:hAnsi="Arial"/>
          <w:b w:val="1"/>
          <w:bCs w:val="1"/>
        </w:rPr>
      </w:pPr>
      <w:r w:rsidDel="00000000" w:rsidR="00000000" w:rsidRPr="00000000">
        <w:rPr>
          <w:rFonts w:ascii="Arial" w:cs="Arial" w:eastAsia="Arial" w:hAnsi="Arial"/>
          <w:b w:val="1"/>
          <w:bCs w:val="1"/>
          <w:rtl w:val="0"/>
        </w:rPr>
        <w:t xml:space="preserve">Empower Professionals with open Access</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rFonts w:ascii="Arial" w:cs="Arial" w:eastAsia="Arial" w:hAnsi="Arial"/>
          <w:b w:val="1"/>
          <w:bCs w:val="1"/>
        </w:rPr>
      </w:pPr>
      <w:r w:rsidDel="00000000" w:rsidR="00000000" w:rsidRPr="00000000">
        <w:rPr>
          <w:rFonts w:ascii="Arial" w:cs="Arial" w:eastAsia="Arial" w:hAnsi="Arial"/>
          <w:b w:val="1"/>
          <w:bCs w:val="1"/>
          <w:rtl w:val="0"/>
        </w:rPr>
        <w:t xml:space="preserve">“The one-stop open platform for the pharma &amp; healthcare community”  “Empowering all for better tomorrow….Beyond Boundaries"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color w:val="0000ff"/>
          <w:rtl w:val="0"/>
        </w:rPr>
        <w:t xml:space="preserve">Add </w:t>
      </w:r>
      <w:r w:rsidDel="00000000" w:rsidR="00000000" w:rsidRPr="00000000">
        <w:rPr>
          <w:rtl w:val="0"/>
        </w:rPr>
        <w:t xml:space="preserve">one paragraph “Pharma Empower Solutions is committed to free and equitable access to knowledge. All learners and professionals have the right to access essential information, learning resources, and industry insights without barriers, enabling informed decision-making, continuous learning, and ethical professional growth.”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0000ff"/>
        </w:rPr>
      </w:pPr>
      <w:r w:rsidDel="00000000" w:rsidR="00000000" w:rsidRPr="00000000">
        <w:rPr>
          <w:color w:val="0000ff"/>
          <w:rtl w:val="0"/>
        </w:rPr>
        <w:t xml:space="preserve">Refine current para as follows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Pharma Empower Solutions empowers professionals and organizations across pharma, biotech, and life sciences to drive overall growth and development — from skills and knowledge to leadership and innovation — serving as a one-stop solution for the evolving healthcare world</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color w:val="0000ff"/>
          <w:rtl w:val="0"/>
        </w:rPr>
        <w:t xml:space="preserve">Remove </w:t>
      </w:r>
      <w:r w:rsidDel="00000000" w:rsidR="00000000" w:rsidRPr="00000000">
        <w:rPr>
          <w:rtl w:val="0"/>
        </w:rPr>
        <w:t xml:space="preserve">Pharma Empower is the dedicated platform built by industry veterans to fuel your professional ascent and ensure you are compliant with the latest global standards:</w:t>
      </w:r>
    </w:p>
    <w:p w:rsidR="00000000" w:rsidDel="00000000" w:rsidP="00000000" w:rsidRDefault="00000000" w:rsidRPr="00000000" w14:paraId="00000040">
      <w:pPr>
        <w:rPr/>
      </w:pPr>
      <w:r w:rsidDel="00000000" w:rsidR="00000000" w:rsidRPr="00000000">
        <w:rPr>
          <w:rtl w:val="0"/>
        </w:rPr>
        <w:t xml:space="preserve">USFDAEMAANVISAsFDANMDATGADCGI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0000ff"/>
        </w:rPr>
      </w:pPr>
      <w:r w:rsidDel="00000000" w:rsidR="00000000" w:rsidRPr="00000000">
        <w:rPr>
          <w:color w:val="0000ff"/>
          <w:rtl w:val="0"/>
        </w:rPr>
        <w:t xml:space="preserve">Instead Add </w:t>
      </w:r>
    </w:p>
    <w:p w:rsidR="00000000" w:rsidDel="00000000" w:rsidP="00000000" w:rsidRDefault="00000000" w:rsidRPr="00000000" w14:paraId="00000043">
      <w:pPr>
        <w:rPr/>
      </w:pPr>
      <w:r w:rsidDel="00000000" w:rsidR="00000000" w:rsidRPr="00000000">
        <w:rPr>
          <w:rtl w:val="0"/>
        </w:rPr>
        <w:t xml:space="preserve">Pharma Empower Solutions serves as a single, trusted platform for comprehensive pharmaceutical information across career development, research, development, regulations, manufacturing, quality, training, conferences and market insights. This information is made freely accessible to students, professionals, and stakeholders, ensuring equal access to credible, up-to-date knowledge that supports learning, innovation, and informed decision-making across the pharma and life-science ecosystem.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color w:val="0000ff"/>
          <w:rtl w:val="0"/>
        </w:rPr>
        <w:t xml:space="preserve">Keep heading</w:t>
      </w:r>
      <w:r w:rsidDel="00000000" w:rsidR="00000000" w:rsidRPr="00000000">
        <w:rPr>
          <w:rtl w:val="0"/>
        </w:rPr>
        <w:t xml:space="preserve"> </w:t>
      </w:r>
    </w:p>
    <w:p w:rsidR="00000000" w:rsidDel="00000000" w:rsidP="00000000" w:rsidRDefault="00000000" w:rsidRPr="00000000" w14:paraId="00000046">
      <w:pPr>
        <w:rPr>
          <w:color w:val="0000ff"/>
        </w:rPr>
      </w:pPr>
      <w:r w:rsidDel="00000000" w:rsidR="00000000" w:rsidRPr="00000000">
        <w:rPr>
          <w:color w:val="0000ff"/>
          <w:rtl w:val="0"/>
        </w:rPr>
        <w:t xml:space="preserve">and remove </w:t>
      </w:r>
    </w:p>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Explore Our Unique Innovative Differentiated Pathways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color w:val="0000ff"/>
          <w:rtl w:val="0"/>
        </w:rPr>
        <w:t xml:space="preserve">However remove</w:t>
      </w:r>
      <w:r w:rsidDel="00000000" w:rsidR="00000000" w:rsidRPr="00000000">
        <w:rPr>
          <w:rtl w:val="0"/>
        </w:rPr>
        <w:t xml:space="preserve"> “</w:t>
      </w:r>
      <w:r w:rsidDel="00000000" w:rsidR="00000000" w:rsidRPr="00000000">
        <w:rPr>
          <w:rFonts w:ascii="Arial" w:cs="Arial" w:eastAsia="Arial" w:hAnsi="Arial"/>
          <w:b w:val="1"/>
          <w:bCs w:val="1"/>
          <w:rtl w:val="0"/>
        </w:rPr>
        <w:t xml:space="preserve">Master Next-Gen Skills:</w:t>
      </w:r>
      <w:r w:rsidDel="00000000" w:rsidR="00000000" w:rsidRPr="00000000">
        <w:rPr>
          <w:rFonts w:ascii="Arial" w:cs="Arial" w:eastAsia="Arial" w:hAnsi="Arial"/>
          <w:rtl w:val="0"/>
        </w:rPr>
        <w:t xml:space="preserve">Specialized, GxP-compliant training in Pharma 4.0, AI in Drug Discovery, and Advanced Regulatory Affairs.</w:t>
      </w:r>
    </w:p>
    <w:p w:rsidR="00000000" w:rsidDel="00000000" w:rsidP="00000000" w:rsidRDefault="00000000" w:rsidRPr="00000000" w14:paraId="0000004A">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w:cs="Arial" w:eastAsia="Arial" w:hAnsi="Arial"/>
          <w:b w:val="1"/>
          <w:bCs w:val="1"/>
          <w:rtl w:val="0"/>
        </w:rPr>
        <w:t xml:space="preserve">Unlock Exclusive Insights:</w:t>
      </w:r>
      <w:r w:rsidDel="00000000" w:rsidR="00000000" w:rsidRPr="00000000">
        <w:rPr>
          <w:rFonts w:ascii="Arial" w:cs="Arial" w:eastAsia="Arial" w:hAnsi="Arial"/>
          <w:rtl w:val="0"/>
        </w:rPr>
        <w:t xml:space="preserve">Get real-time, curated industry news, regulatory alerts, and market analysis driven by AI.</w:t>
      </w:r>
    </w:p>
    <w:p w:rsidR="00000000" w:rsidDel="00000000" w:rsidP="00000000" w:rsidRDefault="00000000" w:rsidRPr="00000000" w14:paraId="0000004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w:cs="Arial" w:eastAsia="Arial" w:hAnsi="Arial"/>
          <w:b w:val="1"/>
          <w:bCs w:val="1"/>
          <w:rtl w:val="0"/>
        </w:rPr>
        <w:t xml:space="preserve">Connect &amp; Consult:</w:t>
      </w:r>
      <w:r w:rsidDel="00000000" w:rsidR="00000000" w:rsidRPr="00000000">
        <w:rPr>
          <w:rFonts w:ascii="Arial" w:cs="Arial" w:eastAsia="Arial" w:hAnsi="Arial"/>
          <w:rtl w:val="0"/>
        </w:rPr>
        <w:t xml:space="preserve">Gain direct access to career mentors, and consultation services for operational efficiency.</w:t>
      </w:r>
    </w:p>
    <w:p w:rsidR="00000000" w:rsidDel="00000000" w:rsidP="00000000" w:rsidRDefault="00000000" w:rsidRPr="00000000" w14:paraId="0000004C">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w:cs="Arial" w:eastAsia="Arial" w:hAnsi="Arial"/>
          <w:b w:val="1"/>
          <w:bCs w:val="1"/>
          <w:rtl w:val="0"/>
        </w:rPr>
        <w:t xml:space="preserve">New Pillar: Operational Excellence:</w:t>
      </w:r>
      <w:r w:rsidDel="00000000" w:rsidR="00000000" w:rsidRPr="00000000">
        <w:rPr>
          <w:rFonts w:ascii="Arial" w:cs="Arial" w:eastAsia="Arial" w:hAnsi="Arial"/>
          <w:rtl w:val="0"/>
        </w:rPr>
        <w:t xml:space="preserve">Engage our network of veteran Project Managers and Subject Matter Experts (SMEs) for targeted short-term projects and regulatory remediation.</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Fonts w:ascii="Arial" w:cs="Arial" w:eastAsia="Arial" w:hAnsi="Arial"/>
          <w:color w:val="0000ff"/>
          <w:rtl w:val="0"/>
        </w:rPr>
        <w:t xml:space="preserve">Instead add following in some infographic way for navigation + sign like https://www.abbvie.com/ </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4153354632585"/>
        <w:gridCol w:w="3234.2492012779553"/>
        <w:gridCol w:w="3855.335463258786"/>
        <w:tblGridChange w:id="0">
          <w:tblGrid>
            <w:gridCol w:w="1550.4153354632585"/>
            <w:gridCol w:w="3234.2492012779553"/>
            <w:gridCol w:w="3855.3354632587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jc w:val="center"/>
              <w:rPr>
                <w:rFonts w:ascii="Arial" w:cs="Arial" w:eastAsia="Arial" w:hAnsi="Arial"/>
              </w:rPr>
            </w:pPr>
            <w:r w:rsidDel="00000000" w:rsidR="00000000" w:rsidRPr="00000000">
              <w:rPr>
                <w:rFonts w:ascii="Arial" w:cs="Arial" w:eastAsia="Arial" w:hAnsi="Arial"/>
                <w:b w:val="1"/>
                <w:bCs w:val="1"/>
                <w:rtl w:val="0"/>
              </w:rPr>
              <w:t xml:space="preserve">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jc w:val="center"/>
              <w:rPr>
                <w:rFonts w:ascii="Arial" w:cs="Arial" w:eastAsia="Arial" w:hAnsi="Arial"/>
              </w:rPr>
            </w:pPr>
            <w:r w:rsidDel="00000000" w:rsidR="00000000" w:rsidRPr="00000000">
              <w:rPr>
                <w:rFonts w:ascii="Arial" w:cs="Arial" w:eastAsia="Arial" w:hAnsi="Arial"/>
                <w:b w:val="1"/>
                <w:bCs w:val="1"/>
                <w:rtl w:val="0"/>
              </w:rPr>
              <w:t xml:space="preserve">Symbol Concept (with “Empower”)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jc w:val="center"/>
              <w:rPr>
                <w:rFonts w:ascii="Arial" w:cs="Arial" w:eastAsia="Arial" w:hAnsi="Arial"/>
              </w:rPr>
            </w:pPr>
            <w:r w:rsidDel="00000000" w:rsidR="00000000" w:rsidRPr="00000000">
              <w:rPr>
                <w:rFonts w:ascii="Arial" w:cs="Arial" w:eastAsia="Arial" w:hAnsi="Arial"/>
                <w:b w:val="1"/>
                <w:bCs w:val="1"/>
                <w:rtl w:val="0"/>
              </w:rPr>
              <w:t xml:space="preserve">Punchline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About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Empower</w:t>
            </w:r>
            <w:r w:rsidDel="00000000" w:rsidR="00000000" w:rsidRPr="00000000">
              <w:rPr>
                <w:rFonts w:ascii="Arial" w:cs="Arial" w:eastAsia="Arial" w:hAnsi="Arial"/>
                <w:rtl w:val="0"/>
              </w:rPr>
              <w:t xml:space="preserve"> forming an open compass wordmark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Empowering people through open knowledge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Intelligence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Empower</w:t>
            </w:r>
            <w:r w:rsidDel="00000000" w:rsidR="00000000" w:rsidRPr="00000000">
              <w:rPr>
                <w:rFonts w:ascii="Arial" w:cs="Arial" w:eastAsia="Arial" w:hAnsi="Arial"/>
                <w:rtl w:val="0"/>
              </w:rPr>
              <w:t xml:space="preserve"> inside an open light-beam /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One stop source for pharma and medical insights &amp; News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Tech &amp;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Empower</w:t>
            </w:r>
            <w:r w:rsidDel="00000000" w:rsidR="00000000" w:rsidRPr="00000000">
              <w:rPr>
                <w:rFonts w:ascii="Arial" w:cs="Arial" w:eastAsia="Arial" w:hAnsi="Arial"/>
                <w:rtl w:val="0"/>
              </w:rPr>
              <w:t xml:space="preserve"> integrated into a microchip outline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Track innovation shaping the future of healthcare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Academy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Empower</w:t>
            </w:r>
            <w:r w:rsidDel="00000000" w:rsidR="00000000" w:rsidRPr="00000000">
              <w:rPr>
                <w:rFonts w:ascii="Arial" w:cs="Arial" w:eastAsia="Arial" w:hAnsi="Arial"/>
                <w:rtl w:val="0"/>
              </w:rPr>
              <w:t xml:space="preserve"> under a rising graduation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Structured upskilling for sustainable pharma careers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Exchange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Empower</w:t>
            </w:r>
            <w:r w:rsidDel="00000000" w:rsidR="00000000" w:rsidRPr="00000000">
              <w:rPr>
                <w:rFonts w:ascii="Arial" w:cs="Arial" w:eastAsia="Arial" w:hAnsi="Arial"/>
                <w:rtl w:val="0"/>
              </w:rPr>
              <w:t xml:space="preserve"> connecting three dialogue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Discover upcoming conferences, Exhibitions. seminars, and trainings in one place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Skill 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Empower</w:t>
            </w:r>
            <w:r w:rsidDel="00000000" w:rsidR="00000000" w:rsidRPr="00000000">
              <w:rPr>
                <w:rFonts w:ascii="Arial" w:cs="Arial" w:eastAsia="Arial" w:hAnsi="Arial"/>
                <w:rtl w:val="0"/>
              </w:rPr>
              <w:t xml:space="preserve"> embossed on an open badge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Contribute expertise. Build credibility. Grow together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Login / 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Empower</w:t>
            </w:r>
            <w:r w:rsidDel="00000000" w:rsidR="00000000" w:rsidRPr="00000000">
              <w:rPr>
                <w:rFonts w:ascii="Arial" w:cs="Arial" w:eastAsia="Arial" w:hAnsi="Arial"/>
                <w:rtl w:val="0"/>
              </w:rPr>
              <w:t xml:space="preserve"> on an open doorway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Free access for all. No denial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Contact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b w:val="1"/>
                <w:bCs w:val="1"/>
                <w:rtl w:val="0"/>
              </w:rPr>
              <w:t xml:space="preserve">Empower</w:t>
            </w:r>
            <w:r w:rsidDel="00000000" w:rsidR="00000000" w:rsidRPr="00000000">
              <w:rPr>
                <w:rFonts w:ascii="Arial" w:cs="Arial" w:eastAsia="Arial" w:hAnsi="Arial"/>
                <w:rtl w:val="0"/>
              </w:rPr>
              <w:t xml:space="preserve"> inside a message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Connect, collaborate, and build together</w:t>
            </w:r>
          </w:p>
        </w:tc>
      </w:tr>
    </w:tbl>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Intelligence Hub - One stop Pharma &amp; Medical News</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Empower Tech &amp; AI- Stay updated with innovation &amp; build future</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Pharma Empower Academy - Unique platform for upskil carrer </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Pharma &amp; Medical Forums, training, Seminars &amp; Conferances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Skill Board - Everyone should contribute &amp; Grow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b w:val="1"/>
          <w:bCs w:val="1"/>
          <w:sz w:val="32"/>
          <w:szCs w:val="32"/>
          <w:u w:val="none"/>
        </w:rPr>
      </w:pPr>
      <w:r w:rsidDel="00000000" w:rsidR="00000000" w:rsidRPr="00000000">
        <w:rPr>
          <w:rFonts w:ascii="Arial" w:cs="Arial" w:eastAsia="Arial" w:hAnsi="Arial"/>
          <w:b w:val="1"/>
          <w:bCs w:val="1"/>
          <w:sz w:val="32"/>
          <w:szCs w:val="32"/>
          <w:rtl w:val="0"/>
        </w:rPr>
        <w:t xml:space="preserve">About us</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ind w:left="72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Usew punch line as above first table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Fonts w:ascii="Arial" w:cs="Arial" w:eastAsia="Arial" w:hAnsi="Arial"/>
          <w:color w:val="0000ff"/>
          <w:rtl w:val="0"/>
        </w:rPr>
        <w:t xml:space="preserve">Current navigation not working and only mission and value is there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Fonts w:ascii="Arial" w:cs="Arial" w:eastAsia="Arial" w:hAnsi="Arial"/>
          <w:color w:val="0000ff"/>
          <w:rtl w:val="0"/>
        </w:rPr>
        <w:t xml:space="preserve">Add navigation + sign like https://www.abbvie.com/ </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Fonts w:ascii="Arial" w:cs="Arial" w:eastAsia="Arial" w:hAnsi="Arial"/>
          <w:color w:val="0000ff"/>
          <w:rtl w:val="0"/>
        </w:rPr>
        <w:t xml:space="preserve">If we click + sign of Our principle then respective Our principle text appear; after that if one click on purpose then respective purpose text should unfold however principle text also should be visible </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tl w:val="0"/>
        </w:rPr>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Fonts w:ascii="Arial" w:cs="Arial" w:eastAsia="Arial" w:hAnsi="Arial"/>
          <w:color w:val="0000ff"/>
          <w:rtl w:val="0"/>
        </w:rPr>
        <w:t xml:space="preserve">Data as follows </w:t>
      </w:r>
    </w:p>
    <w:p w:rsidR="00000000" w:rsidDel="00000000" w:rsidP="00000000" w:rsidRDefault="00000000" w:rsidRPr="00000000" w14:paraId="0000007B">
      <w:pPr>
        <w:numPr>
          <w:ilvl w:val="0"/>
          <w:numId w:val="32"/>
        </w:numPr>
        <w:spacing w:after="0" w:afterAutospacing="0" w:before="240" w:lineRule="auto"/>
        <w:ind w:left="1440" w:hanging="360"/>
        <w:rPr>
          <w:b w:val="1"/>
          <w:bCs w:val="1"/>
        </w:rPr>
      </w:pPr>
      <w:r w:rsidDel="00000000" w:rsidR="00000000" w:rsidRPr="00000000">
        <w:rPr>
          <w:b w:val="1"/>
          <w:bCs w:val="1"/>
          <w:rtl w:val="0"/>
        </w:rPr>
        <w:t xml:space="preserve">Our principle </w:t>
      </w:r>
    </w:p>
    <w:p w:rsidR="00000000" w:rsidDel="00000000" w:rsidP="00000000" w:rsidRDefault="00000000" w:rsidRPr="00000000" w14:paraId="0000007C">
      <w:pPr>
        <w:numPr>
          <w:ilvl w:val="0"/>
          <w:numId w:val="32"/>
        </w:numPr>
        <w:ind w:left="1440" w:hanging="360"/>
        <w:rPr>
          <w:b w:val="1"/>
          <w:bCs w:val="1"/>
        </w:rPr>
      </w:pPr>
      <w:r w:rsidDel="00000000" w:rsidR="00000000" w:rsidRPr="00000000">
        <w:rPr>
          <w:b w:val="1"/>
          <w:bCs w:val="1"/>
          <w:rtl w:val="0"/>
        </w:rPr>
        <w:t xml:space="preserve">Our Purpose</w:t>
      </w:r>
    </w:p>
    <w:p w:rsidR="00000000" w:rsidDel="00000000" w:rsidP="00000000" w:rsidRDefault="00000000" w:rsidRPr="00000000" w14:paraId="0000007D">
      <w:pPr>
        <w:numPr>
          <w:ilvl w:val="0"/>
          <w:numId w:val="32"/>
        </w:numPr>
        <w:ind w:left="1440" w:hanging="360"/>
        <w:rPr>
          <w:b w:val="1"/>
          <w:bCs w:val="1"/>
        </w:rPr>
      </w:pPr>
      <w:r w:rsidDel="00000000" w:rsidR="00000000" w:rsidRPr="00000000">
        <w:rPr>
          <w:b w:val="1"/>
          <w:bCs w:val="1"/>
          <w:rtl w:val="0"/>
        </w:rPr>
        <w:t xml:space="preserve">Our Mission</w:t>
      </w:r>
    </w:p>
    <w:p w:rsidR="00000000" w:rsidDel="00000000" w:rsidP="00000000" w:rsidRDefault="00000000" w:rsidRPr="00000000" w14:paraId="0000007E">
      <w:pPr>
        <w:numPr>
          <w:ilvl w:val="0"/>
          <w:numId w:val="32"/>
        </w:numPr>
        <w:ind w:left="1440" w:hanging="360"/>
        <w:rPr>
          <w:b w:val="1"/>
          <w:bCs w:val="1"/>
        </w:rPr>
      </w:pPr>
      <w:r w:rsidDel="00000000" w:rsidR="00000000" w:rsidRPr="00000000">
        <w:rPr>
          <w:b w:val="1"/>
          <w:bCs w:val="1"/>
          <w:rtl w:val="0"/>
        </w:rPr>
        <w:t xml:space="preserve">Our Values</w:t>
      </w:r>
    </w:p>
    <w:p w:rsidR="00000000" w:rsidDel="00000000" w:rsidP="00000000" w:rsidRDefault="00000000" w:rsidRPr="00000000" w14:paraId="0000007F">
      <w:pPr>
        <w:ind w:left="0" w:firstLine="0"/>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Our principle </w:t>
      </w:r>
    </w:p>
    <w:p w:rsidR="00000000" w:rsidDel="00000000" w:rsidP="00000000" w:rsidRDefault="00000000" w:rsidRPr="00000000" w14:paraId="00000085">
      <w:pPr>
        <w:numPr>
          <w:ilvl w:val="0"/>
          <w:numId w:val="23"/>
        </w:numPr>
        <w:spacing w:after="0" w:afterAutospacing="0" w:before="240" w:lineRule="auto"/>
        <w:ind w:left="720" w:hanging="360"/>
        <w:rPr/>
      </w:pPr>
      <w:r w:rsidDel="00000000" w:rsidR="00000000" w:rsidRPr="00000000">
        <w:rPr>
          <w:rtl w:val="0"/>
        </w:rPr>
        <w:t xml:space="preserve">We create an accessible and affordable one-stop platform that removes barriers and gives every learner the freedom to grow and realise their full potential.</w:t>
      </w:r>
    </w:p>
    <w:p w:rsidR="00000000" w:rsidDel="00000000" w:rsidP="00000000" w:rsidRDefault="00000000" w:rsidRPr="00000000" w14:paraId="00000086">
      <w:pPr>
        <w:numPr>
          <w:ilvl w:val="0"/>
          <w:numId w:val="23"/>
        </w:numPr>
        <w:spacing w:after="0" w:afterAutospacing="0" w:before="0" w:beforeAutospacing="0" w:lineRule="auto"/>
        <w:ind w:left="720" w:hanging="360"/>
        <w:rPr/>
      </w:pPr>
      <w:r w:rsidDel="00000000" w:rsidR="00000000" w:rsidRPr="00000000">
        <w:rPr>
          <w:rtl w:val="0"/>
        </w:rPr>
        <w:t xml:space="preserve">We strengthen the talent pipeline through open knowledge and focused skill development that empowers individuals to advance with clarity and confidence.</w:t>
      </w:r>
    </w:p>
    <w:p w:rsidR="00000000" w:rsidDel="00000000" w:rsidP="00000000" w:rsidRDefault="00000000" w:rsidRPr="00000000" w14:paraId="00000087">
      <w:pPr>
        <w:numPr>
          <w:ilvl w:val="0"/>
          <w:numId w:val="23"/>
        </w:numPr>
        <w:spacing w:after="240" w:before="0" w:beforeAutospacing="0" w:lineRule="auto"/>
        <w:ind w:left="720" w:hanging="360"/>
        <w:rPr/>
      </w:pPr>
      <w:r w:rsidDel="00000000" w:rsidR="00000000" w:rsidRPr="00000000">
        <w:rPr>
          <w:rtl w:val="0"/>
        </w:rPr>
        <w:t xml:space="preserve">We drive long-term impact by preparing professionals who elevate patient care, support healthier communities, and shape a better future for the industry.</w:t>
      </w:r>
    </w:p>
    <w:p w:rsidR="00000000" w:rsidDel="00000000" w:rsidP="00000000" w:rsidRDefault="00000000" w:rsidRPr="00000000" w14:paraId="00000088">
      <w:pPr>
        <w:ind w:left="720" w:firstLine="0"/>
        <w:rPr>
          <w:color w:val="0000ee"/>
        </w:rPr>
      </w:pPr>
      <w:r w:rsidDel="00000000" w:rsidR="00000000" w:rsidRPr="00000000">
        <w:rPr>
          <w:b w:val="1"/>
          <w:bCs w:val="1"/>
          <w:rtl w:val="0"/>
        </w:rPr>
        <w:t xml:space="preserve">Our Purpose, Mission &amp; Values </w:t>
      </w:r>
      <w:r w:rsidDel="00000000" w:rsidR="00000000" w:rsidRPr="00000000">
        <w:rPr>
          <w:b w:val="1"/>
          <w:bCs w:val="1"/>
          <w:color w:val="0000ee"/>
          <w:rtl w:val="0"/>
        </w:rPr>
        <w:t xml:space="preserve">(include images as suitable) </w:t>
      </w:r>
      <w:r w:rsidDel="00000000" w:rsidR="00000000" w:rsidRPr="00000000">
        <w:rPr>
          <w:rtl w:val="0"/>
        </w:rPr>
      </w:r>
    </w:p>
    <w:p w:rsidR="00000000" w:rsidDel="00000000" w:rsidP="00000000" w:rsidRDefault="00000000" w:rsidRPr="00000000" w14:paraId="00000089">
      <w:pPr>
        <w:pStyle w:val="Heading3"/>
        <w:numPr>
          <w:ilvl w:val="0"/>
          <w:numId w:val="25"/>
        </w:numPr>
        <w:spacing w:after="80" w:before="280" w:lineRule="auto"/>
        <w:ind w:left="1440" w:hanging="360"/>
        <w:rPr>
          <w:b w:val="1"/>
          <w:bCs w:val="1"/>
          <w:sz w:val="26"/>
          <w:szCs w:val="26"/>
        </w:rPr>
      </w:pPr>
      <w:bookmarkStart w:colFirst="0" w:colLast="0" w:name="_heading=h.8tabiwz9gue8" w:id="0"/>
      <w:bookmarkEnd w:id="0"/>
      <w:r w:rsidDel="00000000" w:rsidR="00000000" w:rsidRPr="00000000">
        <w:rPr>
          <w:sz w:val="26"/>
          <w:szCs w:val="26"/>
          <w:rtl w:val="0"/>
        </w:rPr>
        <w:t xml:space="preserve">Purpose</w:t>
      </w:r>
    </w:p>
    <w:p w:rsidR="00000000" w:rsidDel="00000000" w:rsidP="00000000" w:rsidRDefault="00000000" w:rsidRPr="00000000" w14:paraId="0000008A">
      <w:pPr>
        <w:spacing w:after="240" w:before="240" w:lineRule="auto"/>
        <w:rPr/>
      </w:pPr>
      <w:r w:rsidDel="00000000" w:rsidR="00000000" w:rsidRPr="00000000">
        <w:rPr>
          <w:rtl w:val="0"/>
        </w:rPr>
        <w:t xml:space="preserve">Expanding equitable access to learning so every individual can grow, advance, and elevate the quality of patient care.</w:t>
      </w:r>
    </w:p>
    <w:p w:rsidR="00000000" w:rsidDel="00000000" w:rsidP="00000000" w:rsidRDefault="00000000" w:rsidRPr="00000000" w14:paraId="0000008B">
      <w:pPr>
        <w:pStyle w:val="Heading3"/>
        <w:numPr>
          <w:ilvl w:val="0"/>
          <w:numId w:val="20"/>
        </w:numPr>
        <w:spacing w:after="80" w:before="280" w:lineRule="auto"/>
        <w:ind w:left="1440" w:hanging="360"/>
        <w:rPr>
          <w:b w:val="1"/>
          <w:bCs w:val="1"/>
          <w:sz w:val="26"/>
          <w:szCs w:val="26"/>
        </w:rPr>
      </w:pPr>
      <w:bookmarkStart w:colFirst="0" w:colLast="0" w:name="_heading=h.7uotv7t8t01w" w:id="1"/>
      <w:bookmarkEnd w:id="1"/>
      <w:r w:rsidDel="00000000" w:rsidR="00000000" w:rsidRPr="00000000">
        <w:rPr>
          <w:sz w:val="26"/>
          <w:szCs w:val="26"/>
          <w:rtl w:val="0"/>
        </w:rPr>
        <w:t xml:space="preserve">Mission</w:t>
      </w:r>
    </w:p>
    <w:p w:rsidR="00000000" w:rsidDel="00000000" w:rsidP="00000000" w:rsidRDefault="00000000" w:rsidRPr="00000000" w14:paraId="0000008C">
      <w:pPr>
        <w:spacing w:after="240" w:before="240" w:lineRule="auto"/>
        <w:rPr/>
      </w:pPr>
      <w:r w:rsidDel="00000000" w:rsidR="00000000" w:rsidRPr="00000000">
        <w:rPr>
          <w:rtl w:val="0"/>
        </w:rPr>
        <w:t xml:space="preserve">Deliver a technology-driven, affordable, one-stop platform that removes barriers and connects learners to a global ecosystem of knowledge and innovation.</w:t>
      </w:r>
    </w:p>
    <w:p w:rsidR="00000000" w:rsidDel="00000000" w:rsidP="00000000" w:rsidRDefault="00000000" w:rsidRPr="00000000" w14:paraId="0000008D">
      <w:pPr>
        <w:pStyle w:val="Heading3"/>
        <w:numPr>
          <w:ilvl w:val="0"/>
          <w:numId w:val="6"/>
        </w:numPr>
        <w:spacing w:after="80" w:before="280" w:lineRule="auto"/>
        <w:ind w:left="1440" w:hanging="360"/>
        <w:rPr>
          <w:b w:val="1"/>
          <w:bCs w:val="1"/>
          <w:sz w:val="26"/>
          <w:szCs w:val="26"/>
        </w:rPr>
      </w:pPr>
      <w:bookmarkStart w:colFirst="0" w:colLast="0" w:name="_heading=h.ofcec0nv47ry" w:id="2"/>
      <w:bookmarkEnd w:id="2"/>
      <w:r w:rsidDel="00000000" w:rsidR="00000000" w:rsidRPr="00000000">
        <w:rPr>
          <w:sz w:val="26"/>
          <w:szCs w:val="26"/>
          <w:rtl w:val="0"/>
        </w:rPr>
        <w:t xml:space="preserve">Values</w:t>
      </w:r>
    </w:p>
    <w:p w:rsidR="00000000" w:rsidDel="00000000" w:rsidP="00000000" w:rsidRDefault="00000000" w:rsidRPr="00000000" w14:paraId="0000008E">
      <w:pPr>
        <w:spacing w:after="240" w:before="240" w:lineRule="auto"/>
        <w:rPr/>
      </w:pPr>
      <w:r w:rsidDel="00000000" w:rsidR="00000000" w:rsidRPr="00000000">
        <w:rPr>
          <w:rtl w:val="0"/>
        </w:rPr>
        <w:t xml:space="preserve">Integrity, respect, open access, and a commitment to developing capable professionals who drive progress in healthcare and society.</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In the footnote privacy policies change email id to </w:t>
      </w:r>
      <w:hyperlink r:id="rId9">
        <w:r w:rsidDel="00000000" w:rsidR="00000000" w:rsidRPr="00000000">
          <w:rPr>
            <w:color w:val="1155cc"/>
            <w:u w:val="single"/>
            <w:rtl w:val="0"/>
          </w:rPr>
          <w:t xml:space="preserve">info@pharmaempower.com</w:t>
        </w:r>
      </w:hyperlink>
      <w:r w:rsidDel="00000000" w:rsidR="00000000" w:rsidRPr="00000000">
        <w:rPr>
          <w:rtl w:val="0"/>
        </w:rPr>
        <w:t xml:space="preserve"> </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96">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Intelligence Hub</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ind w:left="720" w:firstLine="0"/>
        <w:rPr/>
      </w:pPr>
      <w:r w:rsidDel="00000000" w:rsidR="00000000" w:rsidRPr="00000000">
        <w:rPr>
          <w:rFonts w:ascii="Arial" w:cs="Arial" w:eastAsia="Arial" w:hAnsi="Arial"/>
          <w:color w:val="0000ff"/>
          <w:rtl w:val="0"/>
        </w:rPr>
        <w:t xml:space="preserve">Write default punchline as per first table</w:t>
      </w:r>
      <w:r w:rsidDel="00000000" w:rsidR="00000000" w:rsidRPr="00000000">
        <w:rPr>
          <w:rFonts w:ascii="Arial" w:cs="Arial" w:eastAsia="Arial" w:hAnsi="Arial"/>
          <w:b w:val="1"/>
          <w:bCs w:val="1"/>
          <w:sz w:val="32"/>
          <w:szCs w:val="32"/>
          <w:rtl w:val="0"/>
        </w:rPr>
        <w:t xml:space="preserve"> </w:t>
      </w:r>
      <w:r w:rsidDel="00000000" w:rsidR="00000000" w:rsidRPr="00000000">
        <w:rPr>
          <w:rtl w:val="0"/>
        </w:rPr>
        <w:t xml:space="preserve">Track innovation shaping the future of healthcare</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ind w:left="720" w:firstLine="0"/>
        <w:rPr>
          <w:rFonts w:ascii="Arial" w:cs="Arial" w:eastAsia="Arial" w:hAnsi="Arial"/>
          <w:color w:val="0000ff"/>
        </w:rPr>
      </w:pPr>
      <w:r w:rsidDel="00000000" w:rsidR="00000000" w:rsidRPr="00000000">
        <w:rPr>
          <w:rFonts w:ascii="Arial" w:cs="Arial" w:eastAsia="Arial" w:hAnsi="Arial"/>
          <w:color w:val="0000ff"/>
          <w:rtl w:val="0"/>
        </w:rPr>
        <w:t xml:space="preserve">Plus sign </w:t>
      </w:r>
      <w:r w:rsidDel="00000000" w:rsidR="00000000" w:rsidRPr="00000000">
        <w:rPr>
          <w:rFonts w:ascii="Arial" w:cs="Arial" w:eastAsia="Arial" w:hAnsi="Arial"/>
          <w:color w:val="0000ff"/>
          <w:rtl w:val="0"/>
        </w:rPr>
        <w:t xml:space="preserve">+animation not working </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ind w:left="720" w:firstLine="0"/>
        <w:rPr>
          <w:rFonts w:ascii="Arial" w:cs="Arial" w:eastAsia="Arial" w:hAnsi="Arial"/>
          <w:color w:val="0000ff"/>
        </w:rPr>
      </w:pPr>
      <w:r w:rsidDel="00000000" w:rsidR="00000000" w:rsidRPr="00000000">
        <w:rPr>
          <w:rFonts w:ascii="Arial" w:cs="Arial" w:eastAsia="Arial" w:hAnsi="Arial"/>
          <w:color w:val="0000ff"/>
          <w:rtl w:val="0"/>
        </w:rPr>
        <w:t xml:space="preserve">Our values appear there </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ind w:left="720" w:firstLine="0"/>
        <w:rPr>
          <w:rFonts w:ascii="Arial" w:cs="Arial" w:eastAsia="Arial" w:hAnsi="Arial"/>
          <w:color w:val="0000ff"/>
        </w:rPr>
      </w:pPr>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9D">
      <w:pPr>
        <w:rPr>
          <w:color w:val="0000ff"/>
        </w:rPr>
      </w:pPr>
      <w:r w:rsidDel="00000000" w:rsidR="00000000" w:rsidRPr="00000000">
        <w:rPr>
          <w:color w:val="0000ff"/>
          <w:rtl w:val="0"/>
        </w:rPr>
        <w:t xml:space="preserve">Earlier page with API was good, keep same instead of current one and we need to refine API further I will give detailed sites and filters separately </w:t>
      </w:r>
    </w:p>
    <w:p w:rsidR="00000000" w:rsidDel="00000000" w:rsidP="00000000" w:rsidRDefault="00000000" w:rsidRPr="00000000" w14:paraId="0000009E">
      <w:pPr>
        <w:rPr>
          <w:b w:val="1"/>
          <w:bCs w:val="1"/>
          <w:color w:val="0000ff"/>
          <w:u w:val="single"/>
        </w:rPr>
      </w:pPr>
      <w:r w:rsidDel="00000000" w:rsidR="00000000" w:rsidRPr="00000000">
        <w:rPr>
          <w:b w:val="1"/>
          <w:bCs w:val="1"/>
          <w:color w:val="0000ff"/>
          <w:u w:val="single"/>
          <w:rtl w:val="0"/>
        </w:rPr>
        <w:t xml:space="preserve">Also across site use running news strip as earlier </w:t>
      </w:r>
    </w:p>
    <w:p w:rsidR="00000000" w:rsidDel="00000000" w:rsidP="00000000" w:rsidRDefault="00000000" w:rsidRPr="00000000" w14:paraId="0000009F">
      <w:pPr>
        <w:rPr/>
      </w:pPr>
      <w:hyperlink r:id="rId10">
        <w:r w:rsidDel="00000000" w:rsidR="00000000" w:rsidRPr="00000000">
          <w:rPr>
            <w:color w:val="1155cc"/>
            <w:u w:val="single"/>
            <w:rtl w:val="0"/>
          </w:rPr>
          <w:t xml:space="preserve">https://pharma-empower-frontend.vercel.app/pharma-pulse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11"/>
        </w:numPr>
        <w:ind w:left="720" w:hanging="360"/>
        <w:rPr>
          <w:rFonts w:ascii="Arial" w:cs="Arial" w:eastAsia="Arial" w:hAnsi="Arial"/>
          <w:b w:val="1"/>
          <w:bCs w:val="1"/>
          <w:sz w:val="40"/>
          <w:szCs w:val="40"/>
        </w:rPr>
      </w:pPr>
      <w:r w:rsidDel="00000000" w:rsidR="00000000" w:rsidRPr="00000000">
        <w:rPr>
          <w:b w:val="1"/>
          <w:bCs w:val="1"/>
          <w:sz w:val="32"/>
          <w:szCs w:val="32"/>
          <w:rtl w:val="0"/>
        </w:rPr>
        <w:t xml:space="preserve">Tech &amp; AI</w:t>
      </w:r>
    </w:p>
    <w:p w:rsidR="00000000" w:rsidDel="00000000" w:rsidP="00000000" w:rsidRDefault="00000000" w:rsidRPr="00000000" w14:paraId="000000A2">
      <w:pPr>
        <w:rPr/>
      </w:pPr>
      <w:r w:rsidDel="00000000" w:rsidR="00000000" w:rsidRPr="00000000">
        <w:rPr>
          <w:rtl w:val="0"/>
        </w:rPr>
        <w:t xml:space="preserve">Track innovation shaping the future of healthcare</w:t>
      </w:r>
    </w:p>
    <w:p w:rsidR="00000000" w:rsidDel="00000000" w:rsidP="00000000" w:rsidRDefault="00000000" w:rsidRPr="00000000" w14:paraId="000000A3">
      <w:pPr>
        <w:rPr/>
      </w:pPr>
      <w:r w:rsidDel="00000000" w:rsidR="00000000" w:rsidRPr="00000000">
        <w:rPr>
          <w:rtl w:val="0"/>
        </w:rPr>
        <w:t xml:space="preserve">Content Ok</w:t>
      </w:r>
    </w:p>
    <w:p w:rsidR="00000000" w:rsidDel="00000000" w:rsidP="00000000" w:rsidRDefault="00000000" w:rsidRPr="00000000" w14:paraId="000000A4">
      <w:pPr>
        <w:rPr/>
      </w:pPr>
      <w:r w:rsidDel="00000000" w:rsidR="00000000" w:rsidRPr="00000000">
        <w:rPr>
          <w:rtl w:val="0"/>
        </w:rPr>
        <w:t xml:space="preserve">Webpage too much width for banner and looks clutter, instead of scrolling can we keep it one page </w:t>
      </w:r>
    </w:p>
    <w:p w:rsidR="00000000" w:rsidDel="00000000" w:rsidP="00000000" w:rsidRDefault="00000000" w:rsidRPr="00000000" w14:paraId="000000A5">
      <w:pPr>
        <w:rPr/>
      </w:pPr>
      <w:r w:rsidDel="00000000" w:rsidR="00000000" w:rsidRPr="00000000">
        <w:rPr/>
        <w:drawing>
          <wp:inline distB="114300" distT="114300" distL="114300" distR="114300">
            <wp:extent cx="5486400" cy="2692400"/>
            <wp:effectExtent b="0" l="0" r="0" t="0"/>
            <wp:docPr id="103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b w:val="1"/>
          <w:bCs w:val="1"/>
          <w:sz w:val="40"/>
          <w:szCs w:val="40"/>
        </w:rPr>
      </w:pPr>
      <w:r w:rsidDel="00000000" w:rsidR="00000000" w:rsidRPr="00000000">
        <w:rPr>
          <w:rFonts w:ascii="Arial" w:cs="Arial" w:eastAsia="Arial" w:hAnsi="Arial"/>
          <w:b w:val="1"/>
          <w:bCs w:val="1"/>
          <w:sz w:val="32"/>
          <w:szCs w:val="32"/>
          <w:rtl w:val="0"/>
        </w:rPr>
        <w:t xml:space="preserve">Academy</w:t>
      </w:r>
      <w:r w:rsidDel="00000000" w:rsidR="00000000" w:rsidRPr="00000000">
        <w:rPr>
          <w:rtl w:val="0"/>
        </w:rPr>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rPr>
          <w:rFonts w:ascii="Arial" w:cs="Arial" w:eastAsia="Arial" w:hAnsi="Arial"/>
          <w:color w:val="0000ff"/>
        </w:rPr>
      </w:pPr>
      <w:r w:rsidDel="00000000" w:rsidR="00000000" w:rsidRPr="00000000">
        <w:rPr>
          <w:rFonts w:ascii="Arial" w:cs="Arial" w:eastAsia="Arial" w:hAnsi="Arial"/>
          <w:color w:val="0000ff"/>
          <w:rtl w:val="0"/>
        </w:rPr>
        <w:t xml:space="preserve"> Include punchline </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Fonts w:ascii="Arial" w:cs="Arial" w:eastAsia="Arial" w:hAnsi="Arial"/>
          <w:rtl w:val="0"/>
        </w:rPr>
        <w:t xml:space="preserve">Structured upskilling for sustainable pharma careers</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ind w:left="720" w:firstLine="0"/>
        <w:rPr>
          <w:rFonts w:ascii="Arial" w:cs="Arial" w:eastAsia="Arial" w:hAnsi="Arial"/>
        </w:rPr>
      </w:pPr>
      <w:r w:rsidDel="00000000" w:rsidR="00000000" w:rsidRPr="00000000">
        <w:rPr>
          <w:rFonts w:ascii="Arial" w:cs="Arial" w:eastAsia="Arial" w:hAnsi="Arial"/>
          <w:color w:val="0000ff"/>
          <w:rtl w:val="0"/>
        </w:rPr>
        <w:t xml:space="preserve">Plus sign +animation not working </w:t>
      </w:r>
      <w:r w:rsidDel="00000000" w:rsidR="00000000" w:rsidRPr="00000000">
        <w:rPr>
          <w:rtl w:val="0"/>
        </w:rPr>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AB">
      <w:pPr>
        <w:numPr>
          <w:ilvl w:val="0"/>
          <w:numId w:val="11"/>
        </w:numPr>
        <w:ind w:left="720" w:hanging="360"/>
        <w:rPr>
          <w:rFonts w:ascii="Arial" w:cs="Arial" w:eastAsia="Arial" w:hAnsi="Arial"/>
          <w:b w:val="1"/>
          <w:bCs w:val="1"/>
          <w:sz w:val="32"/>
          <w:szCs w:val="32"/>
        </w:rPr>
      </w:pPr>
      <w:r w:rsidDel="00000000" w:rsidR="00000000" w:rsidRPr="00000000">
        <w:rPr>
          <w:b w:val="1"/>
          <w:bCs w:val="1"/>
          <w:rtl w:val="0"/>
        </w:rPr>
        <w:t xml:space="preserve">Exchange</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Learn, connect, and stay compliant in one place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color w:val="0000ff"/>
        </w:rPr>
      </w:pPr>
      <w:r w:rsidDel="00000000" w:rsidR="00000000" w:rsidRPr="00000000">
        <w:rPr>
          <w:color w:val="0000ff"/>
          <w:rtl w:val="0"/>
        </w:rPr>
        <w:t xml:space="preserve">Looks good, need to refine big blue banner and instead one neat page without scrolling </w:t>
      </w:r>
    </w:p>
    <w:p w:rsidR="00000000" w:rsidDel="00000000" w:rsidP="00000000" w:rsidRDefault="00000000" w:rsidRPr="00000000" w14:paraId="000000AF">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b w:val="1"/>
          <w:bCs w:val="1"/>
          <w:sz w:val="40"/>
          <w:szCs w:val="40"/>
        </w:rPr>
      </w:pPr>
      <w:r w:rsidDel="00000000" w:rsidR="00000000" w:rsidRPr="00000000">
        <w:rPr>
          <w:rFonts w:ascii="Arial" w:cs="Arial" w:eastAsia="Arial" w:hAnsi="Arial"/>
          <w:b w:val="1"/>
          <w:bCs w:val="1"/>
          <w:sz w:val="32"/>
          <w:szCs w:val="32"/>
          <w:rtl w:val="0"/>
        </w:rPr>
        <w:t xml:space="preserve">Skillboard </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ind w:left="720" w:firstLine="0"/>
        <w:rPr>
          <w:rFonts w:ascii="Arial" w:cs="Arial" w:eastAsia="Arial" w:hAnsi="Arial"/>
          <w:color w:val="0000ff"/>
        </w:rPr>
      </w:pPr>
      <w:r w:rsidDel="00000000" w:rsidR="00000000" w:rsidRPr="00000000">
        <w:rPr>
          <w:rFonts w:ascii="Arial" w:cs="Arial" w:eastAsia="Arial" w:hAnsi="Arial"/>
          <w:color w:val="0000ff"/>
          <w:rtl w:val="0"/>
        </w:rPr>
        <w:t xml:space="preserve">Include punchline</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ind w:left="720" w:firstLine="0"/>
        <w:rPr>
          <w:rFonts w:ascii="Arial" w:cs="Arial" w:eastAsia="Arial" w:hAnsi="Arial"/>
          <w:b w:val="1"/>
          <w:bCs w:val="1"/>
          <w:sz w:val="32"/>
          <w:szCs w:val="32"/>
        </w:rPr>
      </w:pPr>
      <w:r w:rsidDel="00000000" w:rsidR="00000000" w:rsidRPr="00000000">
        <w:rPr>
          <w:rFonts w:ascii="Arial" w:cs="Arial" w:eastAsia="Arial" w:hAnsi="Arial"/>
          <w:rtl w:val="0"/>
        </w:rPr>
        <w:t xml:space="preserve">Our Dynamic skillboard</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ind w:left="720" w:firstLine="0"/>
        <w:rPr>
          <w:rFonts w:ascii="Arial" w:cs="Arial" w:eastAsia="Arial" w:hAnsi="Arial"/>
          <w:b w:val="1"/>
          <w:bCs w:val="1"/>
          <w:sz w:val="32"/>
          <w:szCs w:val="32"/>
        </w:rPr>
      </w:pPr>
      <w:r w:rsidDel="00000000" w:rsidR="00000000" w:rsidRPr="00000000">
        <w:rPr>
          <w:rtl w:val="0"/>
        </w:rPr>
        <w:t xml:space="preserve">Contribute expertise. Build credibility. Grow together</w:t>
      </w:r>
      <w:r w:rsidDel="00000000" w:rsidR="00000000" w:rsidRPr="00000000">
        <w:rPr>
          <w:rtl w:val="0"/>
        </w:rPr>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ind w:left="720" w:firstLine="0"/>
        <w:rPr>
          <w:rFonts w:ascii="Arial" w:cs="Arial" w:eastAsia="Arial" w:hAnsi="Arial"/>
          <w:color w:val="0000ff"/>
        </w:rPr>
      </w:pPr>
      <w:r w:rsidDel="00000000" w:rsidR="00000000" w:rsidRPr="00000000">
        <w:rPr>
          <w:rFonts w:ascii="Arial" w:cs="Arial" w:eastAsia="Arial" w:hAnsi="Arial"/>
          <w:color w:val="0000ff"/>
          <w:rtl w:val="0"/>
        </w:rPr>
        <w:t xml:space="preserve">Include Plus sign +animation so that after clicking each stage skill should be unfolded </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ind w:left="720" w:firstLine="0"/>
        <w:rPr>
          <w:rFonts w:ascii="Arial" w:cs="Arial" w:eastAsia="Arial" w:hAnsi="Arial"/>
          <w:color w:val="0000ff"/>
        </w:rPr>
      </w:pPr>
      <w:r w:rsidDel="00000000" w:rsidR="00000000" w:rsidRPr="00000000">
        <w:rPr>
          <w:rFonts w:ascii="Arial" w:cs="Arial" w:eastAsia="Arial" w:hAnsi="Arial"/>
          <w:color w:val="0000ff"/>
          <w:rtl w:val="0"/>
        </w:rPr>
        <w:t xml:space="preserve">Add first tab for following</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rPr>
          <w:rFonts w:ascii="Arial" w:cs="Arial" w:eastAsia="Arial" w:hAnsi="Arial"/>
        </w:rPr>
      </w:pPr>
      <w:r w:rsidDel="00000000" w:rsidR="00000000" w:rsidRPr="00000000">
        <w:rPr>
          <w:rtl w:val="0"/>
        </w:rPr>
      </w:r>
    </w:p>
    <w:p w:rsidR="00000000" w:rsidDel="00000000" w:rsidP="00000000" w:rsidRDefault="00000000" w:rsidRPr="00000000" w14:paraId="000000B9">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b w:val="1"/>
          <w:bCs w:val="1"/>
          <w:sz w:val="32"/>
          <w:szCs w:val="32"/>
          <w:u w:val="none"/>
        </w:rPr>
      </w:pPr>
      <w:r w:rsidDel="00000000" w:rsidR="00000000" w:rsidRPr="00000000">
        <w:rPr>
          <w:rFonts w:ascii="Arial" w:cs="Arial" w:eastAsia="Arial" w:hAnsi="Arial"/>
          <w:b w:val="1"/>
          <w:bCs w:val="1"/>
          <w:color w:val="0000ff"/>
          <w:sz w:val="32"/>
          <w:szCs w:val="32"/>
          <w:rtl w:val="0"/>
        </w:rPr>
        <w:t xml:space="preserve">Events include this new page</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ind w:left="720" w:firstLine="0"/>
        <w:rPr>
          <w:rFonts w:ascii="Arial" w:cs="Arial" w:eastAsia="Arial" w:hAnsi="Arial"/>
          <w:b w:val="1"/>
          <w:bCs w:val="1"/>
          <w:color w:val="0000ff"/>
          <w:sz w:val="32"/>
          <w:szCs w:val="32"/>
        </w:rPr>
      </w:pPr>
      <w:r w:rsidDel="00000000" w:rsidR="00000000" w:rsidRPr="00000000">
        <w:rPr>
          <w:rFonts w:ascii="Arial" w:cs="Arial" w:eastAsia="Arial" w:hAnsi="Arial"/>
          <w:b w:val="1"/>
          <w:bCs w:val="1"/>
          <w:color w:val="0000ff"/>
          <w:sz w:val="32"/>
          <w:szCs w:val="32"/>
          <w:rtl w:val="0"/>
        </w:rPr>
        <w:t xml:space="preserve">I will need moderator access to add events manually </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ind w:left="720" w:firstLine="0"/>
        <w:rPr>
          <w:rFonts w:ascii="Arial" w:cs="Arial" w:eastAsia="Arial" w:hAnsi="Arial"/>
          <w:b w:val="1"/>
          <w:bCs w:val="1"/>
          <w:color w:val="0000ff"/>
          <w:sz w:val="32"/>
          <w:szCs w:val="32"/>
        </w:rPr>
      </w:pP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6.4617691154424"/>
        <w:gridCol w:w="677.9010494752624"/>
        <w:gridCol w:w="1468.0659670164916"/>
        <w:gridCol w:w="1286.7166416791606"/>
        <w:gridCol w:w="1260.809595202399"/>
        <w:gridCol w:w="2310.0449775112447"/>
        <w:tblGridChange w:id="0">
          <w:tblGrid>
            <w:gridCol w:w="1636.4617691154424"/>
            <w:gridCol w:w="677.9010494752624"/>
            <w:gridCol w:w="1468.0659670164916"/>
            <w:gridCol w:w="1286.7166416791606"/>
            <w:gridCol w:w="1260.809595202399"/>
            <w:gridCol w:w="2310.0449775112447"/>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Event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Venue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Category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Last Date of Reg. (Est.)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Registration Link</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BioAsia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Feb 24–26,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Hyderabad, India (HICC)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Conference &amp; Connect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On-Spot available (Early bird likely closed)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rPr/>
            </w:pPr>
            <w:hyperlink r:id="rId12">
              <w:r w:rsidDel="00000000" w:rsidR="00000000" w:rsidRPr="00000000">
                <w:rPr>
                  <w:color w:val="1155cc"/>
                  <w:u w:val="single"/>
                  <w:rtl w:val="0"/>
                </w:rPr>
                <w:t xml:space="preserve">bioasia.in/reg</w:t>
              </w:r>
            </w:hyperlink>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CPHI Japan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Apr 9–11,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Tokyo, Japan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Exhibition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Mar 2025 (Online usually closes 1 week prior)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rPr/>
            </w:pPr>
            <w:hyperlink r:id="rId13">
              <w:r w:rsidDel="00000000" w:rsidR="00000000" w:rsidRPr="00000000">
                <w:rPr>
                  <w:color w:val="1155cc"/>
                  <w:u w:val="single"/>
                  <w:rtl w:val="0"/>
                </w:rPr>
                <w:t xml:space="preserve">cphi.com/japan</w:t>
              </w:r>
            </w:hyperlink>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CPHI North America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May 20–22,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Philadelphia, USA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Exhibition &amp; Conf.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May 20, 2025 (Open until event)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rPr/>
            </w:pPr>
            <w:hyperlink r:id="rId14">
              <w:r w:rsidDel="00000000" w:rsidR="00000000" w:rsidRPr="00000000">
                <w:rPr>
                  <w:color w:val="1155cc"/>
                  <w:u w:val="single"/>
                  <w:rtl w:val="0"/>
                </w:rPr>
                <w:t xml:space="preserve">cphi.com/northamerica</w:t>
              </w:r>
            </w:hyperlink>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BIO International Convention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Jun 16–19,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Boston, USA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Connect &amp; Conf.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Apr 2025 (Early bird); Open till event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rPr/>
            </w:pPr>
            <w:hyperlink r:id="rId15">
              <w:r w:rsidDel="00000000" w:rsidR="00000000" w:rsidRPr="00000000">
                <w:rPr>
                  <w:color w:val="1155cc"/>
                  <w:u w:val="single"/>
                  <w:rtl w:val="0"/>
                </w:rPr>
                <w:t xml:space="preserve">bio.org/events</w:t>
              </w:r>
            </w:hyperlink>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CPHI China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Jun 24–26,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Shanghai, China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Exhibition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Jun 20, 2025 (Visa invites needed early)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rPr/>
            </w:pPr>
            <w:hyperlink r:id="rId16">
              <w:r w:rsidDel="00000000" w:rsidR="00000000" w:rsidRPr="00000000">
                <w:rPr>
                  <w:color w:val="1155cc"/>
                  <w:u w:val="single"/>
                  <w:rtl w:val="0"/>
                </w:rPr>
                <w:t xml:space="preserve">cphi.com/china</w:t>
              </w:r>
            </w:hyperlink>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PharmaTech Expo (Gandhinagar)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Aug 5–7,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Gandhinagar, India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Exhibition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Aug 5, 2025 (On-site available)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rPr/>
            </w:pPr>
            <w:hyperlink r:id="rId17">
              <w:r w:rsidDel="00000000" w:rsidR="00000000" w:rsidRPr="00000000">
                <w:rPr>
                  <w:color w:val="1155cc"/>
                  <w:u w:val="single"/>
                  <w:rtl w:val="0"/>
                </w:rPr>
                <w:t xml:space="preserve">pharmatechexpo.com</w:t>
              </w:r>
            </w:hyperlink>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CPHI Korea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Aug 27–29,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Seoul, South Korea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Exhibition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Aug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rPr/>
            </w:pPr>
            <w:hyperlink r:id="rId18">
              <w:r w:rsidDel="00000000" w:rsidR="00000000" w:rsidRPr="00000000">
                <w:rPr>
                  <w:color w:val="1155cc"/>
                  <w:u w:val="single"/>
                  <w:rtl w:val="0"/>
                </w:rPr>
                <w:t xml:space="preserve">cphi.com/korea</w:t>
              </w:r>
            </w:hyperlink>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CPHI Worldwide (Frankfurt)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Oct 28–30,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Frankfurt, Germany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Exhibition (Global)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Oct 27, 2025 (Free pass often ends Sept)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rPr/>
            </w:pPr>
            <w:hyperlink r:id="rId19">
              <w:r w:rsidDel="00000000" w:rsidR="00000000" w:rsidRPr="00000000">
                <w:rPr>
                  <w:color w:val="1155cc"/>
                  <w:u w:val="single"/>
                  <w:rtl w:val="0"/>
                </w:rPr>
                <w:t xml:space="preserve">cphi.com/europe</w:t>
              </w:r>
            </w:hyperlink>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CPHI &amp; PMEC India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Nov 26–28,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Greater Noida (Delhi NCR)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Exhibition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Nov 25, 2025 (Online reg mandatory for free entry)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rPr/>
            </w:pPr>
            <w:hyperlink r:id="rId20">
              <w:r w:rsidDel="00000000" w:rsidR="00000000" w:rsidRPr="00000000">
                <w:rPr>
                  <w:color w:val="1155cc"/>
                  <w:u w:val="single"/>
                  <w:rtl w:val="0"/>
                </w:rPr>
                <w:t xml:space="preserve">cphi.com/india</w:t>
              </w:r>
            </w:hyperlink>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74th Indian Pharma Congress (IPC)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Dec 19–21, 2025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Bengaluru, India (BIEC)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Conference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Nov 18, 2025 (Paper submission deadline)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rPr/>
            </w:pPr>
            <w:hyperlink r:id="rId21">
              <w:r w:rsidDel="00000000" w:rsidR="00000000" w:rsidRPr="00000000">
                <w:rPr>
                  <w:color w:val="1155cc"/>
                  <w:u w:val="single"/>
                  <w:rtl w:val="0"/>
                </w:rPr>
                <w:t xml:space="preserve">scientificipca.org</w:t>
              </w:r>
            </w:hyperlink>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Medical Fair India 2026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Jan 29–31, 2026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New Delhi, India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Exhibition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Jan 29, 2026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rPr/>
            </w:pPr>
            <w:hyperlink r:id="rId22">
              <w:r w:rsidDel="00000000" w:rsidR="00000000" w:rsidRPr="00000000">
                <w:rPr>
                  <w:color w:val="1155cc"/>
                  <w:u w:val="single"/>
                  <w:rtl w:val="0"/>
                </w:rPr>
                <w:t xml:space="preserve">medicalfair-india.com</w:t>
              </w:r>
            </w:hyperlink>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Arab Health 2026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Feb 9–12, 2026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Dubai, UAE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Exhibition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Jan 2026 (Free reg closes early)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rPr/>
            </w:pPr>
            <w:hyperlink r:id="rId23">
              <w:r w:rsidDel="00000000" w:rsidR="00000000" w:rsidRPr="00000000">
                <w:rPr>
                  <w:color w:val="1155cc"/>
                  <w:u w:val="single"/>
                  <w:rtl w:val="0"/>
                </w:rPr>
                <w:t xml:space="preserve">arabhealth.com</w:t>
              </w:r>
            </w:hyperlink>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PharmaTech Expo (Chandigarh)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Apr 9–11, 2026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Chandigarh, India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Exhibition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Apr 9, 2026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rPr/>
            </w:pPr>
            <w:hyperlink r:id="rId24">
              <w:r w:rsidDel="00000000" w:rsidR="00000000" w:rsidRPr="00000000">
                <w:rPr>
                  <w:color w:val="1155cc"/>
                  <w:u w:val="single"/>
                  <w:rtl w:val="0"/>
                </w:rPr>
                <w:t xml:space="preserve">pharmatechexpo.com</w:t>
              </w:r>
            </w:hyperlink>
            <w:r w:rsidDel="00000000" w:rsidR="00000000" w:rsidRPr="00000000">
              <w:rPr>
                <w:rtl w:val="0"/>
              </w:rPr>
            </w:r>
          </w:p>
        </w:tc>
      </w:tr>
    </w:tbl>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ind w:left="720" w:firstLine="0"/>
        <w:rPr>
          <w:rFonts w:ascii="Arial" w:cs="Arial" w:eastAsia="Arial" w:hAnsi="Arial"/>
          <w:b w:val="1"/>
          <w:bCs w:val="1"/>
          <w:color w:val="0000ff"/>
          <w:sz w:val="32"/>
          <w:szCs w:val="32"/>
        </w:rPr>
      </w:pPr>
      <w:r w:rsidDel="00000000" w:rsidR="00000000" w:rsidRPr="00000000">
        <w:rPr>
          <w:rtl w:val="0"/>
        </w:rPr>
      </w:r>
    </w:p>
    <w:p w:rsidR="00000000" w:rsidDel="00000000" w:rsidP="00000000" w:rsidRDefault="00000000" w:rsidRPr="00000000" w14:paraId="00000111">
      <w:pPr>
        <w:numPr>
          <w:ilvl w:val="0"/>
          <w:numId w:val="11"/>
        </w:numPr>
        <w:pBdr>
          <w:top w:color="auto" w:space="0" w:sz="0" w:val="none"/>
          <w:bottom w:color="auto" w:space="0" w:sz="0" w:val="none"/>
          <w:right w:color="auto" w:space="0" w:sz="0" w:val="none"/>
          <w:between w:color="auto" w:space="0" w:sz="0" w:val="none"/>
        </w:pBdr>
        <w:ind w:left="720" w:hanging="36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Login/register - </w:t>
      </w:r>
      <w:r w:rsidDel="00000000" w:rsidR="00000000" w:rsidRPr="00000000">
        <w:rPr>
          <w:rFonts w:ascii="Arial" w:cs="Arial" w:eastAsia="Arial" w:hAnsi="Arial"/>
          <w:b w:val="1"/>
          <w:bCs w:val="1"/>
          <w:color w:val="0000ff"/>
          <w:sz w:val="32"/>
          <w:szCs w:val="32"/>
          <w:rtl w:val="0"/>
        </w:rPr>
        <w:t xml:space="preserve">ok Fine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December 16, 2025 comments (</w:t>
      </w:r>
      <w:r w:rsidDel="00000000" w:rsidR="00000000" w:rsidRPr="00000000">
        <w:rPr>
          <w:color w:val="0000ff"/>
          <w:rtl w:val="0"/>
        </w:rPr>
        <w:t xml:space="preserve">blue one are instructions</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ind w:left="0" w:firstLine="0"/>
        <w:rPr>
          <w:b w:val="1"/>
          <w:bCs w:val="1"/>
        </w:rPr>
      </w:pPr>
      <w:r w:rsidDel="00000000" w:rsidR="00000000" w:rsidRPr="00000000">
        <w:rPr>
          <w:rtl w:val="0"/>
        </w:rPr>
        <w:t xml:space="preserve">Design simple but pow</w:t>
      </w:r>
      <w:r w:rsidDel="00000000" w:rsidR="00000000" w:rsidRPr="00000000">
        <w:rPr>
          <w:b w:val="1"/>
          <w:bCs w:val="1"/>
          <w:rtl w:val="0"/>
        </w:rPr>
        <w:t xml:space="preserve">d glossy like abbvie site </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Final following pages will be there </w:t>
      </w:r>
    </w:p>
    <w:p w:rsidR="00000000" w:rsidDel="00000000" w:rsidP="00000000" w:rsidRDefault="00000000" w:rsidRPr="00000000" w14:paraId="00000132">
      <w:pPr>
        <w:numPr>
          <w:ilvl w:val="0"/>
          <w:numId w:val="22"/>
        </w:numPr>
        <w:ind w:left="720" w:hanging="360"/>
        <w:rPr>
          <w:b w:val="1"/>
          <w:bCs w:val="1"/>
        </w:rPr>
      </w:pPr>
      <w:r w:rsidDel="00000000" w:rsidR="00000000" w:rsidRPr="00000000">
        <w:rPr>
          <w:b w:val="1"/>
          <w:bCs w:val="1"/>
          <w:rtl w:val="0"/>
        </w:rPr>
        <w:t xml:space="preserve">Home  page</w:t>
      </w:r>
    </w:p>
    <w:p w:rsidR="00000000" w:rsidDel="00000000" w:rsidP="00000000" w:rsidRDefault="00000000" w:rsidRPr="00000000" w14:paraId="00000133">
      <w:pPr>
        <w:numPr>
          <w:ilvl w:val="0"/>
          <w:numId w:val="22"/>
        </w:numPr>
        <w:ind w:left="720" w:hanging="360"/>
        <w:rPr>
          <w:b w:val="1"/>
          <w:bCs w:val="1"/>
        </w:rPr>
      </w:pPr>
      <w:r w:rsidDel="00000000" w:rsidR="00000000" w:rsidRPr="00000000">
        <w:rPr>
          <w:b w:val="1"/>
          <w:bCs w:val="1"/>
          <w:rtl w:val="0"/>
        </w:rPr>
        <w:t xml:space="preserve">About Us </w:t>
      </w:r>
    </w:p>
    <w:p w:rsidR="00000000" w:rsidDel="00000000" w:rsidP="00000000" w:rsidRDefault="00000000" w:rsidRPr="00000000" w14:paraId="00000134">
      <w:pPr>
        <w:ind w:left="720" w:firstLine="0"/>
        <w:rPr>
          <w:b w:val="1"/>
          <w:bCs w:val="1"/>
        </w:rPr>
      </w:pPr>
      <w:r w:rsidDel="00000000" w:rsidR="00000000" w:rsidRPr="00000000">
        <w:rPr>
          <w:b w:val="1"/>
          <w:bCs w:val="1"/>
          <w:rtl w:val="0"/>
        </w:rPr>
        <w:t xml:space="preserve">+Our Principle </w:t>
      </w:r>
      <w:r w:rsidDel="00000000" w:rsidR="00000000" w:rsidRPr="00000000">
        <w:rPr>
          <w:color w:val="0000ff"/>
          <w:rtl w:val="0"/>
        </w:rPr>
        <w:t xml:space="preserve">text as below  </w:t>
      </w:r>
      <w:r w:rsidDel="00000000" w:rsidR="00000000" w:rsidRPr="00000000">
        <w:rPr>
          <w:rtl w:val="0"/>
        </w:rPr>
      </w:r>
    </w:p>
    <w:p w:rsidR="00000000" w:rsidDel="00000000" w:rsidP="00000000" w:rsidRDefault="00000000" w:rsidRPr="00000000" w14:paraId="00000135">
      <w:pPr>
        <w:ind w:left="720" w:firstLine="0"/>
        <w:rPr>
          <w:b w:val="1"/>
          <w:bCs w:val="1"/>
        </w:rPr>
      </w:pPr>
      <w:r w:rsidDel="00000000" w:rsidR="00000000" w:rsidRPr="00000000">
        <w:rPr>
          <w:b w:val="1"/>
          <w:bCs w:val="1"/>
          <w:rtl w:val="0"/>
        </w:rPr>
        <w:t xml:space="preserve">+Our Purpose, Mission &amp; Values </w:t>
      </w:r>
      <w:r w:rsidDel="00000000" w:rsidR="00000000" w:rsidRPr="00000000">
        <w:rPr>
          <w:color w:val="0000ff"/>
          <w:rtl w:val="0"/>
        </w:rPr>
        <w:t xml:space="preserve">text as below  </w:t>
      </w:r>
      <w:r w:rsidDel="00000000" w:rsidR="00000000" w:rsidRPr="00000000">
        <w:rPr>
          <w:rtl w:val="0"/>
        </w:rPr>
      </w:r>
    </w:p>
    <w:p w:rsidR="00000000" w:rsidDel="00000000" w:rsidP="00000000" w:rsidRDefault="00000000" w:rsidRPr="00000000" w14:paraId="00000136">
      <w:pPr>
        <w:ind w:left="720" w:firstLine="0"/>
        <w:rPr>
          <w:b w:val="1"/>
          <w:bCs w:val="1"/>
        </w:rPr>
      </w:pPr>
      <w:r w:rsidDel="00000000" w:rsidR="00000000" w:rsidRPr="00000000">
        <w:rPr>
          <w:rtl w:val="0"/>
        </w:rPr>
      </w:r>
    </w:p>
    <w:p w:rsidR="00000000" w:rsidDel="00000000" w:rsidP="00000000" w:rsidRDefault="00000000" w:rsidRPr="00000000" w14:paraId="00000137">
      <w:pPr>
        <w:numPr>
          <w:ilvl w:val="0"/>
          <w:numId w:val="22"/>
        </w:numPr>
        <w:spacing w:after="240" w:before="240" w:lineRule="auto"/>
        <w:ind w:left="720" w:hanging="360"/>
        <w:rPr>
          <w:b w:val="1"/>
          <w:bCs w:val="1"/>
        </w:rPr>
      </w:pPr>
      <w:r w:rsidDel="00000000" w:rsidR="00000000" w:rsidRPr="00000000">
        <w:rPr>
          <w:b w:val="1"/>
          <w:bCs w:val="1"/>
          <w:rtl w:val="0"/>
        </w:rPr>
        <w:t xml:space="preserve">Intelligence Hub (News)</w:t>
      </w:r>
    </w:p>
    <w:p w:rsidR="00000000" w:rsidDel="00000000" w:rsidP="00000000" w:rsidRDefault="00000000" w:rsidRPr="00000000" w14:paraId="00000138">
      <w:pPr>
        <w:spacing w:after="240" w:before="240" w:lineRule="auto"/>
        <w:ind w:left="720" w:firstLine="0"/>
        <w:rPr>
          <w:color w:val="0000ff"/>
        </w:rPr>
      </w:pPr>
      <w:r w:rsidDel="00000000" w:rsidR="00000000" w:rsidRPr="00000000">
        <w:rPr>
          <w:b w:val="1"/>
          <w:bCs w:val="1"/>
          <w:rtl w:val="0"/>
        </w:rPr>
        <w:t xml:space="preserve"> News</w:t>
      </w:r>
      <w:r w:rsidDel="00000000" w:rsidR="00000000" w:rsidRPr="00000000">
        <w:rPr>
          <w:rtl w:val="0"/>
        </w:rPr>
        <w:t xml:space="preserve">  </w:t>
      </w:r>
      <w:r w:rsidDel="00000000" w:rsidR="00000000" w:rsidRPr="00000000">
        <w:rPr>
          <w:color w:val="0000ff"/>
          <w:rtl w:val="0"/>
        </w:rPr>
        <w:t xml:space="preserve">News should appear below Pharma Intelligence Hub on navigation </w:t>
      </w:r>
    </w:p>
    <w:p w:rsidR="00000000" w:rsidDel="00000000" w:rsidP="00000000" w:rsidRDefault="00000000" w:rsidRPr="00000000" w14:paraId="00000139">
      <w:pPr>
        <w:spacing w:after="240" w:before="240" w:lineRule="auto"/>
        <w:ind w:left="720" w:firstLine="0"/>
        <w:rPr>
          <w:b w:val="1"/>
          <w:bCs w:val="1"/>
        </w:rPr>
      </w:pPr>
      <w:r w:rsidDel="00000000" w:rsidR="00000000" w:rsidRPr="00000000">
        <w:rPr>
          <w:rtl w:val="0"/>
        </w:rPr>
        <w:t xml:space="preserve">instead of </w:t>
      </w:r>
      <w:r w:rsidDel="00000000" w:rsidR="00000000" w:rsidRPr="00000000">
        <w:rPr>
          <w:i w:val="1"/>
          <w:iCs w:val="1"/>
          <w:rtl w:val="0"/>
        </w:rPr>
        <w:t xml:space="preserve">Pharma Pulse </w:t>
      </w:r>
      <w:r w:rsidDel="00000000" w:rsidR="00000000" w:rsidRPr="00000000">
        <w:rPr>
          <w:b w:val="1"/>
          <w:bCs w:val="1"/>
          <w:rtl w:val="0"/>
        </w:rPr>
        <w:t xml:space="preserve">(news sources - </w:t>
      </w:r>
      <w:r w:rsidDel="00000000" w:rsidR="00000000" w:rsidRPr="00000000">
        <w:rPr>
          <w:b w:val="1"/>
          <w:bCs w:val="1"/>
          <w:color w:val="0000ee"/>
          <w:rtl w:val="0"/>
        </w:rPr>
        <w:t xml:space="preserve">AI integration currently fine however need more refinement in future; also add footnot if not </w:t>
      </w:r>
      <w:r w:rsidDel="00000000" w:rsidR="00000000" w:rsidRPr="00000000">
        <w:rPr>
          <w:b w:val="1"/>
          <w:bCs w:val="1"/>
          <w:rtl w:val="0"/>
        </w:rPr>
        <w:t xml:space="preserve">) </w:t>
      </w:r>
    </w:p>
    <w:p w:rsidR="00000000" w:rsidDel="00000000" w:rsidP="00000000" w:rsidRDefault="00000000" w:rsidRPr="00000000" w14:paraId="0000013A">
      <w:pPr>
        <w:numPr>
          <w:ilvl w:val="0"/>
          <w:numId w:val="22"/>
        </w:numPr>
        <w:ind w:left="720" w:hanging="360"/>
        <w:rPr>
          <w:b w:val="1"/>
          <w:bCs w:val="1"/>
          <w:u w:val="none"/>
        </w:rPr>
      </w:pPr>
      <w:r w:rsidDel="00000000" w:rsidR="00000000" w:rsidRPr="00000000">
        <w:rPr>
          <w:b w:val="1"/>
          <w:bCs w:val="1"/>
          <w:rtl w:val="0"/>
        </w:rPr>
        <w:t xml:space="preserve">Empower </w:t>
      </w:r>
    </w:p>
    <w:p w:rsidR="00000000" w:rsidDel="00000000" w:rsidP="00000000" w:rsidRDefault="00000000" w:rsidRPr="00000000" w14:paraId="0000013B">
      <w:pPr>
        <w:ind w:left="720" w:firstLine="0"/>
        <w:rPr>
          <w:b w:val="1"/>
          <w:bCs w:val="1"/>
        </w:rPr>
      </w:pPr>
      <w:r w:rsidDel="00000000" w:rsidR="00000000" w:rsidRPr="00000000">
        <w:rPr>
          <w:b w:val="1"/>
          <w:bCs w:val="1"/>
          <w:rtl w:val="0"/>
        </w:rPr>
        <w:t xml:space="preserve">Tech &amp; AI </w:t>
      </w:r>
    </w:p>
    <w:p w:rsidR="00000000" w:rsidDel="00000000" w:rsidP="00000000" w:rsidRDefault="00000000" w:rsidRPr="00000000" w14:paraId="0000013C">
      <w:pPr>
        <w:ind w:left="720" w:firstLine="0"/>
        <w:rPr>
          <w:b w:val="1"/>
          <w:bCs w:val="1"/>
        </w:rPr>
      </w:pPr>
      <w:r w:rsidDel="00000000" w:rsidR="00000000" w:rsidRPr="00000000">
        <w:rPr>
          <w:b w:val="1"/>
          <w:bCs w:val="1"/>
          <w:rtl w:val="0"/>
        </w:rPr>
        <w:t xml:space="preserve">(refer navigation of science of Abbview site) - login needed</w:t>
      </w:r>
    </w:p>
    <w:p w:rsidR="00000000" w:rsidDel="00000000" w:rsidP="00000000" w:rsidRDefault="00000000" w:rsidRPr="00000000" w14:paraId="0000013D">
      <w:pPr>
        <w:numPr>
          <w:ilvl w:val="0"/>
          <w:numId w:val="28"/>
        </w:numPr>
        <w:ind w:left="1440" w:hanging="360"/>
        <w:rPr>
          <w:b w:val="1"/>
          <w:bCs w:val="1"/>
          <w:u w:val="none"/>
        </w:rPr>
      </w:pPr>
      <w:r w:rsidDel="00000000" w:rsidR="00000000" w:rsidRPr="00000000">
        <w:rPr>
          <w:b w:val="1"/>
          <w:bCs w:val="1"/>
          <w:rtl w:val="0"/>
        </w:rPr>
        <w:t xml:space="preserve">Dynamic Skill board</w:t>
      </w:r>
      <w:r w:rsidDel="00000000" w:rsidR="00000000" w:rsidRPr="00000000">
        <w:rPr>
          <w:b w:val="1"/>
          <w:bCs w:val="1"/>
          <w:color w:val="0000ee"/>
          <w:rtl w:val="0"/>
        </w:rPr>
        <w:t xml:space="preserve"> (same content as skill board) </w:t>
      </w:r>
    </w:p>
    <w:p w:rsidR="00000000" w:rsidDel="00000000" w:rsidP="00000000" w:rsidRDefault="00000000" w:rsidRPr="00000000" w14:paraId="0000013E">
      <w:pPr>
        <w:numPr>
          <w:ilvl w:val="0"/>
          <w:numId w:val="28"/>
        </w:numPr>
        <w:ind w:left="1440" w:hanging="360"/>
        <w:rPr>
          <w:b w:val="1"/>
          <w:bCs w:val="1"/>
          <w:u w:val="none"/>
        </w:rPr>
      </w:pPr>
      <w:r w:rsidDel="00000000" w:rsidR="00000000" w:rsidRPr="00000000">
        <w:rPr>
          <w:b w:val="1"/>
          <w:bCs w:val="1"/>
          <w:rtl w:val="0"/>
        </w:rPr>
        <w:t xml:space="preserve">Emerging Technologies</w:t>
      </w:r>
      <w:r w:rsidDel="00000000" w:rsidR="00000000" w:rsidRPr="00000000">
        <w:rPr>
          <w:b w:val="1"/>
          <w:bCs w:val="1"/>
          <w:color w:val="0000ee"/>
          <w:rtl w:val="0"/>
        </w:rPr>
        <w:t xml:space="preserve"> (need to add pharma emerging technology brief eg peptide, devices, mRNA, personalized medicine, AI content to be added)</w:t>
      </w:r>
    </w:p>
    <w:p w:rsidR="00000000" w:rsidDel="00000000" w:rsidP="00000000" w:rsidRDefault="00000000" w:rsidRPr="00000000" w14:paraId="0000013F">
      <w:pPr>
        <w:numPr>
          <w:ilvl w:val="0"/>
          <w:numId w:val="28"/>
        </w:numPr>
        <w:ind w:left="1440" w:hanging="360"/>
        <w:rPr>
          <w:b w:val="1"/>
          <w:bCs w:val="1"/>
          <w:u w:val="none"/>
        </w:rPr>
      </w:pPr>
      <w:r w:rsidDel="00000000" w:rsidR="00000000" w:rsidRPr="00000000">
        <w:rPr>
          <w:b w:val="1"/>
          <w:bCs w:val="1"/>
          <w:rtl w:val="0"/>
        </w:rPr>
        <w:t xml:space="preserve">Artificial Intelligence (give animation or video  like </w:t>
      </w:r>
      <w:hyperlink r:id="rId25">
        <w:r w:rsidDel="00000000" w:rsidR="00000000" w:rsidRPr="00000000">
          <w:rPr>
            <w:b w:val="1"/>
            <w:bCs w:val="1"/>
            <w:color w:val="1155cc"/>
            <w:u w:val="single"/>
            <w:rtl w:val="0"/>
          </w:rPr>
          <w:t xml:space="preserve">mckinsey.com</w:t>
        </w:r>
      </w:hyperlink>
      <w:r w:rsidDel="00000000" w:rsidR="00000000" w:rsidRPr="00000000">
        <w:rPr>
          <w:b w:val="1"/>
          <w:bCs w:val="1"/>
          <w:rtl w:val="0"/>
        </w:rPr>
        <w:t xml:space="preserve"> Tech &amp; AI </w:t>
      </w:r>
    </w:p>
    <w:p w:rsidR="00000000" w:rsidDel="00000000" w:rsidP="00000000" w:rsidRDefault="00000000" w:rsidRPr="00000000" w14:paraId="00000140">
      <w:pPr>
        <w:numPr>
          <w:ilvl w:val="0"/>
          <w:numId w:val="22"/>
        </w:numPr>
        <w:ind w:left="720" w:hanging="360"/>
        <w:rPr>
          <w:b w:val="1"/>
          <w:bCs w:val="1"/>
        </w:rPr>
      </w:pPr>
      <w:r w:rsidDel="00000000" w:rsidR="00000000" w:rsidRPr="00000000">
        <w:rPr>
          <w:b w:val="1"/>
          <w:bCs w:val="1"/>
          <w:rtl w:val="0"/>
        </w:rPr>
        <w:t xml:space="preserve">Pharma Empower Academy - login</w:t>
      </w:r>
    </w:p>
    <w:p w:rsidR="00000000" w:rsidDel="00000000" w:rsidP="00000000" w:rsidRDefault="00000000" w:rsidRPr="00000000" w14:paraId="00000141">
      <w:pPr>
        <w:numPr>
          <w:ilvl w:val="0"/>
          <w:numId w:val="8"/>
        </w:numPr>
        <w:spacing w:after="0" w:afterAutospacing="0"/>
        <w:ind w:left="1440" w:hanging="360"/>
        <w:rPr>
          <w:b w:val="1"/>
          <w:bCs w:val="1"/>
          <w:u w:val="none"/>
        </w:rPr>
      </w:pPr>
      <w:r w:rsidDel="00000000" w:rsidR="00000000" w:rsidRPr="00000000">
        <w:rPr>
          <w:b w:val="1"/>
          <w:bCs w:val="1"/>
          <w:rtl w:val="0"/>
        </w:rPr>
        <w:t xml:space="preserve">Glance of Pharma World (For Student, Enthusiastics, Entry level) </w:t>
      </w:r>
      <w:r w:rsidDel="00000000" w:rsidR="00000000" w:rsidRPr="00000000">
        <w:rPr>
          <w:b w:val="1"/>
          <w:bCs w:val="1"/>
          <w:color w:val="0000ee"/>
          <w:rtl w:val="0"/>
        </w:rPr>
        <w:t xml:space="preserve">add content </w:t>
      </w:r>
    </w:p>
    <w:p w:rsidR="00000000" w:rsidDel="00000000" w:rsidP="00000000" w:rsidRDefault="00000000" w:rsidRPr="00000000" w14:paraId="00000142">
      <w:pPr>
        <w:numPr>
          <w:ilvl w:val="0"/>
          <w:numId w:val="8"/>
        </w:numPr>
        <w:spacing w:after="0" w:afterAutospacing="0" w:before="0" w:beforeAutospacing="0" w:lineRule="auto"/>
        <w:ind w:left="1440" w:hanging="360"/>
        <w:rPr>
          <w:b w:val="1"/>
          <w:bCs w:val="1"/>
        </w:rPr>
      </w:pPr>
      <w:r w:rsidDel="00000000" w:rsidR="00000000" w:rsidRPr="00000000">
        <w:rPr>
          <w:b w:val="1"/>
          <w:bCs w:val="1"/>
          <w:rtl w:val="0"/>
        </w:rPr>
        <w:t xml:space="preserve">Core Career Stage – change to Uplift Pharma Career </w:t>
      </w:r>
      <w:r w:rsidDel="00000000" w:rsidR="00000000" w:rsidRPr="00000000">
        <w:rPr>
          <w:b w:val="1"/>
          <w:bCs w:val="1"/>
          <w:color w:val="3366ff"/>
          <w:rtl w:val="0"/>
        </w:rPr>
        <w:t xml:space="preserve">add content </w:t>
      </w:r>
    </w:p>
    <w:p w:rsidR="00000000" w:rsidDel="00000000" w:rsidP="00000000" w:rsidRDefault="00000000" w:rsidRPr="00000000" w14:paraId="00000143">
      <w:pPr>
        <w:numPr>
          <w:ilvl w:val="0"/>
          <w:numId w:val="8"/>
        </w:numPr>
        <w:spacing w:after="0" w:afterAutospacing="0" w:before="0" w:beforeAutospacing="0" w:lineRule="auto"/>
        <w:ind w:left="1440" w:hanging="360"/>
        <w:rPr>
          <w:b w:val="1"/>
          <w:bCs w:val="1"/>
          <w:u w:val="none"/>
        </w:rPr>
      </w:pPr>
      <w:r w:rsidDel="00000000" w:rsidR="00000000" w:rsidRPr="00000000">
        <w:rPr>
          <w:b w:val="1"/>
          <w:bCs w:val="1"/>
          <w:rtl w:val="0"/>
        </w:rPr>
        <w:t xml:space="preserve">Upskill Resources </w:t>
      </w:r>
      <w:r w:rsidDel="00000000" w:rsidR="00000000" w:rsidRPr="00000000">
        <w:rPr>
          <w:b w:val="1"/>
          <w:bCs w:val="1"/>
          <w:color w:val="0000ee"/>
          <w:rtl w:val="0"/>
        </w:rPr>
        <w:t xml:space="preserve">(online sites for upskilling and learning) </w:t>
      </w:r>
    </w:p>
    <w:p w:rsidR="00000000" w:rsidDel="00000000" w:rsidP="00000000" w:rsidRDefault="00000000" w:rsidRPr="00000000" w14:paraId="00000144">
      <w:pPr>
        <w:numPr>
          <w:ilvl w:val="0"/>
          <w:numId w:val="8"/>
        </w:numPr>
        <w:spacing w:after="240" w:before="0" w:beforeAutospacing="0" w:lineRule="auto"/>
        <w:ind w:left="1440" w:hanging="360"/>
        <w:rPr>
          <w:b w:val="1"/>
          <w:bCs w:val="1"/>
          <w:u w:val="none"/>
        </w:rPr>
      </w:pPr>
      <w:r w:rsidDel="00000000" w:rsidR="00000000" w:rsidRPr="00000000">
        <w:rPr>
          <w:b w:val="1"/>
          <w:bCs w:val="1"/>
          <w:rtl w:val="0"/>
        </w:rPr>
        <w:t xml:space="preserve">Empower Hunting Resources (list of job site to be added eg linkedin, naukari, byte) </w:t>
      </w:r>
    </w:p>
    <w:p w:rsidR="00000000" w:rsidDel="00000000" w:rsidP="00000000" w:rsidRDefault="00000000" w:rsidRPr="00000000" w14:paraId="00000145">
      <w:pPr>
        <w:ind w:left="720" w:firstLine="0"/>
        <w:rPr>
          <w:b w:val="1"/>
          <w:bCs w:val="1"/>
        </w:rPr>
      </w:pPr>
      <w:r w:rsidDel="00000000" w:rsidR="00000000" w:rsidRPr="00000000">
        <w:rPr>
          <w:rtl w:val="0"/>
        </w:rPr>
      </w:r>
    </w:p>
    <w:p w:rsidR="00000000" w:rsidDel="00000000" w:rsidP="00000000" w:rsidRDefault="00000000" w:rsidRPr="00000000" w14:paraId="00000146">
      <w:pPr>
        <w:numPr>
          <w:ilvl w:val="0"/>
          <w:numId w:val="22"/>
        </w:numPr>
        <w:ind w:left="720" w:hanging="360"/>
        <w:rPr>
          <w:b w:val="1"/>
          <w:bCs w:val="1"/>
        </w:rPr>
      </w:pPr>
      <w:r w:rsidDel="00000000" w:rsidR="00000000" w:rsidRPr="00000000">
        <w:rPr>
          <w:b w:val="1"/>
          <w:bCs w:val="1"/>
          <w:rtl w:val="0"/>
        </w:rPr>
        <w:t xml:space="preserve">Professional Network </w:t>
      </w:r>
    </w:p>
    <w:p w:rsidR="00000000" w:rsidDel="00000000" w:rsidP="00000000" w:rsidRDefault="00000000" w:rsidRPr="00000000" w14:paraId="00000147">
      <w:pPr>
        <w:spacing w:after="240" w:before="240" w:lineRule="auto"/>
        <w:ind w:left="720" w:firstLine="0"/>
        <w:rPr>
          <w:b w:val="1"/>
          <w:bCs w:val="1"/>
        </w:rPr>
      </w:pPr>
      <w:r w:rsidDel="00000000" w:rsidR="00000000" w:rsidRPr="00000000">
        <w:rPr>
          <w:b w:val="1"/>
          <w:bCs w:val="1"/>
          <w:rtl w:val="0"/>
        </w:rPr>
        <w:t xml:space="preserve">Pharma Conferences &amp; Networking events  add event cphi india next data, cphi china, cphi Europe, CPhi worldwide </w:t>
      </w:r>
    </w:p>
    <w:p w:rsidR="00000000" w:rsidDel="00000000" w:rsidP="00000000" w:rsidRDefault="00000000" w:rsidRPr="00000000" w14:paraId="00000148">
      <w:pPr>
        <w:spacing w:after="240" w:before="240" w:lineRule="auto"/>
        <w:ind w:left="720" w:firstLine="0"/>
        <w:rPr>
          <w:b w:val="1"/>
          <w:bCs w:val="1"/>
        </w:rPr>
      </w:pPr>
      <w:r w:rsidDel="00000000" w:rsidR="00000000" w:rsidRPr="00000000">
        <w:rPr>
          <w:b w:val="1"/>
          <w:bCs w:val="1"/>
          <w:rtl w:val="0"/>
        </w:rPr>
        <w:t xml:space="preserve">Professional Network (Forums &amp; Connect) - Login Required </w:t>
      </w:r>
    </w:p>
    <w:p w:rsidR="00000000" w:rsidDel="00000000" w:rsidP="00000000" w:rsidRDefault="00000000" w:rsidRPr="00000000" w14:paraId="00000149">
      <w:pPr>
        <w:ind w:left="720" w:firstLine="0"/>
        <w:rPr>
          <w:b w:val="1"/>
          <w:bCs w:val="1"/>
        </w:rPr>
      </w:pPr>
      <w:r w:rsidDel="00000000" w:rsidR="00000000" w:rsidRPr="00000000">
        <w:rPr>
          <w:rtl w:val="0"/>
        </w:rPr>
      </w:r>
    </w:p>
    <w:p w:rsidR="00000000" w:rsidDel="00000000" w:rsidP="00000000" w:rsidRDefault="00000000" w:rsidRPr="00000000" w14:paraId="0000014A">
      <w:pPr>
        <w:numPr>
          <w:ilvl w:val="0"/>
          <w:numId w:val="22"/>
        </w:numPr>
        <w:ind w:left="720" w:hanging="360"/>
        <w:rPr>
          <w:b w:val="1"/>
          <w:bCs w:val="1"/>
        </w:rPr>
      </w:pPr>
      <w:r w:rsidDel="00000000" w:rsidR="00000000" w:rsidRPr="00000000">
        <w:rPr>
          <w:b w:val="1"/>
          <w:bCs w:val="1"/>
          <w:rtl w:val="0"/>
        </w:rPr>
        <w:t xml:space="preserve">Contact us</w:t>
      </w:r>
    </w:p>
    <w:p w:rsidR="00000000" w:rsidDel="00000000" w:rsidP="00000000" w:rsidRDefault="00000000" w:rsidRPr="00000000" w14:paraId="0000014B">
      <w:pPr>
        <w:spacing w:after="240" w:before="240" w:lineRule="auto"/>
        <w:rPr>
          <w:b w:val="1"/>
          <w:bCs w:val="1"/>
        </w:rPr>
      </w:pP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2. About Us </w:t>
      </w:r>
    </w:p>
    <w:p w:rsidR="00000000" w:rsidDel="00000000" w:rsidP="00000000" w:rsidRDefault="00000000" w:rsidRPr="00000000" w14:paraId="0000014D">
      <w:pPr>
        <w:numPr>
          <w:ilvl w:val="0"/>
          <w:numId w:val="32"/>
        </w:numPr>
        <w:spacing w:after="0" w:afterAutospacing="0" w:before="240" w:lineRule="auto"/>
        <w:ind w:left="1440" w:hanging="360"/>
        <w:rPr>
          <w:b w:val="1"/>
          <w:bCs w:val="1"/>
        </w:rPr>
      </w:pPr>
      <w:r w:rsidDel="00000000" w:rsidR="00000000" w:rsidRPr="00000000">
        <w:rPr>
          <w:b w:val="1"/>
          <w:bCs w:val="1"/>
          <w:rtl w:val="0"/>
        </w:rPr>
        <w:t xml:space="preserve">Our principle </w:t>
      </w:r>
    </w:p>
    <w:p w:rsidR="00000000" w:rsidDel="00000000" w:rsidP="00000000" w:rsidRDefault="00000000" w:rsidRPr="00000000" w14:paraId="0000014E">
      <w:pPr>
        <w:numPr>
          <w:ilvl w:val="0"/>
          <w:numId w:val="32"/>
        </w:numPr>
        <w:ind w:left="1440" w:hanging="360"/>
        <w:rPr>
          <w:b w:val="1"/>
          <w:bCs w:val="1"/>
          <w:u w:val="none"/>
        </w:rPr>
      </w:pPr>
      <w:r w:rsidDel="00000000" w:rsidR="00000000" w:rsidRPr="00000000">
        <w:rPr>
          <w:b w:val="1"/>
          <w:bCs w:val="1"/>
          <w:rtl w:val="0"/>
        </w:rPr>
        <w:t xml:space="preserve">Our Purpose</w:t>
      </w:r>
    </w:p>
    <w:p w:rsidR="00000000" w:rsidDel="00000000" w:rsidP="00000000" w:rsidRDefault="00000000" w:rsidRPr="00000000" w14:paraId="0000014F">
      <w:pPr>
        <w:numPr>
          <w:ilvl w:val="0"/>
          <w:numId w:val="32"/>
        </w:numPr>
        <w:ind w:left="1440" w:hanging="360"/>
        <w:rPr>
          <w:b w:val="1"/>
          <w:bCs w:val="1"/>
          <w:u w:val="none"/>
        </w:rPr>
      </w:pPr>
      <w:r w:rsidDel="00000000" w:rsidR="00000000" w:rsidRPr="00000000">
        <w:rPr>
          <w:b w:val="1"/>
          <w:bCs w:val="1"/>
          <w:rtl w:val="0"/>
        </w:rPr>
        <w:t xml:space="preserve">Our Mission</w:t>
      </w:r>
    </w:p>
    <w:p w:rsidR="00000000" w:rsidDel="00000000" w:rsidP="00000000" w:rsidRDefault="00000000" w:rsidRPr="00000000" w14:paraId="00000150">
      <w:pPr>
        <w:numPr>
          <w:ilvl w:val="0"/>
          <w:numId w:val="32"/>
        </w:numPr>
        <w:ind w:left="1440" w:hanging="360"/>
        <w:rPr>
          <w:b w:val="1"/>
          <w:bCs w:val="1"/>
          <w:u w:val="none"/>
        </w:rPr>
      </w:pPr>
      <w:r w:rsidDel="00000000" w:rsidR="00000000" w:rsidRPr="00000000">
        <w:rPr>
          <w:b w:val="1"/>
          <w:bCs w:val="1"/>
          <w:rtl w:val="0"/>
        </w:rPr>
        <w:t xml:space="preserve">Our Values</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Our principle </w:t>
      </w:r>
    </w:p>
    <w:p w:rsidR="00000000" w:rsidDel="00000000" w:rsidP="00000000" w:rsidRDefault="00000000" w:rsidRPr="00000000" w14:paraId="00000156">
      <w:pPr>
        <w:numPr>
          <w:ilvl w:val="0"/>
          <w:numId w:val="23"/>
        </w:numPr>
        <w:spacing w:after="0" w:afterAutospacing="0" w:before="240" w:lineRule="auto"/>
        <w:ind w:left="720" w:hanging="360"/>
        <w:rPr>
          <w:b w:val="1"/>
          <w:bCs w:val="1"/>
          <w:u w:val="none"/>
        </w:rPr>
      </w:pPr>
      <w:r w:rsidDel="00000000" w:rsidR="00000000" w:rsidRPr="00000000">
        <w:rPr>
          <w:b w:val="1"/>
          <w:bCs w:val="1"/>
          <w:rtl w:val="0"/>
        </w:rPr>
        <w:t xml:space="preserve">We create an accessible and affordable one-stop platform that removes barriers and gives every learner the freedom to grow and realise their full potential.</w:t>
      </w:r>
    </w:p>
    <w:p w:rsidR="00000000" w:rsidDel="00000000" w:rsidP="00000000" w:rsidRDefault="00000000" w:rsidRPr="00000000" w14:paraId="00000157">
      <w:pPr>
        <w:numPr>
          <w:ilvl w:val="0"/>
          <w:numId w:val="23"/>
        </w:numPr>
        <w:spacing w:after="0" w:afterAutospacing="0" w:before="0" w:beforeAutospacing="0" w:lineRule="auto"/>
        <w:ind w:left="720" w:hanging="360"/>
        <w:rPr>
          <w:b w:val="1"/>
          <w:bCs w:val="1"/>
          <w:u w:val="none"/>
        </w:rPr>
      </w:pPr>
      <w:r w:rsidDel="00000000" w:rsidR="00000000" w:rsidRPr="00000000">
        <w:rPr>
          <w:b w:val="1"/>
          <w:bCs w:val="1"/>
          <w:rtl w:val="0"/>
        </w:rPr>
        <w:t xml:space="preserve">We strengthen the talent pipeline through open knowledge and focused skill development that empowers individuals to advance with clarity and confidence.</w:t>
      </w:r>
    </w:p>
    <w:p w:rsidR="00000000" w:rsidDel="00000000" w:rsidP="00000000" w:rsidRDefault="00000000" w:rsidRPr="00000000" w14:paraId="00000158">
      <w:pPr>
        <w:numPr>
          <w:ilvl w:val="0"/>
          <w:numId w:val="23"/>
        </w:numPr>
        <w:spacing w:after="240" w:before="0" w:beforeAutospacing="0" w:lineRule="auto"/>
        <w:ind w:left="720" w:hanging="360"/>
        <w:rPr>
          <w:b w:val="1"/>
          <w:bCs w:val="1"/>
          <w:u w:val="none"/>
        </w:rPr>
      </w:pPr>
      <w:r w:rsidDel="00000000" w:rsidR="00000000" w:rsidRPr="00000000">
        <w:rPr>
          <w:b w:val="1"/>
          <w:bCs w:val="1"/>
          <w:rtl w:val="0"/>
        </w:rPr>
        <w:t xml:space="preserve">We drive long-term impact by preparing professionals who elevate patient care, support healthier communities, and shape a better future for the industry.</w:t>
      </w:r>
    </w:p>
    <w:p w:rsidR="00000000" w:rsidDel="00000000" w:rsidP="00000000" w:rsidRDefault="00000000" w:rsidRPr="00000000" w14:paraId="00000159">
      <w:pPr>
        <w:ind w:left="720" w:firstLine="0"/>
        <w:rPr>
          <w:color w:val="0000ee"/>
        </w:rPr>
      </w:pPr>
      <w:r w:rsidDel="00000000" w:rsidR="00000000" w:rsidRPr="00000000">
        <w:rPr>
          <w:b w:val="1"/>
          <w:bCs w:val="1"/>
          <w:rtl w:val="0"/>
        </w:rPr>
        <w:t xml:space="preserve">Our Purpose, Mission &amp; Values </w:t>
      </w:r>
      <w:r w:rsidDel="00000000" w:rsidR="00000000" w:rsidRPr="00000000">
        <w:rPr>
          <w:b w:val="1"/>
          <w:bCs w:val="1"/>
          <w:color w:val="0000ee"/>
          <w:rtl w:val="0"/>
        </w:rPr>
        <w:t xml:space="preserve">(include images as suitable) </w:t>
      </w:r>
      <w:r w:rsidDel="00000000" w:rsidR="00000000" w:rsidRPr="00000000">
        <w:rPr>
          <w:rtl w:val="0"/>
        </w:rPr>
      </w:r>
    </w:p>
    <w:p w:rsidR="00000000" w:rsidDel="00000000" w:rsidP="00000000" w:rsidRDefault="00000000" w:rsidRPr="00000000" w14:paraId="0000015A">
      <w:pPr>
        <w:pStyle w:val="Heading3"/>
        <w:numPr>
          <w:ilvl w:val="0"/>
          <w:numId w:val="25"/>
        </w:numPr>
        <w:spacing w:after="80" w:before="280" w:lineRule="auto"/>
        <w:ind w:left="1440" w:hanging="360"/>
        <w:rPr>
          <w:sz w:val="26"/>
          <w:szCs w:val="26"/>
          <w:u w:val="none"/>
        </w:rPr>
      </w:pPr>
      <w:bookmarkStart w:colFirst="0" w:colLast="0" w:name="_heading=h.k1ui4biq2agz" w:id="3"/>
      <w:bookmarkEnd w:id="3"/>
      <w:r w:rsidDel="00000000" w:rsidR="00000000" w:rsidRPr="00000000">
        <w:rPr>
          <w:sz w:val="26"/>
          <w:szCs w:val="26"/>
          <w:rtl w:val="0"/>
        </w:rPr>
        <w:t xml:space="preserve">Purpose</w:t>
      </w:r>
    </w:p>
    <w:p w:rsidR="00000000" w:rsidDel="00000000" w:rsidP="00000000" w:rsidRDefault="00000000" w:rsidRPr="00000000" w14:paraId="0000015B">
      <w:pPr>
        <w:spacing w:after="240" w:before="240" w:lineRule="auto"/>
        <w:rPr/>
      </w:pPr>
      <w:r w:rsidDel="00000000" w:rsidR="00000000" w:rsidRPr="00000000">
        <w:rPr>
          <w:rtl w:val="0"/>
        </w:rPr>
        <w:t xml:space="preserve">Expanding equitable access to learning so every individual can grow, advance, and elevate the quality of patient care.</w:t>
      </w:r>
    </w:p>
    <w:p w:rsidR="00000000" w:rsidDel="00000000" w:rsidP="00000000" w:rsidRDefault="00000000" w:rsidRPr="00000000" w14:paraId="0000015C">
      <w:pPr>
        <w:pStyle w:val="Heading3"/>
        <w:numPr>
          <w:ilvl w:val="0"/>
          <w:numId w:val="20"/>
        </w:numPr>
        <w:spacing w:after="80" w:before="280" w:lineRule="auto"/>
        <w:ind w:left="1440" w:hanging="360"/>
        <w:rPr>
          <w:sz w:val="26"/>
          <w:szCs w:val="26"/>
          <w:u w:val="none"/>
        </w:rPr>
      </w:pPr>
      <w:bookmarkStart w:colFirst="0" w:colLast="0" w:name="_heading=h.xasagfm9v8i8" w:id="4"/>
      <w:bookmarkEnd w:id="4"/>
      <w:r w:rsidDel="00000000" w:rsidR="00000000" w:rsidRPr="00000000">
        <w:rPr>
          <w:sz w:val="26"/>
          <w:szCs w:val="26"/>
          <w:rtl w:val="0"/>
        </w:rPr>
        <w:t xml:space="preserve">Mission</w:t>
      </w:r>
    </w:p>
    <w:p w:rsidR="00000000" w:rsidDel="00000000" w:rsidP="00000000" w:rsidRDefault="00000000" w:rsidRPr="00000000" w14:paraId="0000015D">
      <w:pPr>
        <w:spacing w:after="240" w:before="240" w:lineRule="auto"/>
        <w:rPr/>
      </w:pPr>
      <w:r w:rsidDel="00000000" w:rsidR="00000000" w:rsidRPr="00000000">
        <w:rPr>
          <w:rtl w:val="0"/>
        </w:rPr>
        <w:t xml:space="preserve">Deliver a technology-driven, affordable, one-stop platform that removes barriers and connects learners to a global ecosystem of knowledge and innovation.</w:t>
      </w:r>
    </w:p>
    <w:p w:rsidR="00000000" w:rsidDel="00000000" w:rsidP="00000000" w:rsidRDefault="00000000" w:rsidRPr="00000000" w14:paraId="0000015E">
      <w:pPr>
        <w:pStyle w:val="Heading3"/>
        <w:numPr>
          <w:ilvl w:val="0"/>
          <w:numId w:val="6"/>
        </w:numPr>
        <w:spacing w:after="80" w:before="280" w:lineRule="auto"/>
        <w:ind w:left="1440" w:hanging="360"/>
        <w:rPr>
          <w:sz w:val="26"/>
          <w:szCs w:val="26"/>
          <w:u w:val="none"/>
        </w:rPr>
      </w:pPr>
      <w:bookmarkStart w:colFirst="0" w:colLast="0" w:name="_heading=h.py9bz6yy3zl2" w:id="5"/>
      <w:bookmarkEnd w:id="5"/>
      <w:r w:rsidDel="00000000" w:rsidR="00000000" w:rsidRPr="00000000">
        <w:rPr>
          <w:sz w:val="26"/>
          <w:szCs w:val="26"/>
          <w:rtl w:val="0"/>
        </w:rPr>
        <w:t xml:space="preserve">Values</w:t>
      </w:r>
    </w:p>
    <w:p w:rsidR="00000000" w:rsidDel="00000000" w:rsidP="00000000" w:rsidRDefault="00000000" w:rsidRPr="00000000" w14:paraId="0000015F">
      <w:pPr>
        <w:spacing w:after="240" w:before="240" w:lineRule="auto"/>
        <w:rPr/>
      </w:pPr>
      <w:r w:rsidDel="00000000" w:rsidR="00000000" w:rsidRPr="00000000">
        <w:rPr>
          <w:rtl w:val="0"/>
        </w:rPr>
        <w:t xml:space="preserve">Integrity, respect, open access, and a commitment to developing capable professionals who drive progress in healthcare and society.</w:t>
      </w:r>
    </w:p>
    <w:p w:rsidR="00000000" w:rsidDel="00000000" w:rsidP="00000000" w:rsidRDefault="00000000" w:rsidRPr="00000000" w14:paraId="00000160">
      <w:pPr>
        <w:ind w:left="720" w:firstLine="0"/>
        <w:rPr>
          <w:color w:val="0000ff"/>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Improvement ideas </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News – create categories and API, for example:Ex AbbVie</w:t>
      </w:r>
    </w:p>
    <w:p w:rsidR="00000000" w:rsidDel="00000000" w:rsidP="00000000" w:rsidRDefault="00000000" w:rsidRPr="00000000" w14:paraId="00000164">
      <w:pPr>
        <w:spacing w:after="240" w:before="240" w:lineRule="auto"/>
        <w:rPr>
          <w:i w:val="1"/>
          <w:iCs w:val="1"/>
        </w:rPr>
      </w:pPr>
      <w:r w:rsidDel="00000000" w:rsidR="00000000" w:rsidRPr="00000000">
        <w:rPr>
          <w:b w:val="1"/>
          <w:bCs w:val="1"/>
          <w:rtl w:val="0"/>
        </w:rPr>
        <w:t xml:space="preserve">Name of the page should be:</w:t>
        <w:br w:type="textWrapping"/>
      </w:r>
      <w:r w:rsidDel="00000000" w:rsidR="00000000" w:rsidRPr="00000000">
        <w:rPr>
          <w:rtl w:val="0"/>
        </w:rPr>
        <w:t xml:space="preserve"> </w:t>
      </w:r>
      <w:r w:rsidDel="00000000" w:rsidR="00000000" w:rsidRPr="00000000">
        <w:rPr>
          <w:b w:val="1"/>
          <w:bCs w:val="1"/>
          <w:rtl w:val="0"/>
        </w:rPr>
        <w:t xml:space="preserve">Pharma Intelligence Hub (News)</w:t>
      </w:r>
      <w:r w:rsidDel="00000000" w:rsidR="00000000" w:rsidRPr="00000000">
        <w:rPr>
          <w:rtl w:val="0"/>
        </w:rPr>
        <w:t xml:space="preserve"> instead of </w:t>
      </w:r>
      <w:r w:rsidDel="00000000" w:rsidR="00000000" w:rsidRPr="00000000">
        <w:rPr>
          <w:i w:val="1"/>
          <w:iCs w:val="1"/>
          <w:rtl w:val="0"/>
        </w:rPr>
        <w:t xml:space="preserve">Pharma Pulse</w:t>
      </w:r>
    </w:p>
    <w:p w:rsidR="00000000" w:rsidDel="00000000" w:rsidP="00000000" w:rsidRDefault="00000000" w:rsidRPr="00000000" w14:paraId="00000165">
      <w:pPr>
        <w:spacing w:after="240" w:before="240" w:lineRule="auto"/>
        <w:rPr>
          <w:b w:val="1"/>
          <w:bCs w:val="1"/>
        </w:rPr>
      </w:pPr>
      <w:r w:rsidDel="00000000" w:rsidR="00000000" w:rsidRPr="00000000">
        <w:rPr>
          <w:rtl w:val="0"/>
        </w:rPr>
      </w:r>
    </w:p>
    <w:p w:rsidR="00000000" w:rsidDel="00000000" w:rsidP="00000000" w:rsidRDefault="00000000" w:rsidRPr="00000000" w14:paraId="00000166">
      <w:pPr>
        <w:numPr>
          <w:ilvl w:val="0"/>
          <w:numId w:val="3"/>
        </w:numPr>
        <w:spacing w:after="0" w:afterAutospacing="0" w:before="240" w:lineRule="auto"/>
        <w:ind w:left="720" w:hanging="360"/>
      </w:pPr>
      <w:r w:rsidDel="00000000" w:rsidR="00000000" w:rsidRPr="00000000">
        <w:rPr>
          <w:rtl w:val="0"/>
        </w:rPr>
        <w:t xml:space="preserve">Regulatory update: USFDA, EMEA, NMDA, ANVISA</w:t>
        <w:br w:type="textWrapping"/>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Clinical.gov big study initiatives</w:t>
        <w:br w:type="textWrapping"/>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Industry</w:t>
        <w:br w:type="textWrapping"/>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Wellness </w:t>
        <w:br w:type="textWrapping"/>
      </w:r>
    </w:p>
    <w:p w:rsidR="00000000" w:rsidDel="00000000" w:rsidP="00000000" w:rsidRDefault="00000000" w:rsidRPr="00000000" w14:paraId="0000016A">
      <w:pPr>
        <w:numPr>
          <w:ilvl w:val="0"/>
          <w:numId w:val="3"/>
        </w:numPr>
        <w:spacing w:after="240" w:before="0" w:beforeAutospacing="0" w:lineRule="auto"/>
        <w:ind w:left="720" w:hanging="360"/>
      </w:pPr>
      <w:r w:rsidDel="00000000" w:rsidR="00000000" w:rsidRPr="00000000">
        <w:rPr>
          <w:rtl w:val="0"/>
        </w:rPr>
        <w:t xml:space="preserve">Merger and acquisition</w:t>
        <w:br w:type="textWrapping"/>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Privacy policy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keepNext w:val="0"/>
        <w:pBdr>
          <w:top w:color="auto" w:space="0" w:sz="0" w:val="none"/>
          <w:left w:color="auto" w:space="0" w:sz="0" w:val="none"/>
          <w:bottom w:color="auto" w:space="0" w:sz="0" w:val="none"/>
          <w:right w:color="auto" w:space="0" w:sz="0" w:val="none"/>
          <w:between w:color="auto" w:space="0" w:sz="0" w:val="none"/>
        </w:pBdr>
        <w:spacing w:after="840" w:before="0" w:line="325.71428571428567" w:lineRule="auto"/>
        <w:rPr>
          <w:rFonts w:ascii="Times New Roman" w:cs="Times New Roman" w:eastAsia="Times New Roman" w:hAnsi="Times New Roman"/>
          <w:i w:val="0"/>
          <w:iCs w:val="0"/>
          <w:color w:val="213364"/>
          <w:sz w:val="42"/>
          <w:szCs w:val="42"/>
        </w:rPr>
      </w:pPr>
      <w:bookmarkStart w:colFirst="0" w:colLast="0" w:name="_heading=h.a1ka6bysti4u" w:id="6"/>
      <w:bookmarkEnd w:id="6"/>
      <w:r w:rsidDel="00000000" w:rsidR="00000000" w:rsidRPr="00000000">
        <w:rPr>
          <w:rFonts w:ascii="Times New Roman" w:cs="Times New Roman" w:eastAsia="Times New Roman" w:hAnsi="Times New Roman"/>
          <w:i w:val="0"/>
          <w:iCs w:val="0"/>
          <w:color w:val="213364"/>
          <w:sz w:val="42"/>
          <w:szCs w:val="42"/>
          <w:rtl w:val="0"/>
        </w:rPr>
        <w:t xml:space="preserve">Privacy Policy</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700" w:line="373.33333333333337" w:lineRule="auto"/>
        <w:rPr>
          <w:color w:val="0e0e0e"/>
          <w:sz w:val="27"/>
          <w:szCs w:val="27"/>
        </w:rPr>
      </w:pPr>
      <w:r w:rsidDel="00000000" w:rsidR="00000000" w:rsidRPr="00000000">
        <w:rPr>
          <w:color w:val="0e0e0e"/>
          <w:sz w:val="27"/>
          <w:szCs w:val="27"/>
          <w:rtl w:val="0"/>
        </w:rPr>
        <w:t xml:space="preserve">We respect your privacy and are committed to protect the privacy and security of your personal data. Pharma Empower Inc. urges you to carefully read and review this Privacy Policy statement before accessing or using this Pharma Empower Inc. website (hereinafter referred to as “Website”). If you proceed to access or use this Website, you agree to abide by this Privacy Policy statement, without any exceptions. You may not access or use this Website if you do not agree to this Privacy Policy statement. Pharma Empower Inc. its subsidiaries, its affiliates and its group companies (hereinafter referred to as “Pharma Empower”) reserve the right to add, remove or modify this information at any time without any prior notification.</w:t>
      </w:r>
    </w:p>
    <w:p w:rsidR="00000000" w:rsidDel="00000000" w:rsidP="00000000" w:rsidRDefault="00000000" w:rsidRPr="00000000" w14:paraId="00000171">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y06l1zeejqck" w:id="7"/>
      <w:bookmarkEnd w:id="7"/>
      <w:r w:rsidDel="00000000" w:rsidR="00000000" w:rsidRPr="00000000">
        <w:rPr>
          <w:rFonts w:ascii="Times New Roman" w:cs="Times New Roman" w:eastAsia="Times New Roman" w:hAnsi="Times New Roman"/>
          <w:color w:val="213364"/>
          <w:sz w:val="42"/>
          <w:szCs w:val="42"/>
          <w:rtl w:val="0"/>
        </w:rPr>
        <w:t xml:space="preserve">Collection of Personal Information</w:t>
      </w:r>
    </w:p>
    <w:p w:rsidR="00000000" w:rsidDel="00000000" w:rsidP="00000000" w:rsidRDefault="00000000" w:rsidRPr="00000000" w14:paraId="00000172">
      <w:pPr>
        <w:numPr>
          <w:ilvl w:val="0"/>
          <w:numId w:val="1"/>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The Website is not designed to collect and/or receive any personal information of you by itself. Pharma Empower is not able to identify you personally unless you access the Website and/or provide any personal information.</w:t>
      </w:r>
    </w:p>
    <w:p w:rsidR="00000000" w:rsidDel="00000000" w:rsidP="00000000" w:rsidRDefault="00000000" w:rsidRPr="00000000" w14:paraId="00000173">
      <w:pPr>
        <w:numPr>
          <w:ilvl w:val="0"/>
          <w:numId w:val="1"/>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Active collection of information: Pharma Empower collects personal information that you enter into data fields on the Pharma Empower Website. For example, you may submit or share your name, postal address, email address, investor details, profession, photograph, medical records and/ or other personal information in order to receive information about various subjects and services wherever applicable. To protect your privacy, you should not provide Pharma Empower with any information that is not specifically requested. When you register using your other accounts including Facebook, Twitter, Gmail etc., we shall retrieve information required for your registration from such account to continue to interact with you and to continue providing the services, wherever applicable.</w:t>
      </w:r>
    </w:p>
    <w:p w:rsidR="00000000" w:rsidDel="00000000" w:rsidP="00000000" w:rsidRDefault="00000000" w:rsidRPr="00000000" w14:paraId="00000174">
      <w:pPr>
        <w:numPr>
          <w:ilvl w:val="0"/>
          <w:numId w:val="1"/>
        </w:numPr>
        <w:pBdr>
          <w:top w:color="auto" w:space="0" w:sz="0" w:val="none"/>
          <w:bottom w:color="auto" w:space="0" w:sz="0" w:val="none"/>
          <w:right w:color="auto" w:space="0" w:sz="0" w:val="none"/>
          <w:between w:color="auto" w:space="0" w:sz="0" w:val="none"/>
        </w:pBdr>
        <w:spacing w:after="86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Passive Collection of information: Pharma Empower’s Website may collect information about your visits to the Pharma Empower Website without you actively submitting such information. This information may be collected using various technologies, such as cookies, Internet tags, and web beacons. The Website may capture some of this information, such as the URL of the website you just visited, Internet Protocol (IP) addresses, GPS location data, mobile phone service provider, details of operating system, the browser version your computer, etc. Passive information collection technologies can make your use of the Website easier by allowing Pharma Empower to provide better service, customize sites based on consumer preferences, compile statistics, analyse trends, and otherwise administer and improve the Website. Such information collected by these technologies cannot be used to identity you without additional identifiable information.</w:t>
      </w:r>
    </w:p>
    <w:p w:rsidR="00000000" w:rsidDel="00000000" w:rsidP="00000000" w:rsidRDefault="00000000" w:rsidRPr="00000000" w14:paraId="00000175">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yeob4j4lg1r4" w:id="8"/>
      <w:bookmarkEnd w:id="8"/>
      <w:r w:rsidDel="00000000" w:rsidR="00000000" w:rsidRPr="00000000">
        <w:rPr>
          <w:rFonts w:ascii="Times New Roman" w:cs="Times New Roman" w:eastAsia="Times New Roman" w:hAnsi="Times New Roman"/>
          <w:color w:val="213364"/>
          <w:sz w:val="42"/>
          <w:szCs w:val="42"/>
          <w:rtl w:val="0"/>
        </w:rPr>
        <w:t xml:space="preserve">Intended Use of Personally Identifiable Information</w:t>
      </w:r>
    </w:p>
    <w:p w:rsidR="00000000" w:rsidDel="00000000" w:rsidP="00000000" w:rsidRDefault="00000000" w:rsidRPr="00000000" w14:paraId="00000176">
      <w:pPr>
        <w:numPr>
          <w:ilvl w:val="0"/>
          <w:numId w:val="31"/>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Pharma Empower will use the personal information you provide through the Website to respond to your questions, have efficient communication and to provide you with efficient service. After you have entered personal information into a form or data field on the Website, Pharma Empower may use certain identifying technologies to allow that website to “remember” your personal preferences, such as sections of the Website that you visit frequently and, if you choose, your login credentials.</w:t>
      </w:r>
    </w:p>
    <w:p w:rsidR="00000000" w:rsidDel="00000000" w:rsidP="00000000" w:rsidRDefault="00000000" w:rsidRPr="00000000" w14:paraId="00000177">
      <w:pPr>
        <w:numPr>
          <w:ilvl w:val="0"/>
          <w:numId w:val="31"/>
        </w:numPr>
        <w:pBdr>
          <w:top w:color="auto" w:space="0" w:sz="0" w:val="none"/>
          <w:bottom w:color="auto" w:space="0" w:sz="0" w:val="none"/>
          <w:right w:color="auto" w:space="0" w:sz="0" w:val="none"/>
          <w:between w:color="auto" w:space="0" w:sz="0" w:val="none"/>
        </w:pBdr>
        <w:spacing w:after="86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Pharma Empower shall collect, store and use your information in compliance with all applicable laws. You may always limit the amount and type of personal information that Pharma Empower receives about you by choosing not to enter any personal information into forms or data fields on the Website. Some of our online services can only be provided to you if you provide us with appropriate personal information. Other parts of the Website may ask whether you wish to opt out or opt into our contact lists for offers, promotions and additional services that may be of interest to you. If you opted to do so, we may use this information for marketing and promotional purpose. For example, in accordance with applicable law and with your consent, we will use your email address to send you news and newsletters, special offers, and promotions, and to contact you about products or information we think may interest you. We may also reach out to you in response to any queries posted on our Website.</w:t>
      </w:r>
    </w:p>
    <w:p w:rsidR="00000000" w:rsidDel="00000000" w:rsidP="00000000" w:rsidRDefault="00000000" w:rsidRPr="00000000" w14:paraId="00000178">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6nsqefsy36r" w:id="9"/>
      <w:bookmarkEnd w:id="9"/>
      <w:r w:rsidDel="00000000" w:rsidR="00000000" w:rsidRPr="00000000">
        <w:rPr>
          <w:rFonts w:ascii="Times New Roman" w:cs="Times New Roman" w:eastAsia="Times New Roman" w:hAnsi="Times New Roman"/>
          <w:color w:val="213364"/>
          <w:sz w:val="42"/>
          <w:szCs w:val="42"/>
          <w:rtl w:val="0"/>
        </w:rPr>
        <w:t xml:space="preserve">Spamming</w:t>
      </w:r>
    </w:p>
    <w:p w:rsidR="00000000" w:rsidDel="00000000" w:rsidP="00000000" w:rsidRDefault="00000000" w:rsidRPr="00000000" w14:paraId="00000179">
      <w:pPr>
        <w:numPr>
          <w:ilvl w:val="0"/>
          <w:numId w:val="12"/>
        </w:numPr>
        <w:pBdr>
          <w:top w:color="auto" w:space="0" w:sz="0" w:val="none"/>
          <w:bottom w:color="auto" w:space="0" w:sz="0" w:val="none"/>
          <w:right w:color="auto" w:space="0" w:sz="0" w:val="none"/>
          <w:between w:color="auto" w:space="0" w:sz="0" w:val="none"/>
        </w:pBdr>
        <w:spacing w:after="86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We do not support “spamming”. In accordance to your preferences, we may send periodic emails to you if you have asked us to send you information, or if you have provided your details to us while registering for any of our promotional campaigns. You may choose to opt out of receiving marketing-related information through a link we include on emails you receive from us.</w:t>
      </w:r>
    </w:p>
    <w:p w:rsidR="00000000" w:rsidDel="00000000" w:rsidP="00000000" w:rsidRDefault="00000000" w:rsidRPr="00000000" w14:paraId="0000017A">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4kbamf2u15y3" w:id="10"/>
      <w:bookmarkEnd w:id="10"/>
      <w:r w:rsidDel="00000000" w:rsidR="00000000" w:rsidRPr="00000000">
        <w:rPr>
          <w:rFonts w:ascii="Times New Roman" w:cs="Times New Roman" w:eastAsia="Times New Roman" w:hAnsi="Times New Roman"/>
          <w:color w:val="213364"/>
          <w:sz w:val="42"/>
          <w:szCs w:val="42"/>
          <w:rtl w:val="0"/>
        </w:rPr>
        <w:t xml:space="preserve">Non‐Disclosure of Information</w:t>
      </w:r>
    </w:p>
    <w:p w:rsidR="00000000" w:rsidDel="00000000" w:rsidP="00000000" w:rsidRDefault="00000000" w:rsidRPr="00000000" w14:paraId="0000017B">
      <w:pPr>
        <w:numPr>
          <w:ilvl w:val="0"/>
          <w:numId w:val="19"/>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Personal information on the Website may be accessed by Pharma Empower, by certain companies with which Pharma Empower may conduct joint programs, and by individuals and entities with whom Pharma Empower contracts to carry out business activities for Pharma Empower.</w:t>
      </w:r>
    </w:p>
    <w:p w:rsidR="00000000" w:rsidDel="00000000" w:rsidP="00000000" w:rsidRDefault="00000000" w:rsidRPr="00000000" w14:paraId="0000017C">
      <w:pPr>
        <w:numPr>
          <w:ilvl w:val="0"/>
          <w:numId w:val="19"/>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Pharma Empower does not sell or rent your personal Information to anyone else.</w:t>
      </w:r>
    </w:p>
    <w:p w:rsidR="00000000" w:rsidDel="00000000" w:rsidP="00000000" w:rsidRDefault="00000000" w:rsidRPr="00000000" w14:paraId="0000017D">
      <w:pPr>
        <w:numPr>
          <w:ilvl w:val="0"/>
          <w:numId w:val="19"/>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Pharma Empower may share personal information with a third party, if it is required for further processing or connection to its business. During such instances the information shared will be in accordance with the confidentiality agreement with the third party and applicable law for the intended purpose for which the information was originally collected and shall ensure all such third parties comply with Pharma Empower’s Privacy Policy.</w:t>
      </w:r>
    </w:p>
    <w:p w:rsidR="00000000" w:rsidDel="00000000" w:rsidP="00000000" w:rsidRDefault="00000000" w:rsidRPr="00000000" w14:paraId="0000017E">
      <w:pPr>
        <w:numPr>
          <w:ilvl w:val="0"/>
          <w:numId w:val="19"/>
        </w:numPr>
        <w:pBdr>
          <w:top w:color="auto" w:space="0" w:sz="0" w:val="none"/>
          <w:bottom w:color="auto" w:space="0" w:sz="0" w:val="none"/>
          <w:right w:color="auto" w:space="0" w:sz="0" w:val="none"/>
          <w:between w:color="auto" w:space="0" w:sz="0" w:val="none"/>
        </w:pBdr>
        <w:spacing w:after="86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We may release your personal information when we believe release is required to comply with applicable law. We may release personal information if, in our judgment after review, the release is compelled by law or regulation.</w:t>
      </w:r>
    </w:p>
    <w:p w:rsidR="00000000" w:rsidDel="00000000" w:rsidP="00000000" w:rsidRDefault="00000000" w:rsidRPr="00000000" w14:paraId="0000017F">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6wdor1ks0nia" w:id="11"/>
      <w:bookmarkEnd w:id="11"/>
      <w:r w:rsidDel="00000000" w:rsidR="00000000" w:rsidRPr="00000000">
        <w:rPr>
          <w:rFonts w:ascii="Times New Roman" w:cs="Times New Roman" w:eastAsia="Times New Roman" w:hAnsi="Times New Roman"/>
          <w:color w:val="213364"/>
          <w:sz w:val="42"/>
          <w:szCs w:val="42"/>
          <w:rtl w:val="0"/>
        </w:rPr>
        <w:t xml:space="preserve">Protection of Personal Information</w:t>
      </w:r>
    </w:p>
    <w:p w:rsidR="00000000" w:rsidDel="00000000" w:rsidP="00000000" w:rsidRDefault="00000000" w:rsidRPr="00000000" w14:paraId="00000180">
      <w:pPr>
        <w:numPr>
          <w:ilvl w:val="0"/>
          <w:numId w:val="7"/>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Pharma Empower will maintain adequate technical and organizational security measures to protect personal information.</w:t>
      </w:r>
    </w:p>
    <w:p w:rsidR="00000000" w:rsidDel="00000000" w:rsidP="00000000" w:rsidRDefault="00000000" w:rsidRPr="00000000" w14:paraId="00000181">
      <w:pPr>
        <w:numPr>
          <w:ilvl w:val="0"/>
          <w:numId w:val="7"/>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As a policy, Pharma Empower secures each web page that collects personal information; however, the confidentiality of personal information transmitted over the Internet will not be guaranteed. We urge you to exercise caution when transmitting personal information over the Internet.</w:t>
      </w:r>
    </w:p>
    <w:p w:rsidR="00000000" w:rsidDel="00000000" w:rsidP="00000000" w:rsidRDefault="00000000" w:rsidRPr="00000000" w14:paraId="00000182">
      <w:pPr>
        <w:numPr>
          <w:ilvl w:val="0"/>
          <w:numId w:val="7"/>
        </w:numPr>
        <w:pBdr>
          <w:top w:color="auto" w:space="0" w:sz="0" w:val="none"/>
          <w:bottom w:color="auto" w:space="0" w:sz="0" w:val="none"/>
          <w:right w:color="auto" w:space="0" w:sz="0" w:val="none"/>
          <w:between w:color="auto" w:space="0" w:sz="0" w:val="none"/>
        </w:pBdr>
        <w:spacing w:after="86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Pharma Empower is not obliged to store your information for a period that is beyond the intended purpose for which such information was collected or submitted or to stay in compliance to applicable laws and Pharma Empower Policies and Procedures.</w:t>
      </w:r>
    </w:p>
    <w:p w:rsidR="00000000" w:rsidDel="00000000" w:rsidP="00000000" w:rsidRDefault="00000000" w:rsidRPr="00000000" w14:paraId="00000183">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bth2jsrl09e8" w:id="12"/>
      <w:bookmarkEnd w:id="12"/>
      <w:r w:rsidDel="00000000" w:rsidR="00000000" w:rsidRPr="00000000">
        <w:rPr>
          <w:rFonts w:ascii="Times New Roman" w:cs="Times New Roman" w:eastAsia="Times New Roman" w:hAnsi="Times New Roman"/>
          <w:color w:val="213364"/>
          <w:sz w:val="42"/>
          <w:szCs w:val="42"/>
          <w:rtl w:val="0"/>
        </w:rPr>
        <w:t xml:space="preserve">Links to Other Website</w:t>
      </w:r>
    </w:p>
    <w:p w:rsidR="00000000" w:rsidDel="00000000" w:rsidP="00000000" w:rsidRDefault="00000000" w:rsidRPr="00000000" w14:paraId="00000184">
      <w:pPr>
        <w:numPr>
          <w:ilvl w:val="0"/>
          <w:numId w:val="10"/>
        </w:numPr>
        <w:pBdr>
          <w:top w:color="auto" w:space="0" w:sz="0" w:val="none"/>
          <w:bottom w:color="auto" w:space="0" w:sz="0" w:val="none"/>
          <w:right w:color="auto" w:space="0" w:sz="0" w:val="none"/>
          <w:between w:color="auto" w:space="0" w:sz="0" w:val="none"/>
        </w:pBdr>
        <w:spacing w:after="86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This Privacy Policy applies only to Pharma Empower’s Website. Pharma Empower may provide links to other websites, which we believe, may be of interest to you. Pharma Empower is not responsible for the content on such websites, your access to such website links, security of personal information that you provide or any information collected by those websites. The risk of accessing such websites is solely yours.</w:t>
      </w:r>
    </w:p>
    <w:p w:rsidR="00000000" w:rsidDel="00000000" w:rsidP="00000000" w:rsidRDefault="00000000" w:rsidRPr="00000000" w14:paraId="00000185">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fk0tiforjwmp" w:id="13"/>
      <w:bookmarkEnd w:id="13"/>
      <w:r w:rsidDel="00000000" w:rsidR="00000000" w:rsidRPr="00000000">
        <w:rPr>
          <w:rFonts w:ascii="Times New Roman" w:cs="Times New Roman" w:eastAsia="Times New Roman" w:hAnsi="Times New Roman"/>
          <w:color w:val="213364"/>
          <w:sz w:val="42"/>
          <w:szCs w:val="42"/>
          <w:rtl w:val="0"/>
        </w:rPr>
        <w:t xml:space="preserve">Cookies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700" w:line="373.33333333333337" w:lineRule="auto"/>
        <w:rPr>
          <w:color w:val="0e0e0e"/>
          <w:sz w:val="27"/>
          <w:szCs w:val="27"/>
        </w:rPr>
      </w:pPr>
      <w:r w:rsidDel="00000000" w:rsidR="00000000" w:rsidRPr="00000000">
        <w:rPr>
          <w:color w:val="0e0e0e"/>
          <w:sz w:val="27"/>
          <w:szCs w:val="27"/>
          <w:rtl w:val="0"/>
        </w:rPr>
        <w:t xml:space="preserve">Cookies are alphanumeric identifiers with a small amount of data that is commonly used as an anonymous unique identifier. These are sent to your browser from the website that you visit and are stored on your computer’s hard drive. Please note, a cookie in no way gives us access to your computer/device and cookies cannot access any other information on your computer/device.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700" w:line="373.33333333333337" w:lineRule="auto"/>
        <w:rPr>
          <w:color w:val="0e0e0e"/>
          <w:sz w:val="27"/>
          <w:szCs w:val="27"/>
        </w:rPr>
      </w:pPr>
      <w:r w:rsidDel="00000000" w:rsidR="00000000" w:rsidRPr="00000000">
        <w:rPr>
          <w:color w:val="0e0e0e"/>
          <w:sz w:val="27"/>
          <w:szCs w:val="27"/>
          <w:rtl w:val="0"/>
        </w:rPr>
        <w:t xml:space="preserve">Our Website uses these cookies to collect information and to improve our Service by making your interaction with us faster. They may be used for the purposes of managing your preferences, maintaining and optimizing security, marketing, communication, analytics, and research. We primarily use the types of cookies below:</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700" w:line="373.33333333333337" w:lineRule="auto"/>
        <w:rPr>
          <w:color w:val="0e0e0e"/>
          <w:sz w:val="27"/>
          <w:szCs w:val="27"/>
        </w:rPr>
      </w:pPr>
      <w:r w:rsidDel="00000000" w:rsidR="00000000" w:rsidRPr="00000000">
        <w:rPr>
          <w:b w:val="1"/>
          <w:bCs w:val="1"/>
          <w:color w:val="213364"/>
          <w:sz w:val="27"/>
          <w:szCs w:val="27"/>
          <w:rtl w:val="0"/>
        </w:rPr>
        <w:t xml:space="preserve">Essential Cookies or Strictly Necessary Cookies</w:t>
      </w:r>
      <w:r w:rsidDel="00000000" w:rsidR="00000000" w:rsidRPr="00000000">
        <w:rPr>
          <w:color w:val="0e0e0e"/>
          <w:sz w:val="27"/>
          <w:szCs w:val="27"/>
          <w:rtl w:val="0"/>
        </w:rPr>
        <w:t xml:space="preserve"> – These cookies are essential to the functioning of our Website and for you to move around the Website. Without these cookies, certain features cannot function. No information about your browsing habits is gathered by these cookies.</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700" w:line="373.33333333333337" w:lineRule="auto"/>
        <w:rPr>
          <w:color w:val="0e0e0e"/>
          <w:sz w:val="27"/>
          <w:szCs w:val="27"/>
        </w:rPr>
      </w:pPr>
      <w:r w:rsidDel="00000000" w:rsidR="00000000" w:rsidRPr="00000000">
        <w:rPr>
          <w:b w:val="1"/>
          <w:bCs w:val="1"/>
          <w:color w:val="213364"/>
          <w:sz w:val="27"/>
          <w:szCs w:val="27"/>
          <w:rtl w:val="0"/>
        </w:rPr>
        <w:t xml:space="preserve">Functional Cookies</w:t>
      </w:r>
      <w:r w:rsidDel="00000000" w:rsidR="00000000" w:rsidRPr="00000000">
        <w:rPr>
          <w:color w:val="0e0e0e"/>
          <w:sz w:val="27"/>
          <w:szCs w:val="27"/>
          <w:rtl w:val="0"/>
        </w:rPr>
        <w:t xml:space="preserve"> – These cookies remember how you prefer to use our Website and improve the way our Website works. These remain on your computer/device for a pre-defined period of time.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700" w:line="373.33333333333337" w:lineRule="auto"/>
        <w:rPr>
          <w:color w:val="0e0e0e"/>
          <w:sz w:val="27"/>
          <w:szCs w:val="27"/>
        </w:rPr>
      </w:pPr>
      <w:r w:rsidDel="00000000" w:rsidR="00000000" w:rsidRPr="00000000">
        <w:rPr>
          <w:b w:val="1"/>
          <w:bCs w:val="1"/>
          <w:color w:val="213364"/>
          <w:sz w:val="27"/>
          <w:szCs w:val="27"/>
          <w:rtl w:val="0"/>
        </w:rPr>
        <w:t xml:space="preserve">Performance Cookies</w:t>
      </w:r>
      <w:r w:rsidDel="00000000" w:rsidR="00000000" w:rsidRPr="00000000">
        <w:rPr>
          <w:color w:val="0e0e0e"/>
          <w:sz w:val="27"/>
          <w:szCs w:val="27"/>
          <w:rtl w:val="0"/>
        </w:rPr>
        <w:t xml:space="preserve"> – Some cookies help us with the performance and design of our Website. For example, these cookies show us statistics, which are the most frequently visited pages on the Website, help us record any difficulties you have with the Website, and whether our publicity is effective or not.</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700" w:line="373.33333333333337" w:lineRule="auto"/>
        <w:rPr>
          <w:color w:val="0e0e0e"/>
          <w:sz w:val="27"/>
          <w:szCs w:val="27"/>
        </w:rPr>
      </w:pPr>
      <w:r w:rsidDel="00000000" w:rsidR="00000000" w:rsidRPr="00000000">
        <w:rPr>
          <w:b w:val="1"/>
          <w:bCs w:val="1"/>
          <w:color w:val="213364"/>
          <w:sz w:val="27"/>
          <w:szCs w:val="27"/>
          <w:rtl w:val="0"/>
        </w:rPr>
        <w:t xml:space="preserve">Targeting or Tracking Cookies</w:t>
      </w:r>
      <w:r w:rsidDel="00000000" w:rsidR="00000000" w:rsidRPr="00000000">
        <w:rPr>
          <w:color w:val="0e0e0e"/>
          <w:sz w:val="27"/>
          <w:szCs w:val="27"/>
          <w:rtl w:val="0"/>
        </w:rPr>
        <w:t xml:space="preserve"> – On certain pages of our Website, we use cookies to help us understand your interests as you browse the Website, so we can tailor and deliver to you a more personalized service in the future. This assists us in delivering relevant, interest-based information to you. At any time, you also have the option to change/control your cookies through your browser settings. However, if you do turn off cookies in your browser, you will not be able to fully experience some of the features our Website.</w:t>
      </w:r>
    </w:p>
    <w:p w:rsidR="00000000" w:rsidDel="00000000" w:rsidP="00000000" w:rsidRDefault="00000000" w:rsidRPr="00000000" w14:paraId="0000018C">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dbxqo1hme2t" w:id="14"/>
      <w:bookmarkEnd w:id="14"/>
      <w:r w:rsidDel="00000000" w:rsidR="00000000" w:rsidRPr="00000000">
        <w:rPr>
          <w:rFonts w:ascii="Times New Roman" w:cs="Times New Roman" w:eastAsia="Times New Roman" w:hAnsi="Times New Roman"/>
          <w:color w:val="213364"/>
          <w:sz w:val="42"/>
          <w:szCs w:val="42"/>
          <w:rtl w:val="0"/>
        </w:rPr>
        <w:t xml:space="preserve">Use of our Website by Children</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700" w:line="373.33333333333337" w:lineRule="auto"/>
        <w:rPr>
          <w:color w:val="0e0e0e"/>
          <w:sz w:val="27"/>
          <w:szCs w:val="27"/>
        </w:rPr>
      </w:pPr>
      <w:r w:rsidDel="00000000" w:rsidR="00000000" w:rsidRPr="00000000">
        <w:rPr>
          <w:color w:val="0e0e0e"/>
          <w:sz w:val="27"/>
          <w:szCs w:val="27"/>
          <w:rtl w:val="0"/>
        </w:rPr>
        <w:t xml:space="preserve">Pharma Empower</w:t>
      </w:r>
      <w:r w:rsidDel="00000000" w:rsidR="00000000" w:rsidRPr="00000000">
        <w:rPr>
          <w:color w:val="0e0e0e"/>
          <w:sz w:val="27"/>
          <w:szCs w:val="27"/>
          <w:rtl w:val="0"/>
        </w:rPr>
        <w:t xml:space="preserve"> does not knowingly collect or use any personal information from children (we define “children” as those who are younger than 18 years of age) on this Website. We do not knowingly allow children to communicate with us or use any of our online services. If you are a parent or guardian and become aware that your child has provided us with information, please contact us and we will work with you to address this issue.</w:t>
      </w:r>
    </w:p>
    <w:p w:rsidR="00000000" w:rsidDel="00000000" w:rsidP="00000000" w:rsidRDefault="00000000" w:rsidRPr="00000000" w14:paraId="0000018E">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e3fwhp3luo6s" w:id="15"/>
      <w:bookmarkEnd w:id="15"/>
      <w:r w:rsidDel="00000000" w:rsidR="00000000" w:rsidRPr="00000000">
        <w:rPr>
          <w:rFonts w:ascii="Times New Roman" w:cs="Times New Roman" w:eastAsia="Times New Roman" w:hAnsi="Times New Roman"/>
          <w:color w:val="213364"/>
          <w:sz w:val="42"/>
          <w:szCs w:val="42"/>
          <w:rtl w:val="0"/>
        </w:rPr>
        <w:t xml:space="preserve">Right to Your Personal Information on Our Website</w:t>
      </w:r>
    </w:p>
    <w:p w:rsidR="00000000" w:rsidDel="00000000" w:rsidP="00000000" w:rsidRDefault="00000000" w:rsidRPr="00000000" w14:paraId="0000018F">
      <w:pPr>
        <w:numPr>
          <w:ilvl w:val="0"/>
          <w:numId w:val="13"/>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b w:val="1"/>
          <w:bCs w:val="1"/>
          <w:color w:val="213364"/>
          <w:sz w:val="27"/>
          <w:szCs w:val="27"/>
          <w:rtl w:val="0"/>
        </w:rPr>
        <w:t xml:space="preserve">Right to access:</w:t>
      </w:r>
      <w:r w:rsidDel="00000000" w:rsidR="00000000" w:rsidRPr="00000000">
        <w:rPr>
          <w:rFonts w:ascii="Arial" w:cs="Arial" w:eastAsia="Arial" w:hAnsi="Arial"/>
          <w:color w:val="0e0e0e"/>
          <w:sz w:val="27"/>
          <w:szCs w:val="27"/>
          <w:rtl w:val="0"/>
        </w:rPr>
        <w:t xml:space="preserve"> You have the right to ask for a copy of your personal data and to verify how we are processing it.</w:t>
      </w:r>
    </w:p>
    <w:p w:rsidR="00000000" w:rsidDel="00000000" w:rsidP="00000000" w:rsidRDefault="00000000" w:rsidRPr="00000000" w14:paraId="00000190">
      <w:pPr>
        <w:numPr>
          <w:ilvl w:val="0"/>
          <w:numId w:val="13"/>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b w:val="1"/>
          <w:bCs w:val="1"/>
          <w:color w:val="213364"/>
          <w:sz w:val="27"/>
          <w:szCs w:val="27"/>
          <w:rtl w:val="0"/>
        </w:rPr>
        <w:t xml:space="preserve">Right to rectification:</w:t>
      </w:r>
      <w:r w:rsidDel="00000000" w:rsidR="00000000" w:rsidRPr="00000000">
        <w:rPr>
          <w:rFonts w:ascii="Arial" w:cs="Arial" w:eastAsia="Arial" w:hAnsi="Arial"/>
          <w:color w:val="0e0e0e"/>
          <w:sz w:val="27"/>
          <w:szCs w:val="27"/>
          <w:rtl w:val="0"/>
        </w:rPr>
        <w:t xml:space="preserve"> If you believe we have inaccurate or incomplete information about you, you have the right to ask us to correct or update it.</w:t>
      </w:r>
    </w:p>
    <w:p w:rsidR="00000000" w:rsidDel="00000000" w:rsidP="00000000" w:rsidRDefault="00000000" w:rsidRPr="00000000" w14:paraId="00000191">
      <w:pPr>
        <w:numPr>
          <w:ilvl w:val="0"/>
          <w:numId w:val="13"/>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b w:val="1"/>
          <w:bCs w:val="1"/>
          <w:color w:val="213364"/>
          <w:sz w:val="27"/>
          <w:szCs w:val="27"/>
          <w:rtl w:val="0"/>
        </w:rPr>
        <w:t xml:space="preserve">Right to be forgotten:</w:t>
      </w:r>
      <w:r w:rsidDel="00000000" w:rsidR="00000000" w:rsidRPr="00000000">
        <w:rPr>
          <w:rFonts w:ascii="Arial" w:cs="Arial" w:eastAsia="Arial" w:hAnsi="Arial"/>
          <w:color w:val="0e0e0e"/>
          <w:sz w:val="27"/>
          <w:szCs w:val="27"/>
          <w:rtl w:val="0"/>
        </w:rPr>
        <w:t xml:space="preserve"> In certain circumstances, you have the right to ask us to remove or erase your personal data from our records.</w:t>
      </w:r>
    </w:p>
    <w:p w:rsidR="00000000" w:rsidDel="00000000" w:rsidP="00000000" w:rsidRDefault="00000000" w:rsidRPr="00000000" w14:paraId="00000192">
      <w:pPr>
        <w:numPr>
          <w:ilvl w:val="0"/>
          <w:numId w:val="13"/>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b w:val="1"/>
          <w:bCs w:val="1"/>
          <w:color w:val="213364"/>
          <w:sz w:val="27"/>
          <w:szCs w:val="27"/>
          <w:rtl w:val="0"/>
        </w:rPr>
        <w:t xml:space="preserve">Right to object:</w:t>
      </w:r>
      <w:r w:rsidDel="00000000" w:rsidR="00000000" w:rsidRPr="00000000">
        <w:rPr>
          <w:rFonts w:ascii="Arial" w:cs="Arial" w:eastAsia="Arial" w:hAnsi="Arial"/>
          <w:color w:val="0e0e0e"/>
          <w:sz w:val="27"/>
          <w:szCs w:val="27"/>
          <w:rtl w:val="0"/>
        </w:rPr>
        <w:t xml:space="preserve"> You have the right to object to processing of your personal data. You also have the right not to be subjected to any automated decision making or profiling.</w:t>
      </w:r>
    </w:p>
    <w:p w:rsidR="00000000" w:rsidDel="00000000" w:rsidP="00000000" w:rsidRDefault="00000000" w:rsidRPr="00000000" w14:paraId="00000193">
      <w:pPr>
        <w:numPr>
          <w:ilvl w:val="0"/>
          <w:numId w:val="13"/>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b w:val="1"/>
          <w:bCs w:val="1"/>
          <w:color w:val="213364"/>
          <w:sz w:val="27"/>
          <w:szCs w:val="27"/>
          <w:rtl w:val="0"/>
        </w:rPr>
        <w:t xml:space="preserve">Right to restriction of processing:</w:t>
      </w:r>
      <w:r w:rsidDel="00000000" w:rsidR="00000000" w:rsidRPr="00000000">
        <w:rPr>
          <w:rFonts w:ascii="Arial" w:cs="Arial" w:eastAsia="Arial" w:hAnsi="Arial"/>
          <w:color w:val="0e0e0e"/>
          <w:sz w:val="27"/>
          <w:szCs w:val="27"/>
          <w:rtl w:val="0"/>
        </w:rPr>
        <w:t xml:space="preserve"> You have the right to ask us to restrict processing of your personal data in cases where the data is inaccurate, or the processing of the data is unlawful. This does not restrict Pharma Empower from processing of your personal data for legal and regulatory requirements.</w:t>
      </w:r>
    </w:p>
    <w:p w:rsidR="00000000" w:rsidDel="00000000" w:rsidP="00000000" w:rsidRDefault="00000000" w:rsidRPr="00000000" w14:paraId="00000194">
      <w:pPr>
        <w:numPr>
          <w:ilvl w:val="0"/>
          <w:numId w:val="13"/>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b w:val="1"/>
          <w:bCs w:val="1"/>
          <w:color w:val="213364"/>
          <w:sz w:val="27"/>
          <w:szCs w:val="27"/>
          <w:rtl w:val="0"/>
        </w:rPr>
        <w:t xml:space="preserve">Right to withdraw consent:</w:t>
      </w:r>
      <w:r w:rsidDel="00000000" w:rsidR="00000000" w:rsidRPr="00000000">
        <w:rPr>
          <w:rFonts w:ascii="Arial" w:cs="Arial" w:eastAsia="Arial" w:hAnsi="Arial"/>
          <w:color w:val="0e0e0e"/>
          <w:sz w:val="27"/>
          <w:szCs w:val="27"/>
          <w:rtl w:val="0"/>
        </w:rPr>
        <w:t xml:space="preserve"> If we process your personal data based on your consent, you can withdraw your consent at any point of time.</w:t>
      </w:r>
    </w:p>
    <w:p w:rsidR="00000000" w:rsidDel="00000000" w:rsidP="00000000" w:rsidRDefault="00000000" w:rsidRPr="00000000" w14:paraId="00000195">
      <w:pPr>
        <w:numPr>
          <w:ilvl w:val="0"/>
          <w:numId w:val="13"/>
        </w:numPr>
        <w:pBdr>
          <w:top w:color="auto" w:space="0" w:sz="0" w:val="none"/>
          <w:bottom w:color="auto" w:space="0" w:sz="0" w:val="none"/>
          <w:right w:color="auto" w:space="0" w:sz="0" w:val="none"/>
          <w:between w:color="auto" w:space="0" w:sz="0" w:val="none"/>
        </w:pBdr>
        <w:spacing w:after="860" w:line="373.33333333333337" w:lineRule="auto"/>
        <w:ind w:left="720" w:hanging="360"/>
        <w:rPr>
          <w:sz w:val="27"/>
          <w:szCs w:val="27"/>
        </w:rPr>
      </w:pPr>
      <w:r w:rsidDel="00000000" w:rsidR="00000000" w:rsidRPr="00000000">
        <w:rPr>
          <w:rFonts w:ascii="Arial" w:cs="Arial" w:eastAsia="Arial" w:hAnsi="Arial"/>
          <w:b w:val="1"/>
          <w:bCs w:val="1"/>
          <w:color w:val="213364"/>
          <w:sz w:val="27"/>
          <w:szCs w:val="27"/>
          <w:rtl w:val="0"/>
        </w:rPr>
        <w:t xml:space="preserve">Right to portability:</w:t>
      </w:r>
      <w:r w:rsidDel="00000000" w:rsidR="00000000" w:rsidRPr="00000000">
        <w:rPr>
          <w:rFonts w:ascii="Arial" w:cs="Arial" w:eastAsia="Arial" w:hAnsi="Arial"/>
          <w:color w:val="0e0e0e"/>
          <w:sz w:val="27"/>
          <w:szCs w:val="27"/>
          <w:rtl w:val="0"/>
        </w:rPr>
        <w:t xml:space="preserve"> You have the right to ask us to transfer your data to you, or any other third party.</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700" w:line="276" w:lineRule="auto"/>
        <w:rPr>
          <w:color w:val="0e0e0e"/>
          <w:sz w:val="27"/>
          <w:szCs w:val="27"/>
        </w:rPr>
      </w:pPr>
      <w:r w:rsidDel="00000000" w:rsidR="00000000" w:rsidRPr="00000000">
        <w:rPr>
          <w:rFonts w:ascii="Arial" w:cs="Arial" w:eastAsia="Arial" w:hAnsi="Arial"/>
          <w:color w:val="0e0e0e"/>
          <w:sz w:val="27"/>
          <w:szCs w:val="27"/>
          <w:rtl w:val="0"/>
        </w:rPr>
        <w:t xml:space="preserve">If you would like to opt out of future communications from an Pharma Empower business or an Pharma Empower program, a request can be sent to an address found at the </w:t>
      </w:r>
      <w:hyperlink r:id="rId26">
        <w:r w:rsidDel="00000000" w:rsidR="00000000" w:rsidRPr="00000000">
          <w:rPr>
            <w:color w:val="1155cc"/>
            <w:sz w:val="27"/>
            <w:szCs w:val="27"/>
            <w:rtl w:val="0"/>
          </w:rPr>
          <w:t xml:space="preserve">“Contact Us”</w:t>
        </w:r>
      </w:hyperlink>
      <w:r w:rsidDel="00000000" w:rsidR="00000000" w:rsidRPr="00000000">
        <w:rPr>
          <w:color w:val="0e0e0e"/>
          <w:sz w:val="27"/>
          <w:szCs w:val="27"/>
          <w:rtl w:val="0"/>
        </w:rPr>
        <w:t xml:space="preserve"> web page.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700" w:line="276" w:lineRule="auto"/>
        <w:rPr>
          <w:color w:val="1155cc"/>
          <w:sz w:val="27"/>
          <w:szCs w:val="27"/>
        </w:rPr>
      </w:pPr>
      <w:r w:rsidDel="00000000" w:rsidR="00000000" w:rsidRPr="00000000">
        <w:rPr>
          <w:color w:val="0e0e0e"/>
          <w:sz w:val="27"/>
          <w:szCs w:val="27"/>
          <w:rtl w:val="0"/>
        </w:rPr>
        <w:t xml:space="preserve">In all communications to Pharma Empower, please include the e–mail address used for registration (if applicable), the Website address and explanation of your request. If you would like to delete or amend your personal information and are contacting us by email, please put “Deletion Request” or “Amendment Request”, as applicable, in the subject line of the email. We will do our best to respond to all reasonable requests in a timely manner. To exercise any of your rights mentioned in this Privacy Policy please </w:t>
      </w:r>
      <w:hyperlink r:id="rId27">
        <w:r w:rsidDel="00000000" w:rsidR="00000000" w:rsidRPr="00000000">
          <w:rPr>
            <w:color w:val="1155cc"/>
            <w:sz w:val="27"/>
            <w:szCs w:val="27"/>
            <w:rtl w:val="0"/>
          </w:rPr>
          <w:t xml:space="preserve">contact us.</w:t>
        </w:r>
      </w:hyperlink>
      <w:r w:rsidDel="00000000" w:rsidR="00000000" w:rsidRPr="00000000">
        <w:rPr>
          <w:rtl w:val="0"/>
        </w:rPr>
      </w:r>
    </w:p>
    <w:p w:rsidR="00000000" w:rsidDel="00000000" w:rsidP="00000000" w:rsidRDefault="00000000" w:rsidRPr="00000000" w14:paraId="00000198">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jy0wbt1m18n0" w:id="16"/>
      <w:bookmarkEnd w:id="16"/>
      <w:r w:rsidDel="00000000" w:rsidR="00000000" w:rsidRPr="00000000">
        <w:rPr>
          <w:rFonts w:ascii="Times New Roman" w:cs="Times New Roman" w:eastAsia="Times New Roman" w:hAnsi="Times New Roman"/>
          <w:color w:val="213364"/>
          <w:sz w:val="42"/>
          <w:szCs w:val="42"/>
          <w:rtl w:val="0"/>
        </w:rPr>
        <w:t xml:space="preserve">Complaints and Grievances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700" w:line="276" w:lineRule="auto"/>
        <w:rPr>
          <w:color w:val="0e0e0e"/>
          <w:sz w:val="27"/>
          <w:szCs w:val="27"/>
        </w:rPr>
      </w:pPr>
      <w:r w:rsidDel="00000000" w:rsidR="00000000" w:rsidRPr="00000000">
        <w:rPr>
          <w:color w:val="0e0e0e"/>
          <w:sz w:val="27"/>
          <w:szCs w:val="27"/>
          <w:rtl w:val="0"/>
        </w:rPr>
        <w:t xml:space="preserve">Any complaints or concerns with regard to the processing of personal data provided by you or breach of these terms must be reported to legal@Pharma Empower.com</w:t>
      </w:r>
    </w:p>
    <w:p w:rsidR="00000000" w:rsidDel="00000000" w:rsidP="00000000" w:rsidRDefault="00000000" w:rsidRPr="00000000" w14:paraId="0000019A">
      <w:pPr>
        <w:pStyle w:val="Heading4"/>
        <w:keepNext w:val="0"/>
        <w:pBdr>
          <w:top w:color="auto" w:space="0" w:sz="0" w:val="none"/>
          <w:left w:color="auto" w:space="0" w:sz="0" w:val="none"/>
          <w:bottom w:color="auto" w:space="0" w:sz="0" w:val="none"/>
          <w:right w:color="auto" w:space="0" w:sz="0" w:val="none"/>
          <w:between w:color="auto" w:space="0" w:sz="0" w:val="none"/>
        </w:pBdr>
        <w:spacing w:after="660" w:before="0" w:line="325.71428571428567" w:lineRule="auto"/>
        <w:rPr>
          <w:rFonts w:ascii="Times New Roman" w:cs="Times New Roman" w:eastAsia="Times New Roman" w:hAnsi="Times New Roman"/>
          <w:color w:val="213364"/>
          <w:sz w:val="42"/>
          <w:szCs w:val="42"/>
        </w:rPr>
      </w:pPr>
      <w:bookmarkStart w:colFirst="0" w:colLast="0" w:name="_heading=h.2mklaext6kjb" w:id="17"/>
      <w:bookmarkEnd w:id="17"/>
      <w:r w:rsidDel="00000000" w:rsidR="00000000" w:rsidRPr="00000000">
        <w:rPr>
          <w:rFonts w:ascii="Times New Roman" w:cs="Times New Roman" w:eastAsia="Times New Roman" w:hAnsi="Times New Roman"/>
          <w:color w:val="213364"/>
          <w:sz w:val="42"/>
          <w:szCs w:val="42"/>
          <w:rtl w:val="0"/>
        </w:rPr>
        <w:t xml:space="preserve">Change in Policy</w:t>
      </w:r>
    </w:p>
    <w:p w:rsidR="00000000" w:rsidDel="00000000" w:rsidP="00000000" w:rsidRDefault="00000000" w:rsidRPr="00000000" w14:paraId="0000019B">
      <w:pPr>
        <w:numPr>
          <w:ilvl w:val="0"/>
          <w:numId w:val="27"/>
        </w:numPr>
        <w:pBdr>
          <w:top w:color="auto" w:space="0" w:sz="0" w:val="none"/>
          <w:bottom w:color="auto" w:space="0" w:sz="0" w:val="none"/>
          <w:right w:color="auto" w:space="0" w:sz="0" w:val="none"/>
          <w:between w:color="auto" w:space="0" w:sz="0" w:val="none"/>
        </w:pBdr>
        <w:spacing w:after="0" w:afterAutospacing="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Pharma Empower reserves the right to amend this Privacy Policy without prior notice to reflect technological advancements, legal and regulatory changes and good business practices. If Pharma Empower changes its privacy practices, a new Privacy Policy will reflect those changes and the effective date of the revised Privacy Policy will be set forth in this section.</w:t>
      </w:r>
    </w:p>
    <w:p w:rsidR="00000000" w:rsidDel="00000000" w:rsidP="00000000" w:rsidRDefault="00000000" w:rsidRPr="00000000" w14:paraId="0000019C">
      <w:pPr>
        <w:numPr>
          <w:ilvl w:val="0"/>
          <w:numId w:val="27"/>
        </w:numPr>
        <w:pBdr>
          <w:top w:color="auto" w:space="0" w:sz="0" w:val="none"/>
          <w:bottom w:color="auto" w:space="0" w:sz="0" w:val="none"/>
          <w:right w:color="auto" w:space="0" w:sz="0" w:val="none"/>
          <w:between w:color="auto" w:space="0" w:sz="0" w:val="none"/>
        </w:pBdr>
        <w:spacing w:after="860" w:line="373.33333333333337" w:lineRule="auto"/>
        <w:ind w:left="720" w:hanging="360"/>
        <w:rPr>
          <w:sz w:val="27"/>
          <w:szCs w:val="27"/>
        </w:rPr>
      </w:pPr>
      <w:r w:rsidDel="00000000" w:rsidR="00000000" w:rsidRPr="00000000">
        <w:rPr>
          <w:rFonts w:ascii="Arial" w:cs="Arial" w:eastAsia="Arial" w:hAnsi="Arial"/>
          <w:color w:val="0e0e0e"/>
          <w:sz w:val="27"/>
          <w:szCs w:val="27"/>
          <w:rtl w:val="0"/>
        </w:rPr>
        <w:t xml:space="preserve">This Privacy Policy was last updated on January 26, 2026 and is effective as of that date.</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A">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E">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0">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after="860" w:line="373.33333333333337" w:lineRule="auto"/>
        <w:rPr>
          <w:rFonts w:ascii="Arial" w:cs="Arial" w:eastAsia="Arial" w:hAnsi="Arial"/>
          <w:color w:val="0e0e0e"/>
          <w:sz w:val="27"/>
          <w:szCs w:val="27"/>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vertAlign w:val="baseline"/>
        </w:rPr>
      </w:pPr>
      <w:r w:rsidDel="00000000" w:rsidR="00000000" w:rsidRPr="00000000">
        <w:rPr>
          <w:vertAlign w:val="baseline"/>
          <w:rtl w:val="0"/>
        </w:rPr>
        <w:t xml:space="preserve">No of pages</w:t>
      </w:r>
    </w:p>
    <w:p w:rsidR="00000000" w:rsidDel="00000000" w:rsidP="00000000" w:rsidRDefault="00000000" w:rsidRPr="00000000" w14:paraId="000001BC">
      <w:pPr>
        <w:rPr>
          <w:vertAlign w:val="baseline"/>
        </w:rPr>
      </w:pPr>
      <w:r w:rsidDel="00000000" w:rsidR="00000000" w:rsidRPr="00000000">
        <w:rPr>
          <w:rtl w:val="0"/>
        </w:rPr>
      </w:r>
    </w:p>
    <w:p w:rsidR="00000000" w:rsidDel="00000000" w:rsidP="00000000" w:rsidRDefault="00000000" w:rsidRPr="00000000" w14:paraId="000001BD">
      <w:pPr>
        <w:numPr>
          <w:ilvl w:val="0"/>
          <w:numId w:val="22"/>
        </w:numPr>
        <w:ind w:left="720" w:hanging="360"/>
        <w:rPr>
          <w:b w:val="1"/>
          <w:bCs w:val="1"/>
          <w:vertAlign w:val="baseline"/>
        </w:rPr>
      </w:pPr>
      <w:r w:rsidDel="00000000" w:rsidR="00000000" w:rsidRPr="00000000">
        <w:rPr>
          <w:b w:val="1"/>
          <w:bCs w:val="1"/>
          <w:vertAlign w:val="baseline"/>
          <w:rtl w:val="0"/>
        </w:rPr>
        <w:t xml:space="preserve">Home  page</w:t>
      </w:r>
    </w:p>
    <w:p w:rsidR="00000000" w:rsidDel="00000000" w:rsidP="00000000" w:rsidRDefault="00000000" w:rsidRPr="00000000" w14:paraId="000001BE">
      <w:pPr>
        <w:numPr>
          <w:ilvl w:val="0"/>
          <w:numId w:val="22"/>
        </w:numPr>
        <w:ind w:left="720" w:hanging="360"/>
        <w:rPr>
          <w:b w:val="1"/>
          <w:bCs w:val="1"/>
        </w:rPr>
      </w:pPr>
      <w:r w:rsidDel="00000000" w:rsidR="00000000" w:rsidRPr="00000000">
        <w:rPr>
          <w:b w:val="1"/>
          <w:bCs w:val="1"/>
          <w:rtl w:val="0"/>
        </w:rPr>
        <w:t xml:space="preserve">About us &amp; Services </w:t>
      </w:r>
    </w:p>
    <w:p w:rsidR="00000000" w:rsidDel="00000000" w:rsidP="00000000" w:rsidRDefault="00000000" w:rsidRPr="00000000" w14:paraId="000001BF">
      <w:pPr>
        <w:numPr>
          <w:ilvl w:val="0"/>
          <w:numId w:val="22"/>
        </w:numPr>
        <w:ind w:left="720" w:hanging="360"/>
        <w:rPr>
          <w:b w:val="1"/>
          <w:bCs w:val="1"/>
        </w:rPr>
      </w:pPr>
      <w:r w:rsidDel="00000000" w:rsidR="00000000" w:rsidRPr="00000000">
        <w:rPr>
          <w:b w:val="1"/>
          <w:bCs w:val="1"/>
          <w:rtl w:val="0"/>
        </w:rPr>
        <w:t xml:space="preserve">Pharma &amp; Healthcare News (news sources - AI integration) </w:t>
      </w:r>
    </w:p>
    <w:p w:rsidR="00000000" w:rsidDel="00000000" w:rsidP="00000000" w:rsidRDefault="00000000" w:rsidRPr="00000000" w14:paraId="000001C0">
      <w:pPr>
        <w:numPr>
          <w:ilvl w:val="0"/>
          <w:numId w:val="22"/>
        </w:numPr>
        <w:ind w:left="720" w:hanging="360"/>
        <w:rPr>
          <w:b w:val="1"/>
          <w:bCs w:val="1"/>
        </w:rPr>
      </w:pPr>
      <w:r w:rsidDel="00000000" w:rsidR="00000000" w:rsidRPr="00000000">
        <w:rPr>
          <w:b w:val="1"/>
          <w:bCs w:val="1"/>
          <w:rtl w:val="0"/>
        </w:rPr>
        <w:t xml:space="preserve">Pharma Academy and connect (meet up) - login</w:t>
      </w:r>
    </w:p>
    <w:p w:rsidR="00000000" w:rsidDel="00000000" w:rsidP="00000000" w:rsidRDefault="00000000" w:rsidRPr="00000000" w14:paraId="000001C1">
      <w:pPr>
        <w:numPr>
          <w:ilvl w:val="0"/>
          <w:numId w:val="22"/>
        </w:numPr>
        <w:ind w:left="720" w:hanging="360"/>
        <w:rPr>
          <w:b w:val="1"/>
          <w:bCs w:val="1"/>
        </w:rPr>
      </w:pPr>
      <w:r w:rsidDel="00000000" w:rsidR="00000000" w:rsidRPr="00000000">
        <w:rPr>
          <w:b w:val="1"/>
          <w:bCs w:val="1"/>
          <w:rtl w:val="0"/>
        </w:rPr>
        <w:t xml:space="preserve">Professional Network (Forums &amp; Connect) - Login Required</w:t>
      </w:r>
      <w:r w:rsidDel="00000000" w:rsidR="00000000" w:rsidRPr="00000000">
        <w:rPr>
          <w:b w:val="1"/>
          <w:bCs w:val="1"/>
          <w:rtl w:val="0"/>
        </w:rPr>
        <w:t xml:space="preserve"> </w:t>
      </w:r>
    </w:p>
    <w:p w:rsidR="00000000" w:rsidDel="00000000" w:rsidP="00000000" w:rsidRDefault="00000000" w:rsidRPr="00000000" w14:paraId="000001C2">
      <w:pPr>
        <w:numPr>
          <w:ilvl w:val="0"/>
          <w:numId w:val="22"/>
        </w:numPr>
        <w:ind w:left="720" w:hanging="360"/>
        <w:rPr>
          <w:b w:val="1"/>
          <w:bCs w:val="1"/>
        </w:rPr>
      </w:pPr>
      <w:r w:rsidDel="00000000" w:rsidR="00000000" w:rsidRPr="00000000">
        <w:rPr>
          <w:b w:val="1"/>
          <w:bCs w:val="1"/>
          <w:rtl w:val="0"/>
        </w:rPr>
        <w:t xml:space="preserve">Pharma &amp; Healthcare Skill Board (aggregation of pharma jobs and skill development resources) - login </w:t>
      </w:r>
    </w:p>
    <w:p w:rsidR="00000000" w:rsidDel="00000000" w:rsidP="00000000" w:rsidRDefault="00000000" w:rsidRPr="00000000" w14:paraId="000001C3">
      <w:pPr>
        <w:numPr>
          <w:ilvl w:val="0"/>
          <w:numId w:val="22"/>
        </w:numPr>
        <w:ind w:left="720" w:hanging="360"/>
        <w:rPr>
          <w:b w:val="1"/>
          <w:bCs w:val="1"/>
          <w:vertAlign w:val="baseline"/>
        </w:rPr>
      </w:pPr>
      <w:r w:rsidDel="00000000" w:rsidR="00000000" w:rsidRPr="00000000">
        <w:rPr>
          <w:b w:val="1"/>
          <w:bCs w:val="1"/>
          <w:vertAlign w:val="baseline"/>
          <w:rtl w:val="0"/>
        </w:rPr>
        <w:t xml:space="preserve">Contact us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Some reference site </w:t>
      </w:r>
      <w:hyperlink r:id="rId28">
        <w:r w:rsidDel="00000000" w:rsidR="00000000" w:rsidRPr="00000000">
          <w:rPr>
            <w:color w:val="1155cc"/>
            <w:u w:val="single"/>
            <w:rtl w:val="0"/>
          </w:rPr>
          <w:t xml:space="preserve">https://www.pharmatutor.org/</w:t>
        </w:r>
      </w:hyperlink>
      <w:r w:rsidDel="00000000" w:rsidR="00000000" w:rsidRPr="00000000">
        <w:rPr>
          <w:rtl w:val="0"/>
        </w:rPr>
        <w:t xml:space="preserve"> </w:t>
      </w:r>
    </w:p>
    <w:p w:rsidR="00000000" w:rsidDel="00000000" w:rsidP="00000000" w:rsidRDefault="00000000" w:rsidRPr="00000000" w14:paraId="000001C7">
      <w:pPr>
        <w:rPr/>
      </w:pPr>
      <w:hyperlink r:id="rId29">
        <w:r w:rsidDel="00000000" w:rsidR="00000000" w:rsidRPr="00000000">
          <w:rPr>
            <w:color w:val="1155cc"/>
            <w:u w:val="single"/>
            <w:rtl w:val="0"/>
          </w:rPr>
          <w:t xml:space="preserve">https://pharmuni.com/</w:t>
        </w:r>
      </w:hyperlink>
      <w:r w:rsidDel="00000000" w:rsidR="00000000" w:rsidRPr="00000000">
        <w:rPr>
          <w:rtl w:val="0"/>
        </w:rPr>
        <w:t xml:space="preserve"> for carrer academy </w:t>
      </w:r>
    </w:p>
    <w:p w:rsidR="00000000" w:rsidDel="00000000" w:rsidP="00000000" w:rsidRDefault="00000000" w:rsidRPr="00000000" w14:paraId="000001C8">
      <w:pPr>
        <w:rPr/>
      </w:pPr>
      <w:hyperlink r:id="rId30">
        <w:r w:rsidDel="00000000" w:rsidR="00000000" w:rsidRPr="00000000">
          <w:rPr>
            <w:color w:val="1155cc"/>
            <w:u w:val="single"/>
            <w:rtl w:val="0"/>
          </w:rPr>
          <w:t xml:space="preserve">https://careerinpharma.com/</w:t>
        </w:r>
      </w:hyperlink>
      <w:r w:rsidDel="00000000" w:rsidR="00000000" w:rsidRPr="00000000">
        <w:rPr>
          <w:rtl w:val="0"/>
        </w:rPr>
      </w:r>
    </w:p>
    <w:p w:rsidR="00000000" w:rsidDel="00000000" w:rsidP="00000000" w:rsidRDefault="00000000" w:rsidRPr="00000000" w14:paraId="000001C9">
      <w:pPr>
        <w:rPr/>
      </w:pPr>
      <w:hyperlink r:id="rId31">
        <w:r w:rsidDel="00000000" w:rsidR="00000000" w:rsidRPr="00000000">
          <w:rPr>
            <w:color w:val="1155cc"/>
            <w:u w:val="single"/>
            <w:rtl w:val="0"/>
          </w:rPr>
          <w:t xml:space="preserve">https://ipi.academy/product/subject/22/pharmaceutical</w:t>
        </w:r>
      </w:hyperlink>
      <w:r w:rsidDel="00000000" w:rsidR="00000000" w:rsidRPr="00000000">
        <w:rPr>
          <w:rtl w:val="0"/>
        </w:rPr>
        <w:t xml:space="preserve"> for online loging meetup etc template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0"/>
          <w:numId w:val="30"/>
        </w:numPr>
        <w:ind w:left="720" w:hanging="360"/>
        <w:rPr>
          <w:u w:val="none"/>
        </w:rPr>
      </w:pPr>
      <w:r w:rsidDel="00000000" w:rsidR="00000000" w:rsidRPr="00000000">
        <w:rPr>
          <w:b w:val="1"/>
          <w:bCs w:val="1"/>
          <w:u w:val="single"/>
          <w:rtl w:val="0"/>
        </w:rPr>
        <w:t xml:space="preserve">Home page </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INSERT PES LOGO FINAL</w:t>
      </w:r>
      <w:r w:rsidDel="00000000" w:rsidR="00000000" w:rsidRPr="00000000">
        <w:rPr>
          <w:rtl w:val="0"/>
        </w:rPr>
      </w:r>
    </w:p>
    <w:p w:rsidR="00000000" w:rsidDel="00000000" w:rsidP="00000000" w:rsidRDefault="00000000" w:rsidRPr="00000000" w14:paraId="000001ED">
      <w:pPr>
        <w:rPr>
          <w:color w:val="0000ff"/>
        </w:rPr>
      </w:pPr>
      <w:r w:rsidDel="00000000" w:rsidR="00000000" w:rsidRPr="00000000">
        <w:rPr>
          <w:rtl w:val="0"/>
        </w:rPr>
        <w:t xml:space="preserve">Back ground ----</w:t>
      </w:r>
      <w:r w:rsidDel="00000000" w:rsidR="00000000" w:rsidRPr="00000000">
        <w:rPr>
          <w:color w:val="ff0000"/>
          <w:rtl w:val="0"/>
        </w:rPr>
        <w:t xml:space="preserve"> </w:t>
      </w:r>
      <w:r w:rsidDel="00000000" w:rsidR="00000000" w:rsidRPr="00000000">
        <w:rPr>
          <w:color w:val="0000ff"/>
          <w:rtl w:val="0"/>
        </w:rPr>
        <w:t xml:space="preserve">should be catchy and shows pharma labs machinery and robots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Pharma Empower Solutions (PES)</w:t>
      </w:r>
    </w:p>
    <w:p w:rsidR="00000000" w:rsidDel="00000000" w:rsidP="00000000" w:rsidRDefault="00000000" w:rsidRPr="00000000" w14:paraId="000001F0">
      <w:pPr>
        <w:rPr>
          <w:rFonts w:ascii="Cambria" w:cs="Cambria" w:eastAsia="Cambria" w:hAnsi="Cambria"/>
          <w:color w:val="0000ee"/>
        </w:rPr>
      </w:pPr>
      <w:r w:rsidDel="00000000" w:rsidR="00000000" w:rsidRPr="00000000">
        <w:rPr>
          <w:rFonts w:ascii="Cambria" w:cs="Cambria" w:eastAsia="Cambria" w:hAnsi="Cambria"/>
          <w:rtl w:val="0"/>
        </w:rPr>
        <w:t xml:space="preserve">Empowering People lives…………. </w:t>
      </w:r>
      <w:r w:rsidDel="00000000" w:rsidR="00000000" w:rsidRPr="00000000">
        <w:rPr>
          <w:rFonts w:ascii="Cambria" w:cs="Cambria" w:eastAsia="Cambria" w:hAnsi="Cambria"/>
          <w:color w:val="0000ee"/>
          <w:rtl w:val="0"/>
        </w:rPr>
        <w:t xml:space="preserve">Add Some Animations to show its continuously happening</w:t>
      </w:r>
    </w:p>
    <w:p w:rsidR="00000000" w:rsidDel="00000000" w:rsidP="00000000" w:rsidRDefault="00000000" w:rsidRPr="00000000" w14:paraId="000001F1">
      <w:pPr>
        <w:rPr>
          <w:rFonts w:ascii="Cambria" w:cs="Cambria" w:eastAsia="Cambria" w:hAnsi="Cambria"/>
        </w:rPr>
      </w:pPr>
      <w:r w:rsidDel="00000000" w:rsidR="00000000" w:rsidRPr="00000000">
        <w:rPr>
          <w:rtl w:val="0"/>
        </w:rPr>
      </w:r>
    </w:p>
    <w:p w:rsidR="00000000" w:rsidDel="00000000" w:rsidP="00000000" w:rsidRDefault="00000000" w:rsidRPr="00000000" w14:paraId="000001F2">
      <w:pPr>
        <w:rPr>
          <w:rFonts w:ascii="Cambria" w:cs="Cambria" w:eastAsia="Cambria" w:hAnsi="Cambria"/>
        </w:rPr>
      </w:pPr>
      <w:r w:rsidDel="00000000" w:rsidR="00000000" w:rsidRPr="00000000">
        <w:rPr>
          <w:rtl w:val="0"/>
        </w:rPr>
      </w:r>
    </w:p>
    <w:p w:rsidR="00000000" w:rsidDel="00000000" w:rsidP="00000000" w:rsidRDefault="00000000" w:rsidRPr="00000000" w14:paraId="000001F3">
      <w:pPr>
        <w:rPr>
          <w:rFonts w:ascii="Cambria" w:cs="Cambria" w:eastAsia="Cambria" w:hAnsi="Cambria"/>
        </w:rPr>
      </w:pPr>
      <w:r w:rsidDel="00000000" w:rsidR="00000000" w:rsidRPr="00000000">
        <w:rPr>
          <w:rtl w:val="0"/>
        </w:rPr>
        <w:t xml:space="preserve">Pharma Empower Solutions (PES) </w:t>
      </w:r>
      <w:r w:rsidDel="00000000" w:rsidR="00000000" w:rsidRPr="00000000">
        <w:rPr>
          <w:rFonts w:ascii="Cambria" w:cs="Cambria" w:eastAsia="Cambria" w:hAnsi="Cambria"/>
          <w:rtl w:val="0"/>
        </w:rPr>
        <w:t xml:space="preserve">offers wide range of solutions for pharmaceutical,   biotechnology and allied life science areas with an aim of nurturing professionals to became leader in challenging global environment. Our custom solutions for your business needs enable you to emerge as competent leader in highly changing global environment. </w:t>
      </w:r>
    </w:p>
    <w:p w:rsidR="00000000" w:rsidDel="00000000" w:rsidP="00000000" w:rsidRDefault="00000000" w:rsidRPr="00000000" w14:paraId="000001F4">
      <w:pPr>
        <w:rPr>
          <w:rFonts w:ascii="Cambria" w:cs="Cambria" w:eastAsia="Cambria" w:hAnsi="Cambria"/>
        </w:rPr>
      </w:pPr>
      <w:r w:rsidDel="00000000" w:rsidR="00000000" w:rsidRPr="00000000">
        <w:rPr>
          <w:rtl w:val="0"/>
        </w:rPr>
      </w:r>
    </w:p>
    <w:p w:rsidR="00000000" w:rsidDel="00000000" w:rsidP="00000000" w:rsidRDefault="00000000" w:rsidRPr="00000000" w14:paraId="000001F5">
      <w:pPr>
        <w:rPr>
          <w:rFonts w:ascii="Cambria" w:cs="Cambria" w:eastAsia="Cambria" w:hAnsi="Cambria"/>
        </w:rPr>
      </w:pPr>
      <w:r w:rsidDel="00000000" w:rsidR="00000000" w:rsidRPr="00000000">
        <w:rPr>
          <w:rFonts w:ascii="Cambria" w:cs="Cambria" w:eastAsia="Cambria" w:hAnsi="Cambria"/>
          <w:b w:val="1"/>
          <w:bCs w:val="1"/>
          <w:rtl w:val="0"/>
        </w:rPr>
        <w:t xml:space="preserve">Upscale Your Pharma Career. Stay Ahead of the Curve.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Body: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ee"/>
          <w:rtl w:val="0"/>
        </w:rPr>
        <w:t xml:space="preserve">Bold heading </w:t>
      </w:r>
      <w:r w:rsidDel="00000000" w:rsidR="00000000" w:rsidRPr="00000000">
        <w:rPr>
          <w:rtl w:val="0"/>
        </w:rPr>
      </w:r>
    </w:p>
    <w:p w:rsidR="00000000" w:rsidDel="00000000" w:rsidP="00000000" w:rsidRDefault="00000000" w:rsidRPr="00000000" w14:paraId="000001F6">
      <w:pPr>
        <w:rPr>
          <w:rFonts w:ascii="Cambria" w:cs="Cambria" w:eastAsia="Cambria" w:hAnsi="Cambria"/>
        </w:rPr>
      </w:pPr>
      <w:r w:rsidDel="00000000" w:rsidR="00000000" w:rsidRPr="00000000">
        <w:rPr>
          <w:rFonts w:ascii="Cambria" w:cs="Cambria" w:eastAsia="Cambria" w:hAnsi="Cambria"/>
          <w:rtl w:val="0"/>
        </w:rPr>
        <w:t xml:space="preserve">The pharmaceutical landscape is evolving at unprecedented speed. To lead in this industry—from R&amp;D and QA/QC to Regulatory and Commercial—requires more than experience. It demands continuous, targeted upskilling. Pharma Empower is the dedicated platform built by </w:t>
      </w:r>
      <w:r w:rsidDel="00000000" w:rsidR="00000000" w:rsidRPr="00000000">
        <w:rPr>
          <w:rFonts w:ascii="Cambria" w:cs="Cambria" w:eastAsia="Cambria" w:hAnsi="Cambria"/>
          <w:b w:val="1"/>
          <w:bCs w:val="1"/>
          <w:rtl w:val="0"/>
        </w:rPr>
        <w:t xml:space="preserve">industry veterans</w:t>
      </w:r>
      <w:r w:rsidDel="00000000" w:rsidR="00000000" w:rsidRPr="00000000">
        <w:rPr>
          <w:rFonts w:ascii="Cambria" w:cs="Cambria" w:eastAsia="Cambria" w:hAnsi="Cambria"/>
          <w:rtl w:val="0"/>
        </w:rPr>
        <w:t xml:space="preserve"> to fuel your professional ascent and ensure you are compliant with the latest global standards (USFDA, EMA, ANVISA, sFDA, NMDA, TGA, DCGI)</w:t>
      </w:r>
    </w:p>
    <w:p w:rsidR="00000000" w:rsidDel="00000000" w:rsidP="00000000" w:rsidRDefault="00000000" w:rsidRPr="00000000" w14:paraId="000001F7">
      <w:pPr>
        <w:rPr>
          <w:rFonts w:ascii="Cambria" w:cs="Cambria" w:eastAsia="Cambria" w:hAnsi="Cambria"/>
        </w:rPr>
      </w:pPr>
      <w:r w:rsidDel="00000000" w:rsidR="00000000" w:rsidRPr="00000000">
        <w:rPr>
          <w:rtl w:val="0"/>
        </w:rPr>
      </w:r>
    </w:p>
    <w:p w:rsidR="00000000" w:rsidDel="00000000" w:rsidP="00000000" w:rsidRDefault="00000000" w:rsidRPr="00000000" w14:paraId="000001F8">
      <w:pPr>
        <w:rPr>
          <w:rFonts w:ascii="Cambria" w:cs="Cambria" w:eastAsia="Cambria" w:hAnsi="Cambria"/>
          <w:b w:val="1"/>
          <w:bCs w:val="1"/>
        </w:rPr>
      </w:pPr>
      <w:r w:rsidDel="00000000" w:rsidR="00000000" w:rsidRPr="00000000">
        <w:rPr>
          <w:rFonts w:ascii="Cambria" w:cs="Cambria" w:eastAsia="Cambria" w:hAnsi="Cambria"/>
          <w:rtl w:val="0"/>
        </w:rPr>
        <w:t xml:space="preserve">Explore Our Unique Innovative Differentiated Pathways </w:t>
      </w:r>
      <w:r w:rsidDel="00000000" w:rsidR="00000000" w:rsidRPr="00000000">
        <w:rPr>
          <w:rFonts w:ascii="Cambria" w:cs="Cambria" w:eastAsia="Cambria" w:hAnsi="Cambria"/>
          <w:color w:val="0000ee"/>
          <w:rtl w:val="0"/>
        </w:rPr>
        <w:t xml:space="preserve">use DNA diagrams as image or animation </w:t>
      </w:r>
      <w:r w:rsidDel="00000000" w:rsidR="00000000" w:rsidRPr="00000000">
        <w:rPr>
          <w:rtl w:val="0"/>
        </w:rPr>
      </w:r>
    </w:p>
    <w:p w:rsidR="00000000" w:rsidDel="00000000" w:rsidP="00000000" w:rsidRDefault="00000000" w:rsidRPr="00000000" w14:paraId="000001F9">
      <w:pPr>
        <w:rPr>
          <w:rFonts w:ascii="Cambria" w:cs="Cambria" w:eastAsia="Cambria" w:hAnsi="Cambria"/>
        </w:rPr>
      </w:pPr>
      <w:r w:rsidDel="00000000" w:rsidR="00000000" w:rsidRPr="00000000">
        <w:rPr>
          <w:rtl w:val="0"/>
        </w:rPr>
      </w:r>
    </w:p>
    <w:p w:rsidR="00000000" w:rsidDel="00000000" w:rsidP="00000000" w:rsidRDefault="00000000" w:rsidRPr="00000000" w14:paraId="000001FA">
      <w:pPr>
        <w:numPr>
          <w:ilvl w:val="0"/>
          <w:numId w:val="24"/>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Master Next-Gen Skills:</w:t>
      </w:r>
      <w:r w:rsidDel="00000000" w:rsidR="00000000" w:rsidRPr="00000000">
        <w:rPr>
          <w:rFonts w:ascii="Cambria" w:cs="Cambria" w:eastAsia="Cambria" w:hAnsi="Cambria"/>
          <w:rtl w:val="0"/>
        </w:rPr>
        <w:t xml:space="preserve"> Specialized, GxP-compliant training in Pharma 4.0, AI in Drug Discovery, and Advanced Regulatory Affairs.</w:t>
      </w:r>
    </w:p>
    <w:p w:rsidR="00000000" w:rsidDel="00000000" w:rsidP="00000000" w:rsidRDefault="00000000" w:rsidRPr="00000000" w14:paraId="000001FB">
      <w:pPr>
        <w:numPr>
          <w:ilvl w:val="0"/>
          <w:numId w:val="24"/>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Unlock Exclusive Insights:</w:t>
      </w:r>
      <w:r w:rsidDel="00000000" w:rsidR="00000000" w:rsidRPr="00000000">
        <w:rPr>
          <w:rFonts w:ascii="Cambria" w:cs="Cambria" w:eastAsia="Cambria" w:hAnsi="Cambria"/>
          <w:rtl w:val="0"/>
        </w:rPr>
        <w:t xml:space="preserve"> Get real-time, curated industry news, regulatory alerts, and market analysis driven by AI.</w:t>
      </w:r>
    </w:p>
    <w:p w:rsidR="00000000" w:rsidDel="00000000" w:rsidP="00000000" w:rsidRDefault="00000000" w:rsidRPr="00000000" w14:paraId="000001FC">
      <w:pPr>
        <w:numPr>
          <w:ilvl w:val="0"/>
          <w:numId w:val="24"/>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Connect &amp; Consult:</w:t>
      </w:r>
      <w:r w:rsidDel="00000000" w:rsidR="00000000" w:rsidRPr="00000000">
        <w:rPr>
          <w:rFonts w:ascii="Cambria" w:cs="Cambria" w:eastAsia="Cambria" w:hAnsi="Cambria"/>
          <w:rtl w:val="0"/>
        </w:rPr>
        <w:t xml:space="preserve"> Gain direct access to career mentors, and </w:t>
      </w:r>
      <w:r w:rsidDel="00000000" w:rsidR="00000000" w:rsidRPr="00000000">
        <w:rPr>
          <w:rFonts w:ascii="Cambria" w:cs="Cambria" w:eastAsia="Cambria" w:hAnsi="Cambria"/>
          <w:b w:val="1"/>
          <w:bCs w:val="1"/>
          <w:rtl w:val="0"/>
        </w:rPr>
        <w:t xml:space="preserve">consultation services for operational efficiency.</w:t>
      </w:r>
    </w:p>
    <w:p w:rsidR="00000000" w:rsidDel="00000000" w:rsidP="00000000" w:rsidRDefault="00000000" w:rsidRPr="00000000" w14:paraId="000001FD">
      <w:pPr>
        <w:numPr>
          <w:ilvl w:val="0"/>
          <w:numId w:val="24"/>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New Pillar: Operational Excellence:</w:t>
      </w:r>
      <w:r w:rsidDel="00000000" w:rsidR="00000000" w:rsidRPr="00000000">
        <w:rPr>
          <w:rFonts w:ascii="Cambria" w:cs="Cambria" w:eastAsia="Cambria" w:hAnsi="Cambria"/>
          <w:rtl w:val="0"/>
        </w:rPr>
        <w:t xml:space="preserve"> Engage our network of veteran </w:t>
      </w:r>
      <w:r w:rsidDel="00000000" w:rsidR="00000000" w:rsidRPr="00000000">
        <w:rPr>
          <w:rFonts w:ascii="Cambria" w:cs="Cambria" w:eastAsia="Cambria" w:hAnsi="Cambria"/>
          <w:b w:val="1"/>
          <w:bCs w:val="1"/>
          <w:rtl w:val="0"/>
        </w:rPr>
        <w:t xml:space="preserve">Project Managers and Subject Matter Experts (SMEs)</w:t>
      </w:r>
      <w:r w:rsidDel="00000000" w:rsidR="00000000" w:rsidRPr="00000000">
        <w:rPr>
          <w:rFonts w:ascii="Cambria" w:cs="Cambria" w:eastAsia="Cambria" w:hAnsi="Cambria"/>
          <w:rtl w:val="0"/>
        </w:rPr>
        <w:t xml:space="preserve"> for targeted short-term projects and regulatory remediation</w:t>
      </w:r>
    </w:p>
    <w:p w:rsidR="00000000" w:rsidDel="00000000" w:rsidP="00000000" w:rsidRDefault="00000000" w:rsidRPr="00000000" w14:paraId="000001FE">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FF">
      <w:pPr>
        <w:rPr>
          <w:rFonts w:ascii="Cambria" w:cs="Cambria" w:eastAsia="Cambria" w:hAnsi="Cambria"/>
        </w:rPr>
      </w:pPr>
      <w:r w:rsidDel="00000000" w:rsidR="00000000" w:rsidRPr="00000000">
        <w:rPr>
          <w:rtl w:val="0"/>
        </w:rPr>
      </w:r>
    </w:p>
    <w:p w:rsidR="00000000" w:rsidDel="00000000" w:rsidP="00000000" w:rsidRDefault="00000000" w:rsidRPr="00000000" w14:paraId="00000200">
      <w:pPr>
        <w:rPr>
          <w:rFonts w:ascii="Cambria" w:cs="Cambria" w:eastAsia="Cambria" w:hAnsi="Cambria"/>
          <w:b w:val="1"/>
          <w:bCs w:val="1"/>
          <w:color w:val="3366ff"/>
        </w:rPr>
      </w:pPr>
      <w:r w:rsidDel="00000000" w:rsidR="00000000" w:rsidRPr="00000000">
        <w:rPr>
          <w:rFonts w:ascii="Cambria" w:cs="Cambria" w:eastAsia="Cambria" w:hAnsi="Cambria"/>
          <w:b w:val="1"/>
          <w:bCs w:val="1"/>
          <w:color w:val="3366ff"/>
          <w:rtl w:val="0"/>
        </w:rPr>
        <w:t xml:space="preserve">Footer of this page should show latest ongoing flash running texts like following </w:t>
      </w:r>
    </w:p>
    <w:p w:rsidR="00000000" w:rsidDel="00000000" w:rsidP="00000000" w:rsidRDefault="00000000" w:rsidRPr="00000000" w14:paraId="00000201">
      <w:pPr>
        <w:rPr>
          <w:rFonts w:ascii="Cambria" w:cs="Cambria" w:eastAsia="Cambria" w:hAnsi="Cambria"/>
        </w:rPr>
      </w:pPr>
      <w:r w:rsidDel="00000000" w:rsidR="00000000" w:rsidRPr="00000000">
        <w:rPr>
          <w:rFonts w:ascii="Cambria" w:cs="Cambria" w:eastAsia="Cambria" w:hAnsi="Cambria"/>
          <w:b w:val="1"/>
          <w:bCs w:val="1"/>
          <w:rtl w:val="0"/>
        </w:rPr>
        <w:t xml:space="preserve">Latest News Snippet (Pharma Pulse):</w:t>
      </w:r>
      <w:r w:rsidDel="00000000" w:rsidR="00000000" w:rsidRPr="00000000">
        <w:rPr>
          <w:rFonts w:ascii="Cambria" w:cs="Cambria" w:eastAsia="Cambria" w:hAnsi="Cambria"/>
          <w:rtl w:val="0"/>
        </w:rPr>
        <w:t xml:space="preserve"> [Headline 1: e.g., USFDA Issues New Guidance on Data Integrity for Cloud-Based Systems.] [Headline 2: e.g., Clinical Trial Update: Gene Therapy Shows Promising Phase II Results for Oncology.]</w:t>
      </w:r>
    </w:p>
    <w:p w:rsidR="00000000" w:rsidDel="00000000" w:rsidP="00000000" w:rsidRDefault="00000000" w:rsidRPr="00000000" w14:paraId="0000020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Upcoming Event: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Webinar:</w:t>
      </w:r>
      <w:r w:rsidDel="00000000" w:rsidR="00000000" w:rsidRPr="00000000">
        <w:rPr>
          <w:rFonts w:ascii="Cambria" w:cs="Cambria" w:eastAsia="Cambria" w:hAnsi="Cambria"/>
          <w:rtl w:val="0"/>
        </w:rPr>
        <w:t xml:space="preserve"> Decoding USFDA's Latest Guidelines on Cleaning Validation. </w:t>
      </w:r>
      <w:r w:rsidDel="00000000" w:rsidR="00000000" w:rsidRPr="00000000">
        <w:rPr>
          <w:rFonts w:ascii="Cambria" w:cs="Cambria" w:eastAsia="Cambria" w:hAnsi="Cambria"/>
          <w:b w:val="1"/>
          <w:bCs w:val="1"/>
          <w:rtl w:val="0"/>
        </w:rPr>
        <w:t xml:space="preserve">Register Now!</w:t>
      </w:r>
    </w:p>
    <w:p w:rsidR="00000000" w:rsidDel="00000000" w:rsidP="00000000" w:rsidRDefault="00000000" w:rsidRPr="00000000" w14:paraId="00000203">
      <w:pPr>
        <w:rPr>
          <w:rFonts w:ascii="Cambria" w:cs="Cambria" w:eastAsia="Cambria" w:hAnsi="Cambria"/>
        </w:rPr>
      </w:pPr>
      <w:r w:rsidDel="00000000" w:rsidR="00000000" w:rsidRPr="00000000">
        <w:rPr>
          <w:rtl w:val="0"/>
        </w:rPr>
      </w:r>
    </w:p>
    <w:p w:rsidR="00000000" w:rsidDel="00000000" w:rsidP="00000000" w:rsidRDefault="00000000" w:rsidRPr="00000000" w14:paraId="00000204">
      <w:pPr>
        <w:rPr>
          <w:rFonts w:ascii="Cambria" w:cs="Cambria" w:eastAsia="Cambria" w:hAnsi="Cambria"/>
        </w:rPr>
      </w:pPr>
      <w:r w:rsidDel="00000000" w:rsidR="00000000" w:rsidRPr="00000000">
        <w:rPr>
          <w:rtl w:val="0"/>
        </w:rPr>
      </w:r>
    </w:p>
    <w:p w:rsidR="00000000" w:rsidDel="00000000" w:rsidP="00000000" w:rsidRDefault="00000000" w:rsidRPr="00000000" w14:paraId="00000205">
      <w:pPr>
        <w:ind w:left="720" w:firstLine="0"/>
        <w:rPr>
          <w:b w:val="1"/>
          <w:bCs w:val="1"/>
        </w:rPr>
      </w:pPr>
      <w:r w:rsidDel="00000000" w:rsidR="00000000" w:rsidRPr="00000000">
        <w:rPr>
          <w:rtl w:val="0"/>
        </w:rPr>
      </w:r>
    </w:p>
    <w:p w:rsidR="00000000" w:rsidDel="00000000" w:rsidP="00000000" w:rsidRDefault="00000000" w:rsidRPr="00000000" w14:paraId="00000206">
      <w:pPr>
        <w:pStyle w:val="Heading2"/>
        <w:keepNext w:val="0"/>
        <w:spacing w:after="80" w:before="360" w:lineRule="auto"/>
        <w:ind w:left="720" w:hanging="360"/>
        <w:rPr>
          <w:rFonts w:ascii="Times New Roman" w:cs="Times New Roman" w:eastAsia="Times New Roman" w:hAnsi="Times New Roman"/>
          <w:i w:val="0"/>
          <w:iCs w:val="0"/>
          <w:sz w:val="34"/>
          <w:szCs w:val="34"/>
          <w:u w:val="single"/>
        </w:rPr>
      </w:pPr>
      <w:bookmarkStart w:colFirst="0" w:colLast="0" w:name="_heading=h.osj87976y7vq" w:id="18"/>
      <w:bookmarkEnd w:id="18"/>
      <w:r w:rsidDel="00000000" w:rsidR="00000000" w:rsidRPr="00000000">
        <w:rPr>
          <w:rFonts w:ascii="Times New Roman" w:cs="Times New Roman" w:eastAsia="Times New Roman" w:hAnsi="Times New Roman"/>
          <w:i w:val="0"/>
          <w:iCs w:val="0"/>
          <w:sz w:val="34"/>
          <w:szCs w:val="34"/>
          <w:rtl w:val="0"/>
        </w:rPr>
        <w:t xml:space="preserve">2. </w:t>
      </w:r>
      <w:r w:rsidDel="00000000" w:rsidR="00000000" w:rsidRPr="00000000">
        <w:rPr>
          <w:rFonts w:ascii="Times New Roman" w:cs="Times New Roman" w:eastAsia="Times New Roman" w:hAnsi="Times New Roman"/>
          <w:i w:val="0"/>
          <w:iCs w:val="0"/>
          <w:sz w:val="34"/>
          <w:szCs w:val="34"/>
          <w:u w:val="single"/>
          <w:rtl w:val="0"/>
        </w:rPr>
        <w:t xml:space="preserve">About Us &amp; Services: Our Commitment to Pharma Excellence</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About Us: Driving Professional Excellence and Operational Mastery</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Founded by a consortium of leaders across Manufacturing, Quality Assurance, and Clinical Research, PHARMA EMPOWER was established to close the critical skill gap </w:t>
      </w:r>
      <w:r w:rsidDel="00000000" w:rsidR="00000000" w:rsidRPr="00000000">
        <w:rPr>
          <w:b w:val="1"/>
          <w:bCs w:val="1"/>
          <w:i w:val="1"/>
          <w:iCs w:val="1"/>
          <w:rtl w:val="0"/>
        </w:rPr>
        <w:t xml:space="preserve">and</w:t>
      </w:r>
      <w:r w:rsidDel="00000000" w:rsidR="00000000" w:rsidRPr="00000000">
        <w:rPr>
          <w:b w:val="1"/>
          <w:bCs w:val="1"/>
          <w:rtl w:val="0"/>
        </w:rPr>
        <w:t xml:space="preserve"> to provide immediate, actionable support to organizations. Our mission is two-fold: to transform dedicated pharma professionals into industry leaders, and to empower pharma companies to achieve operational excellence, regulatory compliance, and project completion through expert consultancy. We equip you—and your organization—for the complex demands of the global market.</w:t>
      </w:r>
    </w:p>
    <w:p w:rsidR="00000000" w:rsidDel="00000000" w:rsidP="00000000" w:rsidRDefault="00000000" w:rsidRPr="00000000" w14:paraId="0000020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spacing w:after="80" w:before="280" w:lineRule="auto"/>
        <w:ind w:left="720" w:hanging="360"/>
        <w:rPr>
          <w:b w:val="0"/>
          <w:bCs w:val="0"/>
          <w:sz w:val="26"/>
          <w:szCs w:val="26"/>
        </w:rPr>
      </w:pPr>
      <w:bookmarkStart w:colFirst="0" w:colLast="0" w:name="_heading=h.k4kssjqsao59" w:id="19"/>
      <w:bookmarkEnd w:id="19"/>
      <w:r w:rsidDel="00000000" w:rsidR="00000000" w:rsidRPr="00000000">
        <w:rPr>
          <w:b w:val="0"/>
          <w:bCs w:val="0"/>
          <w:sz w:val="26"/>
          <w:szCs w:val="26"/>
          <w:rtl w:val="0"/>
        </w:rPr>
        <w:t xml:space="preserve">Our Services: A Full-Spectrum Career &amp; Operations Ecosystem</w:t>
      </w:r>
    </w:p>
    <w:p w:rsidR="00000000" w:rsidDel="00000000" w:rsidP="00000000" w:rsidRDefault="00000000" w:rsidRPr="00000000" w14:paraId="0000020B">
      <w:pPr>
        <w:spacing w:after="240" w:before="240" w:lineRule="auto"/>
        <w:rPr/>
      </w:pPr>
      <w:r w:rsidDel="00000000" w:rsidR="00000000" w:rsidRPr="00000000">
        <w:rPr>
          <w:rtl w:val="0"/>
        </w:rPr>
        <w:t xml:space="preserve">We deliver value at every level of the pharmaceutical industry, from individual career planning to large-scale project execution.</w:t>
      </w:r>
    </w:p>
    <w:p w:rsidR="00000000" w:rsidDel="00000000" w:rsidP="00000000" w:rsidRDefault="00000000" w:rsidRPr="00000000" w14:paraId="0000020C">
      <w:pPr>
        <w:pStyle w:val="Heading3"/>
        <w:spacing w:after="80" w:before="280" w:lineRule="auto"/>
        <w:ind w:left="720" w:firstLine="0"/>
        <w:rPr>
          <w:b w:val="0"/>
          <w:bCs w:val="0"/>
          <w:sz w:val="26"/>
          <w:szCs w:val="26"/>
        </w:rPr>
      </w:pPr>
      <w:bookmarkStart w:colFirst="0" w:colLast="0" w:name="_heading=h.32juieqpp9nb" w:id="20"/>
      <w:bookmarkEnd w:id="20"/>
      <w:r w:rsidDel="00000000" w:rsidR="00000000" w:rsidRPr="00000000">
        <w:rPr>
          <w:b w:val="0"/>
          <w:bCs w:val="0"/>
          <w:sz w:val="26"/>
          <w:szCs w:val="26"/>
          <w:rtl w:val="0"/>
        </w:rPr>
        <w:t xml:space="preserve">Our Mission: Accelerating Talent. Securing Enterprise Growth.</w:t>
      </w:r>
    </w:p>
    <w:p w:rsidR="00000000" w:rsidDel="00000000" w:rsidP="00000000" w:rsidRDefault="00000000" w:rsidRPr="00000000" w14:paraId="0000020D">
      <w:pPr>
        <w:spacing w:after="240" w:before="240" w:lineRule="auto"/>
        <w:rPr/>
      </w:pPr>
      <w:r w:rsidDel="00000000" w:rsidR="00000000" w:rsidRPr="00000000">
        <w:rPr>
          <w:rtl w:val="0"/>
        </w:rPr>
        <w:t xml:space="preserve">The global pharmaceutical industry is defined by constant transformation, regulatory pressure, and the demand for disruptive innovation. PHARMA EMPOWER is an integrated knowledge firm operating at the intersection of talent elevation and operational excellence. Our mission is to accelerate both the individual professional and the enterprise itself. We mobilize veteran expertise, strategic consulting frameworks, and cutting-edge learning platforms to secure your growth trajectory and ensure resilient, compliant operations worldwide.</w:t>
      </w:r>
    </w:p>
    <w:p w:rsidR="00000000" w:rsidDel="00000000" w:rsidP="00000000" w:rsidRDefault="00000000" w:rsidRPr="00000000" w14:paraId="0000020E">
      <w:pPr>
        <w:spacing w:after="240" w:before="240" w:lineRule="auto"/>
        <w:ind w:left="0" w:firstLine="0"/>
        <w:rPr>
          <w:sz w:val="26"/>
          <w:szCs w:val="26"/>
        </w:rPr>
      </w:pPr>
      <w:r w:rsidDel="00000000" w:rsidR="00000000" w:rsidRPr="00000000">
        <w:rPr>
          <w:sz w:val="26"/>
          <w:szCs w:val="26"/>
          <w:rtl w:val="0"/>
        </w:rPr>
        <w:t xml:space="preserve">Our Integrated Solutions</w:t>
      </w:r>
    </w:p>
    <w:p w:rsidR="00000000" w:rsidDel="00000000" w:rsidP="00000000" w:rsidRDefault="00000000" w:rsidRPr="00000000" w14:paraId="0000020F">
      <w:pPr>
        <w:spacing w:after="240" w:before="240" w:lineRule="auto"/>
        <w:rPr/>
      </w:pPr>
      <w:r w:rsidDel="00000000" w:rsidR="00000000" w:rsidRPr="00000000">
        <w:rPr>
          <w:rtl w:val="0"/>
        </w:rPr>
        <w:t xml:space="preserve">We offer two distinct, yet complementary, solution sets designed to maximize performance at every level of the pharmaceutical ecosystem.</w:t>
      </w:r>
    </w:p>
    <w:p w:rsidR="00000000" w:rsidDel="00000000" w:rsidP="00000000" w:rsidRDefault="00000000" w:rsidRPr="00000000" w14:paraId="00000210">
      <w:pPr>
        <w:pStyle w:val="Heading4"/>
        <w:keepNext w:val="0"/>
        <w:spacing w:after="40" w:lineRule="auto"/>
        <w:ind w:left="720" w:firstLine="0"/>
        <w:rPr>
          <w:rFonts w:ascii="Times New Roman" w:cs="Times New Roman" w:eastAsia="Times New Roman" w:hAnsi="Times New Roman"/>
          <w:b w:val="0"/>
          <w:bCs w:val="0"/>
          <w:sz w:val="22"/>
          <w:szCs w:val="22"/>
        </w:rPr>
      </w:pPr>
      <w:bookmarkStart w:colFirst="0" w:colLast="0" w:name="_heading=h.lyu71qtdf92o" w:id="21"/>
      <w:bookmarkEnd w:id="21"/>
      <w:r w:rsidDel="00000000" w:rsidR="00000000" w:rsidRPr="00000000">
        <w:rPr>
          <w:rFonts w:ascii="Times New Roman" w:cs="Times New Roman" w:eastAsia="Times New Roman" w:hAnsi="Times New Roman"/>
          <w:b w:val="0"/>
          <w:bCs w:val="0"/>
          <w:sz w:val="22"/>
          <w:szCs w:val="22"/>
          <w:rtl w:val="0"/>
        </w:rPr>
        <w:t xml:space="preserve">I. Talent Elevation &amp; Career Ascent (Focus: Individual Professional B2C)</w:t>
      </w:r>
    </w:p>
    <w:p w:rsidR="00000000" w:rsidDel="00000000" w:rsidP="00000000" w:rsidRDefault="00000000" w:rsidRPr="00000000" w14:paraId="00000211">
      <w:pPr>
        <w:spacing w:after="240" w:before="240" w:lineRule="auto"/>
        <w:rPr/>
      </w:pPr>
      <w:r w:rsidDel="00000000" w:rsidR="00000000" w:rsidRPr="00000000">
        <w:rPr>
          <w:rtl w:val="0"/>
        </w:rPr>
        <w:t xml:space="preserve">We help top professionals translate ambition into action by focusing on high-impact skill acquisition and strategic networking.</w:t>
      </w:r>
    </w:p>
    <w:p w:rsidR="00000000" w:rsidDel="00000000" w:rsidP="00000000" w:rsidRDefault="00000000" w:rsidRPr="00000000" w14:paraId="00000212">
      <w:pPr>
        <w:numPr>
          <w:ilvl w:val="0"/>
          <w:numId w:val="26"/>
        </w:numPr>
        <w:spacing w:after="0" w:afterAutospacing="0" w:before="240" w:lineRule="auto"/>
        <w:ind w:left="720" w:hanging="360"/>
        <w:rPr/>
      </w:pPr>
      <w:r w:rsidDel="00000000" w:rsidR="00000000" w:rsidRPr="00000000">
        <w:rPr>
          <w:rtl w:val="0"/>
        </w:rPr>
        <w:t xml:space="preserve">Customized Career Roadmapping: Translate ambition into tangible strategy. We partner with seasoned industry executives to craft data-informed, personalized career trajectories, identifying the strategic skill acquisition pathways necessary for executive-level impact.</w:t>
      </w:r>
    </w:p>
    <w:p w:rsidR="00000000" w:rsidDel="00000000" w:rsidP="00000000" w:rsidRDefault="00000000" w:rsidRPr="00000000" w14:paraId="00000213">
      <w:pPr>
        <w:numPr>
          <w:ilvl w:val="0"/>
          <w:numId w:val="26"/>
        </w:numPr>
        <w:spacing w:after="0" w:afterAutospacing="0" w:before="0" w:beforeAutospacing="0" w:lineRule="auto"/>
        <w:ind w:left="720" w:hanging="360"/>
        <w:rPr/>
      </w:pPr>
      <w:r w:rsidDel="00000000" w:rsidR="00000000" w:rsidRPr="00000000">
        <w:rPr>
          <w:rtl w:val="0"/>
        </w:rPr>
        <w:t xml:space="preserve">Pharma Forums: Validated Peer Intelligence: Move beyond information noise to insight. Access a private, curated network to rapidly solve complex regulatory and operational dilemmas, ensuring your professional decisions are grounded in verified best practice and collective industry wisdom.</w:t>
      </w:r>
    </w:p>
    <w:p w:rsidR="00000000" w:rsidDel="00000000" w:rsidP="00000000" w:rsidRDefault="00000000" w:rsidRPr="00000000" w14:paraId="00000214">
      <w:pPr>
        <w:numPr>
          <w:ilvl w:val="0"/>
          <w:numId w:val="26"/>
        </w:numPr>
        <w:spacing w:after="240" w:before="0" w:beforeAutospacing="0" w:lineRule="auto"/>
        <w:ind w:left="720" w:hanging="360"/>
        <w:rPr/>
      </w:pPr>
      <w:r w:rsidDel="00000000" w:rsidR="00000000" w:rsidRPr="00000000">
        <w:rPr>
          <w:rtl w:val="0"/>
        </w:rPr>
        <w:t xml:space="preserve">Networking &amp; Executive Connect: Expand your sphere of influence. Secure meaningful access to global leaders through exclusive high-level forums, tailored webinars, and strategic meetups designed to foster high-impact mentorship and professional alliance building.</w:t>
      </w:r>
    </w:p>
    <w:p w:rsidR="00000000" w:rsidDel="00000000" w:rsidP="00000000" w:rsidRDefault="00000000" w:rsidRPr="00000000" w14:paraId="00000215">
      <w:pPr>
        <w:pStyle w:val="Heading4"/>
        <w:keepNext w:val="0"/>
        <w:spacing w:after="40" w:lineRule="auto"/>
        <w:ind w:left="720" w:firstLine="0"/>
        <w:rPr>
          <w:rFonts w:ascii="Times New Roman" w:cs="Times New Roman" w:eastAsia="Times New Roman" w:hAnsi="Times New Roman"/>
          <w:b w:val="0"/>
          <w:bCs w:val="0"/>
          <w:sz w:val="24"/>
          <w:szCs w:val="24"/>
        </w:rPr>
      </w:pPr>
      <w:bookmarkStart w:colFirst="0" w:colLast="0" w:name="_heading=h.4ye8us2t70az" w:id="22"/>
      <w:bookmarkEnd w:id="22"/>
      <w:r w:rsidDel="00000000" w:rsidR="00000000" w:rsidRPr="00000000">
        <w:rPr>
          <w:rFonts w:ascii="Times New Roman" w:cs="Times New Roman" w:eastAsia="Times New Roman" w:hAnsi="Times New Roman"/>
          <w:b w:val="0"/>
          <w:bCs w:val="0"/>
          <w:sz w:val="24"/>
          <w:szCs w:val="24"/>
          <w:rtl w:val="0"/>
        </w:rPr>
        <w:t xml:space="preserve">II. Enterprise Solutions &amp; Operational Resilience (Focus: Organization B2B)</w:t>
      </w:r>
    </w:p>
    <w:p w:rsidR="00000000" w:rsidDel="00000000" w:rsidP="00000000" w:rsidRDefault="00000000" w:rsidRPr="00000000" w14:paraId="00000216">
      <w:pPr>
        <w:spacing w:after="240" w:before="240" w:lineRule="auto"/>
        <w:rPr/>
      </w:pPr>
      <w:r w:rsidDel="00000000" w:rsidR="00000000" w:rsidRPr="00000000">
        <w:rPr>
          <w:rtl w:val="0"/>
        </w:rPr>
        <w:t xml:space="preserve">We deploy veteran project managers and subject matter experts (SMEs) to stabilize high-risk projects, optimize resource utilization, and secure compliance.</w:t>
      </w:r>
    </w:p>
    <w:p w:rsidR="00000000" w:rsidDel="00000000" w:rsidP="00000000" w:rsidRDefault="00000000" w:rsidRPr="00000000" w14:paraId="00000217">
      <w:pPr>
        <w:numPr>
          <w:ilvl w:val="0"/>
          <w:numId w:val="9"/>
        </w:numPr>
        <w:spacing w:after="0" w:afterAutospacing="0" w:before="240" w:lineRule="auto"/>
        <w:ind w:left="720" w:hanging="360"/>
        <w:rPr/>
      </w:pPr>
      <w:r w:rsidDel="00000000" w:rsidR="00000000" w:rsidRPr="00000000">
        <w:rPr>
          <w:rtl w:val="0"/>
        </w:rPr>
        <w:t xml:space="preserve">Portfolio and Alliance Management: Optimize your investment pipeline for maximum return. We deploy strategic experts to streamline R&amp;D and project portfolios, evaluate external alliances for organizational synergy, and ensure resources are aligned to high-value regulatory and market pathways.</w:t>
      </w:r>
    </w:p>
    <w:p w:rsidR="00000000" w:rsidDel="00000000" w:rsidP="00000000" w:rsidRDefault="00000000" w:rsidRPr="00000000" w14:paraId="00000218">
      <w:pPr>
        <w:numPr>
          <w:ilvl w:val="0"/>
          <w:numId w:val="9"/>
        </w:numPr>
        <w:spacing w:after="0" w:afterAutospacing="0" w:before="0" w:beforeAutospacing="0" w:lineRule="auto"/>
        <w:ind w:left="720" w:hanging="360"/>
        <w:rPr/>
      </w:pPr>
      <w:r w:rsidDel="00000000" w:rsidR="00000000" w:rsidRPr="00000000">
        <w:rPr>
          <w:rtl w:val="0"/>
        </w:rPr>
        <w:t xml:space="preserve">Regulatory Remediation &amp; Inspection Security: Secure your license to operate. When compliance is threatened, we deploy rapid-response teams to manage and resolve critical findings (483s, Warning Letters), establishing resilient compliance frameworks and ensuring sustained inspection readiness.</w:t>
      </w:r>
    </w:p>
    <w:p w:rsidR="00000000" w:rsidDel="00000000" w:rsidP="00000000" w:rsidRDefault="00000000" w:rsidRPr="00000000" w14:paraId="00000219">
      <w:pPr>
        <w:numPr>
          <w:ilvl w:val="0"/>
          <w:numId w:val="9"/>
        </w:numPr>
        <w:spacing w:after="240" w:before="0" w:beforeAutospacing="0" w:lineRule="auto"/>
        <w:ind w:left="720" w:hanging="360"/>
        <w:rPr/>
      </w:pPr>
      <w:r w:rsidDel="00000000" w:rsidR="00000000" w:rsidRPr="00000000">
        <w:rPr>
          <w:rtl w:val="0"/>
        </w:rPr>
        <w:t xml:space="preserve">Large-Scale Project Stabilization &amp; Execution: Guarantee compliant execution and predictable outcomes. Our PMP-certified veteran managers specialize in stabilizing high-risk, cross-functional initiatives—from facility validation to global technology transfer—ensuring projects deliver on time and budget.</w:t>
      </w:r>
    </w:p>
    <w:p w:rsidR="00000000" w:rsidDel="00000000" w:rsidP="00000000" w:rsidRDefault="00000000" w:rsidRPr="00000000" w14:paraId="0000021A">
      <w:pPr>
        <w:spacing w:after="240" w:before="240" w:lineRule="auto"/>
        <w:ind w:left="72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40" w:before="240" w:lineRule="auto"/>
        <w:rPr>
          <w:b w:val="1"/>
          <w:bCs w:val="1"/>
          <w:color w:val="0000ee"/>
        </w:rPr>
      </w:pPr>
      <w:r w:rsidDel="00000000" w:rsidR="00000000" w:rsidRPr="00000000">
        <w:rPr>
          <w:b w:val="1"/>
          <w:bCs w:val="1"/>
          <w:color w:val="0000ee"/>
          <w:rtl w:val="0"/>
        </w:rPr>
        <w:t xml:space="preserve">Primary CTA: Engage a Consultant to Drive Enterprise Change | Explore Your Career Ascent</w:t>
      </w:r>
    </w:p>
    <w:p w:rsidR="00000000" w:rsidDel="00000000" w:rsidP="00000000" w:rsidRDefault="00000000" w:rsidRPr="00000000" w14:paraId="0000021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21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21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pStyle w:val="Heading3"/>
        <w:spacing w:after="80" w:before="280" w:lineRule="auto"/>
        <w:rPr>
          <w:b w:val="1"/>
          <w:bCs w:val="1"/>
        </w:rPr>
      </w:pPr>
      <w:bookmarkStart w:colFirst="0" w:colLast="0" w:name="_heading=h.qagjopuhjlue" w:id="23"/>
      <w:bookmarkEnd w:id="23"/>
      <w:r w:rsidDel="00000000" w:rsidR="00000000" w:rsidRPr="00000000">
        <w:rPr>
          <w:sz w:val="26"/>
          <w:szCs w:val="26"/>
          <w:rtl w:val="0"/>
        </w:rPr>
        <w:t xml:space="preserve">3. </w:t>
      </w:r>
      <w:r w:rsidDel="00000000" w:rsidR="00000000" w:rsidRPr="00000000">
        <w:rPr>
          <w:b w:val="1"/>
          <w:bCs w:val="1"/>
          <w:rtl w:val="0"/>
        </w:rPr>
        <w:t xml:space="preserve">Pharma news Today </w:t>
      </w:r>
    </w:p>
    <w:p w:rsidR="00000000" w:rsidDel="00000000" w:rsidP="00000000" w:rsidRDefault="00000000" w:rsidRPr="00000000" w14:paraId="00000229">
      <w:pPr>
        <w:pStyle w:val="Heading3"/>
        <w:spacing w:after="80" w:before="280" w:lineRule="auto"/>
        <w:rPr>
          <w:color w:val="3366ff"/>
        </w:rPr>
      </w:pPr>
      <w:bookmarkStart w:colFirst="0" w:colLast="0" w:name="_heading=h.e8s788sj3o57" w:id="24"/>
      <w:bookmarkEnd w:id="24"/>
      <w:r w:rsidDel="00000000" w:rsidR="00000000" w:rsidRPr="00000000">
        <w:rPr>
          <w:b w:val="1"/>
          <w:bCs w:val="1"/>
          <w:color w:val="3366ff"/>
          <w:rtl w:val="0"/>
        </w:rPr>
        <w:t xml:space="preserve">include one rotating earth or world map as animation and few </w:t>
      </w:r>
      <w:r w:rsidDel="00000000" w:rsidR="00000000" w:rsidRPr="00000000">
        <w:rPr>
          <w:color w:val="3366ff"/>
          <w:rtl w:val="0"/>
        </w:rPr>
        <w:t xml:space="preserve">news flashing ex </w:t>
      </w:r>
      <w:hyperlink r:id="rId32">
        <w:r w:rsidDel="00000000" w:rsidR="00000000" w:rsidRPr="00000000">
          <w:rPr>
            <w:color w:val="3366ff"/>
            <w:u w:val="single"/>
            <w:rtl w:val="0"/>
          </w:rPr>
          <w:t xml:space="preserve">https://www.pharmabiz.com/</w:t>
        </w:r>
      </w:hyperlink>
      <w:r w:rsidDel="00000000" w:rsidR="00000000" w:rsidRPr="00000000">
        <w:rPr>
          <w:color w:val="3366ff"/>
          <w:rtl w:val="0"/>
        </w:rPr>
        <w:t xml:space="preserve">; for each news there should be resource link from which its pulled and viewer can go there for details </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Pulse of Pharma: Essential News for Today's Strategic Decisions to create better tomorrow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numPr>
          <w:ilvl w:val="0"/>
          <w:numId w:val="15"/>
        </w:numPr>
        <w:ind w:left="720" w:hanging="360"/>
        <w:rPr>
          <w:u w:val="none"/>
        </w:rPr>
      </w:pPr>
      <w:r w:rsidDel="00000000" w:rsidR="00000000" w:rsidRPr="00000000">
        <w:rPr>
          <w:rtl w:val="0"/>
        </w:rPr>
        <w:t xml:space="preserve">Your essential source for </w:t>
      </w:r>
      <w:r w:rsidDel="00000000" w:rsidR="00000000" w:rsidRPr="00000000">
        <w:rPr>
          <w:b w:val="1"/>
          <w:bCs w:val="1"/>
          <w:rtl w:val="0"/>
        </w:rPr>
        <w:t xml:space="preserve">mastering the industry</w:t>
      </w:r>
      <w:r w:rsidDel="00000000" w:rsidR="00000000" w:rsidRPr="00000000">
        <w:rPr>
          <w:rtl w:val="0"/>
        </w:rPr>
        <w:t xml:space="preserve">. Students and associates gain foundational knowledge; managers and executives receive </w:t>
      </w:r>
      <w:r w:rsidDel="00000000" w:rsidR="00000000" w:rsidRPr="00000000">
        <w:rPr>
          <w:b w:val="1"/>
          <w:bCs w:val="1"/>
          <w:rtl w:val="0"/>
        </w:rPr>
        <w:t xml:space="preserve">high-impact insights</w:t>
      </w:r>
      <w:r w:rsidDel="00000000" w:rsidR="00000000" w:rsidRPr="00000000">
        <w:rPr>
          <w:rtl w:val="0"/>
        </w:rPr>
        <w:t xml:space="preserve"> on regulatory shifts, R&amp;D breakthroughs, and market strategy to drive </w:t>
      </w:r>
      <w:r w:rsidDel="00000000" w:rsidR="00000000" w:rsidRPr="00000000">
        <w:rPr>
          <w:b w:val="1"/>
          <w:bCs w:val="1"/>
          <w:rtl w:val="0"/>
        </w:rPr>
        <w:t xml:space="preserve">career growth and strategic decisions.</w:t>
      </w:r>
    </w:p>
    <w:p w:rsidR="00000000" w:rsidDel="00000000" w:rsidP="00000000" w:rsidRDefault="00000000" w:rsidRPr="00000000" w14:paraId="0000022E">
      <w:pPr>
        <w:numPr>
          <w:ilvl w:val="0"/>
          <w:numId w:val="15"/>
        </w:numPr>
        <w:ind w:left="720" w:hanging="360"/>
        <w:rPr>
          <w:b w:val="1"/>
          <w:bCs w:val="1"/>
          <w:u w:val="none"/>
        </w:rPr>
      </w:pPr>
      <w:r w:rsidDel="00000000" w:rsidR="00000000" w:rsidRPr="00000000">
        <w:rPr>
          <w:b w:val="1"/>
          <w:bCs w:val="1"/>
          <w:rtl w:val="0"/>
        </w:rPr>
        <w:t xml:space="preserve">Your essential source for mastering the industry. Students and associates gain foundational knowledge; managers and executives receive high-impact insights on regulatory shifts, R&amp;D breakthroughs, and market strategy to drive career growth and strategic decisions.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spacing w:after="80" w:before="280" w:lineRule="auto"/>
        <w:rPr>
          <w:sz w:val="26"/>
          <w:szCs w:val="26"/>
        </w:rPr>
      </w:pPr>
      <w:bookmarkStart w:colFirst="0" w:colLast="0" w:name="_heading=h.er0uj9ba2pcb" w:id="25"/>
      <w:bookmarkEnd w:id="25"/>
      <w:r w:rsidDel="00000000" w:rsidR="00000000" w:rsidRPr="00000000">
        <w:rPr>
          <w:sz w:val="26"/>
          <w:szCs w:val="26"/>
          <w:rtl w:val="0"/>
        </w:rPr>
        <w:t xml:space="preserve">Tier 1: High-Impact &amp; Daily Essential Reading</w:t>
      </w:r>
    </w:p>
    <w:p w:rsidR="00000000" w:rsidDel="00000000" w:rsidP="00000000" w:rsidRDefault="00000000" w:rsidRPr="00000000" w14:paraId="00000231">
      <w:pPr>
        <w:numPr>
          <w:ilvl w:val="0"/>
          <w:numId w:val="14"/>
        </w:numPr>
        <w:spacing w:after="0" w:afterAutospacing="0" w:before="240" w:lineRule="auto"/>
        <w:ind w:left="720" w:hanging="360"/>
      </w:pPr>
      <w:r w:rsidDel="00000000" w:rsidR="00000000" w:rsidRPr="00000000">
        <w:rPr>
          <w:rtl w:val="0"/>
        </w:rPr>
        <w:t xml:space="preserve">Fierce Pharma (</w:t>
      </w:r>
      <w:hyperlink r:id="rId33">
        <w:r w:rsidDel="00000000" w:rsidR="00000000" w:rsidRPr="00000000">
          <w:rPr>
            <w:rFonts w:ascii="Roboto Mono" w:cs="Roboto Mono" w:eastAsia="Roboto Mono" w:hAnsi="Roboto Mono"/>
            <w:color w:val="0000ee"/>
            <w:u w:val="single"/>
            <w:rtl w:val="0"/>
          </w:rPr>
          <w:t xml:space="preserve">https://www.fiercepharma.com/</w:t>
        </w:r>
      </w:hyperlink>
      <w:r w:rsidDel="00000000" w:rsidR="00000000" w:rsidRPr="00000000">
        <w:rPr>
          <w:rtl w:val="0"/>
        </w:rPr>
        <w:t xml:space="preserve">)</w:t>
      </w:r>
    </w:p>
    <w:p w:rsidR="00000000" w:rsidDel="00000000" w:rsidP="00000000" w:rsidRDefault="00000000" w:rsidRPr="00000000" w14:paraId="00000232">
      <w:pPr>
        <w:numPr>
          <w:ilvl w:val="0"/>
          <w:numId w:val="14"/>
        </w:numPr>
        <w:spacing w:after="0" w:afterAutospacing="0" w:before="0" w:beforeAutospacing="0" w:lineRule="auto"/>
        <w:ind w:left="720" w:hanging="360"/>
      </w:pPr>
      <w:r w:rsidDel="00000000" w:rsidR="00000000" w:rsidRPr="00000000">
        <w:rPr>
          <w:rtl w:val="0"/>
        </w:rPr>
        <w:t xml:space="preserve">BioPharma Dive (</w:t>
      </w:r>
      <w:hyperlink r:id="rId34">
        <w:r w:rsidDel="00000000" w:rsidR="00000000" w:rsidRPr="00000000">
          <w:rPr>
            <w:rFonts w:ascii="Roboto Mono" w:cs="Roboto Mono" w:eastAsia="Roboto Mono" w:hAnsi="Roboto Mono"/>
            <w:color w:val="0000ee"/>
            <w:u w:val="single"/>
            <w:rtl w:val="0"/>
          </w:rPr>
          <w:t xml:space="preserve">https://www.biopharmadive.com/</w:t>
        </w:r>
      </w:hyperlink>
      <w:r w:rsidDel="00000000" w:rsidR="00000000" w:rsidRPr="00000000">
        <w:rPr>
          <w:rtl w:val="0"/>
        </w:rPr>
        <w:t xml:space="preserve">)</w:t>
      </w:r>
    </w:p>
    <w:p w:rsidR="00000000" w:rsidDel="00000000" w:rsidP="00000000" w:rsidRDefault="00000000" w:rsidRPr="00000000" w14:paraId="00000233">
      <w:pPr>
        <w:numPr>
          <w:ilvl w:val="0"/>
          <w:numId w:val="14"/>
        </w:numPr>
        <w:spacing w:after="0" w:afterAutospacing="0" w:before="0" w:beforeAutospacing="0" w:lineRule="auto"/>
        <w:ind w:left="720" w:hanging="360"/>
      </w:pPr>
      <w:r w:rsidDel="00000000" w:rsidR="00000000" w:rsidRPr="00000000">
        <w:rPr>
          <w:rtl w:val="0"/>
        </w:rPr>
        <w:t xml:space="preserve">Endpoints News (</w:t>
      </w:r>
      <w:hyperlink r:id="rId35">
        <w:r w:rsidDel="00000000" w:rsidR="00000000" w:rsidRPr="00000000">
          <w:rPr>
            <w:rFonts w:ascii="Roboto Mono" w:cs="Roboto Mono" w:eastAsia="Roboto Mono" w:hAnsi="Roboto Mono"/>
            <w:color w:val="0000ee"/>
            <w:u w:val="single"/>
            <w:rtl w:val="0"/>
          </w:rPr>
          <w:t xml:space="preserve">https://endpts.com/</w:t>
        </w:r>
      </w:hyperlink>
      <w:r w:rsidDel="00000000" w:rsidR="00000000" w:rsidRPr="00000000">
        <w:rPr>
          <w:rtl w:val="0"/>
        </w:rPr>
        <w:t xml:space="preserve">)</w:t>
      </w:r>
    </w:p>
    <w:p w:rsidR="00000000" w:rsidDel="00000000" w:rsidP="00000000" w:rsidRDefault="00000000" w:rsidRPr="00000000" w14:paraId="00000234">
      <w:pPr>
        <w:numPr>
          <w:ilvl w:val="0"/>
          <w:numId w:val="14"/>
        </w:numPr>
        <w:spacing w:after="240" w:before="0" w:beforeAutospacing="0" w:lineRule="auto"/>
        <w:ind w:left="720" w:hanging="360"/>
      </w:pPr>
      <w:r w:rsidDel="00000000" w:rsidR="00000000" w:rsidRPr="00000000">
        <w:rPr>
          <w:rtl w:val="0"/>
        </w:rPr>
        <w:t xml:space="preserve">STAT News (</w:t>
      </w:r>
      <w:hyperlink r:id="rId36">
        <w:r w:rsidDel="00000000" w:rsidR="00000000" w:rsidRPr="00000000">
          <w:rPr>
            <w:rFonts w:ascii="Roboto Mono" w:cs="Roboto Mono" w:eastAsia="Roboto Mono" w:hAnsi="Roboto Mono"/>
            <w:color w:val="0000ee"/>
            <w:u w:val="single"/>
            <w:rtl w:val="0"/>
          </w:rPr>
          <w:t xml:space="preserve">https://www.statnews.com/</w:t>
        </w:r>
      </w:hyperlink>
      <w:r w:rsidDel="00000000" w:rsidR="00000000" w:rsidRPr="00000000">
        <w:rPr>
          <w:rtl w:val="0"/>
        </w:rPr>
        <w:t xml:space="preserve">)</w:t>
      </w:r>
    </w:p>
    <w:p w:rsidR="00000000" w:rsidDel="00000000" w:rsidP="00000000" w:rsidRDefault="00000000" w:rsidRPr="00000000" w14:paraId="00000235">
      <w:pPr>
        <w:pStyle w:val="Heading3"/>
        <w:spacing w:after="80" w:before="280" w:lineRule="auto"/>
        <w:rPr>
          <w:sz w:val="26"/>
          <w:szCs w:val="26"/>
        </w:rPr>
      </w:pPr>
      <w:bookmarkStart w:colFirst="0" w:colLast="0" w:name="_heading=h.ql6r9amv6ifg" w:id="26"/>
      <w:bookmarkEnd w:id="26"/>
      <w:r w:rsidDel="00000000" w:rsidR="00000000" w:rsidRPr="00000000">
        <w:rPr>
          <w:sz w:val="26"/>
          <w:szCs w:val="26"/>
          <w:rtl w:val="0"/>
        </w:rPr>
        <w:t xml:space="preserve">Tier 2: Core Industry &amp; Business Focus</w:t>
      </w:r>
    </w:p>
    <w:p w:rsidR="00000000" w:rsidDel="00000000" w:rsidP="00000000" w:rsidRDefault="00000000" w:rsidRPr="00000000" w14:paraId="00000236">
      <w:pPr>
        <w:numPr>
          <w:ilvl w:val="0"/>
          <w:numId w:val="5"/>
        </w:numPr>
        <w:spacing w:after="0" w:afterAutospacing="0" w:before="240" w:lineRule="auto"/>
        <w:ind w:left="720" w:hanging="360"/>
      </w:pPr>
      <w:r w:rsidDel="00000000" w:rsidR="00000000" w:rsidRPr="00000000">
        <w:rPr>
          <w:rtl w:val="0"/>
        </w:rPr>
        <w:t xml:space="preserve">PharmaVoice (</w:t>
      </w:r>
      <w:hyperlink r:id="rId37">
        <w:r w:rsidDel="00000000" w:rsidR="00000000" w:rsidRPr="00000000">
          <w:rPr>
            <w:rFonts w:ascii="Roboto Mono" w:cs="Roboto Mono" w:eastAsia="Roboto Mono" w:hAnsi="Roboto Mono"/>
            <w:color w:val="0000ee"/>
            <w:u w:val="single"/>
            <w:rtl w:val="0"/>
          </w:rPr>
          <w:t xml:space="preserve">https://www.pharmavoice.com/</w:t>
        </w:r>
      </w:hyperlink>
      <w:r w:rsidDel="00000000" w:rsidR="00000000" w:rsidRPr="00000000">
        <w:rPr>
          <w:rtl w:val="0"/>
        </w:rPr>
        <w:t xml:space="preserve">)</w:t>
      </w:r>
    </w:p>
    <w:p w:rsidR="00000000" w:rsidDel="00000000" w:rsidP="00000000" w:rsidRDefault="00000000" w:rsidRPr="00000000" w14:paraId="00000237">
      <w:pPr>
        <w:numPr>
          <w:ilvl w:val="0"/>
          <w:numId w:val="5"/>
        </w:numPr>
        <w:spacing w:after="0" w:afterAutospacing="0" w:before="0" w:beforeAutospacing="0" w:lineRule="auto"/>
        <w:ind w:left="720" w:hanging="360"/>
      </w:pPr>
      <w:r w:rsidDel="00000000" w:rsidR="00000000" w:rsidRPr="00000000">
        <w:rPr>
          <w:rtl w:val="0"/>
        </w:rPr>
        <w:t xml:space="preserve">The Pharma Letter (</w:t>
      </w:r>
      <w:hyperlink r:id="rId38">
        <w:r w:rsidDel="00000000" w:rsidR="00000000" w:rsidRPr="00000000">
          <w:rPr>
            <w:rFonts w:ascii="Roboto Mono" w:cs="Roboto Mono" w:eastAsia="Roboto Mono" w:hAnsi="Roboto Mono"/>
            <w:color w:val="0000ee"/>
            <w:u w:val="single"/>
            <w:rtl w:val="0"/>
          </w:rPr>
          <w:t xml:space="preserve">https://www.thepharmaletter.com/</w:t>
        </w:r>
      </w:hyperlink>
      <w:r w:rsidDel="00000000" w:rsidR="00000000" w:rsidRPr="00000000">
        <w:rPr>
          <w:rtl w:val="0"/>
        </w:rPr>
        <w:t xml:space="preserve">)</w:t>
      </w:r>
    </w:p>
    <w:p w:rsidR="00000000" w:rsidDel="00000000" w:rsidP="00000000" w:rsidRDefault="00000000" w:rsidRPr="00000000" w14:paraId="00000238">
      <w:pPr>
        <w:numPr>
          <w:ilvl w:val="0"/>
          <w:numId w:val="5"/>
        </w:numPr>
        <w:spacing w:after="0" w:afterAutospacing="0" w:before="0" w:beforeAutospacing="0" w:lineRule="auto"/>
        <w:ind w:left="720" w:hanging="360"/>
      </w:pPr>
      <w:r w:rsidDel="00000000" w:rsidR="00000000" w:rsidRPr="00000000">
        <w:rPr>
          <w:rtl w:val="0"/>
        </w:rPr>
        <w:t xml:space="preserve">Pharmaceutical Technology (</w:t>
      </w:r>
      <w:hyperlink r:id="rId39">
        <w:r w:rsidDel="00000000" w:rsidR="00000000" w:rsidRPr="00000000">
          <w:rPr>
            <w:rFonts w:ascii="Roboto Mono" w:cs="Roboto Mono" w:eastAsia="Roboto Mono" w:hAnsi="Roboto Mono"/>
            <w:color w:val="0000ee"/>
            <w:u w:val="single"/>
            <w:rtl w:val="0"/>
          </w:rPr>
          <w:t xml:space="preserve">https://www.pharmaceutical-technology.com/</w:t>
        </w:r>
      </w:hyperlink>
      <w:r w:rsidDel="00000000" w:rsidR="00000000" w:rsidRPr="00000000">
        <w:rPr>
          <w:rtl w:val="0"/>
        </w:rPr>
        <w:t xml:space="preserve">)</w:t>
      </w:r>
    </w:p>
    <w:p w:rsidR="00000000" w:rsidDel="00000000" w:rsidP="00000000" w:rsidRDefault="00000000" w:rsidRPr="00000000" w14:paraId="00000239">
      <w:pPr>
        <w:numPr>
          <w:ilvl w:val="0"/>
          <w:numId w:val="5"/>
        </w:numPr>
        <w:spacing w:after="0" w:afterAutospacing="0" w:before="0" w:beforeAutospacing="0" w:lineRule="auto"/>
        <w:ind w:left="720" w:hanging="360"/>
      </w:pPr>
      <w:r w:rsidDel="00000000" w:rsidR="00000000" w:rsidRPr="00000000">
        <w:rPr>
          <w:rtl w:val="0"/>
        </w:rPr>
        <w:t xml:space="preserve">BioSpace (</w:t>
      </w:r>
      <w:hyperlink r:id="rId40">
        <w:r w:rsidDel="00000000" w:rsidR="00000000" w:rsidRPr="00000000">
          <w:rPr>
            <w:rFonts w:ascii="Roboto Mono" w:cs="Roboto Mono" w:eastAsia="Roboto Mono" w:hAnsi="Roboto Mono"/>
            <w:color w:val="0000ee"/>
            <w:u w:val="single"/>
            <w:rtl w:val="0"/>
          </w:rPr>
          <w:t xml:space="preserve">https://www.biospace.com/</w:t>
        </w:r>
      </w:hyperlink>
      <w:r w:rsidDel="00000000" w:rsidR="00000000" w:rsidRPr="00000000">
        <w:rPr>
          <w:rtl w:val="0"/>
        </w:rPr>
        <w:t xml:space="preserve">)</w:t>
      </w:r>
    </w:p>
    <w:p w:rsidR="00000000" w:rsidDel="00000000" w:rsidP="00000000" w:rsidRDefault="00000000" w:rsidRPr="00000000" w14:paraId="0000023A">
      <w:pPr>
        <w:numPr>
          <w:ilvl w:val="0"/>
          <w:numId w:val="5"/>
        </w:numPr>
        <w:spacing w:after="0" w:afterAutospacing="0" w:before="0" w:beforeAutospacing="0" w:lineRule="auto"/>
        <w:ind w:left="720" w:hanging="360"/>
      </w:pPr>
      <w:r w:rsidDel="00000000" w:rsidR="00000000" w:rsidRPr="00000000">
        <w:rPr>
          <w:rtl w:val="0"/>
        </w:rPr>
        <w:t xml:space="preserve">European Pharmaceutical Review (EPR) (</w:t>
      </w:r>
      <w:hyperlink r:id="rId41">
        <w:r w:rsidDel="00000000" w:rsidR="00000000" w:rsidRPr="00000000">
          <w:rPr>
            <w:rFonts w:ascii="Roboto Mono" w:cs="Roboto Mono" w:eastAsia="Roboto Mono" w:hAnsi="Roboto Mono"/>
            <w:color w:val="0000ee"/>
            <w:u w:val="single"/>
            <w:rtl w:val="0"/>
          </w:rPr>
          <w:t xml:space="preserve">https://www.europeanpharmaceuticalreview.com/</w:t>
        </w:r>
      </w:hyperlink>
      <w:r w:rsidDel="00000000" w:rsidR="00000000" w:rsidRPr="00000000">
        <w:rPr>
          <w:rtl w:val="0"/>
        </w:rPr>
        <w:t xml:space="preserve">)</w:t>
      </w:r>
    </w:p>
    <w:p w:rsidR="00000000" w:rsidDel="00000000" w:rsidP="00000000" w:rsidRDefault="00000000" w:rsidRPr="00000000" w14:paraId="0000023B">
      <w:pPr>
        <w:numPr>
          <w:ilvl w:val="0"/>
          <w:numId w:val="5"/>
        </w:numPr>
        <w:spacing w:after="240" w:before="0" w:beforeAutospacing="0" w:lineRule="auto"/>
        <w:ind w:left="720" w:hanging="360"/>
      </w:pPr>
      <w:r w:rsidDel="00000000" w:rsidR="00000000" w:rsidRPr="00000000">
        <w:rPr>
          <w:rtl w:val="0"/>
        </w:rPr>
        <w:t xml:space="preserve">PharmExec (Pharmaceutical Executive) (</w:t>
      </w:r>
      <w:hyperlink r:id="rId42">
        <w:r w:rsidDel="00000000" w:rsidR="00000000" w:rsidRPr="00000000">
          <w:rPr>
            <w:rFonts w:ascii="Roboto Mono" w:cs="Roboto Mono" w:eastAsia="Roboto Mono" w:hAnsi="Roboto Mono"/>
            <w:color w:val="0000ee"/>
            <w:u w:val="single"/>
            <w:rtl w:val="0"/>
          </w:rPr>
          <w:t xml:space="preserve">https://www.pharmexec.com/</w:t>
        </w:r>
      </w:hyperlink>
      <w:r w:rsidDel="00000000" w:rsidR="00000000" w:rsidRPr="00000000">
        <w:rPr>
          <w:rtl w:val="0"/>
        </w:rPr>
        <w:t xml:space="preserve">)</w:t>
      </w:r>
    </w:p>
    <w:p w:rsidR="00000000" w:rsidDel="00000000" w:rsidP="00000000" w:rsidRDefault="00000000" w:rsidRPr="00000000" w14:paraId="0000023C">
      <w:pPr>
        <w:pStyle w:val="Heading3"/>
        <w:spacing w:after="80" w:before="280" w:lineRule="auto"/>
        <w:rPr>
          <w:sz w:val="26"/>
          <w:szCs w:val="26"/>
        </w:rPr>
      </w:pPr>
      <w:bookmarkStart w:colFirst="0" w:colLast="0" w:name="_heading=h.ys12rz3ue6uc" w:id="27"/>
      <w:bookmarkEnd w:id="27"/>
      <w:r w:rsidDel="00000000" w:rsidR="00000000" w:rsidRPr="00000000">
        <w:rPr>
          <w:sz w:val="26"/>
          <w:szCs w:val="26"/>
          <w:rtl w:val="0"/>
        </w:rPr>
        <w:t xml:space="preserve">Tier 3: Specialized &amp; Supplementary Information</w:t>
      </w:r>
    </w:p>
    <w:p w:rsidR="00000000" w:rsidDel="00000000" w:rsidP="00000000" w:rsidRDefault="00000000" w:rsidRPr="00000000" w14:paraId="0000023D">
      <w:pPr>
        <w:numPr>
          <w:ilvl w:val="0"/>
          <w:numId w:val="2"/>
        </w:numPr>
        <w:spacing w:after="0" w:afterAutospacing="0" w:before="240" w:lineRule="auto"/>
        <w:ind w:left="720" w:hanging="360"/>
      </w:pPr>
      <w:r w:rsidDel="00000000" w:rsidR="00000000" w:rsidRPr="00000000">
        <w:rPr>
          <w:rtl w:val="0"/>
        </w:rPr>
        <w:t xml:space="preserve">Medscape (Pharma/Drug News) (</w:t>
      </w:r>
      <w:hyperlink r:id="rId43">
        <w:r w:rsidDel="00000000" w:rsidR="00000000" w:rsidRPr="00000000">
          <w:rPr>
            <w:rFonts w:ascii="Roboto Mono" w:cs="Roboto Mono" w:eastAsia="Roboto Mono" w:hAnsi="Roboto Mono"/>
            <w:color w:val="0000ee"/>
            <w:u w:val="single"/>
            <w:rtl w:val="0"/>
          </w:rPr>
          <w:t xml:space="preserve">https://www.medscape.com/</w:t>
        </w:r>
      </w:hyperlink>
      <w:r w:rsidDel="00000000" w:rsidR="00000000" w:rsidRPr="00000000">
        <w:rPr>
          <w:rtl w:val="0"/>
        </w:rPr>
        <w:t xml:space="preserve">)</w:t>
      </w:r>
    </w:p>
    <w:p w:rsidR="00000000" w:rsidDel="00000000" w:rsidP="00000000" w:rsidRDefault="00000000" w:rsidRPr="00000000" w14:paraId="0000023E">
      <w:pPr>
        <w:numPr>
          <w:ilvl w:val="0"/>
          <w:numId w:val="2"/>
        </w:numPr>
        <w:spacing w:after="0" w:afterAutospacing="0" w:before="0" w:beforeAutospacing="0" w:lineRule="auto"/>
        <w:ind w:left="720" w:hanging="360"/>
      </w:pPr>
      <w:r w:rsidDel="00000000" w:rsidR="00000000" w:rsidRPr="00000000">
        <w:rPr>
          <w:rtl w:val="0"/>
        </w:rPr>
        <w:t xml:space="preserve">The Pharmaceutical Journal (</w:t>
      </w:r>
      <w:hyperlink r:id="rId44">
        <w:r w:rsidDel="00000000" w:rsidR="00000000" w:rsidRPr="00000000">
          <w:rPr>
            <w:rFonts w:ascii="Roboto Mono" w:cs="Roboto Mono" w:eastAsia="Roboto Mono" w:hAnsi="Roboto Mono"/>
            <w:color w:val="0000ee"/>
            <w:u w:val="single"/>
            <w:rtl w:val="0"/>
          </w:rPr>
          <w:t xml:space="preserve">https://pharmaceutical-journal.com/</w:t>
        </w:r>
      </w:hyperlink>
      <w:r w:rsidDel="00000000" w:rsidR="00000000" w:rsidRPr="00000000">
        <w:rPr>
          <w:rtl w:val="0"/>
        </w:rPr>
        <w:t xml:space="preserve">)</w:t>
      </w:r>
    </w:p>
    <w:p w:rsidR="00000000" w:rsidDel="00000000" w:rsidP="00000000" w:rsidRDefault="00000000" w:rsidRPr="00000000" w14:paraId="0000023F">
      <w:pPr>
        <w:numPr>
          <w:ilvl w:val="0"/>
          <w:numId w:val="2"/>
        </w:numPr>
        <w:spacing w:after="0" w:afterAutospacing="0" w:before="0" w:beforeAutospacing="0" w:lineRule="auto"/>
        <w:ind w:left="720" w:hanging="360"/>
      </w:pPr>
      <w:r w:rsidDel="00000000" w:rsidR="00000000" w:rsidRPr="00000000">
        <w:rPr>
          <w:rtl w:val="0"/>
        </w:rPr>
        <w:t xml:space="preserve">PharmaTimes (</w:t>
      </w:r>
      <w:hyperlink r:id="rId45">
        <w:r w:rsidDel="00000000" w:rsidR="00000000" w:rsidRPr="00000000">
          <w:rPr>
            <w:rFonts w:ascii="Roboto Mono" w:cs="Roboto Mono" w:eastAsia="Roboto Mono" w:hAnsi="Roboto Mono"/>
            <w:color w:val="0000ee"/>
            <w:u w:val="single"/>
            <w:rtl w:val="0"/>
          </w:rPr>
          <w:t xml:space="preserve">https://pharmatimes.com/</w:t>
        </w:r>
      </w:hyperlink>
      <w:r w:rsidDel="00000000" w:rsidR="00000000" w:rsidRPr="00000000">
        <w:rPr>
          <w:rtl w:val="0"/>
        </w:rPr>
        <w:t xml:space="preserve">)</w:t>
      </w:r>
    </w:p>
    <w:p w:rsidR="00000000" w:rsidDel="00000000" w:rsidP="00000000" w:rsidRDefault="00000000" w:rsidRPr="00000000" w14:paraId="00000240">
      <w:pPr>
        <w:numPr>
          <w:ilvl w:val="0"/>
          <w:numId w:val="2"/>
        </w:numPr>
        <w:spacing w:after="0" w:afterAutospacing="0" w:before="0" w:beforeAutospacing="0" w:lineRule="auto"/>
        <w:ind w:left="720" w:hanging="360"/>
      </w:pPr>
      <w:r w:rsidDel="00000000" w:rsidR="00000000" w:rsidRPr="00000000">
        <w:rPr>
          <w:rtl w:val="0"/>
        </w:rPr>
        <w:t xml:space="preserve">Pharmabiz (</w:t>
      </w:r>
      <w:hyperlink r:id="rId46">
        <w:r w:rsidDel="00000000" w:rsidR="00000000" w:rsidRPr="00000000">
          <w:rPr>
            <w:rFonts w:ascii="Roboto Mono" w:cs="Roboto Mono" w:eastAsia="Roboto Mono" w:hAnsi="Roboto Mono"/>
            <w:color w:val="0000ee"/>
            <w:u w:val="single"/>
            <w:rtl w:val="0"/>
          </w:rPr>
          <w:t xml:space="preserve">https://www.pharmabiz.com/</w:t>
        </w:r>
      </w:hyperlink>
      <w:r w:rsidDel="00000000" w:rsidR="00000000" w:rsidRPr="00000000">
        <w:rPr>
          <w:rtl w:val="0"/>
        </w:rPr>
        <w:t xml:space="preserve">)</w:t>
      </w:r>
    </w:p>
    <w:p w:rsidR="00000000" w:rsidDel="00000000" w:rsidP="00000000" w:rsidRDefault="00000000" w:rsidRPr="00000000" w14:paraId="00000241">
      <w:pPr>
        <w:numPr>
          <w:ilvl w:val="0"/>
          <w:numId w:val="2"/>
        </w:numPr>
        <w:spacing w:after="0" w:afterAutospacing="0" w:before="0" w:beforeAutospacing="0" w:lineRule="auto"/>
        <w:ind w:left="720" w:hanging="360"/>
      </w:pPr>
      <w:r w:rsidDel="00000000" w:rsidR="00000000" w:rsidRPr="00000000">
        <w:rPr>
          <w:rtl w:val="0"/>
        </w:rPr>
        <w:t xml:space="preserve">Drug Discovery Today (</w:t>
      </w:r>
      <w:hyperlink r:id="rId47">
        <w:r w:rsidDel="00000000" w:rsidR="00000000" w:rsidRPr="00000000">
          <w:rPr>
            <w:rFonts w:ascii="Roboto Mono" w:cs="Roboto Mono" w:eastAsia="Roboto Mono" w:hAnsi="Roboto Mono"/>
            <w:color w:val="0000ee"/>
            <w:u w:val="single"/>
            <w:rtl w:val="0"/>
          </w:rPr>
          <w:t xml:space="preserve">http://www.drugdiscoverytoday.com/</w:t>
        </w:r>
      </w:hyperlink>
      <w:r w:rsidDel="00000000" w:rsidR="00000000" w:rsidRPr="00000000">
        <w:rPr>
          <w:rtl w:val="0"/>
        </w:rPr>
        <w:t xml:space="preserve">)</w:t>
      </w:r>
    </w:p>
    <w:p w:rsidR="00000000" w:rsidDel="00000000" w:rsidP="00000000" w:rsidRDefault="00000000" w:rsidRPr="00000000" w14:paraId="00000242">
      <w:pPr>
        <w:numPr>
          <w:ilvl w:val="0"/>
          <w:numId w:val="2"/>
        </w:numPr>
        <w:spacing w:after="0" w:afterAutospacing="0" w:before="0" w:beforeAutospacing="0" w:lineRule="auto"/>
        <w:ind w:left="720" w:hanging="360"/>
      </w:pPr>
      <w:r w:rsidDel="00000000" w:rsidR="00000000" w:rsidRPr="00000000">
        <w:rPr>
          <w:rtl w:val="0"/>
        </w:rPr>
        <w:t xml:space="preserve">Pharmaphorum (</w:t>
      </w:r>
      <w:hyperlink r:id="rId48">
        <w:r w:rsidDel="00000000" w:rsidR="00000000" w:rsidRPr="00000000">
          <w:rPr>
            <w:rFonts w:ascii="Roboto Mono" w:cs="Roboto Mono" w:eastAsia="Roboto Mono" w:hAnsi="Roboto Mono"/>
            <w:color w:val="0000ee"/>
            <w:u w:val="single"/>
            <w:rtl w:val="0"/>
          </w:rPr>
          <w:t xml:space="preserve">https://pharmaphorum.com/</w:t>
        </w:r>
      </w:hyperlink>
      <w:r w:rsidDel="00000000" w:rsidR="00000000" w:rsidRPr="00000000">
        <w:rPr>
          <w:rtl w:val="0"/>
        </w:rPr>
        <w:t xml:space="preserve">)</w:t>
      </w:r>
    </w:p>
    <w:p w:rsidR="00000000" w:rsidDel="00000000" w:rsidP="00000000" w:rsidRDefault="00000000" w:rsidRPr="00000000" w14:paraId="00000243">
      <w:pPr>
        <w:numPr>
          <w:ilvl w:val="0"/>
          <w:numId w:val="2"/>
        </w:numPr>
        <w:spacing w:after="0" w:afterAutospacing="0" w:before="0" w:beforeAutospacing="0" w:lineRule="auto"/>
        <w:ind w:left="720" w:hanging="360"/>
      </w:pPr>
      <w:r w:rsidDel="00000000" w:rsidR="00000000" w:rsidRPr="00000000">
        <w:rPr>
          <w:rtl w:val="0"/>
        </w:rPr>
        <w:t xml:space="preserve">Pharma Manufacturing (</w:t>
      </w:r>
      <w:hyperlink r:id="rId49">
        <w:r w:rsidDel="00000000" w:rsidR="00000000" w:rsidRPr="00000000">
          <w:rPr>
            <w:rFonts w:ascii="Roboto Mono" w:cs="Roboto Mono" w:eastAsia="Roboto Mono" w:hAnsi="Roboto Mono"/>
            <w:color w:val="0000ee"/>
            <w:u w:val="single"/>
            <w:rtl w:val="0"/>
          </w:rPr>
          <w:t xml:space="preserve">https://www.pharmamanufacturing.com/</w:t>
        </w:r>
      </w:hyperlink>
      <w:r w:rsidDel="00000000" w:rsidR="00000000" w:rsidRPr="00000000">
        <w:rPr>
          <w:rtl w:val="0"/>
        </w:rPr>
        <w:t xml:space="preserve">)</w:t>
      </w:r>
    </w:p>
    <w:p w:rsidR="00000000" w:rsidDel="00000000" w:rsidP="00000000" w:rsidRDefault="00000000" w:rsidRPr="00000000" w14:paraId="00000244">
      <w:pPr>
        <w:numPr>
          <w:ilvl w:val="0"/>
          <w:numId w:val="2"/>
        </w:numPr>
        <w:spacing w:after="0" w:afterAutospacing="0" w:before="0" w:beforeAutospacing="0" w:lineRule="auto"/>
        <w:ind w:left="720" w:hanging="360"/>
      </w:pPr>
      <w:r w:rsidDel="00000000" w:rsidR="00000000" w:rsidRPr="00000000">
        <w:rPr>
          <w:rtl w:val="0"/>
        </w:rPr>
        <w:t xml:space="preserve">ET Pharma (</w:t>
      </w:r>
      <w:hyperlink r:id="rId50">
        <w:r w:rsidDel="00000000" w:rsidR="00000000" w:rsidRPr="00000000">
          <w:rPr>
            <w:rFonts w:ascii="Roboto Mono" w:cs="Roboto Mono" w:eastAsia="Roboto Mono" w:hAnsi="Roboto Mono"/>
            <w:color w:val="0000ee"/>
            <w:u w:val="single"/>
            <w:rtl w:val="0"/>
          </w:rPr>
          <w:t xml:space="preserve">https://pharma.economictimes.indiatimes.com/</w:t>
        </w:r>
      </w:hyperlink>
      <w:r w:rsidDel="00000000" w:rsidR="00000000" w:rsidRPr="00000000">
        <w:rPr>
          <w:rtl w:val="0"/>
        </w:rPr>
        <w:t xml:space="preserve">)</w:t>
      </w:r>
    </w:p>
    <w:p w:rsidR="00000000" w:rsidDel="00000000" w:rsidP="00000000" w:rsidRDefault="00000000" w:rsidRPr="00000000" w14:paraId="00000245">
      <w:pPr>
        <w:numPr>
          <w:ilvl w:val="0"/>
          <w:numId w:val="2"/>
        </w:numPr>
        <w:spacing w:after="0" w:afterAutospacing="0" w:before="0" w:beforeAutospacing="0" w:lineRule="auto"/>
        <w:ind w:left="720" w:hanging="360"/>
      </w:pPr>
      <w:r w:rsidDel="00000000" w:rsidR="00000000" w:rsidRPr="00000000">
        <w:rPr>
          <w:rtl w:val="0"/>
        </w:rPr>
        <w:t xml:space="preserve">Pharmaceutical Commerce (</w:t>
      </w:r>
      <w:hyperlink r:id="rId51">
        <w:r w:rsidDel="00000000" w:rsidR="00000000" w:rsidRPr="00000000">
          <w:rPr>
            <w:rFonts w:ascii="Roboto Mono" w:cs="Roboto Mono" w:eastAsia="Roboto Mono" w:hAnsi="Roboto Mono"/>
            <w:color w:val="0000ee"/>
            <w:u w:val="single"/>
            <w:rtl w:val="0"/>
          </w:rPr>
          <w:t xml:space="preserve">https://www.pharmaceuticalcommerce.com/</w:t>
        </w:r>
      </w:hyperlink>
      <w:r w:rsidDel="00000000" w:rsidR="00000000" w:rsidRPr="00000000">
        <w:rPr>
          <w:rtl w:val="0"/>
        </w:rPr>
        <w:t xml:space="preserve">)</w:t>
      </w:r>
    </w:p>
    <w:p w:rsidR="00000000" w:rsidDel="00000000" w:rsidP="00000000" w:rsidRDefault="00000000" w:rsidRPr="00000000" w14:paraId="00000246">
      <w:pPr>
        <w:numPr>
          <w:ilvl w:val="0"/>
          <w:numId w:val="2"/>
        </w:numPr>
        <w:spacing w:after="240" w:before="0" w:beforeAutospacing="0" w:lineRule="auto"/>
        <w:ind w:left="720" w:hanging="360"/>
      </w:pPr>
      <w:r w:rsidDel="00000000" w:rsidR="00000000" w:rsidRPr="00000000">
        <w:rPr>
          <w:rtl w:val="0"/>
        </w:rPr>
        <w:t xml:space="preserve">Outsourcing-Pharma (</w:t>
      </w:r>
      <w:hyperlink r:id="rId52">
        <w:r w:rsidDel="00000000" w:rsidR="00000000" w:rsidRPr="00000000">
          <w:rPr>
            <w:rFonts w:ascii="Roboto Mono" w:cs="Roboto Mono" w:eastAsia="Roboto Mono" w:hAnsi="Roboto Mono"/>
            <w:color w:val="0000ee"/>
            <w:u w:val="single"/>
            <w:rtl w:val="0"/>
          </w:rPr>
          <w:t xml:space="preserve">https://www.outsourcing-pharma.com/</w:t>
        </w:r>
      </w:hyperlink>
      <w:r w:rsidDel="00000000" w:rsidR="00000000" w:rsidRPr="00000000">
        <w:rPr>
          <w:rtl w:val="0"/>
        </w:rPr>
        <w:t xml:space="preserve">)</w:t>
        <w:tab/>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pStyle w:val="Heading3"/>
        <w:spacing w:after="80" w:before="280" w:lineRule="auto"/>
        <w:rPr>
          <w:sz w:val="26"/>
          <w:szCs w:val="26"/>
        </w:rPr>
      </w:pPr>
      <w:bookmarkStart w:colFirst="0" w:colLast="0" w:name="_heading=h.3wtm1sgvzicl" w:id="28"/>
      <w:bookmarkEnd w:id="28"/>
      <w:r w:rsidDel="00000000" w:rsidR="00000000" w:rsidRPr="00000000">
        <w:rPr>
          <w:sz w:val="26"/>
          <w:szCs w:val="26"/>
          <w:rtl w:val="0"/>
        </w:rPr>
        <w:t xml:space="preserve">4 The Pharma Academy (Skill Development &amp; Training) - Login Required</w:t>
      </w:r>
    </w:p>
    <w:p w:rsidR="00000000" w:rsidDel="00000000" w:rsidP="00000000" w:rsidRDefault="00000000" w:rsidRPr="00000000" w14:paraId="0000024A">
      <w:pPr>
        <w:spacing w:after="240" w:before="240" w:lineRule="auto"/>
        <w:rPr>
          <w:b w:val="1"/>
          <w:bCs w:val="1"/>
          <w:i w:val="1"/>
          <w:iCs w:val="1"/>
          <w:color w:val="3366ff"/>
        </w:rPr>
      </w:pPr>
      <w:r w:rsidDel="00000000" w:rsidR="00000000" w:rsidRPr="00000000">
        <w:rPr>
          <w:b w:val="1"/>
          <w:bCs w:val="1"/>
          <w:rtl w:val="0"/>
        </w:rPr>
        <w:t xml:space="preserve">Headline: Certification That Translates to Career Advancement Integration Point: </w:t>
      </w:r>
      <w:r w:rsidDel="00000000" w:rsidR="00000000" w:rsidRPr="00000000">
        <w:rPr>
          <w:b w:val="1"/>
          <w:bCs w:val="1"/>
          <w:i w:val="1"/>
          <w:iCs w:val="1"/>
          <w:color w:val="3366ff"/>
          <w:rtl w:val="0"/>
        </w:rPr>
        <w:t xml:space="preserve">Emphasize that the skills taught are those leveraged by top consultants as flashy running texts.</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Body: Move beyond theory. The Pharma Academy offers meticulously structured, industry-verified courses designed to deliver practical, deployable skills. Our curriculum is built on the methodologies used by veteran Subject matter industry experts and consultants who drive success in multi-national organizations. Learn not just the "what," but the "how to implement" at the highest level.</w:t>
      </w:r>
    </w:p>
    <w:p w:rsidR="00000000" w:rsidDel="00000000" w:rsidP="00000000" w:rsidRDefault="00000000" w:rsidRPr="00000000" w14:paraId="0000024C">
      <w:pPr>
        <w:spacing w:after="280" w:before="280" w:lineRule="auto"/>
        <w:rPr>
          <w:rFonts w:ascii="Cambria" w:cs="Cambria" w:eastAsia="Cambria" w:hAnsi="Cambria"/>
        </w:rPr>
      </w:pPr>
      <w:r w:rsidDel="00000000" w:rsidR="00000000" w:rsidRPr="00000000">
        <w:rPr>
          <w:rFonts w:ascii="Cambria" w:cs="Cambria" w:eastAsia="Cambria" w:hAnsi="Cambria"/>
          <w:rtl w:val="0"/>
        </w:rPr>
        <w:t xml:space="preserve">As people development specialists, the emphasis is always on people. Our programs are learner designed, learner driven and learner focused. We get results because we pay attention to what our clients need. We aim to deliver a positive experience that empowers the individual, while creating a thirst for knowledge and a hunger for further learning. </w:t>
      </w:r>
    </w:p>
    <w:p w:rsidR="00000000" w:rsidDel="00000000" w:rsidP="00000000" w:rsidRDefault="00000000" w:rsidRPr="00000000" w14:paraId="0000024D">
      <w:pPr>
        <w:spacing w:after="280" w:before="280" w:lineRule="auto"/>
        <w:rPr>
          <w:rFonts w:ascii="Cambria" w:cs="Cambria" w:eastAsia="Cambria" w:hAnsi="Cambria"/>
        </w:rPr>
      </w:pPr>
      <w:r w:rsidDel="00000000" w:rsidR="00000000" w:rsidRPr="00000000">
        <w:rPr>
          <w:rFonts w:ascii="Cambria" w:cs="Cambria" w:eastAsia="Cambria" w:hAnsi="Cambria"/>
          <w:rtl w:val="0"/>
        </w:rPr>
        <w:t xml:space="preserve">Driven by a true enthusiasm for learning, our trainers and facilitators constantly up-skill themselves, ensuring that Empower courses maintain the highest possible standards. </w:t>
      </w:r>
    </w:p>
    <w:p w:rsidR="00000000" w:rsidDel="00000000" w:rsidP="00000000" w:rsidRDefault="00000000" w:rsidRPr="00000000" w14:paraId="0000024E">
      <w:pPr>
        <w:spacing w:after="280" w:before="280" w:lineRule="auto"/>
        <w:rPr>
          <w:rFonts w:ascii="Cambria" w:cs="Cambria" w:eastAsia="Cambria" w:hAnsi="Cambria"/>
        </w:rPr>
      </w:pPr>
      <w:r w:rsidDel="00000000" w:rsidR="00000000" w:rsidRPr="00000000">
        <w:rPr>
          <w:rFonts w:ascii="Cambria" w:cs="Cambria" w:eastAsia="Cambria" w:hAnsi="Cambria"/>
          <w:rtl w:val="0"/>
        </w:rPr>
        <w:t xml:space="preserve">Pharma Empower Solutions (PES) are committed to helping people achieve specific, tangible, measurable results. We understand that individuals will have specific desired learning outcomes from our courses so we try to ensure that each person is equipped with a tailored practical plan of action that can be implemented after the course. We believe in providing a full service, which is why our clients find our aftercare service every bit as satisfying as the experience on our programmes.</w:t>
      </w:r>
    </w:p>
    <w:p w:rsidR="00000000" w:rsidDel="00000000" w:rsidP="00000000" w:rsidRDefault="00000000" w:rsidRPr="00000000" w14:paraId="0000024F">
      <w:pPr>
        <w:spacing w:after="240" w:before="240" w:lineRule="auto"/>
        <w:rPr>
          <w:b w:val="1"/>
          <w:bCs w:val="1"/>
        </w:rPr>
      </w:pPr>
      <w:r w:rsidDel="00000000" w:rsidR="00000000" w:rsidRPr="00000000">
        <w:rPr>
          <w:rtl w:val="0"/>
        </w:rPr>
      </w:r>
    </w:p>
    <w:p w:rsidR="00000000" w:rsidDel="00000000" w:rsidP="00000000" w:rsidRDefault="00000000" w:rsidRPr="00000000" w14:paraId="00000250">
      <w:pPr>
        <w:pStyle w:val="Heading2"/>
        <w:keepNext w:val="0"/>
        <w:spacing w:after="80" w:before="360" w:lineRule="auto"/>
        <w:ind w:left="720" w:hanging="360"/>
        <w:rPr>
          <w:rFonts w:ascii="Times New Roman" w:cs="Times New Roman" w:eastAsia="Times New Roman" w:hAnsi="Times New Roman"/>
          <w:i w:val="0"/>
          <w:iCs w:val="0"/>
          <w:sz w:val="34"/>
          <w:szCs w:val="34"/>
        </w:rPr>
      </w:pPr>
      <w:bookmarkStart w:colFirst="0" w:colLast="0" w:name="_heading=h.sn2x008c23lg" w:id="29"/>
      <w:bookmarkEnd w:id="29"/>
      <w:r w:rsidDel="00000000" w:rsidR="00000000" w:rsidRPr="00000000">
        <w:rPr>
          <w:rFonts w:ascii="Times New Roman" w:cs="Times New Roman" w:eastAsia="Times New Roman" w:hAnsi="Times New Roman"/>
          <w:i w:val="0"/>
          <w:iCs w:val="0"/>
          <w:sz w:val="34"/>
          <w:szCs w:val="34"/>
          <w:rtl w:val="0"/>
        </w:rPr>
        <w:t xml:space="preserve">The Pharma Academy: Your Career Progression Roadmap</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Our training is structured to align with every stage of the pharmaceutical career lifecycle, ensuring both individual professional advancement and the operational excellence of organizations. We offer three distinct, progressive categories to guide you from the academic environment into global leadership.</w:t>
      </w:r>
    </w:p>
    <w:p w:rsidR="00000000" w:rsidDel="00000000" w:rsidP="00000000" w:rsidRDefault="00000000" w:rsidRPr="00000000" w14:paraId="00000252">
      <w:pPr>
        <w:pStyle w:val="Heading3"/>
        <w:spacing w:after="80" w:before="280" w:lineRule="auto"/>
        <w:ind w:left="720" w:hanging="360"/>
        <w:rPr>
          <w:sz w:val="26"/>
          <w:szCs w:val="26"/>
        </w:rPr>
      </w:pPr>
      <w:bookmarkStart w:colFirst="0" w:colLast="0" w:name="_heading=h.dlyjn4wminq" w:id="30"/>
      <w:bookmarkEnd w:id="30"/>
      <w:r w:rsidDel="00000000" w:rsidR="00000000" w:rsidRPr="00000000">
        <w:rPr>
          <w:sz w:val="26"/>
          <w:szCs w:val="26"/>
          <w:rtl w:val="0"/>
        </w:rPr>
        <w:t xml:space="preserve">1. 🚀 Bridging Academia to Industry: Foundational Skills</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This category focuses on equipping new entrants, students, and early-career professionals with the essential compliance and professional skills required to transition successfully into the regulated pharmaceutical world. It provides the crucial first step by focusing on general pharma skills and industry exposure that bridge the gap between theoretical knowledge and daily industrial practice. Courses cover Good Manufacturing Practices (GMP) Fundamentals, basic Quality Management Systems (QMS) overview, core documentation standards (SOPs, BMRs), and the professional acumen needed for effective communication and problem-solving in a GxP environment. This foundation ensures participants are immediately compliant and productive members of any team.</w:t>
      </w:r>
    </w:p>
    <w:p w:rsidR="00000000" w:rsidDel="00000000" w:rsidP="00000000" w:rsidRDefault="00000000" w:rsidRPr="00000000" w14:paraId="00000254">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Risk of Failure: Basic Errors in Documentation leading to batch record rejection and costly delays.</w:t>
      </w:r>
    </w:p>
    <w:p w:rsidR="00000000" w:rsidDel="00000000" w:rsidP="00000000" w:rsidRDefault="00000000" w:rsidRPr="00000000" w14:paraId="0000025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Need for Training: The industry demands a "Compliance Mindset" that academic knowledge alone can't provide.</w:t>
      </w:r>
    </w:p>
    <w:p w:rsidR="00000000" w:rsidDel="00000000" w:rsidP="00000000" w:rsidRDefault="00000000" w:rsidRPr="00000000" w14:paraId="00000256">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Career Barrier: Inability to communicate effectively across Technical and Regulatory Teams limits early advancement.</w:t>
      </w:r>
    </w:p>
    <w:p w:rsidR="00000000" w:rsidDel="00000000" w:rsidP="00000000" w:rsidRDefault="00000000" w:rsidRPr="00000000" w14:paraId="00000257">
      <w:pPr>
        <w:pStyle w:val="Heading3"/>
        <w:spacing w:after="80" w:before="280" w:lineRule="auto"/>
        <w:ind w:left="720" w:hanging="360"/>
        <w:rPr>
          <w:sz w:val="26"/>
          <w:szCs w:val="26"/>
        </w:rPr>
      </w:pPr>
      <w:bookmarkStart w:colFirst="0" w:colLast="0" w:name="_heading=h.n1zl1331x438" w:id="31"/>
      <w:bookmarkEnd w:id="31"/>
      <w:r w:rsidDel="00000000" w:rsidR="00000000" w:rsidRPr="00000000">
        <w:rPr>
          <w:sz w:val="26"/>
          <w:szCs w:val="26"/>
          <w:rtl w:val="0"/>
        </w:rPr>
        <w:t xml:space="preserve">2. ⚙️ Core Professional Mastery &amp; Technical Expertise</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This is the specialization hub for mid-level professionals seeking to deepen their technical skills and take on supervisory or advanced roles. It focuses on the general pharma skills and advanced competencies critical for operational success across all departments. Here, participants master specialized areas like Advanced GxP Auditing and Compliance, Deviation &amp; CAPA Management, and rigorous Validation Principles (Process and Analytical methods). The training also includes core domain knowledge in Global Regulatory Affairs (DRA) and essential practices in Pharmacovigilance (PV) and Quality Risk Management (QRM). These programs are built on methodologies used by veteran Project Managers, providing the technical and operational expertise necessary for mid-career leadership.</w:t>
      </w:r>
    </w:p>
    <w:p w:rsidR="00000000" w:rsidDel="00000000" w:rsidP="00000000" w:rsidRDefault="00000000" w:rsidRPr="00000000" w14:paraId="00000259">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Risk of Failure: Poor CAPA implementation allowing recurrent quality problems to damage site reputation and regulatory standing.</w:t>
      </w:r>
    </w:p>
    <w:p w:rsidR="00000000" w:rsidDel="00000000" w:rsidP="00000000" w:rsidRDefault="00000000" w:rsidRPr="00000000" w14:paraId="0000025A">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Career Barrier: Lack of advanced Technical Expertise prevents promotion from specialist roles into management positions.</w:t>
      </w:r>
    </w:p>
    <w:p w:rsidR="00000000" w:rsidDel="00000000" w:rsidP="00000000" w:rsidRDefault="00000000" w:rsidRPr="00000000" w14:paraId="0000025B">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Operational Strain: Ineffective Internal Auditing fails to catch issues, leading to serious findings during external regulatory inspections.</w:t>
      </w:r>
    </w:p>
    <w:p w:rsidR="00000000" w:rsidDel="00000000" w:rsidP="00000000" w:rsidRDefault="00000000" w:rsidRPr="00000000" w14:paraId="0000025C">
      <w:pPr>
        <w:pStyle w:val="Heading3"/>
        <w:spacing w:after="80" w:before="280" w:lineRule="auto"/>
        <w:ind w:left="720" w:hanging="360"/>
        <w:rPr>
          <w:sz w:val="26"/>
          <w:szCs w:val="26"/>
        </w:rPr>
      </w:pPr>
      <w:bookmarkStart w:colFirst="0" w:colLast="0" w:name="_heading=h.p9433yl9p13p" w:id="32"/>
      <w:bookmarkEnd w:id="32"/>
      <w:r w:rsidDel="00000000" w:rsidR="00000000" w:rsidRPr="00000000">
        <w:rPr>
          <w:sz w:val="26"/>
          <w:szCs w:val="26"/>
          <w:rtl w:val="0"/>
        </w:rPr>
        <w:t xml:space="preserve">3. 🌐 Strategic Leadership &amp; Future-Ready Transformation</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This category targets senior professionals, functional managers, and aspiring global leaders. The focus shifts to driving innovation, managing large-scale change, and achieving organizational efficiency. Training covers forward-looking domains such as AI in Drug Discovery, comprehensive Data Integrity and Digital Quality Systems implementation, and the application of Veteran Project Management (PMP) Methodologies for complex pharma projects. By mastering strategic leadership and Operational Streamlining, participants are equipped to not only lead cross-functional teams but but also provide critical consultancy services that ensure the long-term compliance and competitive edge of major pharmaceutical companies.</w:t>
      </w:r>
    </w:p>
    <w:p w:rsidR="00000000" w:rsidDel="00000000" w:rsidP="00000000" w:rsidRDefault="00000000" w:rsidRPr="00000000" w14:paraId="0000025E">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Organizational Risk: Inadequate Digital Transformation Strategy leaves the company vulnerable to regulatory non-compliance and technological obsolescence.</w:t>
      </w:r>
    </w:p>
    <w:p w:rsidR="00000000" w:rsidDel="00000000" w:rsidP="00000000" w:rsidRDefault="00000000" w:rsidRPr="00000000" w14:paraId="0000025F">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Leadership Challenge: The inability to manage Cross-functional collaboration and Global Projects efficiently leads to budget overruns and delayed product approval &amp; launches.</w:t>
      </w:r>
    </w:p>
    <w:p w:rsidR="00000000" w:rsidDel="00000000" w:rsidP="00000000" w:rsidRDefault="00000000" w:rsidRPr="00000000" w14:paraId="00000260">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Revenue Impact: Failure to anticipate and plan for internal &amp; external Changes results in significant market access restrictions.</w:t>
      </w:r>
    </w:p>
    <w:p w:rsidR="00000000" w:rsidDel="00000000" w:rsidP="00000000" w:rsidRDefault="00000000" w:rsidRPr="00000000" w14:paraId="00000261">
      <w:pPr>
        <w:spacing w:after="240" w:before="240" w:lineRule="auto"/>
        <w:ind w:left="720" w:firstLine="0"/>
        <w:rPr>
          <w:b w:val="1"/>
          <w:bCs w:val="1"/>
          <w:color w:val="e70031"/>
        </w:rPr>
      </w:pPr>
      <w:r w:rsidDel="00000000" w:rsidR="00000000" w:rsidRPr="00000000">
        <w:rPr>
          <w:rtl w:val="0"/>
        </w:rPr>
      </w:r>
    </w:p>
    <w:p w:rsidR="00000000" w:rsidDel="00000000" w:rsidP="00000000" w:rsidRDefault="00000000" w:rsidRPr="00000000" w14:paraId="00000262">
      <w:pPr>
        <w:spacing w:after="240" w:before="240" w:lineRule="auto"/>
        <w:rPr>
          <w:b w:val="1"/>
          <w:bCs w:val="1"/>
        </w:rPr>
      </w:pPr>
      <w:r w:rsidDel="00000000" w:rsidR="00000000" w:rsidRPr="00000000">
        <w:rPr>
          <w:rtl w:val="0"/>
        </w:rPr>
      </w:r>
    </w:p>
    <w:p w:rsidR="00000000" w:rsidDel="00000000" w:rsidP="00000000" w:rsidRDefault="00000000" w:rsidRPr="00000000" w14:paraId="00000263">
      <w:pPr>
        <w:pStyle w:val="Heading3"/>
        <w:spacing w:after="80" w:before="280" w:lineRule="auto"/>
        <w:rPr>
          <w:sz w:val="26"/>
          <w:szCs w:val="26"/>
        </w:rPr>
      </w:pPr>
      <w:bookmarkStart w:colFirst="0" w:colLast="0" w:name="_heading=h.9frfjrskn7nz" w:id="33"/>
      <w:bookmarkEnd w:id="33"/>
      <w:r w:rsidDel="00000000" w:rsidR="00000000" w:rsidRPr="00000000">
        <w:rPr>
          <w:sz w:val="26"/>
          <w:szCs w:val="26"/>
          <w:rtl w:val="0"/>
        </w:rPr>
        <w:t xml:space="preserve">5. Professional Network (Forums &amp; Connect) - Login Required</w:t>
      </w:r>
    </w:p>
    <w:p w:rsidR="00000000" w:rsidDel="00000000" w:rsidP="00000000" w:rsidRDefault="00000000" w:rsidRPr="00000000" w14:paraId="00000264">
      <w:pPr>
        <w:spacing w:after="240" w:before="240" w:lineRule="auto"/>
        <w:rPr>
          <w:b w:val="1"/>
          <w:bCs w:val="1"/>
          <w:i w:val="1"/>
          <w:iCs w:val="1"/>
        </w:rPr>
      </w:pPr>
      <w:r w:rsidDel="00000000" w:rsidR="00000000" w:rsidRPr="00000000">
        <w:rPr>
          <w:b w:val="1"/>
          <w:bCs w:val="1"/>
          <w:rtl w:val="0"/>
        </w:rPr>
        <w:t xml:space="preserve">Pharma Forums: The Global Peer-to-Peer Knowledge Exchange Integration Point: </w:t>
      </w:r>
      <w:r w:rsidDel="00000000" w:rsidR="00000000" w:rsidRPr="00000000">
        <w:rPr>
          <w:b w:val="1"/>
          <w:bCs w:val="1"/>
          <w:i w:val="1"/>
          <w:iCs w:val="1"/>
          <w:rtl w:val="0"/>
        </w:rPr>
        <w:t xml:space="preserve">Position the forum as a place to discuss complex operational challenges.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Body: Post your toughest challenge and get validated solutions from peers and verified industry experts. Our forums are where future leaders discuss real-world implementation issues—from QMS rollouts to managing multi-site tech transfers. Our private, moderated forums ensure discussions are compliant, focused, and immediately actionable.</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Connect &amp; Meetup: Mentorship, Counseling, and Expert Engagement</w:t>
      </w:r>
    </w:p>
    <w:p w:rsidR="00000000" w:rsidDel="00000000" w:rsidP="00000000" w:rsidRDefault="00000000" w:rsidRPr="00000000" w14:paraId="00000267">
      <w:pPr>
        <w:numPr>
          <w:ilvl w:val="0"/>
          <w:numId w:val="4"/>
        </w:numPr>
        <w:spacing w:after="0" w:afterAutospacing="0" w:before="240" w:lineRule="auto"/>
        <w:ind w:left="720" w:hanging="360"/>
        <w:rPr>
          <w:b w:val="1"/>
          <w:bCs w:val="1"/>
        </w:rPr>
      </w:pPr>
      <w:r w:rsidDel="00000000" w:rsidR="00000000" w:rsidRPr="00000000">
        <w:rPr>
          <w:b w:val="1"/>
          <w:bCs w:val="1"/>
          <w:rtl w:val="0"/>
        </w:rPr>
        <w:t xml:space="preserve">Counseling: Book a private session to strategize your career move.</w:t>
      </w:r>
    </w:p>
    <w:p w:rsidR="00000000" w:rsidDel="00000000" w:rsidP="00000000" w:rsidRDefault="00000000" w:rsidRPr="00000000" w14:paraId="0000026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Expert Engagement (New): Exclusive Q&amp;A sessions with veteran Project Managers discussing complex topics like Agile in Pharma or PMP best practices in a regulated environment.</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CTA: Join the Conversation</w:t>
      </w:r>
    </w:p>
    <w:p w:rsidR="00000000" w:rsidDel="00000000" w:rsidP="00000000" w:rsidRDefault="00000000" w:rsidRPr="00000000" w14:paraId="0000026A">
      <w:pPr>
        <w:spacing w:after="240" w:before="240" w:lineRule="auto"/>
        <w:rPr>
          <w:b w:val="1"/>
          <w:bCs w:val="1"/>
        </w:rPr>
      </w:pPr>
      <w:r w:rsidDel="00000000" w:rsidR="00000000" w:rsidRPr="00000000">
        <w:rPr>
          <w:rtl w:val="0"/>
        </w:rPr>
      </w:r>
    </w:p>
    <w:p w:rsidR="00000000" w:rsidDel="00000000" w:rsidP="00000000" w:rsidRDefault="00000000" w:rsidRPr="00000000" w14:paraId="0000026B">
      <w:pPr>
        <w:spacing w:after="240" w:before="240" w:lineRule="auto"/>
        <w:rPr>
          <w:b w:val="1"/>
          <w:bCs w:val="1"/>
        </w:rPr>
      </w:pPr>
      <w:r w:rsidDel="00000000" w:rsidR="00000000" w:rsidRPr="00000000">
        <w:rPr>
          <w:rtl w:val="0"/>
        </w:rPr>
      </w:r>
    </w:p>
    <w:p w:rsidR="00000000" w:rsidDel="00000000" w:rsidP="00000000" w:rsidRDefault="00000000" w:rsidRPr="00000000" w14:paraId="0000026C">
      <w:pPr>
        <w:spacing w:after="240" w:before="240" w:lineRule="auto"/>
        <w:rPr>
          <w:b w:val="1"/>
          <w:bCs w:val="1"/>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rtl w:val="0"/>
        </w:rPr>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6. Pharma &amp; Healthcare Skill Board (aggregation of pharma jobs and skill development resources LOGIN Required </w:t>
      </w:r>
    </w:p>
    <w:p w:rsidR="00000000" w:rsidDel="00000000" w:rsidP="00000000" w:rsidRDefault="00000000" w:rsidRPr="00000000" w14:paraId="0000026F">
      <w:pPr>
        <w:spacing w:after="240" w:before="240" w:lineRule="auto"/>
        <w:rPr>
          <w:b w:val="1"/>
          <w:bCs w:val="1"/>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r w:rsidDel="00000000" w:rsidR="00000000" w:rsidRPr="00000000">
        <w:rPr>
          <w:rtl w:val="0"/>
        </w:rPr>
      </w:r>
    </w:p>
    <w:p w:rsidR="00000000" w:rsidDel="00000000" w:rsidP="00000000" w:rsidRDefault="00000000" w:rsidRPr="00000000" w14:paraId="00000271">
      <w:pPr>
        <w:pStyle w:val="Heading3"/>
        <w:spacing w:after="80" w:line="276" w:lineRule="auto"/>
        <w:rPr>
          <w:rFonts w:ascii="Arial" w:cs="Arial" w:eastAsia="Arial" w:hAnsi="Arial"/>
          <w:b w:val="0"/>
          <w:bCs w:val="0"/>
          <w:sz w:val="26"/>
          <w:szCs w:val="26"/>
        </w:rPr>
      </w:pPr>
      <w:bookmarkStart w:colFirst="0" w:colLast="0" w:name="_heading=h.fc9fewhe10b2" w:id="34"/>
      <w:bookmarkEnd w:id="34"/>
      <w:r w:rsidDel="00000000" w:rsidR="00000000" w:rsidRPr="00000000">
        <w:rPr>
          <w:rFonts w:ascii="Arial" w:cs="Arial" w:eastAsia="Arial" w:hAnsi="Arial"/>
          <w:sz w:val="26"/>
          <w:szCs w:val="26"/>
          <w:rtl w:val="0"/>
        </w:rPr>
        <w:t xml:space="preserve">1. </w:t>
      </w:r>
      <w:r w:rsidDel="00000000" w:rsidR="00000000" w:rsidRPr="00000000">
        <w:rPr>
          <w:rFonts w:ascii="Arial" w:cs="Arial" w:eastAsia="Arial" w:hAnsi="Arial"/>
          <w:b w:val="0"/>
          <w:bCs w:val="0"/>
          <w:sz w:val="26"/>
          <w:szCs w:val="26"/>
          <w:rtl w:val="0"/>
        </w:rPr>
        <w:t xml:space="preserve">Initial Career Stage (Students/Entry-Level) 👨‍🔬</w:t>
      </w:r>
    </w:p>
    <w:p w:rsidR="00000000" w:rsidDel="00000000" w:rsidP="00000000" w:rsidRDefault="00000000" w:rsidRPr="00000000" w14:paraId="00000272">
      <w:pPr>
        <w:spacing w:after="240" w:line="276" w:lineRule="auto"/>
        <w:rPr>
          <w:rFonts w:ascii="Arial" w:cs="Arial" w:eastAsia="Arial" w:hAnsi="Arial"/>
        </w:rPr>
      </w:pPr>
      <w:r w:rsidDel="00000000" w:rsidR="00000000" w:rsidRPr="00000000">
        <w:rPr>
          <w:rFonts w:ascii="Arial" w:cs="Arial" w:eastAsia="Arial" w:hAnsi="Arial"/>
          <w:rtl w:val="0"/>
        </w:rPr>
        <w:t xml:space="preserve">These skills are crucial for landing your first role (e.g., QC Analyst, Lab Technician, Pharmacy Assistant, Entry-Level CRA).</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8658146964856"/>
        <w:gridCol w:w="4103.769968051118"/>
        <w:gridCol w:w="4062.364217252396"/>
        <w:tblGridChange w:id="0">
          <w:tblGrid>
            <w:gridCol w:w="473.8658146964856"/>
            <w:gridCol w:w="4103.769968051118"/>
            <w:gridCol w:w="4062.36421725239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3">
            <w:pPr>
              <w:spacing w:after="480" w:line="276"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4">
            <w:pPr>
              <w:spacing w:after="480" w:line="276" w:lineRule="auto"/>
              <w:rPr>
                <w:rFonts w:ascii="Arial" w:cs="Arial" w:eastAsia="Arial" w:hAnsi="Arial"/>
              </w:rPr>
            </w:pPr>
            <w:r w:rsidDel="00000000" w:rsidR="00000000" w:rsidRPr="00000000">
              <w:rPr>
                <w:rFonts w:ascii="Arial" w:cs="Arial" w:eastAsia="Arial" w:hAnsi="Arial"/>
                <w:rtl w:val="0"/>
              </w:rPr>
              <w:t xml:space="preserve">Core Skill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5">
            <w:pPr>
              <w:spacing w:after="480" w:line="276" w:lineRule="auto"/>
              <w:rPr>
                <w:rFonts w:ascii="Arial" w:cs="Arial" w:eastAsia="Arial" w:hAnsi="Arial"/>
              </w:rPr>
            </w:pPr>
            <w:r w:rsidDel="00000000" w:rsidR="00000000" w:rsidRPr="00000000">
              <w:rPr>
                <w:rFonts w:ascii="Arial" w:cs="Arial" w:eastAsia="Arial" w:hAnsi="Arial"/>
                <w:rtl w:val="0"/>
              </w:rPr>
              <w:t xml:space="preserve">Resource Focus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6">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7">
            <w:pPr>
              <w:spacing w:after="480" w:line="276" w:lineRule="auto"/>
              <w:rPr>
                <w:rFonts w:ascii="Arial" w:cs="Arial" w:eastAsia="Arial" w:hAnsi="Arial"/>
              </w:rPr>
            </w:pPr>
            <w:r w:rsidDel="00000000" w:rsidR="00000000" w:rsidRPr="00000000">
              <w:rPr>
                <w:rFonts w:ascii="Arial" w:cs="Arial" w:eastAsia="Arial" w:hAnsi="Arial"/>
                <w:rtl w:val="0"/>
              </w:rPr>
              <w:t xml:space="preserve">Pharmaceutical Knowledge &amp; Drug Science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8">
            <w:pPr>
              <w:spacing w:after="480" w:line="276" w:lineRule="auto"/>
              <w:rPr>
                <w:rFonts w:ascii="Arial" w:cs="Arial" w:eastAsia="Arial" w:hAnsi="Arial"/>
              </w:rPr>
            </w:pPr>
            <w:r w:rsidDel="00000000" w:rsidR="00000000" w:rsidRPr="00000000">
              <w:rPr>
                <w:rFonts w:ascii="Arial" w:cs="Arial" w:eastAsia="Arial" w:hAnsi="Arial"/>
                <w:rtl w:val="0"/>
              </w:rPr>
              <w:t xml:space="preserve">Academic Degree, Industry News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9">
            <w:pPr>
              <w:spacing w:after="48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A">
            <w:pPr>
              <w:spacing w:after="480" w:line="276" w:lineRule="auto"/>
              <w:rPr>
                <w:rFonts w:ascii="Arial" w:cs="Arial" w:eastAsia="Arial" w:hAnsi="Arial"/>
              </w:rPr>
            </w:pPr>
            <w:r w:rsidDel="00000000" w:rsidR="00000000" w:rsidRPr="00000000">
              <w:rPr>
                <w:rFonts w:ascii="Arial" w:cs="Arial" w:eastAsia="Arial" w:hAnsi="Arial"/>
                <w:rtl w:val="0"/>
              </w:rPr>
              <w:t xml:space="preserve">Good Manufacturing Practices (GMP)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B">
            <w:pPr>
              <w:spacing w:after="480" w:line="276" w:lineRule="auto"/>
              <w:rPr>
                <w:rFonts w:ascii="Arial" w:cs="Arial" w:eastAsia="Arial" w:hAnsi="Arial"/>
              </w:rPr>
            </w:pPr>
            <w:r w:rsidDel="00000000" w:rsidR="00000000" w:rsidRPr="00000000">
              <w:rPr>
                <w:rFonts w:ascii="Arial" w:cs="Arial" w:eastAsia="Arial" w:hAnsi="Arial"/>
                <w:rtl w:val="0"/>
              </w:rPr>
              <w:t xml:space="preserve">NSF, Inspired Pharma Training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C">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D">
            <w:pPr>
              <w:spacing w:after="480" w:line="276" w:lineRule="auto"/>
              <w:rPr>
                <w:rFonts w:ascii="Arial" w:cs="Arial" w:eastAsia="Arial" w:hAnsi="Arial"/>
              </w:rPr>
            </w:pPr>
            <w:r w:rsidDel="00000000" w:rsidR="00000000" w:rsidRPr="00000000">
              <w:rPr>
                <w:rFonts w:ascii="Arial" w:cs="Arial" w:eastAsia="Arial" w:hAnsi="Arial"/>
                <w:rtl w:val="0"/>
              </w:rPr>
              <w:t xml:space="preserve">Laboratory Skills (e.g., Chromatography, Titration)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E">
            <w:pPr>
              <w:spacing w:after="480" w:line="276" w:lineRule="auto"/>
              <w:rPr>
                <w:rFonts w:ascii="Arial" w:cs="Arial" w:eastAsia="Arial" w:hAnsi="Arial"/>
              </w:rPr>
            </w:pPr>
            <w:r w:rsidDel="00000000" w:rsidR="00000000" w:rsidRPr="00000000">
              <w:rPr>
                <w:rFonts w:ascii="Arial" w:cs="Arial" w:eastAsia="Arial" w:hAnsi="Arial"/>
                <w:rtl w:val="0"/>
              </w:rPr>
              <w:t xml:space="preserve">University Labs, Practical Training Courses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7F">
            <w:pPr>
              <w:spacing w:after="48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0">
            <w:pPr>
              <w:spacing w:after="480" w:line="276" w:lineRule="auto"/>
              <w:rPr>
                <w:rFonts w:ascii="Arial" w:cs="Arial" w:eastAsia="Arial" w:hAnsi="Arial"/>
              </w:rPr>
            </w:pPr>
            <w:r w:rsidDel="00000000" w:rsidR="00000000" w:rsidRPr="00000000">
              <w:rPr>
                <w:rFonts w:ascii="Arial" w:cs="Arial" w:eastAsia="Arial" w:hAnsi="Arial"/>
                <w:rtl w:val="0"/>
              </w:rPr>
              <w:t xml:space="preserve">Attention to Detail &amp; Accuracy (GRK)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1">
            <w:pPr>
              <w:spacing w:after="480" w:line="276" w:lineRule="auto"/>
              <w:rPr>
                <w:rFonts w:ascii="Arial" w:cs="Arial" w:eastAsia="Arial" w:hAnsi="Arial"/>
              </w:rPr>
            </w:pPr>
            <w:r w:rsidDel="00000000" w:rsidR="00000000" w:rsidRPr="00000000">
              <w:rPr>
                <w:rFonts w:ascii="Arial" w:cs="Arial" w:eastAsia="Arial" w:hAnsi="Arial"/>
                <w:rtl w:val="0"/>
              </w:rPr>
              <w:t xml:space="preserve">Online GMP Training courses on record-keeping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2">
            <w:pPr>
              <w:spacing w:after="48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3">
            <w:pPr>
              <w:spacing w:after="480" w:line="276" w:lineRule="auto"/>
              <w:rPr>
                <w:rFonts w:ascii="Arial" w:cs="Arial" w:eastAsia="Arial" w:hAnsi="Arial"/>
              </w:rPr>
            </w:pPr>
            <w:r w:rsidDel="00000000" w:rsidR="00000000" w:rsidRPr="00000000">
              <w:rPr>
                <w:rFonts w:ascii="Arial" w:cs="Arial" w:eastAsia="Arial" w:hAnsi="Arial"/>
                <w:rtl w:val="0"/>
              </w:rPr>
              <w:t xml:space="preserve">Basic Regulatory Awareness (SOPs, documentation)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4">
            <w:pPr>
              <w:spacing w:after="480" w:line="276" w:lineRule="auto"/>
              <w:rPr>
                <w:rFonts w:ascii="Arial" w:cs="Arial" w:eastAsia="Arial" w:hAnsi="Arial"/>
              </w:rPr>
            </w:pPr>
            <w:r w:rsidDel="00000000" w:rsidR="00000000" w:rsidRPr="00000000">
              <w:rPr>
                <w:rFonts w:ascii="Arial" w:cs="Arial" w:eastAsia="Arial" w:hAnsi="Arial"/>
                <w:rtl w:val="0"/>
              </w:rPr>
              <w:t xml:space="preserve">Cobblestone Training, NSF Regulatory courses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5">
            <w:pPr>
              <w:spacing w:after="48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6">
            <w:pPr>
              <w:spacing w:after="480" w:line="276" w:lineRule="auto"/>
              <w:rPr>
                <w:rFonts w:ascii="Arial" w:cs="Arial" w:eastAsia="Arial" w:hAnsi="Arial"/>
              </w:rPr>
            </w:pPr>
            <w:r w:rsidDel="00000000" w:rsidR="00000000" w:rsidRPr="00000000">
              <w:rPr>
                <w:rFonts w:ascii="Arial" w:cs="Arial" w:eastAsia="Arial" w:hAnsi="Arial"/>
                <w:rtl w:val="0"/>
              </w:rPr>
              <w:t xml:space="preserve">Teamwork &amp; Collaboration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spacing w:after="480" w:line="276" w:lineRule="auto"/>
              <w:rPr>
                <w:rFonts w:ascii="Arial" w:cs="Arial" w:eastAsia="Arial" w:hAnsi="Arial"/>
              </w:rPr>
            </w:pPr>
            <w:r w:rsidDel="00000000" w:rsidR="00000000" w:rsidRPr="00000000">
              <w:rPr>
                <w:rFonts w:ascii="Arial" w:cs="Arial" w:eastAsia="Arial" w:hAnsi="Arial"/>
                <w:rtl w:val="0"/>
              </w:rPr>
              <w:t xml:space="preserve">University Projects, Internships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8">
            <w:pPr>
              <w:spacing w:after="48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spacing w:after="480" w:line="276" w:lineRule="auto"/>
              <w:rPr>
                <w:rFonts w:ascii="Arial" w:cs="Arial" w:eastAsia="Arial" w:hAnsi="Arial"/>
              </w:rPr>
            </w:pPr>
            <w:r w:rsidDel="00000000" w:rsidR="00000000" w:rsidRPr="00000000">
              <w:rPr>
                <w:rFonts w:ascii="Arial" w:cs="Arial" w:eastAsia="Arial" w:hAnsi="Arial"/>
                <w:rtl w:val="0"/>
              </w:rPr>
              <w:t xml:space="preserve">Communication Skills (Verbal &amp; Written)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A">
            <w:pPr>
              <w:spacing w:after="480" w:line="276" w:lineRule="auto"/>
              <w:rPr>
                <w:rFonts w:ascii="Arial" w:cs="Arial" w:eastAsia="Arial" w:hAnsi="Arial"/>
              </w:rPr>
            </w:pPr>
            <w:r w:rsidDel="00000000" w:rsidR="00000000" w:rsidRPr="00000000">
              <w:rPr>
                <w:rFonts w:ascii="Arial" w:cs="Arial" w:eastAsia="Arial" w:hAnsi="Arial"/>
                <w:rtl w:val="0"/>
              </w:rPr>
              <w:t xml:space="preserve">PlatPharm (Soft Skills Modules)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spacing w:after="48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spacing w:after="480" w:line="276" w:lineRule="auto"/>
              <w:rPr>
                <w:rFonts w:ascii="Arial" w:cs="Arial" w:eastAsia="Arial" w:hAnsi="Arial"/>
              </w:rPr>
            </w:pPr>
            <w:r w:rsidDel="00000000" w:rsidR="00000000" w:rsidRPr="00000000">
              <w:rPr>
                <w:rFonts w:ascii="Arial" w:cs="Arial" w:eastAsia="Arial" w:hAnsi="Arial"/>
                <w:rtl w:val="0"/>
              </w:rPr>
              <w:t xml:space="preserve">Analytical &amp; Critical Thinking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spacing w:after="480" w:line="276" w:lineRule="auto"/>
              <w:rPr>
                <w:rFonts w:ascii="Arial" w:cs="Arial" w:eastAsia="Arial" w:hAnsi="Arial"/>
              </w:rPr>
            </w:pPr>
            <w:r w:rsidDel="00000000" w:rsidR="00000000" w:rsidRPr="00000000">
              <w:rPr>
                <w:rFonts w:ascii="Arial" w:cs="Arial" w:eastAsia="Arial" w:hAnsi="Arial"/>
                <w:rtl w:val="0"/>
              </w:rPr>
              <w:t xml:space="preserve">Technical Training, Case Studies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spacing w:after="480" w:line="276" w:lineRule="auto"/>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spacing w:after="480" w:line="276" w:lineRule="auto"/>
              <w:rPr>
                <w:rFonts w:ascii="Arial" w:cs="Arial" w:eastAsia="Arial" w:hAnsi="Arial"/>
              </w:rPr>
            </w:pPr>
            <w:r w:rsidDel="00000000" w:rsidR="00000000" w:rsidRPr="00000000">
              <w:rPr>
                <w:rFonts w:ascii="Arial" w:cs="Arial" w:eastAsia="Arial" w:hAnsi="Arial"/>
                <w:rtl w:val="0"/>
              </w:rPr>
              <w:t xml:space="preserve">Data Entry/Data Management Skills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spacing w:after="480" w:line="276" w:lineRule="auto"/>
              <w:rPr>
                <w:rFonts w:ascii="Arial" w:cs="Arial" w:eastAsia="Arial" w:hAnsi="Arial"/>
              </w:rPr>
            </w:pPr>
            <w:r w:rsidDel="00000000" w:rsidR="00000000" w:rsidRPr="00000000">
              <w:rPr>
                <w:rFonts w:ascii="Arial" w:cs="Arial" w:eastAsia="Arial" w:hAnsi="Arial"/>
                <w:rtl w:val="0"/>
              </w:rPr>
              <w:t xml:space="preserve">Basic MS Excel, Safety Database familiarity (e.g., Argus)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spacing w:after="48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spacing w:after="480" w:line="276" w:lineRule="auto"/>
              <w:rPr>
                <w:rFonts w:ascii="Arial" w:cs="Arial" w:eastAsia="Arial" w:hAnsi="Arial"/>
              </w:rPr>
            </w:pPr>
            <w:r w:rsidDel="00000000" w:rsidR="00000000" w:rsidRPr="00000000">
              <w:rPr>
                <w:rFonts w:ascii="Arial" w:cs="Arial" w:eastAsia="Arial" w:hAnsi="Arial"/>
                <w:rtl w:val="0"/>
              </w:rPr>
              <w:t xml:space="preserve">Ethical &amp; Legal Awareness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spacing w:after="480" w:line="276" w:lineRule="auto"/>
              <w:rPr>
                <w:rFonts w:ascii="Arial" w:cs="Arial" w:eastAsia="Arial" w:hAnsi="Arial"/>
              </w:rPr>
            </w:pPr>
            <w:r w:rsidDel="00000000" w:rsidR="00000000" w:rsidRPr="00000000">
              <w:rPr>
                <w:rFonts w:ascii="Arial" w:cs="Arial" w:eastAsia="Arial" w:hAnsi="Arial"/>
                <w:rtl w:val="0"/>
              </w:rPr>
              <w:t xml:space="preserve">Professional Ethics Courses, PCI Guidelines (India)</w:t>
            </w:r>
          </w:p>
        </w:tc>
      </w:tr>
    </w:tbl>
    <w:p w:rsidR="00000000" w:rsidDel="00000000" w:rsidP="00000000" w:rsidRDefault="00000000" w:rsidRPr="00000000" w14:paraId="00000294">
      <w:pPr>
        <w:spacing w:after="240" w:befor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spacing w:after="80" w:line="276" w:lineRule="auto"/>
        <w:rPr>
          <w:rFonts w:ascii="Arial" w:cs="Arial" w:eastAsia="Arial" w:hAnsi="Arial"/>
          <w:b w:val="0"/>
          <w:bCs w:val="0"/>
          <w:sz w:val="26"/>
          <w:szCs w:val="26"/>
        </w:rPr>
      </w:pPr>
      <w:bookmarkStart w:colFirst="0" w:colLast="0" w:name="_heading=h.lf7eje6nanp" w:id="35"/>
      <w:bookmarkEnd w:id="35"/>
      <w:r w:rsidDel="00000000" w:rsidR="00000000" w:rsidRPr="00000000">
        <w:rPr>
          <w:rFonts w:ascii="Arial" w:cs="Arial" w:eastAsia="Arial" w:hAnsi="Arial"/>
          <w:b w:val="0"/>
          <w:bCs w:val="0"/>
          <w:sz w:val="26"/>
          <w:szCs w:val="26"/>
          <w:rtl w:val="0"/>
        </w:rPr>
        <w:t xml:space="preserve">2. Interim Career Stage (Mid-Level Professionals) 📈</w:t>
      </w:r>
    </w:p>
    <w:p w:rsidR="00000000" w:rsidDel="00000000" w:rsidP="00000000" w:rsidRDefault="00000000" w:rsidRPr="00000000" w14:paraId="00000296">
      <w:pPr>
        <w:spacing w:after="240" w:line="276" w:lineRule="auto"/>
        <w:rPr>
          <w:rFonts w:ascii="Arial" w:cs="Arial" w:eastAsia="Arial" w:hAnsi="Arial"/>
        </w:rPr>
      </w:pPr>
      <w:r w:rsidDel="00000000" w:rsidR="00000000" w:rsidRPr="00000000">
        <w:rPr>
          <w:rFonts w:ascii="Arial" w:cs="Arial" w:eastAsia="Arial" w:hAnsi="Arial"/>
          <w:rtl w:val="0"/>
        </w:rPr>
        <w:t xml:space="preserve">These skills are necessary for advancing into specialist, managerial, or supervisory roles (e.g., Regulatory Affairs Manager, Senior CRA, Project Lead, Territory Manager).</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11004784689"/>
        <w:gridCol w:w="3518.468899521531"/>
        <w:gridCol w:w="4648.421052631579"/>
        <w:tblGridChange w:id="0">
          <w:tblGrid>
            <w:gridCol w:w="473.11004784689"/>
            <w:gridCol w:w="3518.468899521531"/>
            <w:gridCol w:w="4648.421052631579"/>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7">
            <w:pPr>
              <w:spacing w:after="480" w:line="276"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8">
            <w:pPr>
              <w:spacing w:after="480" w:line="276" w:lineRule="auto"/>
              <w:rPr>
                <w:rFonts w:ascii="Arial" w:cs="Arial" w:eastAsia="Arial" w:hAnsi="Arial"/>
              </w:rPr>
            </w:pPr>
            <w:r w:rsidDel="00000000" w:rsidR="00000000" w:rsidRPr="00000000">
              <w:rPr>
                <w:rFonts w:ascii="Arial" w:cs="Arial" w:eastAsia="Arial" w:hAnsi="Arial"/>
                <w:rtl w:val="0"/>
              </w:rPr>
              <w:t xml:space="preserve">Core Skill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9">
            <w:pPr>
              <w:spacing w:after="480" w:line="276" w:lineRule="auto"/>
              <w:rPr>
                <w:rFonts w:ascii="Arial" w:cs="Arial" w:eastAsia="Arial" w:hAnsi="Arial"/>
              </w:rPr>
            </w:pPr>
            <w:r w:rsidDel="00000000" w:rsidR="00000000" w:rsidRPr="00000000">
              <w:rPr>
                <w:rFonts w:ascii="Arial" w:cs="Arial" w:eastAsia="Arial" w:hAnsi="Arial"/>
                <w:rtl w:val="0"/>
              </w:rPr>
              <w:t xml:space="preserve">Resource Focus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B">
            <w:pPr>
              <w:spacing w:after="480" w:line="276" w:lineRule="auto"/>
              <w:rPr>
                <w:rFonts w:ascii="Arial" w:cs="Arial" w:eastAsia="Arial" w:hAnsi="Arial"/>
              </w:rPr>
            </w:pPr>
            <w:r w:rsidDel="00000000" w:rsidR="00000000" w:rsidRPr="00000000">
              <w:rPr>
                <w:rFonts w:ascii="Arial" w:cs="Arial" w:eastAsia="Arial" w:hAnsi="Arial"/>
                <w:rtl w:val="0"/>
              </w:rPr>
              <w:t xml:space="preserve">Project Management (Drug Development/Clinical Trials)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spacing w:after="480" w:line="276" w:lineRule="auto"/>
              <w:rPr>
                <w:rFonts w:ascii="Arial" w:cs="Arial" w:eastAsia="Arial" w:hAnsi="Arial"/>
              </w:rPr>
            </w:pPr>
            <w:r w:rsidDel="00000000" w:rsidR="00000000" w:rsidRPr="00000000">
              <w:rPr>
                <w:rFonts w:ascii="Arial" w:cs="Arial" w:eastAsia="Arial" w:hAnsi="Arial"/>
                <w:rtl w:val="0"/>
              </w:rPr>
              <w:t xml:space="preserve">Professional Certifications (e.g., PMP), GetReskilled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spacing w:after="48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spacing w:after="480" w:line="276" w:lineRule="auto"/>
              <w:rPr>
                <w:rFonts w:ascii="Arial" w:cs="Arial" w:eastAsia="Arial" w:hAnsi="Arial"/>
              </w:rPr>
            </w:pPr>
            <w:r w:rsidDel="00000000" w:rsidR="00000000" w:rsidRPr="00000000">
              <w:rPr>
                <w:rFonts w:ascii="Arial" w:cs="Arial" w:eastAsia="Arial" w:hAnsi="Arial"/>
                <w:rtl w:val="0"/>
              </w:rPr>
              <w:t xml:space="preserve">Regulatory Acumen (ICH, GVP, FDA/EMA/CDSCO)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spacing w:after="480" w:line="276" w:lineRule="auto"/>
              <w:rPr>
                <w:rFonts w:ascii="Arial" w:cs="Arial" w:eastAsia="Arial" w:hAnsi="Arial"/>
              </w:rPr>
            </w:pPr>
            <w:r w:rsidDel="00000000" w:rsidR="00000000" w:rsidRPr="00000000">
              <w:rPr>
                <w:rFonts w:ascii="Arial" w:cs="Arial" w:eastAsia="Arial" w:hAnsi="Arial"/>
                <w:rtl w:val="0"/>
              </w:rPr>
              <w:t xml:space="preserve">NSF Regulatory Training, RAPS Certification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spacing w:after="480" w:line="276" w:lineRule="auto"/>
              <w:rPr>
                <w:rFonts w:ascii="Arial" w:cs="Arial" w:eastAsia="Arial" w:hAnsi="Arial"/>
              </w:rPr>
            </w:pPr>
            <w:r w:rsidDel="00000000" w:rsidR="00000000" w:rsidRPr="00000000">
              <w:rPr>
                <w:rFonts w:ascii="Arial" w:cs="Arial" w:eastAsia="Arial" w:hAnsi="Arial"/>
                <w:rtl w:val="0"/>
              </w:rPr>
              <w:t xml:space="preserve">Data Analysis &amp; Interpretation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spacing w:after="480" w:line="276" w:lineRule="auto"/>
              <w:rPr>
                <w:rFonts w:ascii="Arial" w:cs="Arial" w:eastAsia="Arial" w:hAnsi="Arial"/>
              </w:rPr>
            </w:pPr>
            <w:r w:rsidDel="00000000" w:rsidR="00000000" w:rsidRPr="00000000">
              <w:rPr>
                <w:rFonts w:ascii="Arial" w:cs="Arial" w:eastAsia="Arial" w:hAnsi="Arial"/>
                <w:rtl w:val="0"/>
              </w:rPr>
              <w:t xml:space="preserve">Advanced Excel, introductory R/Python for data-heavy roles, Coursera Data Science courses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spacing w:after="48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spacing w:after="480" w:line="276" w:lineRule="auto"/>
              <w:rPr>
                <w:rFonts w:ascii="Arial" w:cs="Arial" w:eastAsia="Arial" w:hAnsi="Arial"/>
              </w:rPr>
            </w:pPr>
            <w:r w:rsidDel="00000000" w:rsidR="00000000" w:rsidRPr="00000000">
              <w:rPr>
                <w:rFonts w:ascii="Arial" w:cs="Arial" w:eastAsia="Arial" w:hAnsi="Arial"/>
                <w:rtl w:val="0"/>
              </w:rPr>
              <w:t xml:space="preserve">Leadership &amp; Mentoring (Team 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spacing w:after="480" w:line="276" w:lineRule="auto"/>
              <w:rPr>
                <w:rFonts w:ascii="Arial" w:cs="Arial" w:eastAsia="Arial" w:hAnsi="Arial"/>
              </w:rPr>
            </w:pPr>
            <w:r w:rsidDel="00000000" w:rsidR="00000000" w:rsidRPr="00000000">
              <w:rPr>
                <w:rFonts w:ascii="Arial" w:cs="Arial" w:eastAsia="Arial" w:hAnsi="Arial"/>
                <w:rtl w:val="0"/>
              </w:rPr>
              <w:t xml:space="preserve">Internal Company Training, Management Workshops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spacing w:after="48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spacing w:after="480" w:line="276" w:lineRule="auto"/>
              <w:rPr>
                <w:rFonts w:ascii="Arial" w:cs="Arial" w:eastAsia="Arial" w:hAnsi="Arial"/>
              </w:rPr>
            </w:pPr>
            <w:r w:rsidDel="00000000" w:rsidR="00000000" w:rsidRPr="00000000">
              <w:rPr>
                <w:rFonts w:ascii="Arial" w:cs="Arial" w:eastAsia="Arial" w:hAnsi="Arial"/>
                <w:rtl w:val="0"/>
              </w:rPr>
              <w:t xml:space="preserve">Strategic Thinking (vs. purely operational)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spacing w:after="480" w:line="276" w:lineRule="auto"/>
              <w:rPr>
                <w:rFonts w:ascii="Arial" w:cs="Arial" w:eastAsia="Arial" w:hAnsi="Arial"/>
              </w:rPr>
            </w:pPr>
            <w:r w:rsidDel="00000000" w:rsidR="00000000" w:rsidRPr="00000000">
              <w:rPr>
                <w:rFonts w:ascii="Arial" w:cs="Arial" w:eastAsia="Arial" w:hAnsi="Arial"/>
                <w:rtl w:val="0"/>
              </w:rPr>
              <w:t xml:space="preserve">PlatPharm Management Training, Pharma Executive Education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spacing w:after="48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spacing w:after="480" w:line="276" w:lineRule="auto"/>
              <w:rPr>
                <w:rFonts w:ascii="Arial" w:cs="Arial" w:eastAsia="Arial" w:hAnsi="Arial"/>
              </w:rPr>
            </w:pPr>
            <w:r w:rsidDel="00000000" w:rsidR="00000000" w:rsidRPr="00000000">
              <w:rPr>
                <w:rFonts w:ascii="Arial" w:cs="Arial" w:eastAsia="Arial" w:hAnsi="Arial"/>
                <w:rtl w:val="0"/>
              </w:rPr>
              <w:t xml:space="preserve">Interpersonal &amp; Relationship Building (Stakeholder Mgmt.)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spacing w:after="480" w:line="276" w:lineRule="auto"/>
              <w:rPr>
                <w:rFonts w:ascii="Arial" w:cs="Arial" w:eastAsia="Arial" w:hAnsi="Arial"/>
              </w:rPr>
            </w:pPr>
            <w:r w:rsidDel="00000000" w:rsidR="00000000" w:rsidRPr="00000000">
              <w:rPr>
                <w:rFonts w:ascii="Arial" w:cs="Arial" w:eastAsia="Arial" w:hAnsi="Arial"/>
                <w:rtl w:val="0"/>
              </w:rPr>
              <w:t xml:space="preserve">Sales/Commercial Training, Networking on LinkedIn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spacing w:after="48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spacing w:after="480" w:line="276" w:lineRule="auto"/>
              <w:rPr>
                <w:rFonts w:ascii="Arial" w:cs="Arial" w:eastAsia="Arial" w:hAnsi="Arial"/>
              </w:rPr>
            </w:pPr>
            <w:r w:rsidDel="00000000" w:rsidR="00000000" w:rsidRPr="00000000">
              <w:rPr>
                <w:rFonts w:ascii="Arial" w:cs="Arial" w:eastAsia="Arial" w:hAnsi="Arial"/>
                <w:rtl w:val="0"/>
              </w:rPr>
              <w:t xml:space="preserve">Medical/Technical Writing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spacing w:after="480" w:line="276" w:lineRule="auto"/>
              <w:rPr>
                <w:rFonts w:ascii="Arial" w:cs="Arial" w:eastAsia="Arial" w:hAnsi="Arial"/>
              </w:rPr>
            </w:pPr>
            <w:r w:rsidDel="00000000" w:rsidR="00000000" w:rsidRPr="00000000">
              <w:rPr>
                <w:rFonts w:ascii="Arial" w:cs="Arial" w:eastAsia="Arial" w:hAnsi="Arial"/>
                <w:rtl w:val="0"/>
              </w:rPr>
              <w:t xml:space="preserve">Cobblestone Training (SOPs/Documentation), Specialist Medical Writing Courses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spacing w:after="48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spacing w:after="480" w:line="276" w:lineRule="auto"/>
              <w:rPr>
                <w:rFonts w:ascii="Arial" w:cs="Arial" w:eastAsia="Arial" w:hAnsi="Arial"/>
              </w:rPr>
            </w:pPr>
            <w:r w:rsidDel="00000000" w:rsidR="00000000" w:rsidRPr="00000000">
              <w:rPr>
                <w:rFonts w:ascii="Arial" w:cs="Arial" w:eastAsia="Arial" w:hAnsi="Arial"/>
                <w:rtl w:val="0"/>
              </w:rPr>
              <w:t xml:space="preserve">Process Validation &amp; Qualification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spacing w:after="480" w:line="276" w:lineRule="auto"/>
              <w:rPr>
                <w:rFonts w:ascii="Arial" w:cs="Arial" w:eastAsia="Arial" w:hAnsi="Arial"/>
              </w:rPr>
            </w:pPr>
            <w:r w:rsidDel="00000000" w:rsidR="00000000" w:rsidRPr="00000000">
              <w:rPr>
                <w:rFonts w:ascii="Arial" w:cs="Arial" w:eastAsia="Arial" w:hAnsi="Arial"/>
                <w:rtl w:val="0"/>
              </w:rPr>
              <w:t xml:space="preserve">GetReskilled (Validation Courses), NSF Qualification Training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spacing w:after="480" w:line="276" w:lineRule="auto"/>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3">
            <w:pPr>
              <w:spacing w:after="480" w:line="276" w:lineRule="auto"/>
              <w:rPr>
                <w:rFonts w:ascii="Arial" w:cs="Arial" w:eastAsia="Arial" w:hAnsi="Arial"/>
              </w:rPr>
            </w:pPr>
            <w:r w:rsidDel="00000000" w:rsidR="00000000" w:rsidRPr="00000000">
              <w:rPr>
                <w:rFonts w:ascii="Arial" w:cs="Arial" w:eastAsia="Arial" w:hAnsi="Arial"/>
                <w:rtl w:val="0"/>
              </w:rPr>
              <w:t xml:space="preserve">Continuous Improvement (e.g., Lean, Six Sigma)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4">
            <w:pPr>
              <w:spacing w:after="480" w:line="276" w:lineRule="auto"/>
              <w:rPr>
                <w:rFonts w:ascii="Arial" w:cs="Arial" w:eastAsia="Arial" w:hAnsi="Arial"/>
              </w:rPr>
            </w:pPr>
            <w:r w:rsidDel="00000000" w:rsidR="00000000" w:rsidRPr="00000000">
              <w:rPr>
                <w:rFonts w:ascii="Arial" w:cs="Arial" w:eastAsia="Arial" w:hAnsi="Arial"/>
                <w:rtl w:val="0"/>
              </w:rPr>
              <w:t xml:space="preserve">Quality Management Certifications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spacing w:after="48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spacing w:after="480" w:line="276" w:lineRule="auto"/>
              <w:rPr>
                <w:rFonts w:ascii="Arial" w:cs="Arial" w:eastAsia="Arial" w:hAnsi="Arial"/>
              </w:rPr>
            </w:pPr>
            <w:r w:rsidDel="00000000" w:rsidR="00000000" w:rsidRPr="00000000">
              <w:rPr>
                <w:rFonts w:ascii="Arial" w:cs="Arial" w:eastAsia="Arial" w:hAnsi="Arial"/>
                <w:rtl w:val="0"/>
              </w:rPr>
              <w:t xml:space="preserve">Negotiation &amp; Conflict Resolution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spacing w:after="480" w:line="276" w:lineRule="auto"/>
              <w:rPr>
                <w:rFonts w:ascii="Arial" w:cs="Arial" w:eastAsia="Arial" w:hAnsi="Arial"/>
              </w:rPr>
            </w:pPr>
            <w:r w:rsidDel="00000000" w:rsidR="00000000" w:rsidRPr="00000000">
              <w:rPr>
                <w:rFonts w:ascii="Arial" w:cs="Arial" w:eastAsia="Arial" w:hAnsi="Arial"/>
                <w:rtl w:val="0"/>
              </w:rPr>
              <w:t xml:space="preserve">Business Skills Training, Leadership Programs</w:t>
            </w:r>
          </w:p>
        </w:tc>
      </w:tr>
    </w:tbl>
    <w:p w:rsidR="00000000" w:rsidDel="00000000" w:rsidP="00000000" w:rsidRDefault="00000000" w:rsidRPr="00000000" w14:paraId="000002B8">
      <w:pPr>
        <w:spacing w:after="240" w:before="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spacing w:after="80" w:line="276" w:lineRule="auto"/>
        <w:rPr>
          <w:rFonts w:ascii="Arial" w:cs="Arial" w:eastAsia="Arial" w:hAnsi="Arial"/>
          <w:b w:val="0"/>
          <w:bCs w:val="0"/>
          <w:sz w:val="26"/>
          <w:szCs w:val="26"/>
        </w:rPr>
      </w:pPr>
      <w:bookmarkStart w:colFirst="0" w:colLast="0" w:name="_heading=h.sqg1hjwmdqwq" w:id="36"/>
      <w:bookmarkEnd w:id="36"/>
      <w:r w:rsidDel="00000000" w:rsidR="00000000" w:rsidRPr="00000000">
        <w:rPr>
          <w:rFonts w:ascii="Arial" w:cs="Arial" w:eastAsia="Arial" w:hAnsi="Arial"/>
          <w:b w:val="0"/>
          <w:bCs w:val="0"/>
          <w:sz w:val="26"/>
          <w:szCs w:val="26"/>
          <w:rtl w:val="0"/>
        </w:rPr>
        <w:t xml:space="preserve">3. Senior Level Career Stage (Executives/Leaders) 🦅</w:t>
      </w:r>
    </w:p>
    <w:p w:rsidR="00000000" w:rsidDel="00000000" w:rsidP="00000000" w:rsidRDefault="00000000" w:rsidRPr="00000000" w14:paraId="000002BA">
      <w:pPr>
        <w:spacing w:after="240" w:line="276" w:lineRule="auto"/>
        <w:rPr>
          <w:rFonts w:ascii="Arial" w:cs="Arial" w:eastAsia="Arial" w:hAnsi="Arial"/>
        </w:rPr>
      </w:pPr>
      <w:r w:rsidDel="00000000" w:rsidR="00000000" w:rsidRPr="00000000">
        <w:rPr>
          <w:rFonts w:ascii="Arial" w:cs="Arial" w:eastAsia="Arial" w:hAnsi="Arial"/>
          <w:rtl w:val="0"/>
        </w:rPr>
        <w:t xml:space="preserve">These are high-level skills required for C-suite or VP roles, focusing on governance, market strategy, and organizational vision.</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11004784689"/>
        <w:gridCol w:w="3821.626794258373"/>
        <w:gridCol w:w="4345.263157894737"/>
        <w:tblGridChange w:id="0">
          <w:tblGrid>
            <w:gridCol w:w="473.11004784689"/>
            <w:gridCol w:w="3821.626794258373"/>
            <w:gridCol w:w="4345.26315789473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spacing w:after="480" w:line="276" w:lineRule="auto"/>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C">
            <w:pPr>
              <w:spacing w:after="480" w:line="276" w:lineRule="auto"/>
              <w:rPr>
                <w:rFonts w:ascii="Arial" w:cs="Arial" w:eastAsia="Arial" w:hAnsi="Arial"/>
              </w:rPr>
            </w:pPr>
            <w:r w:rsidDel="00000000" w:rsidR="00000000" w:rsidRPr="00000000">
              <w:rPr>
                <w:rFonts w:ascii="Arial" w:cs="Arial" w:eastAsia="Arial" w:hAnsi="Arial"/>
                <w:rtl w:val="0"/>
              </w:rPr>
              <w:t xml:space="preserve">Core Skill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spacing w:after="480" w:line="276" w:lineRule="auto"/>
              <w:rPr>
                <w:rFonts w:ascii="Arial" w:cs="Arial" w:eastAsia="Arial" w:hAnsi="Arial"/>
              </w:rPr>
            </w:pPr>
            <w:r w:rsidDel="00000000" w:rsidR="00000000" w:rsidRPr="00000000">
              <w:rPr>
                <w:rFonts w:ascii="Arial" w:cs="Arial" w:eastAsia="Arial" w:hAnsi="Arial"/>
                <w:rtl w:val="0"/>
              </w:rPr>
              <w:t xml:space="preserve">Resource Focus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spacing w:after="480" w:line="276" w:lineRule="auto"/>
              <w:rPr>
                <w:rFonts w:ascii="Arial" w:cs="Arial" w:eastAsia="Arial" w:hAnsi="Arial"/>
              </w:rPr>
            </w:pPr>
            <w:r w:rsidDel="00000000" w:rsidR="00000000" w:rsidRPr="00000000">
              <w:rPr>
                <w:rFonts w:ascii="Arial" w:cs="Arial" w:eastAsia="Arial" w:hAnsi="Arial"/>
                <w:rtl w:val="0"/>
              </w:rPr>
              <w:t xml:space="preserve">Visionary &amp; Strategic Leadership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spacing w:after="480" w:line="276" w:lineRule="auto"/>
              <w:rPr>
                <w:rFonts w:ascii="Arial" w:cs="Arial" w:eastAsia="Arial" w:hAnsi="Arial"/>
              </w:rPr>
            </w:pPr>
            <w:r w:rsidDel="00000000" w:rsidR="00000000" w:rsidRPr="00000000">
              <w:rPr>
                <w:rFonts w:ascii="Arial" w:cs="Arial" w:eastAsia="Arial" w:hAnsi="Arial"/>
                <w:rtl w:val="0"/>
              </w:rPr>
              <w:t xml:space="preserve">Executive MBA (Pharma/Healthcare focus), Harvard/Wharton Programs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1">
            <w:pPr>
              <w:spacing w:after="48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2">
            <w:pPr>
              <w:spacing w:after="480" w:line="276" w:lineRule="auto"/>
              <w:rPr>
                <w:rFonts w:ascii="Arial" w:cs="Arial" w:eastAsia="Arial" w:hAnsi="Arial"/>
              </w:rPr>
            </w:pPr>
            <w:r w:rsidDel="00000000" w:rsidR="00000000" w:rsidRPr="00000000">
              <w:rPr>
                <w:rFonts w:ascii="Arial" w:cs="Arial" w:eastAsia="Arial" w:hAnsi="Arial"/>
                <w:rtl w:val="0"/>
              </w:rPr>
              <w:t xml:space="preserve">Business Acumen &amp; Financial Literacy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spacing w:after="480" w:line="276" w:lineRule="auto"/>
              <w:rPr>
                <w:rFonts w:ascii="Arial" w:cs="Arial" w:eastAsia="Arial" w:hAnsi="Arial"/>
              </w:rPr>
            </w:pPr>
            <w:r w:rsidDel="00000000" w:rsidR="00000000" w:rsidRPr="00000000">
              <w:rPr>
                <w:rFonts w:ascii="Arial" w:cs="Arial" w:eastAsia="Arial" w:hAnsi="Arial"/>
                <w:rtl w:val="0"/>
              </w:rPr>
              <w:t xml:space="preserve">Understanding P&amp;L, Market Access, Pricing Models (MBA/Finance training)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spacing w:after="480" w:line="276" w:lineRule="auto"/>
              <w:rPr>
                <w:rFonts w:ascii="Arial" w:cs="Arial" w:eastAsia="Arial" w:hAnsi="Arial"/>
              </w:rPr>
            </w:pPr>
            <w:r w:rsidDel="00000000" w:rsidR="00000000" w:rsidRPr="00000000">
              <w:rPr>
                <w:rFonts w:ascii="Arial" w:cs="Arial" w:eastAsia="Arial" w:hAnsi="Arial"/>
                <w:rtl w:val="0"/>
              </w:rPr>
              <w:t xml:space="preserve">Global Regulatory &amp; Compliance Mastery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spacing w:after="480" w:line="276" w:lineRule="auto"/>
              <w:rPr>
                <w:rFonts w:ascii="Arial" w:cs="Arial" w:eastAsia="Arial" w:hAnsi="Arial"/>
              </w:rPr>
            </w:pPr>
            <w:r w:rsidDel="00000000" w:rsidR="00000000" w:rsidRPr="00000000">
              <w:rPr>
                <w:rFonts w:ascii="Arial" w:cs="Arial" w:eastAsia="Arial" w:hAnsi="Arial"/>
                <w:rtl w:val="0"/>
              </w:rPr>
              <w:t xml:space="preserve">Advanced Certifications (RAPS), Internal Audit/Governance experience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spacing w:after="48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spacing w:after="480" w:line="276" w:lineRule="auto"/>
              <w:rPr>
                <w:rFonts w:ascii="Arial" w:cs="Arial" w:eastAsia="Arial" w:hAnsi="Arial"/>
              </w:rPr>
            </w:pPr>
            <w:r w:rsidDel="00000000" w:rsidR="00000000" w:rsidRPr="00000000">
              <w:rPr>
                <w:rFonts w:ascii="Arial" w:cs="Arial" w:eastAsia="Arial" w:hAnsi="Arial"/>
                <w:rtl w:val="0"/>
              </w:rPr>
              <w:t xml:space="preserve">Scientific &amp; Technological Acumen (AI, Genomics, Digital Health)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spacing w:after="480" w:line="276" w:lineRule="auto"/>
              <w:rPr>
                <w:rFonts w:ascii="Arial" w:cs="Arial" w:eastAsia="Arial" w:hAnsi="Arial"/>
              </w:rPr>
            </w:pPr>
            <w:r w:rsidDel="00000000" w:rsidR="00000000" w:rsidRPr="00000000">
              <w:rPr>
                <w:rFonts w:ascii="Arial" w:cs="Arial" w:eastAsia="Arial" w:hAnsi="Arial"/>
                <w:rtl w:val="0"/>
              </w:rPr>
              <w:t xml:space="preserve">Industry Conferences, Advanced Coursera Specializations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spacing w:after="48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spacing w:after="480" w:line="276" w:lineRule="auto"/>
              <w:rPr>
                <w:rFonts w:ascii="Arial" w:cs="Arial" w:eastAsia="Arial" w:hAnsi="Arial"/>
              </w:rPr>
            </w:pPr>
            <w:r w:rsidDel="00000000" w:rsidR="00000000" w:rsidRPr="00000000">
              <w:rPr>
                <w:rFonts w:ascii="Arial" w:cs="Arial" w:eastAsia="Arial" w:hAnsi="Arial"/>
                <w:rtl w:val="0"/>
              </w:rPr>
              <w:t xml:space="preserve">Stakeholder Engagement &amp; Public Speaking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spacing w:after="480" w:line="276" w:lineRule="auto"/>
              <w:rPr>
                <w:rFonts w:ascii="Arial" w:cs="Arial" w:eastAsia="Arial" w:hAnsi="Arial"/>
              </w:rPr>
            </w:pPr>
            <w:r w:rsidDel="00000000" w:rsidR="00000000" w:rsidRPr="00000000">
              <w:rPr>
                <w:rFonts w:ascii="Arial" w:cs="Arial" w:eastAsia="Arial" w:hAnsi="Arial"/>
                <w:rtl w:val="0"/>
              </w:rPr>
              <w:t xml:space="preserve">External Board Roles, Crisis Communication Training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spacing w:after="48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spacing w:after="480" w:line="276" w:lineRule="auto"/>
              <w:rPr>
                <w:rFonts w:ascii="Arial" w:cs="Arial" w:eastAsia="Arial" w:hAnsi="Arial"/>
              </w:rPr>
            </w:pPr>
            <w:r w:rsidDel="00000000" w:rsidR="00000000" w:rsidRPr="00000000">
              <w:rPr>
                <w:rFonts w:ascii="Arial" w:cs="Arial" w:eastAsia="Arial" w:hAnsi="Arial"/>
                <w:rtl w:val="0"/>
              </w:rPr>
              <w:t xml:space="preserve">People Management &amp; Emotional Intelligence (EQ)</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spacing w:after="480" w:line="276" w:lineRule="auto"/>
              <w:rPr>
                <w:rFonts w:ascii="Arial" w:cs="Arial" w:eastAsia="Arial" w:hAnsi="Arial"/>
              </w:rPr>
            </w:pPr>
            <w:r w:rsidDel="00000000" w:rsidR="00000000" w:rsidRPr="00000000">
              <w:rPr>
                <w:rFonts w:ascii="Arial" w:cs="Arial" w:eastAsia="Arial" w:hAnsi="Arial"/>
                <w:rtl w:val="0"/>
              </w:rPr>
              <w:t xml:space="preserve">360-degree Feedback, Executive Coaching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spacing w:after="48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spacing w:after="480" w:line="276" w:lineRule="auto"/>
              <w:rPr>
                <w:rFonts w:ascii="Arial" w:cs="Arial" w:eastAsia="Arial" w:hAnsi="Arial"/>
              </w:rPr>
            </w:pPr>
            <w:r w:rsidDel="00000000" w:rsidR="00000000" w:rsidRPr="00000000">
              <w:rPr>
                <w:rFonts w:ascii="Arial" w:cs="Arial" w:eastAsia="Arial" w:hAnsi="Arial"/>
                <w:rtl w:val="0"/>
              </w:rPr>
              <w:t xml:space="preserve">Risk Management &amp; Scenario Planning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spacing w:after="480" w:line="276" w:lineRule="auto"/>
              <w:rPr>
                <w:rFonts w:ascii="Arial" w:cs="Arial" w:eastAsia="Arial" w:hAnsi="Arial"/>
              </w:rPr>
            </w:pPr>
            <w:r w:rsidDel="00000000" w:rsidR="00000000" w:rsidRPr="00000000">
              <w:rPr>
                <w:rFonts w:ascii="Arial" w:cs="Arial" w:eastAsia="Arial" w:hAnsi="Arial"/>
                <w:rtl w:val="0"/>
              </w:rPr>
              <w:t xml:space="preserve">Specialized Risk Certification (e.g., Quality Risk Management)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spacing w:after="48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spacing w:after="480" w:line="276" w:lineRule="auto"/>
              <w:rPr>
                <w:rFonts w:ascii="Arial" w:cs="Arial" w:eastAsia="Arial" w:hAnsi="Arial"/>
              </w:rPr>
            </w:pPr>
            <w:r w:rsidDel="00000000" w:rsidR="00000000" w:rsidRPr="00000000">
              <w:rPr>
                <w:rFonts w:ascii="Arial" w:cs="Arial" w:eastAsia="Arial" w:hAnsi="Arial"/>
                <w:rtl w:val="0"/>
              </w:rPr>
              <w:t xml:space="preserve">Innovation &amp; Digital Transformation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5">
            <w:pPr>
              <w:spacing w:after="480" w:line="276" w:lineRule="auto"/>
              <w:rPr>
                <w:rFonts w:ascii="Arial" w:cs="Arial" w:eastAsia="Arial" w:hAnsi="Arial"/>
              </w:rPr>
            </w:pPr>
            <w:r w:rsidDel="00000000" w:rsidR="00000000" w:rsidRPr="00000000">
              <w:rPr>
                <w:rFonts w:ascii="Arial" w:cs="Arial" w:eastAsia="Arial" w:hAnsi="Arial"/>
                <w:rtl w:val="0"/>
              </w:rPr>
              <w:t xml:space="preserve">Industry Forums (e.g., FiercePharma News), Tech Strategy Courses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spacing w:after="480" w:line="276" w:lineRule="auto"/>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after="480" w:line="276" w:lineRule="auto"/>
              <w:rPr>
                <w:rFonts w:ascii="Arial" w:cs="Arial" w:eastAsia="Arial" w:hAnsi="Arial"/>
              </w:rPr>
            </w:pPr>
            <w:r w:rsidDel="00000000" w:rsidR="00000000" w:rsidRPr="00000000">
              <w:rPr>
                <w:rFonts w:ascii="Arial" w:cs="Arial" w:eastAsia="Arial" w:hAnsi="Arial"/>
                <w:rtl w:val="0"/>
              </w:rPr>
              <w:t xml:space="preserve">M&amp;A/Due Diligence Expertise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spacing w:after="480" w:line="276" w:lineRule="auto"/>
              <w:rPr>
                <w:rFonts w:ascii="Arial" w:cs="Arial" w:eastAsia="Arial" w:hAnsi="Arial"/>
              </w:rPr>
            </w:pPr>
            <w:r w:rsidDel="00000000" w:rsidR="00000000" w:rsidRPr="00000000">
              <w:rPr>
                <w:rFonts w:ascii="Arial" w:cs="Arial" w:eastAsia="Arial" w:hAnsi="Arial"/>
                <w:rtl w:val="0"/>
              </w:rPr>
              <w:t xml:space="preserve">Financial/Legal Workshops on Mergers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spacing w:after="48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spacing w:after="480" w:line="276" w:lineRule="auto"/>
              <w:rPr>
                <w:rFonts w:ascii="Arial" w:cs="Arial" w:eastAsia="Arial" w:hAnsi="Arial"/>
              </w:rPr>
            </w:pPr>
            <w:r w:rsidDel="00000000" w:rsidR="00000000" w:rsidRPr="00000000">
              <w:rPr>
                <w:rFonts w:ascii="Arial" w:cs="Arial" w:eastAsia="Arial" w:hAnsi="Arial"/>
                <w:rtl w:val="0"/>
              </w:rPr>
              <w:t xml:space="preserve">Culture Building (Quality &amp; Compliance Culture)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480" w:line="276" w:lineRule="auto"/>
              <w:rPr>
                <w:rFonts w:ascii="Arial" w:cs="Arial" w:eastAsia="Arial" w:hAnsi="Arial"/>
              </w:rPr>
            </w:pPr>
            <w:r w:rsidDel="00000000" w:rsidR="00000000" w:rsidRPr="00000000">
              <w:rPr>
                <w:rFonts w:ascii="Arial" w:cs="Arial" w:eastAsia="Arial" w:hAnsi="Arial"/>
                <w:rtl w:val="0"/>
              </w:rPr>
              <w:t xml:space="preserve">Organizational Leadership Training</w:t>
            </w:r>
          </w:p>
        </w:tc>
      </w:tr>
    </w:tbl>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8.5714285714287"/>
        <w:gridCol w:w="4026.1224489795914"/>
        <w:gridCol w:w="2865.3061224489793"/>
        <w:tblGridChange w:id="0">
          <w:tblGrid>
            <w:gridCol w:w="1748.5714285714287"/>
            <w:gridCol w:w="4026.1224489795914"/>
            <w:gridCol w:w="2865.306122448979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Career Level</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Skills (Top 10)</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Resources &amp; Sites to Refer</w:t>
            </w:r>
          </w:p>
        </w:tc>
      </w:tr>
      <w:tr>
        <w:trPr>
          <w:cantSplit w:val="0"/>
          <w:trHeight w:val="49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Initial Career Stage (New Graduates, Junior Roles)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Data Fluency (Handling large datasets) 2. Basic Programming (Python/R fundamentals) 3. Smart Automation Awareness (RPA basics) 4. Digital Health Tool Use (EHR, Telepharmacy platforms) 5. Good Data Practices (GCP/GAMP) 6. Intro to Machine Learning (ML) concepts 7. Cloud Computing Basics (AWS/Azure for data storage) 8. Data Visualization (Tableau, Power BI) 9. Robotics Application in Lab/Warehouse (basic operations) 10. Cybersecurity Awareness (Data privacy/HIPAA/GDPR)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 Coursera / edX (Introduction to AI/ML, Python/R) * NPTEL/Swayam (AI in Drug Discovery) * Innopharma Education (AI and Automation in Life Sciences) * LinkedIn Learning (Data Analysis Fundamentals)</w:t>
            </w:r>
          </w:p>
        </w:tc>
      </w:tr>
      <w:tr>
        <w:trPr>
          <w:cantSplit w:val="0"/>
          <w:trHeight w:val="57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Interim Career Stage (Specialists, Managers, Project Leads)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AI/ML Model Interpretation (Translating results for domain experts) 2. Data Governance &amp; Quality 3. Process Automation Design (Identifying areas for RPA/robotics implementation) 4. AI for Clinical Trials (Patient recruitment, data monitoring) 5. Pharmacovigilance Data Mining (AI in Adverse Event detection) 6. Cloud &amp; System Architecture (Managing large-scale data systems) 7. Computational Drug Design (Basic QSAR, Virtual Screening tools) 8. IoT/Sensor Data Analysis (Smart manufacturing/logistics) 9. Digital Therapeutics (DTx) Understanding 10. Vendor &amp; Tech Partner Management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 MIT xPRO / Stanford (AI in Healthcare/Pharma courses) * GetReskilled (Process Validation &amp; Digital Courses) * BioSpace (News on AI adoption &amp; partnerships) * RAPS/NSF (Regulatory implications of AI/Digital tools)</w:t>
            </w:r>
          </w:p>
        </w:tc>
      </w:tr>
      <w:tr>
        <w:trPr>
          <w:cantSplit w:val="0"/>
          <w:trHeight w:val="66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Senior Level Career Stage (Executives, Directors)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AI Strategy &amp; Roadmap Development (Integrating AI across the value chain) 2. Ethical AI &amp; Bias Mitigation (Focus on patient safety and equity) 3. Digital Transformation Leadership (Driving cultural and operational change) 4. Investment &amp; ROI Modeling for AI/Robotics 5. Regulatory Strategy for AI/SaMD (Software as a Medical Device) 6. Talent Strategy &amp; Reskilling (Managing the AI skills gap) 7. Generative AI Applications (Drug/molecule design, content creation) 8. Pharma 4.0 Ecosystem Understanding (Integration of IoT, Robotics, AI) 9. M&amp;A/Venture Capital in HealthTech 10. Data Privacy &amp; Global Compliance (Deep understanding of complex regulations)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 MIT Sloan / Harvard Medical School (Executive Education Programs) * DigitalDefynd (Curated lists of executive AI courses) * FiercePharma &amp; PharmaVoice (Industry news and executive insights) * Consulting Firms (McKinsey, BCG) White Papers (for high-level strategy)</w:t>
            </w:r>
          </w:p>
        </w:tc>
      </w:tr>
    </w:tbl>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AI, Digital, &amp; Robotics (Pharma 4.0) Skills</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8.5714285714287"/>
        <w:gridCol w:w="4026.1224489795914"/>
        <w:gridCol w:w="2865.3061224489793"/>
        <w:tblGridChange w:id="0">
          <w:tblGrid>
            <w:gridCol w:w="1748.5714285714287"/>
            <w:gridCol w:w="4026.1224489795914"/>
            <w:gridCol w:w="2865.306122448979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Career Level</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Skills (Top 10)</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rFonts w:ascii="Arial" w:cs="Arial" w:eastAsia="Arial" w:hAnsi="Arial"/>
                <w:color w:val="3366ff"/>
              </w:rPr>
            </w:pPr>
            <w:r w:rsidDel="00000000" w:rsidR="00000000" w:rsidRPr="00000000">
              <w:rPr>
                <w:rFonts w:ascii="Arial" w:cs="Arial" w:eastAsia="Arial" w:hAnsi="Arial"/>
                <w:color w:val="1b1c1d"/>
                <w:rtl w:val="0"/>
              </w:rPr>
              <w:t xml:space="preserve">Resources &amp; Sites to Refer</w:t>
            </w:r>
            <w:r w:rsidDel="00000000" w:rsidR="00000000" w:rsidRPr="00000000">
              <w:rPr>
                <w:rFonts w:ascii="Arial" w:cs="Arial" w:eastAsia="Arial" w:hAnsi="Arial"/>
                <w:color w:val="3366ff"/>
                <w:rtl w:val="0"/>
              </w:rPr>
              <w:t xml:space="preserve"> (this we will have to finetune and update weekly through AI agent </w:t>
            </w:r>
          </w:p>
        </w:tc>
      </w:tr>
      <w:tr>
        <w:trPr>
          <w:cantSplit w:val="0"/>
          <w:trHeight w:val="49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Initial Career Stage (New Graduates, Junior Roles)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Data Fluency (Handling large datasets) 2. Basic Programming (Python/R fundamentals) 3. Smart Automation Awareness (RPA basics) 4. Digital Health Tool Use (EHR, Telepharmacy platforms) 5. Good Data Practices (GCP/GAMP) 6. Intro to Machine Learning (ML) concepts 7. Cloud Computing Basics (AWS/Azure for data storage) 8. Data Visualization (Tableau, Power BI) 9. Robotics Application in Lab/Warehouse (basic operations) 10. Cybersecurity Awareness (Data privacy/HIPAA/GDPR)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 Coursera / edX (Introduction to AI/ML, Python/R) * NPTEL/Swayam (AI in Drug Discovery) * Innopharma Education (AI and Automation in Life Sciences) * LinkedIn Learning (Data Analysis Fundamentals)</w:t>
            </w:r>
          </w:p>
        </w:tc>
      </w:tr>
      <w:tr>
        <w:trPr>
          <w:cantSplit w:val="0"/>
          <w:trHeight w:val="57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 Interim Career Stage (Specialists, Managers, Project Leads)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AI/ML Model Interpretation (Translating results for domain experts) 2. Data Governance &amp; Quality 3. Process Automation Design (Identifying areas for RPA/robotics implementation) 4. AI for Clinical Trials (Patient recruitment, data monitoring) 5. Pharmacovigilance Data Mining (AI in Adverse Event detection) 6. Cloud &amp; System Architecture (Managing large-scale data systems) 7. Computational Drug Design (Basic QSAR, Virtual Screening tools) 8. IoT/Sensor Data Analysis (Smart manufacturing/logistics) 9. Digital Therapeutics (DTx) Understanding 10. Vendor &amp; Tech Partner Management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 MIT xPRO / Stanford (AI in Healthcare/Pharma courses) * GetReskilled (Process Validation &amp; Digital Courses) * BioSpace (News on AI adoption &amp; partnerships) * RAPS/NSF (Regulatory implications of AI/Digital tools)</w:t>
            </w:r>
          </w:p>
        </w:tc>
      </w:tr>
      <w:tr>
        <w:trPr>
          <w:cantSplit w:val="0"/>
          <w:trHeight w:val="66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 Senior Level Career Stage (Executives, Directors)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 AI Strategy &amp; Roadmap Development (Integrating AI across the value chain) 2. Ethical AI &amp; Bias Mitigation (Focus on patient safety and equity) 3. Digital Transformation Leadership (Driving cultural and operational change) 4. Investment &amp; ROI Modeling for AI/Robotics 5. Regulatory Strategy for AI/SaMD (Software as a Medical Device) 6. Talent Strategy &amp; Reskilling (Managing the AI skills gap) 7. Generative AI Applications (Drug/molecule design, content creation) 8. Pharma 4.0 Ecosystem Understanding (Integration of IoT, Robotics, AI) 9. M&amp;A/Venture Capital in HealthTech 10. Data Privacy &amp; Global Compliance (Deep understanding of complex regulations)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 MIT Sloan / Harvard Medical School (Executive Education Programs) * DigitalDefynd (Curated lists of executive AI courses) * FiercePharma &amp; PharmaVoice (Industry news and executive insights) * Consulting Firms (McKinsey, BCG) White Papers (for high-level strategy)</w:t>
            </w:r>
          </w:p>
        </w:tc>
      </w:tr>
    </w:tbl>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7. Contact us</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Ready to Connect:</w:t>
      </w:r>
      <w:r w:rsidDel="00000000" w:rsidR="00000000" w:rsidRPr="00000000">
        <w:rPr>
          <w:rtl w:val="0"/>
        </w:rPr>
        <w:t xml:space="preserve"> </w:t>
      </w:r>
    </w:p>
    <w:p w:rsidR="00000000" w:rsidDel="00000000" w:rsidP="00000000" w:rsidRDefault="00000000" w:rsidRPr="00000000" w14:paraId="00000301">
      <w:pPr>
        <w:spacing w:after="240" w:before="240" w:lineRule="auto"/>
        <w:rPr/>
      </w:pPr>
      <w:r w:rsidDel="00000000" w:rsidR="00000000" w:rsidRPr="00000000">
        <w:rPr>
          <w:rtl w:val="0"/>
        </w:rPr>
        <w:t xml:space="preserve">We’re here to support your career growth and your organization's operational needs.</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Inquiries Channels (Updated):</w:t>
      </w:r>
    </w:p>
    <w:p w:rsidR="00000000" w:rsidDel="00000000" w:rsidP="00000000" w:rsidRDefault="00000000" w:rsidRPr="00000000" w14:paraId="00000303">
      <w:pPr>
        <w:numPr>
          <w:ilvl w:val="0"/>
          <w:numId w:val="29"/>
        </w:numPr>
        <w:spacing w:after="0" w:afterAutospacing="0" w:before="240" w:lineRule="auto"/>
        <w:ind w:left="720" w:hanging="360"/>
      </w:pPr>
      <w:r w:rsidDel="00000000" w:rsidR="00000000" w:rsidRPr="00000000">
        <w:rPr>
          <w:b w:val="1"/>
          <w:bCs w:val="1"/>
          <w:rtl w:val="0"/>
        </w:rPr>
        <w:t xml:space="preserve">General/Training:</w:t>
      </w:r>
      <w:r w:rsidDel="00000000" w:rsidR="00000000" w:rsidRPr="00000000">
        <w:rPr>
          <w:rtl w:val="0"/>
        </w:rPr>
        <w:t xml:space="preserve"> </w:t>
      </w:r>
      <w:hyperlink r:id="rId53">
        <w:r w:rsidDel="00000000" w:rsidR="00000000" w:rsidRPr="00000000">
          <w:rPr>
            <w:rFonts w:ascii="Cambria" w:cs="Cambria" w:eastAsia="Cambria" w:hAnsi="Cambria"/>
            <w:color w:val="0000ff"/>
            <w:u w:val="single"/>
            <w:rtl w:val="0"/>
          </w:rPr>
          <w:t xml:space="preserve">contact@pharmaemower.com</w:t>
        </w:r>
      </w:hyperlink>
      <w:r w:rsidDel="00000000" w:rsidR="00000000" w:rsidRPr="00000000">
        <w:rPr>
          <w:rtl w:val="0"/>
        </w:rPr>
      </w:r>
    </w:p>
    <w:p w:rsidR="00000000" w:rsidDel="00000000" w:rsidP="00000000" w:rsidRDefault="00000000" w:rsidRPr="00000000" w14:paraId="00000304">
      <w:pPr>
        <w:numPr>
          <w:ilvl w:val="0"/>
          <w:numId w:val="29"/>
        </w:numPr>
        <w:spacing w:after="0" w:afterAutospacing="0" w:before="0" w:beforeAutospacing="0" w:lineRule="auto"/>
        <w:ind w:left="720" w:hanging="360"/>
      </w:pPr>
      <w:r w:rsidDel="00000000" w:rsidR="00000000" w:rsidRPr="00000000">
        <w:rPr>
          <w:b w:val="1"/>
          <w:bCs w:val="1"/>
          <w:rtl w:val="0"/>
        </w:rPr>
        <w:t xml:space="preserve">Support/Login Issues:</w:t>
      </w:r>
      <w:r w:rsidDel="00000000" w:rsidR="00000000" w:rsidRPr="00000000">
        <w:rPr>
          <w:rtl w:val="0"/>
        </w:rPr>
        <w:t xml:space="preserve"> support@[yourbrandname].com</w:t>
      </w:r>
    </w:p>
    <w:p w:rsidR="00000000" w:rsidDel="00000000" w:rsidP="00000000" w:rsidRDefault="00000000" w:rsidRPr="00000000" w14:paraId="00000305">
      <w:pPr>
        <w:numPr>
          <w:ilvl w:val="0"/>
          <w:numId w:val="29"/>
        </w:numPr>
        <w:spacing w:after="0" w:afterAutospacing="0" w:before="0" w:beforeAutospacing="0" w:lineRule="auto"/>
        <w:ind w:left="720" w:hanging="360"/>
      </w:pPr>
      <w:r w:rsidDel="00000000" w:rsidR="00000000" w:rsidRPr="00000000">
        <w:rPr>
          <w:b w:val="1"/>
          <w:bCs w:val="1"/>
          <w:rtl w:val="0"/>
        </w:rPr>
        <w:t xml:space="preserve">Career Counseling:</w:t>
      </w:r>
      <w:r w:rsidDel="00000000" w:rsidR="00000000" w:rsidRPr="00000000">
        <w:rPr>
          <w:rtl w:val="0"/>
        </w:rPr>
        <w:t xml:space="preserve"> counseling@pharmaempower.com</w:t>
      </w:r>
    </w:p>
    <w:p w:rsidR="00000000" w:rsidDel="00000000" w:rsidP="00000000" w:rsidRDefault="00000000" w:rsidRPr="00000000" w14:paraId="00000306">
      <w:pPr>
        <w:numPr>
          <w:ilvl w:val="0"/>
          <w:numId w:val="29"/>
        </w:numPr>
        <w:spacing w:after="240" w:before="0" w:beforeAutospacing="0" w:lineRule="auto"/>
        <w:ind w:left="720" w:hanging="360"/>
      </w:pPr>
      <w:r w:rsidDel="00000000" w:rsidR="00000000" w:rsidRPr="00000000">
        <w:rPr>
          <w:b w:val="1"/>
          <w:bCs w:val="1"/>
          <w:rtl w:val="0"/>
        </w:rPr>
        <w:t xml:space="preserve">Contact Form:</w:t>
      </w:r>
      <w:r w:rsidDel="00000000" w:rsidR="00000000" w:rsidRPr="00000000">
        <w:rPr>
          <w:rtl w:val="0"/>
        </w:rPr>
        <w:t xml:space="preserve"> </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(Fields: Name, Email, Subject, Message, </w:t>
      </w:r>
      <w:r w:rsidDel="00000000" w:rsidR="00000000" w:rsidRPr="00000000">
        <w:rPr>
          <w:b w:val="1"/>
          <w:bCs w:val="1"/>
          <w:rtl w:val="0"/>
        </w:rPr>
        <w:t xml:space="preserve">(New Optional Field: Organizational Need)</w:t>
      </w:r>
      <w:r w:rsidDel="00000000" w:rsidR="00000000" w:rsidRPr="00000000">
        <w:rPr>
          <w:rtl w:val="0"/>
        </w:rPr>
        <w:t xml:space="preserve">)</w:t>
      </w:r>
    </w:p>
    <w:p w:rsidR="00000000" w:rsidDel="00000000" w:rsidP="00000000" w:rsidRDefault="00000000" w:rsidRPr="00000000" w14:paraId="00000308">
      <w:pPr>
        <w:spacing w:after="240" w:before="240" w:lineRule="auto"/>
        <w:ind w:left="720" w:firstLine="0"/>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rPr>
          <w:vertAlign w:val="baseline"/>
        </w:rPr>
      </w:pPr>
      <w:r w:rsidDel="00000000" w:rsidR="00000000" w:rsidRPr="00000000">
        <w:rPr>
          <w:rtl w:val="0"/>
        </w:rPr>
      </w:r>
    </w:p>
    <w:sectPr>
      <w:headerReference r:id="rId54" w:type="default"/>
      <w:footerReference r:id="rId55"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rPr>
      <w:b w:val="1"/>
      <w:bCs w:val="1"/>
      <w:sz w:val="27"/>
      <w:szCs w:val="27"/>
      <w:vertAlign w:val="baseline"/>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ajmb15px">
    <w:name w:val="aj mb15px"/>
    <w:basedOn w:val="Normal"/>
    <w:next w:val="ajmb15px"/>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character" w:styleId="TitleChar">
    <w:name w:val="Title Char"/>
    <w:basedOn w:val="DefaultParagraphFont"/>
    <w:next w:val="TitleChar"/>
    <w:autoRedefine w:val="0"/>
    <w:hidden w:val="0"/>
    <w:qFormat w:val="0"/>
    <w:rPr>
      <w:rFonts w:ascii="Cambria" w:cs="Times New Roman" w:eastAsia="Times New Roman" w:hAnsi="Cambria"/>
      <w:b w:val="1"/>
      <w:bCs w:val="1"/>
      <w:w w:val="100"/>
      <w:kern w:val="28"/>
      <w:position w:val="-1"/>
      <w:sz w:val="32"/>
      <w:szCs w:val="32"/>
      <w:effect w:val="none"/>
      <w:vertAlign w:val="baseline"/>
      <w:cs w:val="0"/>
      <w:em w:val="none"/>
      <w:lang/>
    </w:rPr>
  </w:style>
  <w:style w:type="character" w:styleId="Heading1Char">
    <w:name w:val="Heading 1 Char"/>
    <w:basedOn w:val="DefaultParagraphFont"/>
    <w:next w:val="Heading1Ch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rPr>
  </w:style>
  <w:style w:type="character" w:styleId="Heading4Char">
    <w:name w:val="Heading 4 Char"/>
    <w:basedOn w:val="DefaultParagraphFont"/>
    <w:next w:val="Heading4Char"/>
    <w:autoRedefine w:val="0"/>
    <w:hidden w:val="0"/>
    <w:qFormat w:val="0"/>
    <w:rPr>
      <w:rFonts w:ascii="Calibri" w:cs="Times New Roman" w:eastAsia="Times New Roman" w:hAnsi="Calibri"/>
      <w:b w:val="1"/>
      <w:bCs w:val="1"/>
      <w:w w:val="100"/>
      <w:position w:val="-1"/>
      <w:sz w:val="28"/>
      <w:szCs w:val="28"/>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5Bhttps://www.biospace.com/%5D(https://www.biospace.com/)" TargetMode="External"/><Relationship Id="rId42" Type="http://schemas.openxmlformats.org/officeDocument/2006/relationships/hyperlink" Target="https://www.google.com/search?q=%5Bhttps://www.pharmexec.com/%5D(https://www.pharmexec.com/)" TargetMode="External"/><Relationship Id="rId41" Type="http://schemas.openxmlformats.org/officeDocument/2006/relationships/hyperlink" Target="https://www.google.com/search?q=%5Bhttps://www.europeanpharmaceuticalreview.com/%5D(https://www.europeanpharmaceuticalreview.com/)" TargetMode="External"/><Relationship Id="rId44" Type="http://schemas.openxmlformats.org/officeDocument/2006/relationships/hyperlink" Target="https://www.google.com/search?q=%5Bhttps://pharmaceutical-journal.com/%5D(https://pharmaceutical-journal.com/)" TargetMode="External"/><Relationship Id="rId43" Type="http://schemas.openxmlformats.org/officeDocument/2006/relationships/hyperlink" Target="https://www.google.com/search?q=%5Bhttps://www.medscape.com/%5D(https://www.medscape.com/)" TargetMode="External"/><Relationship Id="rId46" Type="http://schemas.openxmlformats.org/officeDocument/2006/relationships/hyperlink" Target="https://www.google.com/search?q=%5Bhttps://www.pharmabiz.com/%5D(https://www.pharmabiz.com/)" TargetMode="External"/><Relationship Id="rId45" Type="http://schemas.openxmlformats.org/officeDocument/2006/relationships/hyperlink" Target="https://www.google.com/search?q=%5Bhttps://pharmatimes.com/%5D(https://pharmatim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pharmaempower.com" TargetMode="External"/><Relationship Id="rId48" Type="http://schemas.openxmlformats.org/officeDocument/2006/relationships/hyperlink" Target="https://www.google.com/search?q=%5Bhttps://pharmaphorum.com/%5D(https://pharmaphorum.com/)" TargetMode="External"/><Relationship Id="rId47" Type="http://schemas.openxmlformats.org/officeDocument/2006/relationships/hyperlink" Target="https://www.google.com/search?q=%5Bhttp://www.drugdiscoverytoday.com/%5D(http://www.drugdiscoverytoday.com/)" TargetMode="External"/><Relationship Id="rId49" Type="http://schemas.openxmlformats.org/officeDocument/2006/relationships/hyperlink" Target="https://www.google.com/search?q=%5Bhttps://www.pharmamanufacturing.com/%5D(https://www.pharmamanufacturing.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ZYQ40yixfOP1VLaM9sLSV13O5yK7ZHfH/edit" TargetMode="External"/><Relationship Id="rId8" Type="http://schemas.openxmlformats.org/officeDocument/2006/relationships/image" Target="media/image1.png"/><Relationship Id="rId31" Type="http://schemas.openxmlformats.org/officeDocument/2006/relationships/hyperlink" Target="https://ipi.academy/product/subject/22/pharmaceutical" TargetMode="External"/><Relationship Id="rId30" Type="http://schemas.openxmlformats.org/officeDocument/2006/relationships/hyperlink" Target="https://careerinpharma.com/" TargetMode="External"/><Relationship Id="rId33" Type="http://schemas.openxmlformats.org/officeDocument/2006/relationships/hyperlink" Target="https://www.google.com/search?q=%5Bhttps://www.fiercepharma.com/%5D(https://www.fiercepharma.com/)" TargetMode="External"/><Relationship Id="rId32" Type="http://schemas.openxmlformats.org/officeDocument/2006/relationships/hyperlink" Target="https://www.pharmabiz.com/" TargetMode="External"/><Relationship Id="rId35" Type="http://schemas.openxmlformats.org/officeDocument/2006/relationships/hyperlink" Target="https://www.google.com/search?q=%5Bhttps://endpts.com/%5D(https://endpts.com/)" TargetMode="External"/><Relationship Id="rId34" Type="http://schemas.openxmlformats.org/officeDocument/2006/relationships/hyperlink" Target="https://www.google.com/search?q=%5Bhttps://www.biopharmadive.com/%5D(https://www.biopharmadive.com/)" TargetMode="External"/><Relationship Id="rId37" Type="http://schemas.openxmlformats.org/officeDocument/2006/relationships/hyperlink" Target="https://www.google.com/search?q=%5Bhttps://www.pharmavoice.com/%5D(https://www.pharmavoice.com/)" TargetMode="External"/><Relationship Id="rId36" Type="http://schemas.openxmlformats.org/officeDocument/2006/relationships/hyperlink" Target="https://www.google.com/search?q=%5Bhttps://www.statnews.com/%5D(https://www.statnews.com/)" TargetMode="External"/><Relationship Id="rId39" Type="http://schemas.openxmlformats.org/officeDocument/2006/relationships/hyperlink" Target="https://www.google.com/search?q=%5Bhttps://www.pharmaceutical-technology.com/%5D(https://www.pharmaceutical-technology.com/)" TargetMode="External"/><Relationship Id="rId38" Type="http://schemas.openxmlformats.org/officeDocument/2006/relationships/hyperlink" Target="https://www.google.com/search?q=%5Bhttps://www.thepharmaletter.com/%5D(https://www.thepharmaletter.com/)" TargetMode="External"/><Relationship Id="rId20" Type="http://schemas.openxmlformats.org/officeDocument/2006/relationships/hyperlink" Target="https://www.cphi.com/india/en/home.html" TargetMode="External"/><Relationship Id="rId22" Type="http://schemas.openxmlformats.org/officeDocument/2006/relationships/hyperlink" Target="https://www.medicalfair-india.com/" TargetMode="External"/><Relationship Id="rId21" Type="http://schemas.openxmlformats.org/officeDocument/2006/relationships/hyperlink" Target="https://www.scientificipca.org/" TargetMode="External"/><Relationship Id="rId24" Type="http://schemas.openxmlformats.org/officeDocument/2006/relationships/hyperlink" Target="https://pharmatechexpo.com/" TargetMode="External"/><Relationship Id="rId23" Type="http://schemas.openxmlformats.org/officeDocument/2006/relationships/hyperlink" Target="https://www.arabhealth.com/" TargetMode="External"/><Relationship Id="rId26" Type="http://schemas.openxmlformats.org/officeDocument/2006/relationships/hyperlink" Target="https://aspergen.bio/contact-us/" TargetMode="External"/><Relationship Id="rId25" Type="http://schemas.openxmlformats.org/officeDocument/2006/relationships/hyperlink" Target="http://mckinsey.com" TargetMode="External"/><Relationship Id="rId28" Type="http://schemas.openxmlformats.org/officeDocument/2006/relationships/hyperlink" Target="https://www.pharmatutor.org/" TargetMode="External"/><Relationship Id="rId27" Type="http://schemas.openxmlformats.org/officeDocument/2006/relationships/hyperlink" Target="https://aspergen.bio/contact-us/" TargetMode="External"/><Relationship Id="rId29" Type="http://schemas.openxmlformats.org/officeDocument/2006/relationships/hyperlink" Target="https://pharmuni.com/" TargetMode="External"/><Relationship Id="rId51" Type="http://schemas.openxmlformats.org/officeDocument/2006/relationships/hyperlink" Target="https://www.google.com/search?q=%5Bhttps://www.pharmaceuticalcommerce.com/%5D(https://www.pharmaceuticalcommerce.com/)" TargetMode="External"/><Relationship Id="rId50" Type="http://schemas.openxmlformats.org/officeDocument/2006/relationships/hyperlink" Target="https://www.google.com/search?q=%5Bhttps://pharma.economictimes.indiatimes.com/%5D(https://pharma.economictimes.indiatimes.com/)" TargetMode="External"/><Relationship Id="rId53" Type="http://schemas.openxmlformats.org/officeDocument/2006/relationships/hyperlink" Target="mailto:&#160;contact@pharmaemower.com" TargetMode="External"/><Relationship Id="rId52" Type="http://schemas.openxmlformats.org/officeDocument/2006/relationships/hyperlink" Target="https://www.google.com/search?q=%5Bhttps://www.outsourcing-pharma.com/%5D(https://www.outsourcing-pharma.com/)" TargetMode="External"/><Relationship Id="rId11" Type="http://schemas.openxmlformats.org/officeDocument/2006/relationships/image" Target="media/image2.png"/><Relationship Id="rId55" Type="http://schemas.openxmlformats.org/officeDocument/2006/relationships/footer" Target="footer1.xml"/><Relationship Id="rId10" Type="http://schemas.openxmlformats.org/officeDocument/2006/relationships/hyperlink" Target="https://pharma-empower-frontend.vercel.app/pharma-pulse" TargetMode="External"/><Relationship Id="rId54" Type="http://schemas.openxmlformats.org/officeDocument/2006/relationships/header" Target="header1.xml"/><Relationship Id="rId13" Type="http://schemas.openxmlformats.org/officeDocument/2006/relationships/hyperlink" Target="https://www.cphi.com/japan/en/home.html" TargetMode="External"/><Relationship Id="rId12" Type="http://schemas.openxmlformats.org/officeDocument/2006/relationships/hyperlink" Target="https://bioasia.in/2025/registration.php" TargetMode="External"/><Relationship Id="rId15" Type="http://schemas.openxmlformats.org/officeDocument/2006/relationships/hyperlink" Target="https://www.bio.org/events/bio-international-convention" TargetMode="External"/><Relationship Id="rId14" Type="http://schemas.openxmlformats.org/officeDocument/2006/relationships/hyperlink" Target="https://www.cphi.com/northamerica/en/home.html" TargetMode="External"/><Relationship Id="rId17" Type="http://schemas.openxmlformats.org/officeDocument/2006/relationships/hyperlink" Target="https://pharmatechexpo.com/" TargetMode="External"/><Relationship Id="rId16" Type="http://schemas.openxmlformats.org/officeDocument/2006/relationships/hyperlink" Target="https://www.cphi.com/china/en/home.html" TargetMode="External"/><Relationship Id="rId19" Type="http://schemas.openxmlformats.org/officeDocument/2006/relationships/hyperlink" Target="https://www.cphi.com/europe/en/home.html" TargetMode="External"/><Relationship Id="rId18" Type="http://schemas.openxmlformats.org/officeDocument/2006/relationships/hyperlink" Target="https://www.cphi.com/korea/en/hom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wMZgtbbUaKGdxs8ePRbdtg8Pw==">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2010-08-22T07:21:00Z</dcterms:created>
  <dc:creator>Prashant</dc:creator>
</cp:coreProperties>
</file>

<file path=docProps/custom.xml><?xml version="1.0" encoding="utf-8"?>
<Properties xmlns="http://schemas.openxmlformats.org/officeDocument/2006/custom-properties" xmlns:vt="http://schemas.openxmlformats.org/officeDocument/2006/docPropsVTypes"/>
</file>