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F1D1" w14:textId="77777777" w:rsidR="00486FFB" w:rsidRDefault="00FB5CBF">
      <w:pPr>
        <w:rPr>
          <w:sz w:val="144"/>
          <w:szCs w:val="144"/>
        </w:rPr>
      </w:pPr>
      <w:r w:rsidRPr="00FB5CBF">
        <w:rPr>
          <w:sz w:val="144"/>
          <w:szCs w:val="144"/>
        </w:rPr>
        <w:t>WELCOM</w:t>
      </w:r>
      <w:r w:rsidR="00486FFB">
        <w:rPr>
          <w:sz w:val="144"/>
          <w:szCs w:val="144"/>
        </w:rPr>
        <w:t xml:space="preserve">  </w:t>
      </w:r>
    </w:p>
    <w:p w14:paraId="79F09367" w14:textId="4C454C82" w:rsidR="00F904AA" w:rsidRPr="00FB5CBF" w:rsidRDefault="00FB5CBF">
      <w:pPr>
        <w:rPr>
          <w:sz w:val="144"/>
          <w:szCs w:val="144"/>
        </w:rPr>
      </w:pPr>
      <w:bookmarkStart w:id="0" w:name="_GoBack"/>
      <w:bookmarkEnd w:id="0"/>
      <w:r w:rsidRPr="00FB5CBF">
        <w:rPr>
          <w:sz w:val="144"/>
          <w:szCs w:val="144"/>
        </w:rPr>
        <w:t xml:space="preserve"> </w:t>
      </w:r>
    </w:p>
    <w:sectPr w:rsidR="00F904AA" w:rsidRPr="00FB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93"/>
    <w:rsid w:val="00486FFB"/>
    <w:rsid w:val="00533493"/>
    <w:rsid w:val="00F904AA"/>
    <w:rsid w:val="00FB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4E6C"/>
  <w15:chartTrackingRefBased/>
  <w15:docId w15:val="{66E46560-B856-451D-AA5D-225A76BD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Ibrahim</dc:creator>
  <cp:keywords/>
  <dc:description/>
  <cp:lastModifiedBy>saif Ibrahim</cp:lastModifiedBy>
  <cp:revision>3</cp:revision>
  <dcterms:created xsi:type="dcterms:W3CDTF">2020-02-02T13:43:00Z</dcterms:created>
  <dcterms:modified xsi:type="dcterms:W3CDTF">2020-02-02T13:49:00Z</dcterms:modified>
</cp:coreProperties>
</file>