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CE6B" w14:textId="77777777" w:rsidR="00C02B10" w:rsidRPr="00FE7C96" w:rsidRDefault="00000000">
      <w:pPr>
        <w:pStyle w:val="Heading1"/>
        <w:rPr>
          <w:rFonts w:asciiTheme="majorBidi" w:hAnsiTheme="majorBidi"/>
          <w:sz w:val="24"/>
          <w:szCs w:val="24"/>
        </w:rPr>
      </w:pPr>
      <w:r w:rsidRPr="00FE7C96">
        <w:rPr>
          <w:rFonts w:asciiTheme="majorBidi" w:hAnsiTheme="majorBidi"/>
          <w:sz w:val="24"/>
          <w:szCs w:val="24"/>
        </w:rPr>
        <w:t>Trial Task Submission – Developer Tickets</w:t>
      </w:r>
    </w:p>
    <w:p w14:paraId="6FF2D71D" w14:textId="77777777" w:rsidR="00C02B10" w:rsidRPr="00FE7C96" w:rsidRDefault="00000000">
      <w:pPr>
        <w:pStyle w:val="Heading2"/>
        <w:rPr>
          <w:rFonts w:asciiTheme="majorBidi" w:hAnsiTheme="majorBidi"/>
          <w:sz w:val="24"/>
          <w:szCs w:val="24"/>
        </w:rPr>
      </w:pPr>
      <w:r w:rsidRPr="00FE7C96">
        <w:rPr>
          <w:rFonts w:asciiTheme="majorBidi" w:hAnsiTheme="majorBidi"/>
          <w:sz w:val="24"/>
          <w:szCs w:val="24"/>
        </w:rPr>
        <w:t>Sample Tickets</w:t>
      </w:r>
    </w:p>
    <w:p w14:paraId="52335F5B" w14:textId="77777777" w:rsidR="00C02B10" w:rsidRPr="00FE7C96" w:rsidRDefault="00000000">
      <w:pPr>
        <w:pStyle w:val="Heading3"/>
        <w:rPr>
          <w:rFonts w:asciiTheme="majorBidi" w:hAnsiTheme="majorBidi"/>
          <w:sz w:val="24"/>
          <w:szCs w:val="24"/>
        </w:rPr>
      </w:pPr>
      <w:r w:rsidRPr="00FE7C96">
        <w:rPr>
          <w:rFonts w:asciiTheme="majorBidi" w:hAnsiTheme="majorBidi"/>
          <w:sz w:val="24"/>
          <w:szCs w:val="24"/>
        </w:rPr>
        <w:t>Ticket 1 – Interface Design</w:t>
      </w:r>
    </w:p>
    <w:p w14:paraId="17DE0E96" w14:textId="77777777" w:rsidR="00C02B10" w:rsidRPr="00FE7C96" w:rsidRDefault="00000000">
      <w:pPr>
        <w:rPr>
          <w:rFonts w:asciiTheme="majorBidi" w:hAnsiTheme="majorBidi" w:cstheme="majorBidi"/>
          <w:sz w:val="24"/>
          <w:szCs w:val="24"/>
        </w:rPr>
      </w:pPr>
      <w:r w:rsidRPr="00FE7C96">
        <w:rPr>
          <w:rFonts w:asciiTheme="majorBidi" w:hAnsiTheme="majorBidi" w:cstheme="majorBidi"/>
          <w:sz w:val="24"/>
          <w:szCs w:val="24"/>
        </w:rPr>
        <w:t>Description:</w:t>
      </w:r>
      <w:r w:rsidRPr="00FE7C96">
        <w:rPr>
          <w:rFonts w:asciiTheme="majorBidi" w:hAnsiTheme="majorBidi" w:cstheme="majorBidi"/>
          <w:sz w:val="24"/>
          <w:szCs w:val="24"/>
        </w:rPr>
        <w:br/>
        <w:t>Create a responsive dashboard layout.</w:t>
      </w:r>
    </w:p>
    <w:p w14:paraId="3CE252E1" w14:textId="77777777" w:rsidR="00C02B10" w:rsidRPr="00FE7C96" w:rsidRDefault="00000000">
      <w:pPr>
        <w:rPr>
          <w:rFonts w:asciiTheme="majorBidi" w:hAnsiTheme="majorBidi" w:cstheme="majorBidi"/>
          <w:sz w:val="24"/>
          <w:szCs w:val="24"/>
        </w:rPr>
      </w:pPr>
      <w:r w:rsidRPr="00FE7C96">
        <w:rPr>
          <w:rFonts w:asciiTheme="majorBidi" w:hAnsiTheme="majorBidi" w:cstheme="majorBidi"/>
          <w:sz w:val="24"/>
          <w:szCs w:val="24"/>
        </w:rPr>
        <w:t>Overview:</w:t>
      </w:r>
      <w:r w:rsidRPr="00FE7C96">
        <w:rPr>
          <w:rFonts w:asciiTheme="majorBidi" w:hAnsiTheme="majorBidi" w:cstheme="majorBidi"/>
          <w:sz w:val="24"/>
          <w:szCs w:val="24"/>
        </w:rPr>
        <w:br/>
        <w:t>Implement a new dashboard based on provided Figma designs. The layout should include a top navigation bar, sidebar menu, and main content area with grid support. Ensure proper responsiveness across desktop, tablet, and mobile.</w:t>
      </w:r>
    </w:p>
    <w:p w14:paraId="51925907" w14:textId="704D7AF6" w:rsidR="00C02B10" w:rsidRPr="00FE7C96" w:rsidRDefault="00000000">
      <w:pPr>
        <w:rPr>
          <w:rFonts w:asciiTheme="majorBidi" w:hAnsiTheme="majorBidi" w:cstheme="majorBidi"/>
          <w:sz w:val="24"/>
          <w:szCs w:val="24"/>
        </w:rPr>
      </w:pPr>
      <w:r w:rsidRPr="00FE7C96">
        <w:rPr>
          <w:rFonts w:asciiTheme="majorBidi" w:hAnsiTheme="majorBidi" w:cstheme="majorBidi"/>
          <w:sz w:val="24"/>
          <w:szCs w:val="24"/>
        </w:rPr>
        <w:t>User Interaction:</w:t>
      </w:r>
      <w:r w:rsidRPr="00FE7C96">
        <w:rPr>
          <w:rFonts w:asciiTheme="majorBidi" w:hAnsiTheme="majorBidi" w:cstheme="majorBidi"/>
          <w:sz w:val="24"/>
          <w:szCs w:val="24"/>
        </w:rPr>
        <w:br/>
        <w:t xml:space="preserve"> Sidebar collapses into a hamburger menu on smaller screens.</w:t>
      </w:r>
      <w:r w:rsidRPr="00FE7C96">
        <w:rPr>
          <w:rFonts w:asciiTheme="majorBidi" w:hAnsiTheme="majorBidi" w:cstheme="majorBidi"/>
          <w:sz w:val="24"/>
          <w:szCs w:val="24"/>
        </w:rPr>
        <w:br/>
        <w:t xml:space="preserve"> Navigation bar links should highlight the current page.</w:t>
      </w:r>
      <w:r w:rsidRPr="00FE7C96">
        <w:rPr>
          <w:rFonts w:asciiTheme="majorBidi" w:hAnsiTheme="majorBidi" w:cstheme="majorBidi"/>
          <w:sz w:val="24"/>
          <w:szCs w:val="24"/>
        </w:rPr>
        <w:br/>
        <w:t xml:space="preserve"> Content should scale properly when window is resized.</w:t>
      </w:r>
    </w:p>
    <w:p w14:paraId="016CA7CC" w14:textId="77777777" w:rsidR="00C02B10" w:rsidRPr="00FE7C96" w:rsidRDefault="00000000">
      <w:pPr>
        <w:pStyle w:val="Heading3"/>
        <w:rPr>
          <w:rFonts w:asciiTheme="majorBidi" w:hAnsiTheme="majorBidi"/>
          <w:sz w:val="24"/>
          <w:szCs w:val="24"/>
        </w:rPr>
      </w:pPr>
      <w:r w:rsidRPr="00FE7C96">
        <w:rPr>
          <w:rFonts w:asciiTheme="majorBidi" w:hAnsiTheme="majorBidi"/>
          <w:sz w:val="24"/>
          <w:szCs w:val="24"/>
        </w:rPr>
        <w:t>Ticket 2 – Interface UI Update</w:t>
      </w:r>
    </w:p>
    <w:p w14:paraId="406DFEAC" w14:textId="77777777" w:rsidR="00C02B10" w:rsidRPr="00FE7C96" w:rsidRDefault="00000000">
      <w:pPr>
        <w:rPr>
          <w:rFonts w:asciiTheme="majorBidi" w:hAnsiTheme="majorBidi" w:cstheme="majorBidi"/>
          <w:sz w:val="24"/>
          <w:szCs w:val="24"/>
        </w:rPr>
      </w:pPr>
      <w:r w:rsidRPr="00FE7C96">
        <w:rPr>
          <w:rFonts w:asciiTheme="majorBidi" w:hAnsiTheme="majorBidi" w:cstheme="majorBidi"/>
          <w:sz w:val="24"/>
          <w:szCs w:val="24"/>
        </w:rPr>
        <w:t>Description:</w:t>
      </w:r>
      <w:r w:rsidRPr="00FE7C96">
        <w:rPr>
          <w:rFonts w:asciiTheme="majorBidi" w:hAnsiTheme="majorBidi" w:cstheme="majorBidi"/>
          <w:sz w:val="24"/>
          <w:szCs w:val="24"/>
        </w:rPr>
        <w:br/>
        <w:t>Update button styles across the app.</w:t>
      </w:r>
    </w:p>
    <w:p w14:paraId="56CFE3DA" w14:textId="77777777" w:rsidR="00C02B10" w:rsidRPr="00FE7C96" w:rsidRDefault="00000000">
      <w:pPr>
        <w:rPr>
          <w:rFonts w:asciiTheme="majorBidi" w:hAnsiTheme="majorBidi" w:cstheme="majorBidi"/>
          <w:sz w:val="24"/>
          <w:szCs w:val="24"/>
        </w:rPr>
      </w:pPr>
      <w:r w:rsidRPr="00FE7C96">
        <w:rPr>
          <w:rFonts w:asciiTheme="majorBidi" w:hAnsiTheme="majorBidi" w:cstheme="majorBidi"/>
          <w:sz w:val="24"/>
          <w:szCs w:val="24"/>
        </w:rPr>
        <w:t>Overview:</w:t>
      </w:r>
      <w:r w:rsidRPr="00FE7C96">
        <w:rPr>
          <w:rFonts w:asciiTheme="majorBidi" w:hAnsiTheme="majorBidi" w:cstheme="majorBidi"/>
          <w:sz w:val="24"/>
          <w:szCs w:val="24"/>
        </w:rPr>
        <w:br/>
        <w:t>Replace old primary and secondary button designs with the updated design system. This includes color palette, typography, and rounded corners. Ensure hover, active, and disabled states are properly implemented.</w:t>
      </w:r>
    </w:p>
    <w:p w14:paraId="0064FF8F" w14:textId="278F1ABC" w:rsidR="00C02B10" w:rsidRPr="00FE7C96" w:rsidRDefault="00000000">
      <w:pPr>
        <w:rPr>
          <w:rFonts w:asciiTheme="majorBidi" w:hAnsiTheme="majorBidi" w:cstheme="majorBidi"/>
          <w:sz w:val="24"/>
          <w:szCs w:val="24"/>
        </w:rPr>
      </w:pPr>
      <w:r w:rsidRPr="00FE7C96">
        <w:rPr>
          <w:rFonts w:asciiTheme="majorBidi" w:hAnsiTheme="majorBidi" w:cstheme="majorBidi"/>
          <w:sz w:val="24"/>
          <w:szCs w:val="24"/>
        </w:rPr>
        <w:t>User Interaction:</w:t>
      </w:r>
      <w:r w:rsidRPr="00FE7C96">
        <w:rPr>
          <w:rFonts w:asciiTheme="majorBidi" w:hAnsiTheme="majorBidi" w:cstheme="majorBidi"/>
          <w:sz w:val="24"/>
          <w:szCs w:val="24"/>
        </w:rPr>
        <w:br/>
      </w:r>
      <w:r w:rsidR="00CE23B4" w:rsidRPr="00FE7C96">
        <w:rPr>
          <w:rFonts w:asciiTheme="majorBidi" w:hAnsiTheme="majorBidi" w:cstheme="majorBidi"/>
          <w:sz w:val="24"/>
          <w:szCs w:val="24"/>
        </w:rPr>
        <w:t xml:space="preserve"> </w:t>
      </w:r>
      <w:r w:rsidRPr="00FE7C96">
        <w:rPr>
          <w:rFonts w:asciiTheme="majorBidi" w:hAnsiTheme="majorBidi" w:cstheme="majorBidi"/>
          <w:sz w:val="24"/>
          <w:szCs w:val="24"/>
        </w:rPr>
        <w:t>Users see consistent button styles across all pages.</w:t>
      </w:r>
      <w:r w:rsidRPr="00FE7C96">
        <w:rPr>
          <w:rFonts w:asciiTheme="majorBidi" w:hAnsiTheme="majorBidi" w:cstheme="majorBidi"/>
          <w:sz w:val="24"/>
          <w:szCs w:val="24"/>
        </w:rPr>
        <w:br/>
      </w:r>
      <w:r w:rsidR="00CE23B4" w:rsidRPr="00FE7C96">
        <w:rPr>
          <w:rFonts w:asciiTheme="majorBidi" w:hAnsiTheme="majorBidi" w:cstheme="majorBidi"/>
          <w:sz w:val="24"/>
          <w:szCs w:val="24"/>
        </w:rPr>
        <w:t xml:space="preserve"> </w:t>
      </w:r>
      <w:r w:rsidRPr="00FE7C96">
        <w:rPr>
          <w:rFonts w:asciiTheme="majorBidi" w:hAnsiTheme="majorBidi" w:cstheme="majorBidi"/>
          <w:sz w:val="24"/>
          <w:szCs w:val="24"/>
        </w:rPr>
        <w:t>Hover state changes shade slightly.</w:t>
      </w:r>
      <w:r w:rsidRPr="00FE7C96">
        <w:rPr>
          <w:rFonts w:asciiTheme="majorBidi" w:hAnsiTheme="majorBidi" w:cstheme="majorBidi"/>
          <w:sz w:val="24"/>
          <w:szCs w:val="24"/>
        </w:rPr>
        <w:br/>
      </w:r>
      <w:r w:rsidR="00CE23B4" w:rsidRPr="00FE7C96">
        <w:rPr>
          <w:rFonts w:asciiTheme="majorBidi" w:hAnsiTheme="majorBidi" w:cstheme="majorBidi"/>
          <w:sz w:val="24"/>
          <w:szCs w:val="24"/>
        </w:rPr>
        <w:t xml:space="preserve"> </w:t>
      </w:r>
      <w:r w:rsidRPr="00FE7C96">
        <w:rPr>
          <w:rFonts w:asciiTheme="majorBidi" w:hAnsiTheme="majorBidi" w:cstheme="majorBidi"/>
          <w:sz w:val="24"/>
          <w:szCs w:val="24"/>
        </w:rPr>
        <w:t>Disabled state appears greyed out and non-clickable.</w:t>
      </w:r>
    </w:p>
    <w:p w14:paraId="29D585CE" w14:textId="77777777" w:rsidR="00C02B10" w:rsidRPr="00FE7C96" w:rsidRDefault="00000000">
      <w:pPr>
        <w:pStyle w:val="Heading3"/>
        <w:rPr>
          <w:rFonts w:asciiTheme="majorBidi" w:hAnsiTheme="majorBidi"/>
          <w:sz w:val="24"/>
          <w:szCs w:val="24"/>
        </w:rPr>
      </w:pPr>
      <w:r w:rsidRPr="00FE7C96">
        <w:rPr>
          <w:rFonts w:asciiTheme="majorBidi" w:hAnsiTheme="majorBidi"/>
          <w:sz w:val="24"/>
          <w:szCs w:val="24"/>
        </w:rPr>
        <w:t>Ticket 3 – Feature Integration</w:t>
      </w:r>
    </w:p>
    <w:p w14:paraId="7F7AF7B0" w14:textId="77777777" w:rsidR="00C02B10" w:rsidRPr="00FE7C96" w:rsidRDefault="00000000">
      <w:pPr>
        <w:rPr>
          <w:rFonts w:asciiTheme="majorBidi" w:hAnsiTheme="majorBidi" w:cstheme="majorBidi"/>
          <w:sz w:val="24"/>
          <w:szCs w:val="24"/>
        </w:rPr>
      </w:pPr>
      <w:r w:rsidRPr="00FE7C96">
        <w:rPr>
          <w:rFonts w:asciiTheme="majorBidi" w:hAnsiTheme="majorBidi" w:cstheme="majorBidi"/>
          <w:sz w:val="24"/>
          <w:szCs w:val="24"/>
        </w:rPr>
        <w:t>Description:</w:t>
      </w:r>
      <w:r w:rsidRPr="00FE7C96">
        <w:rPr>
          <w:rFonts w:asciiTheme="majorBidi" w:hAnsiTheme="majorBidi" w:cstheme="majorBidi"/>
          <w:sz w:val="24"/>
          <w:szCs w:val="24"/>
        </w:rPr>
        <w:br/>
        <w:t>Add “Forgot Password” functionality to login screen.</w:t>
      </w:r>
    </w:p>
    <w:p w14:paraId="2B7D228F" w14:textId="77777777" w:rsidR="00C02B10" w:rsidRPr="00FE7C96" w:rsidRDefault="00000000">
      <w:pPr>
        <w:rPr>
          <w:rFonts w:asciiTheme="majorBidi" w:hAnsiTheme="majorBidi" w:cstheme="majorBidi"/>
          <w:sz w:val="24"/>
          <w:szCs w:val="24"/>
        </w:rPr>
      </w:pPr>
      <w:r w:rsidRPr="00FE7C96">
        <w:rPr>
          <w:rFonts w:asciiTheme="majorBidi" w:hAnsiTheme="majorBidi" w:cstheme="majorBidi"/>
          <w:sz w:val="24"/>
          <w:szCs w:val="24"/>
        </w:rPr>
        <w:t>Overview:</w:t>
      </w:r>
      <w:r w:rsidRPr="00FE7C96">
        <w:rPr>
          <w:rFonts w:asciiTheme="majorBidi" w:hAnsiTheme="majorBidi" w:cstheme="majorBidi"/>
          <w:sz w:val="24"/>
          <w:szCs w:val="24"/>
        </w:rPr>
        <w:br/>
        <w:t>Integrate backend API endpoint `/auth/forgot-password` into the login flow. Add input for user’s email, success/error handling, and a message confirming password reset instructions.</w:t>
      </w:r>
    </w:p>
    <w:p w14:paraId="7AA39918" w14:textId="29FDBF21" w:rsidR="00C02B10" w:rsidRPr="00FE7C96" w:rsidRDefault="00000000">
      <w:pPr>
        <w:rPr>
          <w:rFonts w:asciiTheme="majorBidi" w:hAnsiTheme="majorBidi" w:cstheme="majorBidi"/>
          <w:sz w:val="24"/>
          <w:szCs w:val="24"/>
        </w:rPr>
      </w:pPr>
      <w:r w:rsidRPr="00FE7C96">
        <w:rPr>
          <w:rFonts w:asciiTheme="majorBidi" w:hAnsiTheme="majorBidi" w:cstheme="majorBidi"/>
          <w:sz w:val="24"/>
          <w:szCs w:val="24"/>
        </w:rPr>
        <w:t>User Interaction:</w:t>
      </w:r>
      <w:r w:rsidRPr="00FE7C96">
        <w:rPr>
          <w:rFonts w:asciiTheme="majorBidi" w:hAnsiTheme="majorBidi" w:cstheme="majorBidi"/>
          <w:sz w:val="24"/>
          <w:szCs w:val="24"/>
        </w:rPr>
        <w:br/>
        <w:t xml:space="preserve"> User clicks “Forgot Password.”</w:t>
      </w:r>
      <w:r w:rsidRPr="00FE7C96">
        <w:rPr>
          <w:rFonts w:asciiTheme="majorBidi" w:hAnsiTheme="majorBidi" w:cstheme="majorBidi"/>
          <w:sz w:val="24"/>
          <w:szCs w:val="24"/>
        </w:rPr>
        <w:br/>
      </w:r>
      <w:r w:rsidRPr="00FE7C96">
        <w:rPr>
          <w:rFonts w:asciiTheme="majorBidi" w:hAnsiTheme="majorBidi" w:cstheme="majorBidi"/>
          <w:sz w:val="24"/>
          <w:szCs w:val="24"/>
        </w:rPr>
        <w:lastRenderedPageBreak/>
        <w:t xml:space="preserve"> Enters registered email.</w:t>
      </w:r>
      <w:r w:rsidRPr="00FE7C96">
        <w:rPr>
          <w:rFonts w:asciiTheme="majorBidi" w:hAnsiTheme="majorBidi" w:cstheme="majorBidi"/>
          <w:sz w:val="24"/>
          <w:szCs w:val="24"/>
        </w:rPr>
        <w:br/>
        <w:t xml:space="preserve"> Sees success message if valid, error if email is not registered.</w:t>
      </w:r>
      <w:r w:rsidRPr="00FE7C96">
        <w:rPr>
          <w:rFonts w:asciiTheme="majorBidi" w:hAnsiTheme="majorBidi" w:cstheme="majorBidi"/>
          <w:sz w:val="24"/>
          <w:szCs w:val="24"/>
        </w:rPr>
        <w:br/>
        <w:t xml:space="preserve"> Receives reset link in email.</w:t>
      </w:r>
    </w:p>
    <w:p w14:paraId="7135230E" w14:textId="069A28D6" w:rsidR="00C02B10" w:rsidRPr="00FE7C96" w:rsidRDefault="00C02B10">
      <w:pPr>
        <w:rPr>
          <w:rFonts w:asciiTheme="majorBidi" w:hAnsiTheme="majorBidi" w:cstheme="majorBidi"/>
          <w:sz w:val="24"/>
          <w:szCs w:val="24"/>
        </w:rPr>
      </w:pPr>
    </w:p>
    <w:sectPr w:rsidR="00C02B10" w:rsidRPr="00FE7C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290254">
    <w:abstractNumId w:val="8"/>
  </w:num>
  <w:num w:numId="2" w16cid:durableId="120652475">
    <w:abstractNumId w:val="6"/>
  </w:num>
  <w:num w:numId="3" w16cid:durableId="107741952">
    <w:abstractNumId w:val="5"/>
  </w:num>
  <w:num w:numId="4" w16cid:durableId="145437378">
    <w:abstractNumId w:val="4"/>
  </w:num>
  <w:num w:numId="5" w16cid:durableId="1112433043">
    <w:abstractNumId w:val="7"/>
  </w:num>
  <w:num w:numId="6" w16cid:durableId="1218276579">
    <w:abstractNumId w:val="3"/>
  </w:num>
  <w:num w:numId="7" w16cid:durableId="1458333515">
    <w:abstractNumId w:val="2"/>
  </w:num>
  <w:num w:numId="8" w16cid:durableId="1935435676">
    <w:abstractNumId w:val="1"/>
  </w:num>
  <w:num w:numId="9" w16cid:durableId="60839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3C9"/>
    <w:rsid w:val="00326F90"/>
    <w:rsid w:val="00446EEC"/>
    <w:rsid w:val="00AA1D8D"/>
    <w:rsid w:val="00B47730"/>
    <w:rsid w:val="00C02B10"/>
    <w:rsid w:val="00CB0664"/>
    <w:rsid w:val="00CE23B4"/>
    <w:rsid w:val="00FC693F"/>
    <w:rsid w:val="00FE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7DCE29"/>
  <w14:defaultImageDpi w14:val="300"/>
  <w15:docId w15:val="{5761A572-5F0B-4D5C-9CBE-15669232D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Saif ur rehman Siddiqui</cp:lastModifiedBy>
  <cp:revision>3</cp:revision>
  <dcterms:created xsi:type="dcterms:W3CDTF">2013-12-23T23:15:00Z</dcterms:created>
  <dcterms:modified xsi:type="dcterms:W3CDTF">2025-08-30T17:59:00Z</dcterms:modified>
  <cp:category/>
</cp:coreProperties>
</file>