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F2860" w14:textId="01BA1E38" w:rsidR="004B605A" w:rsidRDefault="004B605A" w:rsidP="004B605A">
      <w:pPr>
        <w:spacing w:after="283"/>
      </w:pPr>
      <w:r w:rsidRPr="00A55BE3">
        <w:rPr>
          <w:rFonts w:ascii="Times New Roman" w:eastAsia="Times New Roman" w:hAnsi="Times New Roman" w:cs="Times New Roman"/>
          <w:b/>
          <w:color w:val="CC0000"/>
          <w:sz w:val="40"/>
          <w:u w:color="CC0000"/>
        </w:rPr>
        <w:t xml:space="preserve">                         </w:t>
      </w:r>
      <w:r>
        <w:rPr>
          <w:rFonts w:ascii="Times New Roman" w:eastAsia="Times New Roman" w:hAnsi="Times New Roman" w:cs="Times New Roman"/>
          <w:b/>
          <w:color w:val="CC0000"/>
          <w:sz w:val="40"/>
          <w:u w:val="single" w:color="CC0000"/>
        </w:rPr>
        <w:t>Capstone Project Submission</w:t>
      </w:r>
      <w:r>
        <w:rPr>
          <w:rFonts w:ascii="Times New Roman" w:eastAsia="Times New Roman" w:hAnsi="Times New Roman" w:cs="Times New Roman"/>
          <w:b/>
          <w:color w:val="CC0000"/>
          <w:sz w:val="40"/>
        </w:rPr>
        <w:t xml:space="preserve"> </w:t>
      </w:r>
    </w:p>
    <w:p w14:paraId="0D4C9F1A" w14:textId="5C25FD4B" w:rsidR="004B605A" w:rsidRPr="00E615FA" w:rsidRDefault="004B605A" w:rsidP="004B605A">
      <w:pPr>
        <w:pStyle w:val="Heading1"/>
        <w:shd w:val="clear" w:color="auto" w:fill="FFFFFF"/>
        <w:rPr>
          <w:rFonts w:ascii="Segoe UI" w:hAnsi="Segoe UI" w:cs="Segoe UI"/>
          <w:sz w:val="28"/>
          <w:szCs w:val="28"/>
          <w:u w:val="single"/>
        </w:rPr>
      </w:pPr>
      <w:r>
        <w:rPr>
          <w:rFonts w:ascii="Arial" w:eastAsia="Arial" w:hAnsi="Arial" w:cs="Arial"/>
        </w:rPr>
        <w:t xml:space="preserve">                            </w:t>
      </w:r>
      <w:r>
        <w:rPr>
          <w:rFonts w:ascii="Segoe UI" w:hAnsi="Segoe UI" w:cs="Segoe UI"/>
          <w:sz w:val="28"/>
          <w:szCs w:val="28"/>
          <w:u w:val="single"/>
        </w:rPr>
        <w:t>Political Insight Analysis</w:t>
      </w:r>
    </w:p>
    <w:p w14:paraId="4F807313" w14:textId="77777777" w:rsidR="004B605A" w:rsidRDefault="004B605A" w:rsidP="004B605A">
      <w:pPr>
        <w:shd w:val="clear" w:color="auto" w:fill="FFF5EE"/>
        <w:spacing w:after="0"/>
      </w:pPr>
      <w:r>
        <w:rPr>
          <w:rFonts w:ascii="Arial" w:eastAsia="Arial" w:hAnsi="Arial" w:cs="Arial"/>
          <w:color w:val="A0522D"/>
          <w:sz w:val="32"/>
        </w:rPr>
        <w:t xml:space="preserve"> </w:t>
      </w:r>
    </w:p>
    <w:p w14:paraId="0DCB7673" w14:textId="77777777" w:rsidR="004B605A" w:rsidRDefault="004B605A" w:rsidP="004B605A">
      <w:pPr>
        <w:spacing w:after="17" w:line="263" w:lineRule="auto"/>
        <w:ind w:right="6958"/>
      </w:pPr>
      <w:r>
        <w:rPr>
          <w:rFonts w:ascii="Arial" w:eastAsia="Arial" w:hAnsi="Arial" w:cs="Arial"/>
        </w:rPr>
        <w:t xml:space="preserve"> </w:t>
      </w:r>
      <w:r>
        <w:rPr>
          <w:rFonts w:ascii="Times New Roman" w:eastAsia="Times New Roman" w:hAnsi="Times New Roman" w:cs="Times New Roman"/>
          <w:color w:val="073763"/>
          <w:sz w:val="24"/>
        </w:rPr>
        <w:t xml:space="preserve"> </w:t>
      </w:r>
    </w:p>
    <w:p w14:paraId="03F1CE8C" w14:textId="77777777" w:rsidR="004B605A" w:rsidRDefault="004B605A" w:rsidP="004B605A">
      <w:pPr>
        <w:spacing w:after="14"/>
      </w:pPr>
      <w:r>
        <w:rPr>
          <w:rFonts w:ascii="Times New Roman" w:eastAsia="Times New Roman" w:hAnsi="Times New Roman" w:cs="Times New Roman"/>
          <w:b/>
          <w:color w:val="073763"/>
          <w:sz w:val="24"/>
          <w:u w:val="single" w:color="073763"/>
        </w:rPr>
        <w:t>Instructions:</w:t>
      </w:r>
      <w:r>
        <w:rPr>
          <w:rFonts w:ascii="Times New Roman" w:eastAsia="Times New Roman" w:hAnsi="Times New Roman" w:cs="Times New Roman"/>
          <w:b/>
          <w:color w:val="073763"/>
          <w:sz w:val="24"/>
        </w:rPr>
        <w:t xml:space="preserve"> </w:t>
      </w:r>
    </w:p>
    <w:p w14:paraId="6E8D88D4" w14:textId="77777777" w:rsidR="004B605A" w:rsidRDefault="004B605A" w:rsidP="004B605A">
      <w:pPr>
        <w:numPr>
          <w:ilvl w:val="0"/>
          <w:numId w:val="1"/>
        </w:numPr>
        <w:spacing w:after="16"/>
        <w:ind w:hanging="274"/>
      </w:pPr>
      <w:r>
        <w:rPr>
          <w:rFonts w:ascii="Times New Roman" w:eastAsia="Times New Roman" w:hAnsi="Times New Roman" w:cs="Times New Roman"/>
          <w:color w:val="073763"/>
          <w:sz w:val="24"/>
        </w:rPr>
        <w:t xml:space="preserve">Please fill in all the required information. </w:t>
      </w:r>
    </w:p>
    <w:p w14:paraId="46C72128" w14:textId="77777777" w:rsidR="004B605A" w:rsidRDefault="004B605A" w:rsidP="004B605A">
      <w:pPr>
        <w:numPr>
          <w:ilvl w:val="0"/>
          <w:numId w:val="1"/>
        </w:numPr>
        <w:spacing w:after="16"/>
        <w:ind w:hanging="274"/>
      </w:pPr>
      <w:r>
        <w:rPr>
          <w:rFonts w:ascii="Times New Roman" w:eastAsia="Times New Roman" w:hAnsi="Times New Roman" w:cs="Times New Roman"/>
          <w:color w:val="073763"/>
          <w:sz w:val="24"/>
        </w:rPr>
        <w:t xml:space="preserve">Avoid grammatical errors. </w:t>
      </w:r>
    </w:p>
    <w:p w14:paraId="604FC3FC" w14:textId="77777777" w:rsidR="004B605A" w:rsidRDefault="004B605A" w:rsidP="004B605A">
      <w:pPr>
        <w:spacing w:after="0"/>
      </w:pPr>
      <w:r>
        <w:rPr>
          <w:rFonts w:ascii="Times New Roman" w:eastAsia="Times New Roman" w:hAnsi="Times New Roman" w:cs="Times New Roman"/>
          <w:color w:val="073763"/>
          <w:sz w:val="24"/>
        </w:rPr>
        <w:t xml:space="preserve"> </w:t>
      </w:r>
    </w:p>
    <w:tbl>
      <w:tblPr>
        <w:tblStyle w:val="TableGrid"/>
        <w:tblW w:w="9787" w:type="dxa"/>
        <w:tblInd w:w="10" w:type="dxa"/>
        <w:tblCellMar>
          <w:top w:w="113" w:type="dxa"/>
          <w:left w:w="101" w:type="dxa"/>
          <w:right w:w="115" w:type="dxa"/>
        </w:tblCellMar>
        <w:tblLook w:val="04A0" w:firstRow="1" w:lastRow="0" w:firstColumn="1" w:lastColumn="0" w:noHBand="0" w:noVBand="1"/>
      </w:tblPr>
      <w:tblGrid>
        <w:gridCol w:w="74"/>
        <w:gridCol w:w="9678"/>
        <w:gridCol w:w="35"/>
      </w:tblGrid>
      <w:tr w:rsidR="004B605A" w14:paraId="021B40D5" w14:textId="77777777" w:rsidTr="00435A11">
        <w:trPr>
          <w:trHeight w:val="362"/>
        </w:trPr>
        <w:tc>
          <w:tcPr>
            <w:tcW w:w="9787" w:type="dxa"/>
            <w:gridSpan w:val="3"/>
            <w:tcBorders>
              <w:top w:val="single" w:sz="8" w:space="0" w:color="000000"/>
              <w:left w:val="single" w:sz="8" w:space="0" w:color="000000"/>
              <w:bottom w:val="single" w:sz="8" w:space="0" w:color="000000"/>
              <w:right w:val="single" w:sz="8" w:space="0" w:color="000000"/>
            </w:tcBorders>
          </w:tcPr>
          <w:p w14:paraId="6F1E8D2F" w14:textId="374DA413" w:rsidR="004B605A" w:rsidRDefault="004B605A" w:rsidP="00E442EB">
            <w:r>
              <w:rPr>
                <w:rFonts w:ascii="Times New Roman" w:eastAsia="Times New Roman" w:hAnsi="Times New Roman" w:cs="Times New Roman"/>
                <w:b/>
                <w:color w:val="073763"/>
                <w:sz w:val="24"/>
              </w:rPr>
              <w:t xml:space="preserve">GMAIL: </w:t>
            </w:r>
            <w:r>
              <w:rPr>
                <w:rFonts w:ascii="Times New Roman" w:eastAsia="Times New Roman" w:hAnsi="Times New Roman" w:cs="Times New Roman"/>
                <w:b/>
                <w:color w:val="073763"/>
                <w:sz w:val="24"/>
              </w:rPr>
              <w:t>saifk21</w:t>
            </w:r>
            <w:r>
              <w:rPr>
                <w:rFonts w:ascii="Times New Roman" w:eastAsia="Times New Roman" w:hAnsi="Times New Roman" w:cs="Times New Roman"/>
                <w:b/>
                <w:color w:val="073763"/>
                <w:sz w:val="24"/>
              </w:rPr>
              <w:t xml:space="preserve">@gmail.com </w:t>
            </w:r>
          </w:p>
        </w:tc>
      </w:tr>
      <w:tr w:rsidR="004B605A" w14:paraId="15B8A8EF" w14:textId="77777777" w:rsidTr="00435A11">
        <w:trPr>
          <w:trHeight w:val="4059"/>
        </w:trPr>
        <w:tc>
          <w:tcPr>
            <w:tcW w:w="9787" w:type="dxa"/>
            <w:gridSpan w:val="3"/>
            <w:tcBorders>
              <w:top w:val="single" w:sz="8" w:space="0" w:color="000000"/>
              <w:left w:val="single" w:sz="8" w:space="0" w:color="000000"/>
              <w:bottom w:val="single" w:sz="8" w:space="0" w:color="000000"/>
              <w:right w:val="single" w:sz="8" w:space="0" w:color="000000"/>
            </w:tcBorders>
            <w:vAlign w:val="center"/>
          </w:tcPr>
          <w:p w14:paraId="6A92EF7D" w14:textId="77777777" w:rsidR="004B605A" w:rsidRDefault="004B605A" w:rsidP="00E442EB">
            <w:r>
              <w:rPr>
                <w:rFonts w:ascii="Times New Roman" w:eastAsia="Times New Roman" w:hAnsi="Times New Roman" w:cs="Times New Roman"/>
                <w:b/>
                <w:color w:val="073763"/>
                <w:sz w:val="24"/>
              </w:rPr>
              <w:t xml:space="preserve">ROLES: </w:t>
            </w:r>
          </w:p>
          <w:p w14:paraId="21FA6C86" w14:textId="77777777" w:rsidR="004B605A" w:rsidRDefault="004B605A" w:rsidP="00E442EB">
            <w:r>
              <w:rPr>
                <w:rFonts w:ascii="Times New Roman" w:eastAsia="Times New Roman" w:hAnsi="Times New Roman" w:cs="Times New Roman"/>
                <w:b/>
                <w:color w:val="073763"/>
                <w:sz w:val="24"/>
              </w:rPr>
              <w:t xml:space="preserve"> </w:t>
            </w:r>
          </w:p>
          <w:p w14:paraId="7A69AE44" w14:textId="77777777" w:rsidR="004B605A" w:rsidRPr="004B605A" w:rsidRDefault="004B605A" w:rsidP="004B605A">
            <w:pPr>
              <w:rPr>
                <w:rFonts w:ascii="Times New Roman" w:hAnsi="Times New Roman" w:cs="Times New Roman"/>
                <w:color w:val="153D63" w:themeColor="text2" w:themeTint="E6"/>
                <w:sz w:val="24"/>
                <w:szCs w:val="24"/>
              </w:rPr>
            </w:pPr>
            <w:r w:rsidRPr="004B605A">
              <w:rPr>
                <w:rFonts w:ascii="Times New Roman" w:hAnsi="Times New Roman" w:cs="Times New Roman"/>
                <w:color w:val="153D63" w:themeColor="text2" w:themeTint="E6"/>
                <w:sz w:val="24"/>
                <w:szCs w:val="24"/>
              </w:rPr>
              <w:t>1. Importing data</w:t>
            </w:r>
          </w:p>
          <w:p w14:paraId="434F6050" w14:textId="77777777" w:rsidR="004B605A" w:rsidRPr="004B605A" w:rsidRDefault="004B605A" w:rsidP="004B605A">
            <w:pPr>
              <w:rPr>
                <w:rFonts w:ascii="Times New Roman" w:hAnsi="Times New Roman" w:cs="Times New Roman"/>
                <w:color w:val="153D63" w:themeColor="text2" w:themeTint="E6"/>
                <w:sz w:val="24"/>
                <w:szCs w:val="24"/>
              </w:rPr>
            </w:pPr>
            <w:r w:rsidRPr="004B605A">
              <w:rPr>
                <w:rFonts w:ascii="Times New Roman" w:hAnsi="Times New Roman" w:cs="Times New Roman"/>
                <w:color w:val="153D63" w:themeColor="text2" w:themeTint="E6"/>
                <w:sz w:val="24"/>
                <w:szCs w:val="24"/>
              </w:rPr>
              <w:t>2. Counting the number of rows and columns in the dataset</w:t>
            </w:r>
          </w:p>
          <w:p w14:paraId="572EAF68" w14:textId="77777777" w:rsidR="004B605A" w:rsidRPr="004B605A" w:rsidRDefault="004B605A" w:rsidP="004B605A">
            <w:pPr>
              <w:rPr>
                <w:rFonts w:ascii="Times New Roman" w:hAnsi="Times New Roman" w:cs="Times New Roman"/>
                <w:color w:val="153D63" w:themeColor="text2" w:themeTint="E6"/>
                <w:sz w:val="24"/>
                <w:szCs w:val="24"/>
              </w:rPr>
            </w:pPr>
            <w:r w:rsidRPr="004B605A">
              <w:rPr>
                <w:rFonts w:ascii="Times New Roman" w:hAnsi="Times New Roman" w:cs="Times New Roman"/>
                <w:color w:val="153D63" w:themeColor="text2" w:themeTint="E6"/>
                <w:sz w:val="24"/>
                <w:szCs w:val="24"/>
              </w:rPr>
              <w:t>3. Finding the missing values in the dataset</w:t>
            </w:r>
          </w:p>
          <w:p w14:paraId="350C1A86" w14:textId="77777777" w:rsidR="004B605A" w:rsidRPr="004B605A" w:rsidRDefault="004B605A" w:rsidP="004B605A">
            <w:pPr>
              <w:rPr>
                <w:rFonts w:ascii="Times New Roman" w:hAnsi="Times New Roman" w:cs="Times New Roman"/>
                <w:color w:val="153D63" w:themeColor="text2" w:themeTint="E6"/>
                <w:sz w:val="24"/>
                <w:szCs w:val="24"/>
              </w:rPr>
            </w:pPr>
            <w:r w:rsidRPr="004B605A">
              <w:rPr>
                <w:rFonts w:ascii="Times New Roman" w:hAnsi="Times New Roman" w:cs="Times New Roman"/>
                <w:color w:val="153D63" w:themeColor="text2" w:themeTint="E6"/>
                <w:sz w:val="24"/>
                <w:szCs w:val="24"/>
              </w:rPr>
              <w:t>4. Dropping low percentage of missing values</w:t>
            </w:r>
          </w:p>
          <w:p w14:paraId="2C62562E" w14:textId="77777777" w:rsidR="004B605A" w:rsidRPr="004B605A" w:rsidRDefault="004B605A" w:rsidP="004B605A">
            <w:pPr>
              <w:rPr>
                <w:rFonts w:ascii="Times New Roman" w:hAnsi="Times New Roman" w:cs="Times New Roman"/>
                <w:color w:val="153D63" w:themeColor="text2" w:themeTint="E6"/>
                <w:sz w:val="24"/>
                <w:szCs w:val="24"/>
              </w:rPr>
            </w:pPr>
            <w:r w:rsidRPr="004B605A">
              <w:rPr>
                <w:rFonts w:ascii="Times New Roman" w:hAnsi="Times New Roman" w:cs="Times New Roman"/>
                <w:color w:val="153D63" w:themeColor="text2" w:themeTint="E6"/>
                <w:sz w:val="24"/>
                <w:szCs w:val="24"/>
              </w:rPr>
              <w:t>5. Finding and removing outliers</w:t>
            </w:r>
          </w:p>
          <w:p w14:paraId="5390F1D6" w14:textId="77777777" w:rsidR="004B605A" w:rsidRPr="004B605A" w:rsidRDefault="004B605A" w:rsidP="004B605A">
            <w:pPr>
              <w:rPr>
                <w:rFonts w:ascii="Times New Roman" w:hAnsi="Times New Roman" w:cs="Times New Roman"/>
                <w:color w:val="153D63" w:themeColor="text2" w:themeTint="E6"/>
                <w:sz w:val="24"/>
                <w:szCs w:val="24"/>
              </w:rPr>
            </w:pPr>
            <w:r w:rsidRPr="004B605A">
              <w:rPr>
                <w:rFonts w:ascii="Times New Roman" w:hAnsi="Times New Roman" w:cs="Times New Roman"/>
                <w:color w:val="153D63" w:themeColor="text2" w:themeTint="E6"/>
                <w:sz w:val="24"/>
                <w:szCs w:val="24"/>
              </w:rPr>
              <w:t>6. Preprocessing the data</w:t>
            </w:r>
          </w:p>
          <w:p w14:paraId="7A9A7163" w14:textId="77777777" w:rsidR="004B605A" w:rsidRPr="004B605A" w:rsidRDefault="004B605A" w:rsidP="004B605A">
            <w:pPr>
              <w:rPr>
                <w:rFonts w:ascii="Times New Roman" w:hAnsi="Times New Roman" w:cs="Times New Roman"/>
                <w:color w:val="153D63" w:themeColor="text2" w:themeTint="E6"/>
                <w:sz w:val="24"/>
                <w:szCs w:val="24"/>
              </w:rPr>
            </w:pPr>
            <w:r w:rsidRPr="004B605A">
              <w:rPr>
                <w:rFonts w:ascii="Times New Roman" w:hAnsi="Times New Roman" w:cs="Times New Roman"/>
                <w:color w:val="153D63" w:themeColor="text2" w:themeTint="E6"/>
                <w:sz w:val="24"/>
                <w:szCs w:val="24"/>
              </w:rPr>
              <w:t>7. Changing the column names</w:t>
            </w:r>
          </w:p>
          <w:p w14:paraId="11FCCA38" w14:textId="77777777" w:rsidR="004B605A" w:rsidRPr="004B605A" w:rsidRDefault="004B605A" w:rsidP="004B605A">
            <w:pPr>
              <w:rPr>
                <w:rFonts w:ascii="Times New Roman" w:hAnsi="Times New Roman" w:cs="Times New Roman"/>
                <w:color w:val="153D63" w:themeColor="text2" w:themeTint="E6"/>
                <w:sz w:val="24"/>
                <w:szCs w:val="24"/>
              </w:rPr>
            </w:pPr>
            <w:r w:rsidRPr="004B605A">
              <w:rPr>
                <w:rFonts w:ascii="Times New Roman" w:hAnsi="Times New Roman" w:cs="Times New Roman"/>
                <w:color w:val="153D63" w:themeColor="text2" w:themeTint="E6"/>
                <w:sz w:val="24"/>
                <w:szCs w:val="24"/>
              </w:rPr>
              <w:t>8. Breaking the data column into year, month, day</w:t>
            </w:r>
          </w:p>
          <w:p w14:paraId="29E68583" w14:textId="77777777" w:rsidR="004B605A" w:rsidRPr="004B605A" w:rsidRDefault="004B605A" w:rsidP="004B605A">
            <w:pPr>
              <w:rPr>
                <w:rFonts w:ascii="Times New Roman" w:hAnsi="Times New Roman" w:cs="Times New Roman"/>
                <w:color w:val="153D63" w:themeColor="text2" w:themeTint="E6"/>
                <w:sz w:val="24"/>
                <w:szCs w:val="24"/>
              </w:rPr>
            </w:pPr>
            <w:r w:rsidRPr="004B605A">
              <w:rPr>
                <w:rFonts w:ascii="Times New Roman" w:hAnsi="Times New Roman" w:cs="Times New Roman"/>
                <w:color w:val="153D63" w:themeColor="text2" w:themeTint="E6"/>
                <w:sz w:val="24"/>
                <w:szCs w:val="24"/>
              </w:rPr>
              <w:t>9. Changing the data type</w:t>
            </w:r>
          </w:p>
          <w:p w14:paraId="0B9CAACA" w14:textId="77777777" w:rsidR="004B605A" w:rsidRPr="004B605A" w:rsidRDefault="004B605A" w:rsidP="004B605A">
            <w:pPr>
              <w:rPr>
                <w:rFonts w:ascii="Times New Roman" w:hAnsi="Times New Roman" w:cs="Times New Roman"/>
                <w:color w:val="153D63" w:themeColor="text2" w:themeTint="E6"/>
                <w:sz w:val="24"/>
                <w:szCs w:val="24"/>
              </w:rPr>
            </w:pPr>
            <w:r w:rsidRPr="004B605A">
              <w:rPr>
                <w:rFonts w:ascii="Times New Roman" w:hAnsi="Times New Roman" w:cs="Times New Roman"/>
                <w:color w:val="153D63" w:themeColor="text2" w:themeTint="E6"/>
                <w:sz w:val="24"/>
                <w:szCs w:val="24"/>
              </w:rPr>
              <w:t>10. Deducing the relationship between political party participation and years</w:t>
            </w:r>
          </w:p>
          <w:p w14:paraId="1450C3B4" w14:textId="77777777" w:rsidR="004B605A" w:rsidRPr="004B605A" w:rsidRDefault="004B605A" w:rsidP="004B605A">
            <w:pPr>
              <w:rPr>
                <w:rFonts w:ascii="Times New Roman" w:hAnsi="Times New Roman" w:cs="Times New Roman"/>
                <w:color w:val="153D63" w:themeColor="text2" w:themeTint="E6"/>
                <w:sz w:val="24"/>
                <w:szCs w:val="24"/>
              </w:rPr>
            </w:pPr>
            <w:r w:rsidRPr="004B605A">
              <w:rPr>
                <w:rFonts w:ascii="Times New Roman" w:hAnsi="Times New Roman" w:cs="Times New Roman"/>
                <w:color w:val="153D63" w:themeColor="text2" w:themeTint="E6"/>
                <w:sz w:val="24"/>
                <w:szCs w:val="24"/>
              </w:rPr>
              <w:t>11. Deducing the relationship between female representation and years</w:t>
            </w:r>
          </w:p>
          <w:p w14:paraId="79708C55" w14:textId="77777777" w:rsidR="004B605A" w:rsidRPr="004B605A" w:rsidRDefault="004B605A" w:rsidP="004B605A">
            <w:pPr>
              <w:rPr>
                <w:rFonts w:ascii="Times New Roman" w:hAnsi="Times New Roman" w:cs="Times New Roman"/>
                <w:color w:val="153D63" w:themeColor="text2" w:themeTint="E6"/>
                <w:sz w:val="24"/>
                <w:szCs w:val="24"/>
              </w:rPr>
            </w:pPr>
            <w:r w:rsidRPr="004B605A">
              <w:rPr>
                <w:rFonts w:ascii="Times New Roman" w:hAnsi="Times New Roman" w:cs="Times New Roman"/>
                <w:color w:val="153D63" w:themeColor="text2" w:themeTint="E6"/>
                <w:sz w:val="24"/>
                <w:szCs w:val="24"/>
              </w:rPr>
              <w:t>12. Deducing the relationship between reserved seats and success rates</w:t>
            </w:r>
          </w:p>
          <w:p w14:paraId="6DC47EB4" w14:textId="77777777" w:rsidR="004B605A" w:rsidRPr="004B605A" w:rsidRDefault="004B605A" w:rsidP="004B605A">
            <w:pPr>
              <w:rPr>
                <w:rFonts w:ascii="Times New Roman" w:hAnsi="Times New Roman" w:cs="Times New Roman"/>
                <w:color w:val="153D63" w:themeColor="text2" w:themeTint="E6"/>
                <w:sz w:val="24"/>
                <w:szCs w:val="24"/>
              </w:rPr>
            </w:pPr>
            <w:r w:rsidRPr="004B605A">
              <w:rPr>
                <w:rFonts w:ascii="Times New Roman" w:hAnsi="Times New Roman" w:cs="Times New Roman"/>
                <w:color w:val="153D63" w:themeColor="text2" w:themeTint="E6"/>
                <w:sz w:val="24"/>
                <w:szCs w:val="24"/>
              </w:rPr>
              <w:t>13. Deducing the relationship between independent candidates and success rates</w:t>
            </w:r>
          </w:p>
          <w:p w14:paraId="263DB9E6" w14:textId="77777777" w:rsidR="004B605A" w:rsidRPr="004B605A" w:rsidRDefault="004B605A" w:rsidP="004B605A">
            <w:pPr>
              <w:rPr>
                <w:rFonts w:ascii="Times New Roman" w:hAnsi="Times New Roman" w:cs="Times New Roman"/>
                <w:color w:val="153D63" w:themeColor="text2" w:themeTint="E6"/>
                <w:sz w:val="24"/>
                <w:szCs w:val="24"/>
              </w:rPr>
            </w:pPr>
            <w:r w:rsidRPr="004B605A">
              <w:rPr>
                <w:rFonts w:ascii="Times New Roman" w:hAnsi="Times New Roman" w:cs="Times New Roman"/>
                <w:color w:val="153D63" w:themeColor="text2" w:themeTint="E6"/>
                <w:sz w:val="24"/>
                <w:szCs w:val="24"/>
              </w:rPr>
              <w:t>14. Deducing the relationship between party success rates and years</w:t>
            </w:r>
          </w:p>
          <w:p w14:paraId="291185CC" w14:textId="77777777" w:rsidR="004B605A" w:rsidRPr="004B605A" w:rsidRDefault="004B605A" w:rsidP="004B605A">
            <w:pPr>
              <w:rPr>
                <w:rFonts w:ascii="Times New Roman" w:hAnsi="Times New Roman" w:cs="Times New Roman"/>
                <w:color w:val="153D63" w:themeColor="text2" w:themeTint="E6"/>
                <w:sz w:val="24"/>
                <w:szCs w:val="24"/>
              </w:rPr>
            </w:pPr>
            <w:r w:rsidRPr="004B605A">
              <w:rPr>
                <w:rFonts w:ascii="Times New Roman" w:hAnsi="Times New Roman" w:cs="Times New Roman"/>
                <w:color w:val="153D63" w:themeColor="text2" w:themeTint="E6"/>
                <w:sz w:val="24"/>
                <w:szCs w:val="24"/>
              </w:rPr>
              <w:t xml:space="preserve">15. </w:t>
            </w:r>
            <w:proofErr w:type="spellStart"/>
            <w:r w:rsidRPr="004B605A">
              <w:rPr>
                <w:rFonts w:ascii="Times New Roman" w:hAnsi="Times New Roman" w:cs="Times New Roman"/>
                <w:color w:val="153D63" w:themeColor="text2" w:themeTint="E6"/>
                <w:sz w:val="24"/>
                <w:szCs w:val="24"/>
              </w:rPr>
              <w:t>Analyzing</w:t>
            </w:r>
            <w:proofErr w:type="spellEnd"/>
            <w:r w:rsidRPr="004B605A">
              <w:rPr>
                <w:rFonts w:ascii="Times New Roman" w:hAnsi="Times New Roman" w:cs="Times New Roman"/>
                <w:color w:val="153D63" w:themeColor="text2" w:themeTint="E6"/>
                <w:sz w:val="24"/>
                <w:szCs w:val="24"/>
              </w:rPr>
              <w:t xml:space="preserve"> event frequency by party</w:t>
            </w:r>
          </w:p>
          <w:p w14:paraId="2046A366" w14:textId="77777777" w:rsidR="004B605A" w:rsidRPr="004B605A" w:rsidRDefault="004B605A" w:rsidP="004B605A">
            <w:pPr>
              <w:rPr>
                <w:rFonts w:ascii="Times New Roman" w:hAnsi="Times New Roman" w:cs="Times New Roman"/>
                <w:color w:val="153D63" w:themeColor="text2" w:themeTint="E6"/>
                <w:sz w:val="24"/>
                <w:szCs w:val="24"/>
              </w:rPr>
            </w:pPr>
            <w:r w:rsidRPr="004B605A">
              <w:rPr>
                <w:rFonts w:ascii="Times New Roman" w:hAnsi="Times New Roman" w:cs="Times New Roman"/>
                <w:color w:val="153D63" w:themeColor="text2" w:themeTint="E6"/>
                <w:sz w:val="24"/>
                <w:szCs w:val="24"/>
              </w:rPr>
              <w:t xml:space="preserve">16. </w:t>
            </w:r>
            <w:proofErr w:type="spellStart"/>
            <w:r w:rsidRPr="004B605A">
              <w:rPr>
                <w:rFonts w:ascii="Times New Roman" w:hAnsi="Times New Roman" w:cs="Times New Roman"/>
                <w:color w:val="153D63" w:themeColor="text2" w:themeTint="E6"/>
                <w:sz w:val="24"/>
                <w:szCs w:val="24"/>
              </w:rPr>
              <w:t>Analyzing</w:t>
            </w:r>
            <w:proofErr w:type="spellEnd"/>
            <w:r w:rsidRPr="004B605A">
              <w:rPr>
                <w:rFonts w:ascii="Times New Roman" w:hAnsi="Times New Roman" w:cs="Times New Roman"/>
                <w:color w:val="153D63" w:themeColor="text2" w:themeTint="E6"/>
                <w:sz w:val="24"/>
                <w:szCs w:val="24"/>
              </w:rPr>
              <w:t xml:space="preserve"> trends over time</w:t>
            </w:r>
          </w:p>
          <w:p w14:paraId="50F7540C" w14:textId="77777777" w:rsidR="004B605A" w:rsidRPr="004B605A" w:rsidRDefault="004B605A" w:rsidP="004B605A">
            <w:pPr>
              <w:rPr>
                <w:rFonts w:ascii="Times New Roman" w:hAnsi="Times New Roman" w:cs="Times New Roman"/>
                <w:color w:val="153D63" w:themeColor="text2" w:themeTint="E6"/>
                <w:sz w:val="24"/>
                <w:szCs w:val="24"/>
              </w:rPr>
            </w:pPr>
            <w:r w:rsidRPr="004B605A">
              <w:rPr>
                <w:rFonts w:ascii="Times New Roman" w:hAnsi="Times New Roman" w:cs="Times New Roman"/>
                <w:color w:val="153D63" w:themeColor="text2" w:themeTint="E6"/>
                <w:sz w:val="24"/>
                <w:szCs w:val="24"/>
              </w:rPr>
              <w:t xml:space="preserve">17. </w:t>
            </w:r>
            <w:proofErr w:type="spellStart"/>
            <w:r w:rsidRPr="004B605A">
              <w:rPr>
                <w:rFonts w:ascii="Times New Roman" w:hAnsi="Times New Roman" w:cs="Times New Roman"/>
                <w:color w:val="153D63" w:themeColor="text2" w:themeTint="E6"/>
                <w:sz w:val="24"/>
                <w:szCs w:val="24"/>
              </w:rPr>
              <w:t>Analyzing</w:t>
            </w:r>
            <w:proofErr w:type="spellEnd"/>
            <w:r w:rsidRPr="004B605A">
              <w:rPr>
                <w:rFonts w:ascii="Times New Roman" w:hAnsi="Times New Roman" w:cs="Times New Roman"/>
                <w:color w:val="153D63" w:themeColor="text2" w:themeTint="E6"/>
                <w:sz w:val="24"/>
                <w:szCs w:val="24"/>
              </w:rPr>
              <w:t xml:space="preserve"> gender representation trends</w:t>
            </w:r>
          </w:p>
          <w:p w14:paraId="3B6041F4" w14:textId="77777777" w:rsidR="004B605A" w:rsidRPr="004B605A" w:rsidRDefault="004B605A" w:rsidP="004B605A">
            <w:pPr>
              <w:rPr>
                <w:rFonts w:ascii="Times New Roman" w:hAnsi="Times New Roman" w:cs="Times New Roman"/>
                <w:color w:val="153D63" w:themeColor="text2" w:themeTint="E6"/>
                <w:sz w:val="24"/>
                <w:szCs w:val="24"/>
              </w:rPr>
            </w:pPr>
            <w:r w:rsidRPr="004B605A">
              <w:rPr>
                <w:rFonts w:ascii="Times New Roman" w:hAnsi="Times New Roman" w:cs="Times New Roman"/>
                <w:color w:val="153D63" w:themeColor="text2" w:themeTint="E6"/>
                <w:sz w:val="24"/>
                <w:szCs w:val="24"/>
              </w:rPr>
              <w:t xml:space="preserve">18. </w:t>
            </w:r>
            <w:proofErr w:type="spellStart"/>
            <w:r w:rsidRPr="004B605A">
              <w:rPr>
                <w:rFonts w:ascii="Times New Roman" w:hAnsi="Times New Roman" w:cs="Times New Roman"/>
                <w:color w:val="153D63" w:themeColor="text2" w:themeTint="E6"/>
                <w:sz w:val="24"/>
                <w:szCs w:val="24"/>
              </w:rPr>
              <w:t>Analyzing</w:t>
            </w:r>
            <w:proofErr w:type="spellEnd"/>
            <w:r w:rsidRPr="004B605A">
              <w:rPr>
                <w:rFonts w:ascii="Times New Roman" w:hAnsi="Times New Roman" w:cs="Times New Roman"/>
                <w:color w:val="153D63" w:themeColor="text2" w:themeTint="E6"/>
                <w:sz w:val="24"/>
                <w:szCs w:val="24"/>
              </w:rPr>
              <w:t xml:space="preserve"> reserved seats</w:t>
            </w:r>
          </w:p>
          <w:p w14:paraId="76CEEF33" w14:textId="77777777" w:rsidR="004B605A" w:rsidRPr="004B605A" w:rsidRDefault="004B605A" w:rsidP="004B605A">
            <w:pPr>
              <w:rPr>
                <w:rFonts w:ascii="Times New Roman" w:hAnsi="Times New Roman" w:cs="Times New Roman"/>
                <w:color w:val="153D63" w:themeColor="text2" w:themeTint="E6"/>
                <w:sz w:val="24"/>
                <w:szCs w:val="24"/>
              </w:rPr>
            </w:pPr>
            <w:r w:rsidRPr="004B605A">
              <w:rPr>
                <w:rFonts w:ascii="Times New Roman" w:hAnsi="Times New Roman" w:cs="Times New Roman"/>
                <w:color w:val="153D63" w:themeColor="text2" w:themeTint="E6"/>
                <w:sz w:val="24"/>
                <w:szCs w:val="24"/>
              </w:rPr>
              <w:t xml:space="preserve">19. </w:t>
            </w:r>
            <w:proofErr w:type="spellStart"/>
            <w:r w:rsidRPr="004B605A">
              <w:rPr>
                <w:rFonts w:ascii="Times New Roman" w:hAnsi="Times New Roman" w:cs="Times New Roman"/>
                <w:color w:val="153D63" w:themeColor="text2" w:themeTint="E6"/>
                <w:sz w:val="24"/>
                <w:szCs w:val="24"/>
              </w:rPr>
              <w:t>Analyzing</w:t>
            </w:r>
            <w:proofErr w:type="spellEnd"/>
            <w:r w:rsidRPr="004B605A">
              <w:rPr>
                <w:rFonts w:ascii="Times New Roman" w:hAnsi="Times New Roman" w:cs="Times New Roman"/>
                <w:color w:val="153D63" w:themeColor="text2" w:themeTint="E6"/>
                <w:sz w:val="24"/>
                <w:szCs w:val="24"/>
              </w:rPr>
              <w:t xml:space="preserve"> independent candidate performance</w:t>
            </w:r>
          </w:p>
          <w:p w14:paraId="7BBB7541" w14:textId="77777777" w:rsidR="004B605A" w:rsidRPr="004B605A" w:rsidRDefault="004B605A" w:rsidP="004B605A">
            <w:pPr>
              <w:rPr>
                <w:rFonts w:ascii="Times New Roman" w:hAnsi="Times New Roman" w:cs="Times New Roman"/>
                <w:color w:val="153D63" w:themeColor="text2" w:themeTint="E6"/>
                <w:sz w:val="24"/>
                <w:szCs w:val="24"/>
              </w:rPr>
            </w:pPr>
            <w:r w:rsidRPr="004B605A">
              <w:rPr>
                <w:rFonts w:ascii="Times New Roman" w:hAnsi="Times New Roman" w:cs="Times New Roman"/>
                <w:color w:val="153D63" w:themeColor="text2" w:themeTint="E6"/>
                <w:sz w:val="24"/>
                <w:szCs w:val="24"/>
              </w:rPr>
              <w:t xml:space="preserve">20. </w:t>
            </w:r>
            <w:proofErr w:type="spellStart"/>
            <w:r w:rsidRPr="004B605A">
              <w:rPr>
                <w:rFonts w:ascii="Times New Roman" w:hAnsi="Times New Roman" w:cs="Times New Roman"/>
                <w:color w:val="153D63" w:themeColor="text2" w:themeTint="E6"/>
                <w:sz w:val="24"/>
                <w:szCs w:val="24"/>
              </w:rPr>
              <w:t>Analyzing</w:t>
            </w:r>
            <w:proofErr w:type="spellEnd"/>
            <w:r w:rsidRPr="004B605A">
              <w:rPr>
                <w:rFonts w:ascii="Times New Roman" w:hAnsi="Times New Roman" w:cs="Times New Roman"/>
                <w:color w:val="153D63" w:themeColor="text2" w:themeTint="E6"/>
                <w:sz w:val="24"/>
                <w:szCs w:val="24"/>
              </w:rPr>
              <w:t xml:space="preserve"> party success rates</w:t>
            </w:r>
          </w:p>
          <w:p w14:paraId="618E3705" w14:textId="77777777" w:rsidR="004B605A" w:rsidRPr="004B605A" w:rsidRDefault="004B605A" w:rsidP="004B605A">
            <w:pPr>
              <w:rPr>
                <w:rFonts w:ascii="Times New Roman" w:hAnsi="Times New Roman" w:cs="Times New Roman"/>
                <w:color w:val="153D63" w:themeColor="text2" w:themeTint="E6"/>
                <w:sz w:val="24"/>
                <w:szCs w:val="24"/>
              </w:rPr>
            </w:pPr>
            <w:r w:rsidRPr="004B605A">
              <w:rPr>
                <w:rFonts w:ascii="Times New Roman" w:hAnsi="Times New Roman" w:cs="Times New Roman"/>
                <w:color w:val="153D63" w:themeColor="text2" w:themeTint="E6"/>
                <w:sz w:val="24"/>
                <w:szCs w:val="24"/>
              </w:rPr>
              <w:t>21. Comparing national vs. state-based parties</w:t>
            </w:r>
          </w:p>
          <w:p w14:paraId="27E1B720" w14:textId="77777777" w:rsidR="004B605A" w:rsidRPr="004B605A" w:rsidRDefault="004B605A" w:rsidP="004B605A">
            <w:pPr>
              <w:rPr>
                <w:rFonts w:ascii="Times New Roman" w:hAnsi="Times New Roman" w:cs="Times New Roman"/>
                <w:color w:val="153D63" w:themeColor="text2" w:themeTint="E6"/>
                <w:sz w:val="24"/>
                <w:szCs w:val="24"/>
              </w:rPr>
            </w:pPr>
            <w:r w:rsidRPr="004B605A">
              <w:rPr>
                <w:rFonts w:ascii="Times New Roman" w:hAnsi="Times New Roman" w:cs="Times New Roman"/>
                <w:color w:val="153D63" w:themeColor="text2" w:themeTint="E6"/>
                <w:sz w:val="24"/>
                <w:szCs w:val="24"/>
              </w:rPr>
              <w:t>22. Comparing new entrants vs. established parties</w:t>
            </w:r>
          </w:p>
          <w:p w14:paraId="193B0737" w14:textId="77777777" w:rsidR="004B605A" w:rsidRPr="004B605A" w:rsidRDefault="004B605A" w:rsidP="004B605A">
            <w:pPr>
              <w:rPr>
                <w:rFonts w:ascii="Times New Roman" w:hAnsi="Times New Roman" w:cs="Times New Roman"/>
                <w:color w:val="153D63" w:themeColor="text2" w:themeTint="E6"/>
                <w:sz w:val="24"/>
                <w:szCs w:val="24"/>
              </w:rPr>
            </w:pPr>
            <w:r w:rsidRPr="004B605A">
              <w:rPr>
                <w:rFonts w:ascii="Times New Roman" w:hAnsi="Times New Roman" w:cs="Times New Roman"/>
                <w:color w:val="153D63" w:themeColor="text2" w:themeTint="E6"/>
                <w:sz w:val="24"/>
                <w:szCs w:val="24"/>
              </w:rPr>
              <w:t xml:space="preserve">23. </w:t>
            </w:r>
            <w:proofErr w:type="spellStart"/>
            <w:r w:rsidRPr="004B605A">
              <w:rPr>
                <w:rFonts w:ascii="Times New Roman" w:hAnsi="Times New Roman" w:cs="Times New Roman"/>
                <w:color w:val="153D63" w:themeColor="text2" w:themeTint="E6"/>
                <w:sz w:val="24"/>
                <w:szCs w:val="24"/>
              </w:rPr>
              <w:t>Analyzing</w:t>
            </w:r>
            <w:proofErr w:type="spellEnd"/>
            <w:r w:rsidRPr="004B605A">
              <w:rPr>
                <w:rFonts w:ascii="Times New Roman" w:hAnsi="Times New Roman" w:cs="Times New Roman"/>
                <w:color w:val="153D63" w:themeColor="text2" w:themeTint="E6"/>
                <w:sz w:val="24"/>
                <w:szCs w:val="24"/>
              </w:rPr>
              <w:t xml:space="preserve"> regional performance</w:t>
            </w:r>
          </w:p>
          <w:p w14:paraId="0890927D" w14:textId="77777777" w:rsidR="004B605A" w:rsidRPr="004B605A" w:rsidRDefault="004B605A" w:rsidP="004B605A">
            <w:pPr>
              <w:rPr>
                <w:rFonts w:ascii="Times New Roman" w:hAnsi="Times New Roman" w:cs="Times New Roman"/>
                <w:color w:val="153D63" w:themeColor="text2" w:themeTint="E6"/>
                <w:sz w:val="24"/>
                <w:szCs w:val="24"/>
              </w:rPr>
            </w:pPr>
            <w:r w:rsidRPr="004B605A">
              <w:rPr>
                <w:rFonts w:ascii="Times New Roman" w:hAnsi="Times New Roman" w:cs="Times New Roman"/>
                <w:color w:val="153D63" w:themeColor="text2" w:themeTint="E6"/>
                <w:sz w:val="24"/>
                <w:szCs w:val="24"/>
              </w:rPr>
              <w:t xml:space="preserve">24. </w:t>
            </w:r>
            <w:proofErr w:type="spellStart"/>
            <w:r w:rsidRPr="004B605A">
              <w:rPr>
                <w:rFonts w:ascii="Times New Roman" w:hAnsi="Times New Roman" w:cs="Times New Roman"/>
                <w:color w:val="153D63" w:themeColor="text2" w:themeTint="E6"/>
                <w:sz w:val="24"/>
                <w:szCs w:val="24"/>
              </w:rPr>
              <w:t>Analyzing</w:t>
            </w:r>
            <w:proofErr w:type="spellEnd"/>
            <w:r w:rsidRPr="004B605A">
              <w:rPr>
                <w:rFonts w:ascii="Times New Roman" w:hAnsi="Times New Roman" w:cs="Times New Roman"/>
                <w:color w:val="153D63" w:themeColor="text2" w:themeTint="E6"/>
                <w:sz w:val="24"/>
                <w:szCs w:val="24"/>
              </w:rPr>
              <w:t xml:space="preserve"> election year patterns</w:t>
            </w:r>
          </w:p>
          <w:p w14:paraId="2D508028" w14:textId="77777777" w:rsidR="004B605A" w:rsidRPr="004B605A" w:rsidRDefault="004B605A" w:rsidP="004B605A">
            <w:pPr>
              <w:rPr>
                <w:rFonts w:ascii="Times New Roman" w:hAnsi="Times New Roman" w:cs="Times New Roman"/>
                <w:color w:val="153D63" w:themeColor="text2" w:themeTint="E6"/>
                <w:sz w:val="24"/>
                <w:szCs w:val="24"/>
              </w:rPr>
            </w:pPr>
            <w:r w:rsidRPr="004B605A">
              <w:rPr>
                <w:rFonts w:ascii="Times New Roman" w:hAnsi="Times New Roman" w:cs="Times New Roman"/>
                <w:color w:val="153D63" w:themeColor="text2" w:themeTint="E6"/>
                <w:sz w:val="24"/>
                <w:szCs w:val="24"/>
              </w:rPr>
              <w:t>25. Final conclusions</w:t>
            </w:r>
          </w:p>
          <w:p w14:paraId="358A9E9B" w14:textId="77777777" w:rsidR="004B605A" w:rsidRDefault="004B605A" w:rsidP="00E442EB"/>
          <w:p w14:paraId="21F3816B" w14:textId="77777777" w:rsidR="004B605A" w:rsidRDefault="004B605A" w:rsidP="00E442EB">
            <w:r>
              <w:rPr>
                <w:rFonts w:ascii="Times New Roman" w:eastAsia="Times New Roman" w:hAnsi="Times New Roman" w:cs="Times New Roman"/>
                <w:color w:val="073763"/>
                <w:sz w:val="24"/>
              </w:rPr>
              <w:t xml:space="preserve">  </w:t>
            </w:r>
          </w:p>
        </w:tc>
      </w:tr>
      <w:tr w:rsidR="004B605A" w14:paraId="6C98B202" w14:textId="77777777" w:rsidTr="00435A11">
        <w:trPr>
          <w:trHeight w:val="361"/>
        </w:trPr>
        <w:tc>
          <w:tcPr>
            <w:tcW w:w="9787" w:type="dxa"/>
            <w:gridSpan w:val="3"/>
            <w:tcBorders>
              <w:top w:val="single" w:sz="8" w:space="0" w:color="000000"/>
              <w:left w:val="single" w:sz="8" w:space="0" w:color="000000"/>
              <w:bottom w:val="single" w:sz="8" w:space="0" w:color="000000"/>
              <w:right w:val="single" w:sz="8" w:space="0" w:color="000000"/>
            </w:tcBorders>
          </w:tcPr>
          <w:p w14:paraId="6835A21A" w14:textId="77777777" w:rsidR="004B605A" w:rsidRDefault="004B605A" w:rsidP="00E442EB">
            <w:r>
              <w:rPr>
                <w:rFonts w:ascii="Times New Roman" w:eastAsia="Times New Roman" w:hAnsi="Times New Roman" w:cs="Times New Roman"/>
                <w:b/>
                <w:color w:val="073763"/>
                <w:sz w:val="24"/>
              </w:rPr>
              <w:t xml:space="preserve">Please paste the GitHub Repo link. </w:t>
            </w:r>
          </w:p>
        </w:tc>
      </w:tr>
      <w:tr w:rsidR="004B605A" w14:paraId="03A3B8B7" w14:textId="77777777" w:rsidTr="00435A11">
        <w:trPr>
          <w:trHeight w:val="772"/>
        </w:trPr>
        <w:tc>
          <w:tcPr>
            <w:tcW w:w="9787" w:type="dxa"/>
            <w:gridSpan w:val="3"/>
            <w:tcBorders>
              <w:top w:val="single" w:sz="8" w:space="0" w:color="000000"/>
              <w:left w:val="single" w:sz="8" w:space="0" w:color="000000"/>
              <w:bottom w:val="single" w:sz="8" w:space="0" w:color="000000"/>
              <w:right w:val="single" w:sz="8" w:space="0" w:color="000000"/>
            </w:tcBorders>
          </w:tcPr>
          <w:p w14:paraId="38F1EC84" w14:textId="77777777" w:rsidR="004B605A" w:rsidRDefault="004B605A" w:rsidP="00E442EB">
            <w:r>
              <w:rPr>
                <w:rFonts w:ascii="Times New Roman" w:eastAsia="Times New Roman" w:hAnsi="Times New Roman" w:cs="Times New Roman"/>
                <w:color w:val="073763"/>
                <w:sz w:val="24"/>
              </w:rPr>
              <w:t xml:space="preserve"> </w:t>
            </w:r>
          </w:p>
          <w:p w14:paraId="340B4C1C" w14:textId="588F6662" w:rsidR="004B605A" w:rsidRDefault="004B605A" w:rsidP="00E442EB">
            <w:pPr>
              <w:rPr>
                <w:rFonts w:ascii="Times New Roman" w:eastAsia="Times New Roman" w:hAnsi="Times New Roman" w:cs="Times New Roman"/>
                <w:color w:val="073763"/>
                <w:sz w:val="24"/>
              </w:rPr>
            </w:pPr>
            <w:r>
              <w:rPr>
                <w:rFonts w:ascii="Times New Roman" w:eastAsia="Times New Roman" w:hAnsi="Times New Roman" w:cs="Times New Roman"/>
                <w:color w:val="073763"/>
                <w:sz w:val="24"/>
              </w:rPr>
              <w:t xml:space="preserve">Git hub </w:t>
            </w:r>
            <w:proofErr w:type="gramStart"/>
            <w:r>
              <w:rPr>
                <w:rFonts w:ascii="Times New Roman" w:eastAsia="Times New Roman" w:hAnsi="Times New Roman" w:cs="Times New Roman"/>
                <w:color w:val="073763"/>
                <w:sz w:val="24"/>
              </w:rPr>
              <w:t>Link:-</w:t>
            </w:r>
            <w:proofErr w:type="gramEnd"/>
            <w:r>
              <w:rPr>
                <w:rFonts w:ascii="Times New Roman" w:eastAsia="Times New Roman" w:hAnsi="Times New Roman" w:cs="Times New Roman"/>
                <w:color w:val="800080"/>
                <w:sz w:val="24"/>
                <w:u w:val="single" w:color="800080"/>
              </w:rPr>
              <w:t xml:space="preserve"> </w:t>
            </w:r>
          </w:p>
          <w:p w14:paraId="5F8B7210" w14:textId="130D5F96" w:rsidR="004B605A" w:rsidRDefault="004B605A" w:rsidP="00E442EB"/>
        </w:tc>
      </w:tr>
      <w:tr w:rsidR="004B605A" w14:paraId="71773004" w14:textId="77777777" w:rsidTr="00435A11">
        <w:trPr>
          <w:trHeight w:val="461"/>
        </w:trPr>
        <w:tc>
          <w:tcPr>
            <w:tcW w:w="9787" w:type="dxa"/>
            <w:gridSpan w:val="3"/>
            <w:tcBorders>
              <w:top w:val="single" w:sz="8" w:space="0" w:color="000000"/>
              <w:left w:val="single" w:sz="8" w:space="0" w:color="000000"/>
              <w:bottom w:val="single" w:sz="8" w:space="0" w:color="000000"/>
              <w:right w:val="single" w:sz="8" w:space="0" w:color="000000"/>
            </w:tcBorders>
            <w:vAlign w:val="center"/>
          </w:tcPr>
          <w:p w14:paraId="3AF20359" w14:textId="77777777" w:rsidR="004B605A" w:rsidRDefault="004B605A" w:rsidP="00E442EB">
            <w:r>
              <w:rPr>
                <w:rFonts w:ascii="Times New Roman" w:eastAsia="Times New Roman" w:hAnsi="Times New Roman" w:cs="Times New Roman"/>
                <w:b/>
                <w:color w:val="073763"/>
                <w:sz w:val="24"/>
              </w:rPr>
              <w:t>Please write a short summary of your Capstone project and its components. Describe the problem statement, your approaches and your conclusions. (200-400 words)</w:t>
            </w:r>
            <w:r>
              <w:rPr>
                <w:rFonts w:ascii="Times New Roman" w:eastAsia="Times New Roman" w:hAnsi="Times New Roman" w:cs="Times New Roman"/>
                <w:color w:val="073763"/>
                <w:sz w:val="24"/>
              </w:rPr>
              <w:t xml:space="preserve"> </w:t>
            </w:r>
          </w:p>
        </w:tc>
      </w:tr>
      <w:tr w:rsidR="004B605A" w14:paraId="49FA927E" w14:textId="77777777" w:rsidTr="00435A11">
        <w:tblPrEx>
          <w:tblCellMar>
            <w:top w:w="6" w:type="dxa"/>
            <w:left w:w="29" w:type="dxa"/>
            <w:bottom w:w="2" w:type="dxa"/>
            <w:right w:w="39" w:type="dxa"/>
          </w:tblCellMar>
        </w:tblPrEx>
        <w:trPr>
          <w:gridAfter w:val="1"/>
          <w:wAfter w:w="35" w:type="dxa"/>
          <w:trHeight w:val="1623"/>
        </w:trPr>
        <w:tc>
          <w:tcPr>
            <w:tcW w:w="9752" w:type="dxa"/>
            <w:gridSpan w:val="2"/>
            <w:tcBorders>
              <w:top w:val="single" w:sz="8" w:space="0" w:color="000000"/>
              <w:left w:val="single" w:sz="8" w:space="0" w:color="000000"/>
              <w:bottom w:val="nil"/>
              <w:right w:val="single" w:sz="8" w:space="0" w:color="000000"/>
            </w:tcBorders>
            <w:vAlign w:val="bottom"/>
          </w:tcPr>
          <w:p w14:paraId="0856572F" w14:textId="77777777" w:rsidR="00435A11" w:rsidRPr="004B605A" w:rsidRDefault="00435A11" w:rsidP="00435A11">
            <w:pPr>
              <w:rPr>
                <w:b/>
                <w:bCs/>
                <w:sz w:val="28"/>
                <w:szCs w:val="28"/>
              </w:rPr>
            </w:pPr>
            <w:r w:rsidRPr="004B605A">
              <w:rPr>
                <w:b/>
                <w:bCs/>
                <w:sz w:val="28"/>
                <w:szCs w:val="28"/>
              </w:rPr>
              <w:lastRenderedPageBreak/>
              <w:t>Summary of Capstone Project:</w:t>
            </w:r>
          </w:p>
          <w:p w14:paraId="735B6589" w14:textId="77777777" w:rsidR="00435A11" w:rsidRDefault="00435A11" w:rsidP="00435A11">
            <w:r>
              <w:t xml:space="preserve">This capstone project focuses on </w:t>
            </w:r>
            <w:proofErr w:type="spellStart"/>
            <w:r>
              <w:t>analyzing</w:t>
            </w:r>
            <w:proofErr w:type="spellEnd"/>
            <w:r>
              <w:t xml:space="preserve"> political insights using historical election data. The goal is to understand trends and patterns in political participation, gender representation, success rates in reserved seats, and performance of independent candidates. By examining these aspects, we aim to provide a comprehensive overview of the political landscape and identify significant shifts and patterns over the years.</w:t>
            </w:r>
          </w:p>
          <w:p w14:paraId="14533335" w14:textId="77777777" w:rsidR="00435A11" w:rsidRDefault="00435A11" w:rsidP="00435A11"/>
          <w:p w14:paraId="56E0243C" w14:textId="77777777" w:rsidR="00435A11" w:rsidRPr="004B605A" w:rsidRDefault="00435A11" w:rsidP="00435A11">
            <w:pPr>
              <w:rPr>
                <w:b/>
                <w:bCs/>
                <w:sz w:val="28"/>
                <w:szCs w:val="28"/>
              </w:rPr>
            </w:pPr>
            <w:r w:rsidRPr="004B605A">
              <w:rPr>
                <w:b/>
                <w:bCs/>
                <w:sz w:val="28"/>
                <w:szCs w:val="28"/>
              </w:rPr>
              <w:t>Problem Statement:</w:t>
            </w:r>
          </w:p>
          <w:p w14:paraId="6FDB0389" w14:textId="77777777" w:rsidR="00435A11" w:rsidRDefault="00435A11" w:rsidP="00435A11">
            <w:r>
              <w:t xml:space="preserve">The project aims to predict and </w:t>
            </w:r>
            <w:proofErr w:type="spellStart"/>
            <w:r>
              <w:t>analyze</w:t>
            </w:r>
            <w:proofErr w:type="spellEnd"/>
            <w:r>
              <w:t xml:space="preserve"> political trends, focusing on various aspects such as party participation, female representation, success rates in reserved seats, and performance of independent candidates. Understanding these trends is valuable for political analysts, policymakers, and the </w:t>
            </w:r>
            <w:proofErr w:type="gramStart"/>
            <w:r>
              <w:t>general public</w:t>
            </w:r>
            <w:proofErr w:type="gramEnd"/>
            <w:r>
              <w:t xml:space="preserve"> to gain insights into the political landscape and its evolution over time.</w:t>
            </w:r>
          </w:p>
          <w:p w14:paraId="402394A2" w14:textId="77777777" w:rsidR="00435A11" w:rsidRDefault="00435A11" w:rsidP="00435A11"/>
          <w:p w14:paraId="3009DA0D" w14:textId="77777777" w:rsidR="00435A11" w:rsidRPr="004B605A" w:rsidRDefault="00435A11" w:rsidP="00435A11">
            <w:pPr>
              <w:rPr>
                <w:b/>
                <w:bCs/>
                <w:sz w:val="28"/>
                <w:szCs w:val="28"/>
              </w:rPr>
            </w:pPr>
            <w:r w:rsidRPr="004B605A">
              <w:rPr>
                <w:b/>
                <w:bCs/>
                <w:sz w:val="28"/>
                <w:szCs w:val="28"/>
              </w:rPr>
              <w:t>Approaches:</w:t>
            </w:r>
          </w:p>
          <w:p w14:paraId="04FEFE57" w14:textId="77777777" w:rsidR="00435A11" w:rsidRPr="004B605A" w:rsidRDefault="00435A11" w:rsidP="00435A11">
            <w:pPr>
              <w:rPr>
                <w:b/>
                <w:bCs/>
              </w:rPr>
            </w:pPr>
            <w:r w:rsidRPr="004B605A">
              <w:rPr>
                <w:b/>
                <w:bCs/>
              </w:rPr>
              <w:t>1. Data Cleaning and Preprocessing:</w:t>
            </w:r>
          </w:p>
          <w:p w14:paraId="45700C5F" w14:textId="77777777" w:rsidR="00435A11" w:rsidRDefault="00435A11" w:rsidP="00435A11">
            <w:pPr>
              <w:pStyle w:val="ListParagraph"/>
              <w:numPr>
                <w:ilvl w:val="0"/>
                <w:numId w:val="2"/>
              </w:numPr>
            </w:pPr>
            <w:r>
              <w:t>Importing the dataset and inspecting its structure.</w:t>
            </w:r>
          </w:p>
          <w:p w14:paraId="76977E43" w14:textId="77777777" w:rsidR="00435A11" w:rsidRDefault="00435A11" w:rsidP="00435A11">
            <w:pPr>
              <w:pStyle w:val="ListParagraph"/>
              <w:numPr>
                <w:ilvl w:val="0"/>
                <w:numId w:val="2"/>
              </w:numPr>
            </w:pPr>
            <w:r>
              <w:t>Handling missing values and removing outliers.</w:t>
            </w:r>
          </w:p>
          <w:p w14:paraId="2CD3C3CE" w14:textId="77777777" w:rsidR="00435A11" w:rsidRDefault="00435A11" w:rsidP="00435A11">
            <w:pPr>
              <w:pStyle w:val="ListParagraph"/>
              <w:numPr>
                <w:ilvl w:val="0"/>
                <w:numId w:val="2"/>
              </w:numPr>
            </w:pPr>
            <w:r>
              <w:t>Breaking down the date column into year, month, and day components.</w:t>
            </w:r>
          </w:p>
          <w:p w14:paraId="530B8C3A" w14:textId="77777777" w:rsidR="00435A11" w:rsidRDefault="00435A11" w:rsidP="00435A11">
            <w:pPr>
              <w:pStyle w:val="ListParagraph"/>
              <w:numPr>
                <w:ilvl w:val="0"/>
                <w:numId w:val="2"/>
              </w:numPr>
            </w:pPr>
            <w:r>
              <w:t>Changing data types and ensuring consistency.</w:t>
            </w:r>
          </w:p>
          <w:p w14:paraId="7D0F7777" w14:textId="77777777" w:rsidR="00435A11" w:rsidRPr="0064736F" w:rsidRDefault="00435A11" w:rsidP="00435A11">
            <w:pPr>
              <w:rPr>
                <w:b/>
                <w:bCs/>
              </w:rPr>
            </w:pPr>
            <w:r w:rsidRPr="0064736F">
              <w:rPr>
                <w:b/>
                <w:bCs/>
              </w:rPr>
              <w:t xml:space="preserve">   </w:t>
            </w:r>
          </w:p>
          <w:p w14:paraId="55670DBC" w14:textId="77777777" w:rsidR="00435A11" w:rsidRPr="0064736F" w:rsidRDefault="00435A11" w:rsidP="00435A11">
            <w:pPr>
              <w:rPr>
                <w:b/>
                <w:bCs/>
              </w:rPr>
            </w:pPr>
            <w:r w:rsidRPr="0064736F">
              <w:rPr>
                <w:b/>
                <w:bCs/>
              </w:rPr>
              <w:t>2. Exploratory Data Analysis:</w:t>
            </w:r>
          </w:p>
          <w:p w14:paraId="6D86C8B9" w14:textId="77777777" w:rsidR="00435A11" w:rsidRDefault="00435A11" w:rsidP="00435A11">
            <w:pPr>
              <w:pStyle w:val="ListParagraph"/>
              <w:numPr>
                <w:ilvl w:val="0"/>
                <w:numId w:val="3"/>
              </w:numPr>
            </w:pPr>
            <w:proofErr w:type="spellStart"/>
            <w:r>
              <w:t>Analyzing</w:t>
            </w:r>
            <w:proofErr w:type="spellEnd"/>
            <w:r>
              <w:t xml:space="preserve"> top 5 political party participation trend</w:t>
            </w:r>
          </w:p>
          <w:p w14:paraId="66CF62D5" w14:textId="77777777" w:rsidR="00435A11" w:rsidRDefault="00435A11" w:rsidP="00435A11">
            <w:pPr>
              <w:pStyle w:val="ListParagraph"/>
              <w:numPr>
                <w:ilvl w:val="0"/>
                <w:numId w:val="3"/>
              </w:numPr>
            </w:pPr>
            <w:r>
              <w:t>Examining female representation trends.</w:t>
            </w:r>
          </w:p>
          <w:p w14:paraId="3D0F6882" w14:textId="77777777" w:rsidR="00435A11" w:rsidRDefault="00435A11" w:rsidP="00435A11">
            <w:pPr>
              <w:pStyle w:val="ListParagraph"/>
              <w:numPr>
                <w:ilvl w:val="0"/>
                <w:numId w:val="3"/>
              </w:numPr>
            </w:pPr>
            <w:proofErr w:type="spellStart"/>
            <w:r>
              <w:t>Analyzing</w:t>
            </w:r>
            <w:proofErr w:type="spellEnd"/>
            <w:r>
              <w:t xml:space="preserve"> success rates in SC/ST reserved seats.</w:t>
            </w:r>
          </w:p>
          <w:p w14:paraId="132928FB" w14:textId="77777777" w:rsidR="00435A11" w:rsidRDefault="00435A11" w:rsidP="00435A11">
            <w:pPr>
              <w:pStyle w:val="ListParagraph"/>
              <w:numPr>
                <w:ilvl w:val="0"/>
                <w:numId w:val="3"/>
              </w:numPr>
            </w:pPr>
            <w:r>
              <w:t>Investigating the performance of independent candidates.</w:t>
            </w:r>
          </w:p>
          <w:p w14:paraId="2D15F249" w14:textId="77777777" w:rsidR="00435A11" w:rsidRDefault="00435A11" w:rsidP="00435A11">
            <w:pPr>
              <w:pStyle w:val="ListParagraph"/>
              <w:numPr>
                <w:ilvl w:val="0"/>
                <w:numId w:val="3"/>
              </w:numPr>
            </w:pPr>
            <w:r>
              <w:t>Performing regional and election year analyses.</w:t>
            </w:r>
          </w:p>
          <w:p w14:paraId="3DFCB0D6" w14:textId="77777777" w:rsidR="00435A11" w:rsidRDefault="00435A11" w:rsidP="00435A11"/>
          <w:p w14:paraId="2218E52D" w14:textId="77777777" w:rsidR="00435A11" w:rsidRPr="0064736F" w:rsidRDefault="00435A11" w:rsidP="00435A11">
            <w:pPr>
              <w:rPr>
                <w:b/>
                <w:bCs/>
              </w:rPr>
            </w:pPr>
            <w:r w:rsidRPr="0064736F">
              <w:rPr>
                <w:b/>
                <w:bCs/>
              </w:rPr>
              <w:t xml:space="preserve">3. </w:t>
            </w:r>
            <w:proofErr w:type="spellStart"/>
            <w:r w:rsidRPr="0064736F">
              <w:rPr>
                <w:b/>
                <w:bCs/>
              </w:rPr>
              <w:t>Modeling</w:t>
            </w:r>
            <w:proofErr w:type="spellEnd"/>
            <w:r w:rsidRPr="0064736F">
              <w:rPr>
                <w:b/>
                <w:bCs/>
              </w:rPr>
              <w:t xml:space="preserve"> and Analysis:</w:t>
            </w:r>
          </w:p>
          <w:p w14:paraId="301CA440" w14:textId="77777777" w:rsidR="00435A11" w:rsidRDefault="00435A11" w:rsidP="00435A11">
            <w:pPr>
              <w:pStyle w:val="ListParagraph"/>
              <w:numPr>
                <w:ilvl w:val="0"/>
                <w:numId w:val="4"/>
              </w:numPr>
            </w:pPr>
            <w:r>
              <w:t>Applying various algorithms to understand party success rates.</w:t>
            </w:r>
          </w:p>
          <w:p w14:paraId="55D5E7DE" w14:textId="77777777" w:rsidR="00435A11" w:rsidRDefault="00435A11" w:rsidP="00435A11">
            <w:pPr>
              <w:pStyle w:val="ListParagraph"/>
              <w:numPr>
                <w:ilvl w:val="0"/>
                <w:numId w:val="4"/>
              </w:numPr>
            </w:pPr>
            <w:r>
              <w:t>Using heatmaps to check correlations between variables.</w:t>
            </w:r>
          </w:p>
          <w:p w14:paraId="0A2D0778" w14:textId="77777777" w:rsidR="00435A11" w:rsidRDefault="00435A11" w:rsidP="00435A11">
            <w:pPr>
              <w:pStyle w:val="ListParagraph"/>
              <w:numPr>
                <w:ilvl w:val="0"/>
                <w:numId w:val="4"/>
              </w:numPr>
            </w:pPr>
            <w:r>
              <w:t>Dropping highly correlated columns to avoid multicollinearity.</w:t>
            </w:r>
          </w:p>
          <w:p w14:paraId="7C843592" w14:textId="77777777" w:rsidR="00435A11" w:rsidRDefault="00435A11" w:rsidP="00435A11">
            <w:pPr>
              <w:pStyle w:val="ListParagraph"/>
              <w:numPr>
                <w:ilvl w:val="0"/>
                <w:numId w:val="4"/>
              </w:numPr>
            </w:pPr>
            <w:r>
              <w:t>Applying one-hot encoding on categorical variables.</w:t>
            </w:r>
          </w:p>
          <w:p w14:paraId="77081DF8" w14:textId="77777777" w:rsidR="00435A11" w:rsidRDefault="00435A11" w:rsidP="00435A11">
            <w:pPr>
              <w:pStyle w:val="ListParagraph"/>
              <w:numPr>
                <w:ilvl w:val="0"/>
                <w:numId w:val="4"/>
              </w:numPr>
            </w:pPr>
            <w:r>
              <w:t>Training models to predict political trends.</w:t>
            </w:r>
          </w:p>
          <w:p w14:paraId="0D729DB8" w14:textId="77777777" w:rsidR="00435A11" w:rsidRPr="005602F4" w:rsidRDefault="00435A11" w:rsidP="00435A11">
            <w:pPr>
              <w:rPr>
                <w:b/>
                <w:bCs/>
              </w:rPr>
            </w:pPr>
          </w:p>
          <w:p w14:paraId="0119619B" w14:textId="77777777" w:rsidR="00435A11" w:rsidRPr="005602F4" w:rsidRDefault="00435A11" w:rsidP="00435A11">
            <w:pPr>
              <w:rPr>
                <w:b/>
                <w:bCs/>
              </w:rPr>
            </w:pPr>
            <w:r w:rsidRPr="005602F4">
              <w:rPr>
                <w:b/>
                <w:bCs/>
              </w:rPr>
              <w:t>Conclusions:</w:t>
            </w:r>
          </w:p>
          <w:p w14:paraId="45C22EE8" w14:textId="77777777" w:rsidR="00435A11" w:rsidRDefault="00435A11" w:rsidP="00435A11">
            <w:r>
              <w:t>The analysis provides valuable insights into the political landscape, highlighting key trends and patterns in political participation, gender representation, reserved seats, and independent candidates' performance. These insights can help in understanding the evolving political dynamics and making informed decisions for future political strategies and policies.</w:t>
            </w:r>
          </w:p>
          <w:p w14:paraId="7B4610AC" w14:textId="04669D95" w:rsidR="004B605A" w:rsidRDefault="004B605A" w:rsidP="005602F4">
            <w:pPr>
              <w:pStyle w:val="NormalWeb"/>
              <w:shd w:val="clear" w:color="auto" w:fill="FFFFFF"/>
              <w:spacing w:before="158" w:beforeAutospacing="0" w:after="158" w:afterAutospacing="0"/>
              <w:textAlignment w:val="baseline"/>
            </w:pPr>
          </w:p>
        </w:tc>
      </w:tr>
      <w:tr w:rsidR="00435A11" w14:paraId="16A757ED" w14:textId="77777777" w:rsidTr="00435A11">
        <w:tblPrEx>
          <w:tblCellMar>
            <w:top w:w="6" w:type="dxa"/>
            <w:left w:w="29" w:type="dxa"/>
            <w:bottom w:w="2" w:type="dxa"/>
            <w:right w:w="39" w:type="dxa"/>
          </w:tblCellMar>
        </w:tblPrEx>
        <w:trPr>
          <w:gridAfter w:val="1"/>
          <w:wAfter w:w="35" w:type="dxa"/>
          <w:trHeight w:val="3330"/>
        </w:trPr>
        <w:tc>
          <w:tcPr>
            <w:tcW w:w="73" w:type="dxa"/>
            <w:vMerge w:val="restart"/>
            <w:tcBorders>
              <w:top w:val="nil"/>
              <w:left w:val="single" w:sz="8" w:space="0" w:color="000000"/>
              <w:bottom w:val="single" w:sz="8" w:space="0" w:color="000000"/>
              <w:right w:val="nil"/>
            </w:tcBorders>
          </w:tcPr>
          <w:p w14:paraId="2CD2B6EE" w14:textId="77777777" w:rsidR="004B605A" w:rsidRDefault="004B605A" w:rsidP="00E442EB"/>
        </w:tc>
        <w:tc>
          <w:tcPr>
            <w:tcW w:w="9679" w:type="dxa"/>
            <w:tcBorders>
              <w:top w:val="nil"/>
              <w:left w:val="nil"/>
              <w:bottom w:val="nil"/>
              <w:right w:val="single" w:sz="8" w:space="0" w:color="000000"/>
            </w:tcBorders>
            <w:shd w:val="clear" w:color="auto" w:fill="FFF5EE"/>
          </w:tcPr>
          <w:p w14:paraId="36708B93" w14:textId="77777777" w:rsidR="004B605A" w:rsidRDefault="004B605A" w:rsidP="00E442EB"/>
        </w:tc>
      </w:tr>
      <w:tr w:rsidR="004B605A" w14:paraId="57A5C64E" w14:textId="77777777" w:rsidTr="00435A11">
        <w:tblPrEx>
          <w:tblCellMar>
            <w:top w:w="6" w:type="dxa"/>
            <w:left w:w="29" w:type="dxa"/>
            <w:bottom w:w="2" w:type="dxa"/>
            <w:right w:w="39" w:type="dxa"/>
          </w:tblCellMar>
        </w:tblPrEx>
        <w:trPr>
          <w:gridAfter w:val="1"/>
          <w:wAfter w:w="35" w:type="dxa"/>
          <w:trHeight w:val="305"/>
        </w:trPr>
        <w:tc>
          <w:tcPr>
            <w:tcW w:w="0" w:type="auto"/>
            <w:vMerge/>
            <w:tcBorders>
              <w:top w:val="nil"/>
              <w:left w:val="single" w:sz="8" w:space="0" w:color="000000"/>
              <w:bottom w:val="single" w:sz="8" w:space="0" w:color="000000"/>
              <w:right w:val="nil"/>
            </w:tcBorders>
          </w:tcPr>
          <w:p w14:paraId="2CE4EA8D" w14:textId="77777777" w:rsidR="004B605A" w:rsidRDefault="004B605A" w:rsidP="00E442EB"/>
        </w:tc>
        <w:tc>
          <w:tcPr>
            <w:tcW w:w="9679" w:type="dxa"/>
            <w:tcBorders>
              <w:top w:val="nil"/>
              <w:left w:val="nil"/>
              <w:bottom w:val="single" w:sz="8" w:space="0" w:color="000000"/>
              <w:right w:val="single" w:sz="8" w:space="0" w:color="000000"/>
            </w:tcBorders>
            <w:vAlign w:val="center"/>
          </w:tcPr>
          <w:p w14:paraId="6506F9B0" w14:textId="77777777" w:rsidR="004B605A" w:rsidRDefault="004B605A" w:rsidP="00E442EB">
            <w:r>
              <w:rPr>
                <w:rFonts w:ascii="Times New Roman" w:eastAsia="Times New Roman" w:hAnsi="Times New Roman" w:cs="Times New Roman"/>
                <w:b/>
                <w:color w:val="073763"/>
                <w:sz w:val="24"/>
              </w:rPr>
              <w:t xml:space="preserve"> </w:t>
            </w:r>
          </w:p>
        </w:tc>
      </w:tr>
    </w:tbl>
    <w:p w14:paraId="0DB5715C" w14:textId="458E4B94" w:rsidR="004B605A" w:rsidRDefault="004B605A" w:rsidP="005B3B0E">
      <w:pPr>
        <w:spacing w:after="0"/>
        <w:jc w:val="both"/>
      </w:pPr>
    </w:p>
    <w:sectPr w:rsidR="004B605A" w:rsidSect="004B605A">
      <w:pgSz w:w="11906" w:h="16838"/>
      <w:pgMar w:top="720" w:right="720" w:bottom="720" w:left="72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8603EA"/>
    <w:multiLevelType w:val="hybridMultilevel"/>
    <w:tmpl w:val="C0BA3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94463A"/>
    <w:multiLevelType w:val="hybridMultilevel"/>
    <w:tmpl w:val="B2B2E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AE035D"/>
    <w:multiLevelType w:val="hybridMultilevel"/>
    <w:tmpl w:val="81F4F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A5507BE"/>
    <w:multiLevelType w:val="hybridMultilevel"/>
    <w:tmpl w:val="78249004"/>
    <w:lvl w:ilvl="0" w:tplc="694AC496">
      <w:start w:val="1"/>
      <w:numFmt w:val="lowerRoman"/>
      <w:lvlText w:val="%1)"/>
      <w:lvlJc w:val="left"/>
      <w:pPr>
        <w:ind w:left="274"/>
      </w:pPr>
      <w:rPr>
        <w:rFonts w:ascii="Times New Roman" w:eastAsia="Times New Roman" w:hAnsi="Times New Roman" w:cs="Times New Roman"/>
        <w:b w:val="0"/>
        <w:i w:val="0"/>
        <w:strike w:val="0"/>
        <w:dstrike w:val="0"/>
        <w:color w:val="073763"/>
        <w:sz w:val="24"/>
        <w:szCs w:val="24"/>
        <w:u w:val="none" w:color="000000"/>
        <w:bdr w:val="none" w:sz="0" w:space="0" w:color="auto"/>
        <w:shd w:val="clear" w:color="auto" w:fill="auto"/>
        <w:vertAlign w:val="baseline"/>
      </w:rPr>
    </w:lvl>
    <w:lvl w:ilvl="1" w:tplc="35FA2448">
      <w:start w:val="1"/>
      <w:numFmt w:val="lowerLetter"/>
      <w:lvlText w:val="%2"/>
      <w:lvlJc w:val="left"/>
      <w:pPr>
        <w:ind w:left="1080"/>
      </w:pPr>
      <w:rPr>
        <w:rFonts w:ascii="Times New Roman" w:eastAsia="Times New Roman" w:hAnsi="Times New Roman" w:cs="Times New Roman"/>
        <w:b w:val="0"/>
        <w:i w:val="0"/>
        <w:strike w:val="0"/>
        <w:dstrike w:val="0"/>
        <w:color w:val="073763"/>
        <w:sz w:val="24"/>
        <w:szCs w:val="24"/>
        <w:u w:val="none" w:color="000000"/>
        <w:bdr w:val="none" w:sz="0" w:space="0" w:color="auto"/>
        <w:shd w:val="clear" w:color="auto" w:fill="auto"/>
        <w:vertAlign w:val="baseline"/>
      </w:rPr>
    </w:lvl>
    <w:lvl w:ilvl="2" w:tplc="49B62C2C">
      <w:start w:val="1"/>
      <w:numFmt w:val="lowerRoman"/>
      <w:lvlText w:val="%3"/>
      <w:lvlJc w:val="left"/>
      <w:pPr>
        <w:ind w:left="1800"/>
      </w:pPr>
      <w:rPr>
        <w:rFonts w:ascii="Times New Roman" w:eastAsia="Times New Roman" w:hAnsi="Times New Roman" w:cs="Times New Roman"/>
        <w:b w:val="0"/>
        <w:i w:val="0"/>
        <w:strike w:val="0"/>
        <w:dstrike w:val="0"/>
        <w:color w:val="073763"/>
        <w:sz w:val="24"/>
        <w:szCs w:val="24"/>
        <w:u w:val="none" w:color="000000"/>
        <w:bdr w:val="none" w:sz="0" w:space="0" w:color="auto"/>
        <w:shd w:val="clear" w:color="auto" w:fill="auto"/>
        <w:vertAlign w:val="baseline"/>
      </w:rPr>
    </w:lvl>
    <w:lvl w:ilvl="3" w:tplc="214823EE">
      <w:start w:val="1"/>
      <w:numFmt w:val="decimal"/>
      <w:lvlText w:val="%4"/>
      <w:lvlJc w:val="left"/>
      <w:pPr>
        <w:ind w:left="2520"/>
      </w:pPr>
      <w:rPr>
        <w:rFonts w:ascii="Times New Roman" w:eastAsia="Times New Roman" w:hAnsi="Times New Roman" w:cs="Times New Roman"/>
        <w:b w:val="0"/>
        <w:i w:val="0"/>
        <w:strike w:val="0"/>
        <w:dstrike w:val="0"/>
        <w:color w:val="073763"/>
        <w:sz w:val="24"/>
        <w:szCs w:val="24"/>
        <w:u w:val="none" w:color="000000"/>
        <w:bdr w:val="none" w:sz="0" w:space="0" w:color="auto"/>
        <w:shd w:val="clear" w:color="auto" w:fill="auto"/>
        <w:vertAlign w:val="baseline"/>
      </w:rPr>
    </w:lvl>
    <w:lvl w:ilvl="4" w:tplc="B6F2FFF6">
      <w:start w:val="1"/>
      <w:numFmt w:val="lowerLetter"/>
      <w:lvlText w:val="%5"/>
      <w:lvlJc w:val="left"/>
      <w:pPr>
        <w:ind w:left="3240"/>
      </w:pPr>
      <w:rPr>
        <w:rFonts w:ascii="Times New Roman" w:eastAsia="Times New Roman" w:hAnsi="Times New Roman" w:cs="Times New Roman"/>
        <w:b w:val="0"/>
        <w:i w:val="0"/>
        <w:strike w:val="0"/>
        <w:dstrike w:val="0"/>
        <w:color w:val="073763"/>
        <w:sz w:val="24"/>
        <w:szCs w:val="24"/>
        <w:u w:val="none" w:color="000000"/>
        <w:bdr w:val="none" w:sz="0" w:space="0" w:color="auto"/>
        <w:shd w:val="clear" w:color="auto" w:fill="auto"/>
        <w:vertAlign w:val="baseline"/>
      </w:rPr>
    </w:lvl>
    <w:lvl w:ilvl="5" w:tplc="12A00A8C">
      <w:start w:val="1"/>
      <w:numFmt w:val="lowerRoman"/>
      <w:lvlText w:val="%6"/>
      <w:lvlJc w:val="left"/>
      <w:pPr>
        <w:ind w:left="3960"/>
      </w:pPr>
      <w:rPr>
        <w:rFonts w:ascii="Times New Roman" w:eastAsia="Times New Roman" w:hAnsi="Times New Roman" w:cs="Times New Roman"/>
        <w:b w:val="0"/>
        <w:i w:val="0"/>
        <w:strike w:val="0"/>
        <w:dstrike w:val="0"/>
        <w:color w:val="073763"/>
        <w:sz w:val="24"/>
        <w:szCs w:val="24"/>
        <w:u w:val="none" w:color="000000"/>
        <w:bdr w:val="none" w:sz="0" w:space="0" w:color="auto"/>
        <w:shd w:val="clear" w:color="auto" w:fill="auto"/>
        <w:vertAlign w:val="baseline"/>
      </w:rPr>
    </w:lvl>
    <w:lvl w:ilvl="6" w:tplc="1D081780">
      <w:start w:val="1"/>
      <w:numFmt w:val="decimal"/>
      <w:lvlText w:val="%7"/>
      <w:lvlJc w:val="left"/>
      <w:pPr>
        <w:ind w:left="4680"/>
      </w:pPr>
      <w:rPr>
        <w:rFonts w:ascii="Times New Roman" w:eastAsia="Times New Roman" w:hAnsi="Times New Roman" w:cs="Times New Roman"/>
        <w:b w:val="0"/>
        <w:i w:val="0"/>
        <w:strike w:val="0"/>
        <w:dstrike w:val="0"/>
        <w:color w:val="073763"/>
        <w:sz w:val="24"/>
        <w:szCs w:val="24"/>
        <w:u w:val="none" w:color="000000"/>
        <w:bdr w:val="none" w:sz="0" w:space="0" w:color="auto"/>
        <w:shd w:val="clear" w:color="auto" w:fill="auto"/>
        <w:vertAlign w:val="baseline"/>
      </w:rPr>
    </w:lvl>
    <w:lvl w:ilvl="7" w:tplc="F7D09352">
      <w:start w:val="1"/>
      <w:numFmt w:val="lowerLetter"/>
      <w:lvlText w:val="%8"/>
      <w:lvlJc w:val="left"/>
      <w:pPr>
        <w:ind w:left="5400"/>
      </w:pPr>
      <w:rPr>
        <w:rFonts w:ascii="Times New Roman" w:eastAsia="Times New Roman" w:hAnsi="Times New Roman" w:cs="Times New Roman"/>
        <w:b w:val="0"/>
        <w:i w:val="0"/>
        <w:strike w:val="0"/>
        <w:dstrike w:val="0"/>
        <w:color w:val="073763"/>
        <w:sz w:val="24"/>
        <w:szCs w:val="24"/>
        <w:u w:val="none" w:color="000000"/>
        <w:bdr w:val="none" w:sz="0" w:space="0" w:color="auto"/>
        <w:shd w:val="clear" w:color="auto" w:fill="auto"/>
        <w:vertAlign w:val="baseline"/>
      </w:rPr>
    </w:lvl>
    <w:lvl w:ilvl="8" w:tplc="4942EA84">
      <w:start w:val="1"/>
      <w:numFmt w:val="lowerRoman"/>
      <w:lvlText w:val="%9"/>
      <w:lvlJc w:val="left"/>
      <w:pPr>
        <w:ind w:left="6120"/>
      </w:pPr>
      <w:rPr>
        <w:rFonts w:ascii="Times New Roman" w:eastAsia="Times New Roman" w:hAnsi="Times New Roman" w:cs="Times New Roman"/>
        <w:b w:val="0"/>
        <w:i w:val="0"/>
        <w:strike w:val="0"/>
        <w:dstrike w:val="0"/>
        <w:color w:val="073763"/>
        <w:sz w:val="24"/>
        <w:szCs w:val="24"/>
        <w:u w:val="none" w:color="000000"/>
        <w:bdr w:val="none" w:sz="0" w:space="0" w:color="auto"/>
        <w:shd w:val="clear" w:color="auto" w:fill="auto"/>
        <w:vertAlign w:val="baseline"/>
      </w:rPr>
    </w:lvl>
  </w:abstractNum>
  <w:num w:numId="1" w16cid:durableId="259072629">
    <w:abstractNumId w:val="3"/>
  </w:num>
  <w:num w:numId="2" w16cid:durableId="2031444075">
    <w:abstractNumId w:val="2"/>
  </w:num>
  <w:num w:numId="3" w16cid:durableId="178855251">
    <w:abstractNumId w:val="0"/>
  </w:num>
  <w:num w:numId="4" w16cid:durableId="16744101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05A"/>
    <w:rsid w:val="000179D4"/>
    <w:rsid w:val="001D1E15"/>
    <w:rsid w:val="00435A11"/>
    <w:rsid w:val="004B605A"/>
    <w:rsid w:val="005602F4"/>
    <w:rsid w:val="005B3B0E"/>
    <w:rsid w:val="0064736F"/>
    <w:rsid w:val="008B4E12"/>
    <w:rsid w:val="00A75622"/>
    <w:rsid w:val="00E4661F"/>
    <w:rsid w:val="00F51F2F"/>
    <w:rsid w:val="00F87A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694E17"/>
  <w15:chartTrackingRefBased/>
  <w15:docId w15:val="{4990F09C-197C-4367-BF5D-7DAE86AA0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6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6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60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60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60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60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60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60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60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0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60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60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60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60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60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60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60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605A"/>
    <w:rPr>
      <w:rFonts w:eastAsiaTheme="majorEastAsia" w:cstheme="majorBidi"/>
      <w:color w:val="272727" w:themeColor="text1" w:themeTint="D8"/>
    </w:rPr>
  </w:style>
  <w:style w:type="paragraph" w:styleId="Title">
    <w:name w:val="Title"/>
    <w:basedOn w:val="Normal"/>
    <w:next w:val="Normal"/>
    <w:link w:val="TitleChar"/>
    <w:uiPriority w:val="10"/>
    <w:qFormat/>
    <w:rsid w:val="004B60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0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60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60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605A"/>
    <w:pPr>
      <w:spacing w:before="160"/>
      <w:jc w:val="center"/>
    </w:pPr>
    <w:rPr>
      <w:i/>
      <w:iCs/>
      <w:color w:val="404040" w:themeColor="text1" w:themeTint="BF"/>
    </w:rPr>
  </w:style>
  <w:style w:type="character" w:customStyle="1" w:styleId="QuoteChar">
    <w:name w:val="Quote Char"/>
    <w:basedOn w:val="DefaultParagraphFont"/>
    <w:link w:val="Quote"/>
    <w:uiPriority w:val="29"/>
    <w:rsid w:val="004B605A"/>
    <w:rPr>
      <w:i/>
      <w:iCs/>
      <w:color w:val="404040" w:themeColor="text1" w:themeTint="BF"/>
    </w:rPr>
  </w:style>
  <w:style w:type="paragraph" w:styleId="ListParagraph">
    <w:name w:val="List Paragraph"/>
    <w:basedOn w:val="Normal"/>
    <w:uiPriority w:val="34"/>
    <w:qFormat/>
    <w:rsid w:val="004B605A"/>
    <w:pPr>
      <w:ind w:left="720"/>
      <w:contextualSpacing/>
    </w:pPr>
  </w:style>
  <w:style w:type="character" w:styleId="IntenseEmphasis">
    <w:name w:val="Intense Emphasis"/>
    <w:basedOn w:val="DefaultParagraphFont"/>
    <w:uiPriority w:val="21"/>
    <w:qFormat/>
    <w:rsid w:val="004B605A"/>
    <w:rPr>
      <w:i/>
      <w:iCs/>
      <w:color w:val="0F4761" w:themeColor="accent1" w:themeShade="BF"/>
    </w:rPr>
  </w:style>
  <w:style w:type="paragraph" w:styleId="IntenseQuote">
    <w:name w:val="Intense Quote"/>
    <w:basedOn w:val="Normal"/>
    <w:next w:val="Normal"/>
    <w:link w:val="IntenseQuoteChar"/>
    <w:uiPriority w:val="30"/>
    <w:qFormat/>
    <w:rsid w:val="004B6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605A"/>
    <w:rPr>
      <w:i/>
      <w:iCs/>
      <w:color w:val="0F4761" w:themeColor="accent1" w:themeShade="BF"/>
    </w:rPr>
  </w:style>
  <w:style w:type="character" w:styleId="IntenseReference">
    <w:name w:val="Intense Reference"/>
    <w:basedOn w:val="DefaultParagraphFont"/>
    <w:uiPriority w:val="32"/>
    <w:qFormat/>
    <w:rsid w:val="004B605A"/>
    <w:rPr>
      <w:b/>
      <w:bCs/>
      <w:smallCaps/>
      <w:color w:val="0F4761" w:themeColor="accent1" w:themeShade="BF"/>
      <w:spacing w:val="5"/>
    </w:rPr>
  </w:style>
  <w:style w:type="table" w:customStyle="1" w:styleId="TableGrid">
    <w:name w:val="TableGrid"/>
    <w:rsid w:val="004B605A"/>
    <w:pPr>
      <w:spacing w:after="0" w:line="240" w:lineRule="auto"/>
    </w:pPr>
    <w:rPr>
      <w:rFonts w:eastAsiaTheme="minorEastAsia"/>
      <w:kern w:val="0"/>
      <w:lang w:eastAsia="en-IN"/>
      <w14:ligatures w14:val="none"/>
    </w:rPr>
    <w:tblPr>
      <w:tblCellMar>
        <w:top w:w="0" w:type="dxa"/>
        <w:left w:w="0" w:type="dxa"/>
        <w:bottom w:w="0" w:type="dxa"/>
        <w:right w:w="0" w:type="dxa"/>
      </w:tblCellMar>
    </w:tblPr>
  </w:style>
  <w:style w:type="character" w:styleId="Hyperlink">
    <w:name w:val="Hyperlink"/>
    <w:basedOn w:val="DefaultParagraphFont"/>
    <w:uiPriority w:val="99"/>
    <w:unhideWhenUsed/>
    <w:rsid w:val="004B605A"/>
    <w:rPr>
      <w:color w:val="467886" w:themeColor="hyperlink"/>
      <w:u w:val="single"/>
    </w:rPr>
  </w:style>
  <w:style w:type="paragraph" w:styleId="NormalWeb">
    <w:name w:val="Normal (Web)"/>
    <w:basedOn w:val="Normal"/>
    <w:uiPriority w:val="99"/>
    <w:unhideWhenUsed/>
    <w:rsid w:val="004B605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488</Words>
  <Characters>3109</Characters>
  <Application>Microsoft Office Word</Application>
  <DocSecurity>0</DocSecurity>
  <Lines>88</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Niharika Sharma</dc:creator>
  <cp:keywords/>
  <dc:description/>
  <cp:lastModifiedBy>Niharika Sharma</cp:lastModifiedBy>
  <cp:revision>4</cp:revision>
  <dcterms:created xsi:type="dcterms:W3CDTF">2024-07-20T10:48:00Z</dcterms:created>
  <dcterms:modified xsi:type="dcterms:W3CDTF">2024-07-20T11:12:00Z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3b16b4de-c445-42c2-97b0-dec6783c87c3</vt:lpwstr>
  </property>
</Properties>
</file>