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3682" w:tblpY="-67"/>
        <w:tblW w:w="8719" w:type="dxa"/>
        <w:tblLook w:val="04A0" w:firstRow="1" w:lastRow="0" w:firstColumn="1" w:lastColumn="0" w:noHBand="0" w:noVBand="1"/>
      </w:tblPr>
      <w:tblGrid>
        <w:gridCol w:w="1448"/>
        <w:gridCol w:w="2158"/>
        <w:gridCol w:w="2181"/>
        <w:gridCol w:w="1662"/>
        <w:gridCol w:w="1270"/>
      </w:tblGrid>
      <w:tr w:rsidR="000B63D7" w14:paraId="53B2168D" w14:textId="77777777" w:rsidTr="000B63D7">
        <w:trPr>
          <w:trHeight w:val="466"/>
        </w:trPr>
        <w:tc>
          <w:tcPr>
            <w:tcW w:w="1448" w:type="dxa"/>
            <w:shd w:val="clear" w:color="auto" w:fill="D0CECE" w:themeFill="background2" w:themeFillShade="E6"/>
          </w:tcPr>
          <w:p w14:paraId="1C1CCFDE" w14:textId="77777777" w:rsidR="000B63D7" w:rsidRPr="007F56CD" w:rsidRDefault="000B63D7" w:rsidP="000B63D7">
            <w:pPr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Rare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185F29DA" w14:textId="77777777" w:rsidR="000B63D7" w:rsidRPr="007F56CD" w:rsidRDefault="000B63D7" w:rsidP="000B63D7">
            <w:pPr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Unlikely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15D55E80" w14:textId="77777777" w:rsidR="000B63D7" w:rsidRPr="007F56CD" w:rsidRDefault="000B63D7" w:rsidP="000B63D7">
            <w:pPr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Possible</w:t>
            </w:r>
          </w:p>
        </w:tc>
        <w:tc>
          <w:tcPr>
            <w:tcW w:w="1662" w:type="dxa"/>
            <w:shd w:val="clear" w:color="auto" w:fill="D0CECE" w:themeFill="background2" w:themeFillShade="E6"/>
          </w:tcPr>
          <w:p w14:paraId="359700DC" w14:textId="77777777" w:rsidR="000B63D7" w:rsidRPr="007F56CD" w:rsidRDefault="000B63D7" w:rsidP="000B63D7">
            <w:pPr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Likely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7D08BFC6" w14:textId="77777777" w:rsidR="000B63D7" w:rsidRPr="007F56CD" w:rsidRDefault="000B63D7" w:rsidP="000B63D7">
            <w:pPr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Certain</w:t>
            </w:r>
          </w:p>
        </w:tc>
      </w:tr>
      <w:tr w:rsidR="000B63D7" w14:paraId="29979814" w14:textId="77777777" w:rsidTr="000B63D7">
        <w:trPr>
          <w:trHeight w:val="441"/>
        </w:trPr>
        <w:tc>
          <w:tcPr>
            <w:tcW w:w="1448" w:type="dxa"/>
            <w:shd w:val="clear" w:color="auto" w:fill="00B050"/>
          </w:tcPr>
          <w:p w14:paraId="7217F05E" w14:textId="77777777" w:rsidR="000B63D7" w:rsidRDefault="000B63D7" w:rsidP="000B63D7">
            <w:pPr>
              <w:jc w:val="center"/>
            </w:pPr>
            <w:r>
              <w:t>1</w:t>
            </w:r>
          </w:p>
        </w:tc>
        <w:tc>
          <w:tcPr>
            <w:tcW w:w="2158" w:type="dxa"/>
            <w:shd w:val="clear" w:color="auto" w:fill="92D050"/>
          </w:tcPr>
          <w:p w14:paraId="1B6D3B7D" w14:textId="77777777" w:rsidR="000B63D7" w:rsidRDefault="000B63D7" w:rsidP="000B63D7">
            <w:pPr>
              <w:jc w:val="center"/>
            </w:pPr>
            <w:r>
              <w:t>2</w:t>
            </w:r>
          </w:p>
        </w:tc>
        <w:tc>
          <w:tcPr>
            <w:tcW w:w="2181" w:type="dxa"/>
            <w:shd w:val="clear" w:color="auto" w:fill="FFFF00"/>
          </w:tcPr>
          <w:p w14:paraId="488FEF45" w14:textId="77777777" w:rsidR="000B63D7" w:rsidRDefault="000B63D7" w:rsidP="000B63D7">
            <w:pPr>
              <w:jc w:val="center"/>
            </w:pPr>
            <w:r>
              <w:t>3</w:t>
            </w:r>
          </w:p>
        </w:tc>
        <w:tc>
          <w:tcPr>
            <w:tcW w:w="1662" w:type="dxa"/>
            <w:shd w:val="clear" w:color="auto" w:fill="FF0000"/>
          </w:tcPr>
          <w:p w14:paraId="54DB0122" w14:textId="77777777" w:rsidR="000B63D7" w:rsidRPr="00FF01FD" w:rsidRDefault="000B63D7" w:rsidP="000B63D7">
            <w:pPr>
              <w:jc w:val="center"/>
              <w:rPr>
                <w:color w:val="C00000"/>
              </w:rPr>
            </w:pPr>
            <w:r>
              <w:t>4</w:t>
            </w:r>
          </w:p>
        </w:tc>
        <w:tc>
          <w:tcPr>
            <w:tcW w:w="1270" w:type="dxa"/>
            <w:shd w:val="clear" w:color="auto" w:fill="C00000"/>
          </w:tcPr>
          <w:p w14:paraId="70C751BC" w14:textId="77777777" w:rsidR="000B63D7" w:rsidRDefault="000B63D7" w:rsidP="000B63D7">
            <w:pPr>
              <w:jc w:val="center"/>
            </w:pPr>
            <w:r>
              <w:t>5</w:t>
            </w:r>
          </w:p>
        </w:tc>
      </w:tr>
    </w:tbl>
    <w:p w14:paraId="14A352D5" w14:textId="5525EE25" w:rsidR="00541C4B" w:rsidRDefault="00541C4B"/>
    <w:p w14:paraId="2B2DDEBB" w14:textId="7CA3DA31" w:rsidR="00277324" w:rsidRDefault="00277324" w:rsidP="00277324"/>
    <w:tbl>
      <w:tblPr>
        <w:tblStyle w:val="TableGrid"/>
        <w:tblpPr w:leftFromText="180" w:rightFromText="180" w:vertAnchor="text" w:horzAnchor="margin" w:tblpY="1025"/>
        <w:tblW w:w="14443" w:type="dxa"/>
        <w:tblLayout w:type="fixed"/>
        <w:tblLook w:val="04A0" w:firstRow="1" w:lastRow="0" w:firstColumn="1" w:lastColumn="0" w:noHBand="0" w:noVBand="1"/>
      </w:tblPr>
      <w:tblGrid>
        <w:gridCol w:w="2264"/>
        <w:gridCol w:w="2044"/>
        <w:gridCol w:w="2248"/>
        <w:gridCol w:w="1815"/>
        <w:gridCol w:w="1337"/>
        <w:gridCol w:w="1257"/>
        <w:gridCol w:w="3478"/>
      </w:tblGrid>
      <w:tr w:rsidR="0066212D" w14:paraId="5211FBCF" w14:textId="77777777" w:rsidTr="007F56CD">
        <w:trPr>
          <w:trHeight w:val="442"/>
        </w:trPr>
        <w:tc>
          <w:tcPr>
            <w:tcW w:w="2264" w:type="dxa"/>
            <w:shd w:val="clear" w:color="auto" w:fill="D0CECE" w:themeFill="background2" w:themeFillShade="E6"/>
          </w:tcPr>
          <w:p w14:paraId="343765E0" w14:textId="77777777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Description of Risk</w:t>
            </w:r>
          </w:p>
        </w:tc>
        <w:tc>
          <w:tcPr>
            <w:tcW w:w="2044" w:type="dxa"/>
            <w:shd w:val="clear" w:color="auto" w:fill="D0CECE" w:themeFill="background2" w:themeFillShade="E6"/>
          </w:tcPr>
          <w:p w14:paraId="4C4C188B" w14:textId="1383A92D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Cause</w:t>
            </w:r>
          </w:p>
        </w:tc>
        <w:tc>
          <w:tcPr>
            <w:tcW w:w="2248" w:type="dxa"/>
            <w:shd w:val="clear" w:color="auto" w:fill="D0CECE" w:themeFill="background2" w:themeFillShade="E6"/>
          </w:tcPr>
          <w:p w14:paraId="1E5661FE" w14:textId="067D13C2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Event</w:t>
            </w:r>
          </w:p>
        </w:tc>
        <w:tc>
          <w:tcPr>
            <w:tcW w:w="1815" w:type="dxa"/>
            <w:shd w:val="clear" w:color="auto" w:fill="D0CECE" w:themeFill="background2" w:themeFillShade="E6"/>
          </w:tcPr>
          <w:p w14:paraId="72FA0A6A" w14:textId="076BA038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Likelihood</w:t>
            </w:r>
          </w:p>
        </w:tc>
        <w:tc>
          <w:tcPr>
            <w:tcW w:w="1337" w:type="dxa"/>
            <w:shd w:val="clear" w:color="auto" w:fill="D0CECE" w:themeFill="background2" w:themeFillShade="E6"/>
          </w:tcPr>
          <w:p w14:paraId="7D6E66BC" w14:textId="46EE344C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Impact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0F683F99" w14:textId="3B592B0A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Rating</w:t>
            </w:r>
          </w:p>
        </w:tc>
        <w:tc>
          <w:tcPr>
            <w:tcW w:w="3478" w:type="dxa"/>
            <w:shd w:val="clear" w:color="auto" w:fill="D0CECE" w:themeFill="background2" w:themeFillShade="E6"/>
          </w:tcPr>
          <w:p w14:paraId="2D5C8974" w14:textId="3CFDD4CD" w:rsidR="0066212D" w:rsidRPr="007F56CD" w:rsidRDefault="0066212D" w:rsidP="00FF01FD">
            <w:pPr>
              <w:tabs>
                <w:tab w:val="left" w:pos="2975"/>
              </w:tabs>
              <w:jc w:val="center"/>
              <w:rPr>
                <w:b/>
                <w:bCs/>
                <w:u w:val="single"/>
              </w:rPr>
            </w:pPr>
            <w:r w:rsidRPr="007F56CD">
              <w:rPr>
                <w:b/>
                <w:bCs/>
                <w:u w:val="single"/>
              </w:rPr>
              <w:t>Action</w:t>
            </w:r>
          </w:p>
        </w:tc>
      </w:tr>
      <w:tr w:rsidR="0066212D" w14:paraId="6E0DF177" w14:textId="77777777" w:rsidTr="00FF01FD">
        <w:trPr>
          <w:trHeight w:val="786"/>
        </w:trPr>
        <w:tc>
          <w:tcPr>
            <w:tcW w:w="2264" w:type="dxa"/>
          </w:tcPr>
          <w:p w14:paraId="16F617C8" w14:textId="3C18F755" w:rsidR="0066212D" w:rsidRPr="00277324" w:rsidRDefault="00644CD5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Defective</w:t>
            </w:r>
            <w:r w:rsidR="0066212D" w:rsidRPr="00277324">
              <w:rPr>
                <w:sz w:val="16"/>
                <w:szCs w:val="16"/>
              </w:rPr>
              <w:t xml:space="preserve"> Equipment</w:t>
            </w:r>
          </w:p>
        </w:tc>
        <w:tc>
          <w:tcPr>
            <w:tcW w:w="2044" w:type="dxa"/>
          </w:tcPr>
          <w:p w14:paraId="79FB167D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Poor care to equipment</w:t>
            </w:r>
          </w:p>
        </w:tc>
        <w:tc>
          <w:tcPr>
            <w:tcW w:w="2248" w:type="dxa"/>
          </w:tcPr>
          <w:p w14:paraId="309ABA83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Laptop could break and all saved work could be lost</w:t>
            </w:r>
          </w:p>
        </w:tc>
        <w:tc>
          <w:tcPr>
            <w:tcW w:w="1815" w:type="dxa"/>
            <w:shd w:val="clear" w:color="auto" w:fill="FFFF00"/>
          </w:tcPr>
          <w:p w14:paraId="3AF20C3B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3</w:t>
            </w:r>
          </w:p>
        </w:tc>
        <w:tc>
          <w:tcPr>
            <w:tcW w:w="1337" w:type="dxa"/>
            <w:shd w:val="clear" w:color="auto" w:fill="C00000"/>
          </w:tcPr>
          <w:p w14:paraId="72CC08B3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FFFF00"/>
          </w:tcPr>
          <w:p w14:paraId="1876AFFE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15</w:t>
            </w:r>
          </w:p>
        </w:tc>
        <w:tc>
          <w:tcPr>
            <w:tcW w:w="3478" w:type="dxa"/>
          </w:tcPr>
          <w:p w14:paraId="1C4A6B9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Test and update equipment frequently and make sure you have suitable protection for equipment.</w:t>
            </w:r>
          </w:p>
        </w:tc>
      </w:tr>
      <w:tr w:rsidR="0066212D" w14:paraId="17F17CBF" w14:textId="77777777" w:rsidTr="00FF01FD">
        <w:trPr>
          <w:trHeight w:val="1186"/>
        </w:trPr>
        <w:tc>
          <w:tcPr>
            <w:tcW w:w="2264" w:type="dxa"/>
          </w:tcPr>
          <w:p w14:paraId="27F5673B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 w:rsidRPr="00277324">
              <w:rPr>
                <w:sz w:val="16"/>
                <w:szCs w:val="16"/>
              </w:rPr>
              <w:t>Appl</w:t>
            </w:r>
            <w:r>
              <w:rPr>
                <w:sz w:val="16"/>
                <w:szCs w:val="16"/>
              </w:rPr>
              <w:t>ication does not work</w:t>
            </w:r>
          </w:p>
        </w:tc>
        <w:tc>
          <w:tcPr>
            <w:tcW w:w="2044" w:type="dxa"/>
          </w:tcPr>
          <w:p w14:paraId="0C8605CC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enough thorough back-end and front-end testing has been applied to the application </w:t>
            </w:r>
          </w:p>
        </w:tc>
        <w:tc>
          <w:tcPr>
            <w:tcW w:w="2248" w:type="dxa"/>
          </w:tcPr>
          <w:p w14:paraId="0C9921E7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 is slow and does not always run</w:t>
            </w:r>
          </w:p>
        </w:tc>
        <w:tc>
          <w:tcPr>
            <w:tcW w:w="1815" w:type="dxa"/>
            <w:shd w:val="clear" w:color="auto" w:fill="FFFF00"/>
          </w:tcPr>
          <w:p w14:paraId="69B656A2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7" w:type="dxa"/>
            <w:shd w:val="clear" w:color="auto" w:fill="C00000"/>
          </w:tcPr>
          <w:p w14:paraId="13267C24" w14:textId="77777777" w:rsidR="0066212D" w:rsidRPr="00FF01FD" w:rsidRDefault="0066212D" w:rsidP="007F56CD">
            <w:pPr>
              <w:tabs>
                <w:tab w:val="left" w:pos="2975"/>
              </w:tabs>
              <w:rPr>
                <w:color w:val="C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FFFF00"/>
          </w:tcPr>
          <w:p w14:paraId="46752B26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78" w:type="dxa"/>
          </w:tcPr>
          <w:p w14:paraId="180521E1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Thorough testing run with time to spare to make any modifications before deadline.</w:t>
            </w:r>
          </w:p>
        </w:tc>
      </w:tr>
      <w:tr w:rsidR="0066212D" w14:paraId="2458AB9F" w14:textId="77777777" w:rsidTr="00FF01FD">
        <w:trPr>
          <w:trHeight w:val="993"/>
        </w:trPr>
        <w:tc>
          <w:tcPr>
            <w:tcW w:w="2264" w:type="dxa"/>
          </w:tcPr>
          <w:p w14:paraId="264B7438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understanding of the project specs</w:t>
            </w:r>
          </w:p>
        </w:tc>
        <w:tc>
          <w:tcPr>
            <w:tcW w:w="2044" w:type="dxa"/>
          </w:tcPr>
          <w:p w14:paraId="37B6511A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brief is unclear, or shortage of attention paid during training</w:t>
            </w:r>
          </w:p>
        </w:tc>
        <w:tc>
          <w:tcPr>
            <w:tcW w:w="2248" w:type="dxa"/>
          </w:tcPr>
          <w:p w14:paraId="6852143B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project.</w:t>
            </w:r>
          </w:p>
        </w:tc>
        <w:tc>
          <w:tcPr>
            <w:tcW w:w="1815" w:type="dxa"/>
            <w:shd w:val="clear" w:color="auto" w:fill="92D050"/>
          </w:tcPr>
          <w:p w14:paraId="2FDF07B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7" w:type="dxa"/>
            <w:shd w:val="clear" w:color="auto" w:fill="C00000"/>
          </w:tcPr>
          <w:p w14:paraId="1A37704A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92D050"/>
          </w:tcPr>
          <w:p w14:paraId="5BDB8FF0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78" w:type="dxa"/>
          </w:tcPr>
          <w:p w14:paraId="112DC7DA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 Certain the project specifications </w:t>
            </w:r>
            <w:proofErr w:type="gramStart"/>
            <w:r>
              <w:rPr>
                <w:sz w:val="16"/>
                <w:szCs w:val="16"/>
              </w:rPr>
              <w:t>is</w:t>
            </w:r>
            <w:proofErr w:type="gramEnd"/>
            <w:r>
              <w:rPr>
                <w:sz w:val="16"/>
                <w:szCs w:val="16"/>
              </w:rPr>
              <w:t xml:space="preserve"> read carefully and the task is fully understood. Otherwise ask trainers for guidance.</w:t>
            </w:r>
          </w:p>
        </w:tc>
      </w:tr>
      <w:tr w:rsidR="0066212D" w14:paraId="32390A9E" w14:textId="77777777" w:rsidTr="00FF01FD">
        <w:trPr>
          <w:trHeight w:val="786"/>
        </w:trPr>
        <w:tc>
          <w:tcPr>
            <w:tcW w:w="2264" w:type="dxa"/>
          </w:tcPr>
          <w:p w14:paraId="78BCB9CA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Inadequate communication</w:t>
            </w:r>
          </w:p>
        </w:tc>
        <w:tc>
          <w:tcPr>
            <w:tcW w:w="2044" w:type="dxa"/>
          </w:tcPr>
          <w:p w14:paraId="7B308213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Poor connectivity with Wi-Fi </w:t>
            </w:r>
          </w:p>
        </w:tc>
        <w:tc>
          <w:tcPr>
            <w:tcW w:w="2248" w:type="dxa"/>
          </w:tcPr>
          <w:p w14:paraId="0EFB114F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Delays or incompletion of project/presentation.</w:t>
            </w:r>
          </w:p>
        </w:tc>
        <w:tc>
          <w:tcPr>
            <w:tcW w:w="1815" w:type="dxa"/>
            <w:shd w:val="clear" w:color="auto" w:fill="FF0000"/>
          </w:tcPr>
          <w:p w14:paraId="50D3C7A9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37" w:type="dxa"/>
            <w:shd w:val="clear" w:color="auto" w:fill="C00000"/>
          </w:tcPr>
          <w:p w14:paraId="679F6E91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FF0000"/>
          </w:tcPr>
          <w:p w14:paraId="6A619826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78" w:type="dxa"/>
          </w:tcPr>
          <w:p w14:paraId="3D16E417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ahead of scheduled deadline and make sure everything is connected and running smoothly.</w:t>
            </w:r>
          </w:p>
        </w:tc>
      </w:tr>
      <w:tr w:rsidR="0066212D" w14:paraId="6A9161BF" w14:textId="77777777" w:rsidTr="00FF01FD">
        <w:trPr>
          <w:trHeight w:val="593"/>
        </w:trPr>
        <w:tc>
          <w:tcPr>
            <w:tcW w:w="2264" w:type="dxa"/>
          </w:tcPr>
          <w:p w14:paraId="5159151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Inadequate time management</w:t>
            </w:r>
          </w:p>
        </w:tc>
        <w:tc>
          <w:tcPr>
            <w:tcW w:w="2044" w:type="dxa"/>
          </w:tcPr>
          <w:p w14:paraId="618A9D9E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Time not handled well </w:t>
            </w:r>
          </w:p>
        </w:tc>
        <w:tc>
          <w:tcPr>
            <w:tcW w:w="2248" w:type="dxa"/>
          </w:tcPr>
          <w:p w14:paraId="1DCDB22F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project.</w:t>
            </w:r>
          </w:p>
        </w:tc>
        <w:tc>
          <w:tcPr>
            <w:tcW w:w="1815" w:type="dxa"/>
            <w:shd w:val="clear" w:color="auto" w:fill="FF0000"/>
          </w:tcPr>
          <w:p w14:paraId="77396B3F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37" w:type="dxa"/>
            <w:shd w:val="clear" w:color="auto" w:fill="C00000"/>
          </w:tcPr>
          <w:p w14:paraId="70D4363C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FF0000"/>
          </w:tcPr>
          <w:p w14:paraId="1831A0CC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78" w:type="dxa"/>
          </w:tcPr>
          <w:p w14:paraId="42F27578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Planning, organisation and avoiding procrastination. Use technologies like Jira to help.</w:t>
            </w:r>
          </w:p>
        </w:tc>
      </w:tr>
      <w:tr w:rsidR="0066212D" w14:paraId="654681F4" w14:textId="77777777" w:rsidTr="00FF01FD">
        <w:trPr>
          <w:trHeight w:val="786"/>
        </w:trPr>
        <w:tc>
          <w:tcPr>
            <w:tcW w:w="2264" w:type="dxa"/>
          </w:tcPr>
          <w:p w14:paraId="665FBE77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Inadequate understanding of technologies</w:t>
            </w:r>
          </w:p>
        </w:tc>
        <w:tc>
          <w:tcPr>
            <w:tcW w:w="2044" w:type="dxa"/>
          </w:tcPr>
          <w:p w14:paraId="021AD28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understanding new software</w:t>
            </w:r>
          </w:p>
        </w:tc>
        <w:tc>
          <w:tcPr>
            <w:tcW w:w="2248" w:type="dxa"/>
          </w:tcPr>
          <w:p w14:paraId="5A0AF262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project.</w:t>
            </w:r>
          </w:p>
        </w:tc>
        <w:tc>
          <w:tcPr>
            <w:tcW w:w="1815" w:type="dxa"/>
            <w:shd w:val="clear" w:color="auto" w:fill="FFFF00"/>
          </w:tcPr>
          <w:p w14:paraId="71019109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7" w:type="dxa"/>
            <w:shd w:val="clear" w:color="auto" w:fill="C00000"/>
          </w:tcPr>
          <w:p w14:paraId="64260BA4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7" w:type="dxa"/>
            <w:shd w:val="clear" w:color="auto" w:fill="FFFF00"/>
          </w:tcPr>
          <w:p w14:paraId="229978B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78" w:type="dxa"/>
          </w:tcPr>
          <w:p w14:paraId="74B88155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sure to be confident with the technologies used and to gain guidance from trainers.</w:t>
            </w:r>
          </w:p>
        </w:tc>
      </w:tr>
      <w:tr w:rsidR="0066212D" w14:paraId="73F705A7" w14:textId="77777777" w:rsidTr="00FF01FD">
        <w:trPr>
          <w:trHeight w:val="1186"/>
        </w:trPr>
        <w:tc>
          <w:tcPr>
            <w:tcW w:w="2264" w:type="dxa"/>
          </w:tcPr>
          <w:p w14:paraId="5CF45304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Physical/mental health issues</w:t>
            </w:r>
          </w:p>
        </w:tc>
        <w:tc>
          <w:tcPr>
            <w:tcW w:w="2044" w:type="dxa"/>
          </w:tcPr>
          <w:p w14:paraId="2421B771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Neglecting both physical and mental health and allowing it to affect your lifestyle</w:t>
            </w:r>
          </w:p>
        </w:tc>
        <w:tc>
          <w:tcPr>
            <w:tcW w:w="2248" w:type="dxa"/>
          </w:tcPr>
          <w:p w14:paraId="3C872E9C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project to the best of your ability.</w:t>
            </w:r>
          </w:p>
        </w:tc>
        <w:tc>
          <w:tcPr>
            <w:tcW w:w="1815" w:type="dxa"/>
            <w:shd w:val="clear" w:color="auto" w:fill="92D050"/>
          </w:tcPr>
          <w:p w14:paraId="2913F83B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7" w:type="dxa"/>
            <w:shd w:val="clear" w:color="auto" w:fill="92D050"/>
          </w:tcPr>
          <w:p w14:paraId="7E26B5F0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57" w:type="dxa"/>
            <w:shd w:val="clear" w:color="auto" w:fill="00B050"/>
          </w:tcPr>
          <w:p w14:paraId="2E1EB578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78" w:type="dxa"/>
          </w:tcPr>
          <w:p w14:paraId="6B248B0B" w14:textId="77777777" w:rsidR="0066212D" w:rsidRPr="00277324" w:rsidRDefault="0066212D" w:rsidP="007F56CD">
            <w:pPr>
              <w:tabs>
                <w:tab w:val="left" w:pos="297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sure you have a good balance with mental/physical health alongside work.</w:t>
            </w:r>
          </w:p>
        </w:tc>
      </w:tr>
    </w:tbl>
    <w:p w14:paraId="6B18E760" w14:textId="7E2F7284" w:rsidR="00277324" w:rsidRDefault="00277324" w:rsidP="00277324">
      <w:pPr>
        <w:tabs>
          <w:tab w:val="left" w:pos="2975"/>
        </w:tabs>
      </w:pPr>
    </w:p>
    <w:p w14:paraId="3AC8152E" w14:textId="77777777" w:rsidR="00277324" w:rsidRPr="00277324" w:rsidRDefault="00277324" w:rsidP="00277324">
      <w:pPr>
        <w:tabs>
          <w:tab w:val="left" w:pos="2975"/>
        </w:tabs>
      </w:pPr>
    </w:p>
    <w:sectPr w:rsidR="00277324" w:rsidRPr="00277324" w:rsidSect="007F56CD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298F" w14:textId="77777777" w:rsidR="005538D0" w:rsidRDefault="005538D0" w:rsidP="00277324">
      <w:pPr>
        <w:spacing w:after="0" w:line="240" w:lineRule="auto"/>
      </w:pPr>
      <w:r>
        <w:separator/>
      </w:r>
    </w:p>
  </w:endnote>
  <w:endnote w:type="continuationSeparator" w:id="0">
    <w:p w14:paraId="5250596F" w14:textId="77777777" w:rsidR="005538D0" w:rsidRDefault="005538D0" w:rsidP="0027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67AEC" w14:textId="77777777" w:rsidR="005538D0" w:rsidRDefault="005538D0" w:rsidP="00277324">
      <w:pPr>
        <w:spacing w:after="0" w:line="240" w:lineRule="auto"/>
      </w:pPr>
      <w:r>
        <w:separator/>
      </w:r>
    </w:p>
  </w:footnote>
  <w:footnote w:type="continuationSeparator" w:id="0">
    <w:p w14:paraId="016EDA33" w14:textId="77777777" w:rsidR="005538D0" w:rsidRDefault="005538D0" w:rsidP="00277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27091" w14:textId="3D8D2D8E" w:rsidR="00277324" w:rsidRDefault="00277324">
    <w:pPr>
      <w:pStyle w:val="Header"/>
    </w:pPr>
    <w:r>
      <w:t>Saif Raja- 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B"/>
    <w:rsid w:val="000B63D7"/>
    <w:rsid w:val="000D7BF4"/>
    <w:rsid w:val="0021731C"/>
    <w:rsid w:val="00277324"/>
    <w:rsid w:val="00461FAA"/>
    <w:rsid w:val="00541C4B"/>
    <w:rsid w:val="005538D0"/>
    <w:rsid w:val="006159A5"/>
    <w:rsid w:val="00644CD5"/>
    <w:rsid w:val="0066212D"/>
    <w:rsid w:val="007F56CD"/>
    <w:rsid w:val="009C65B4"/>
    <w:rsid w:val="00D35EF9"/>
    <w:rsid w:val="00E86562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246"/>
  <w15:chartTrackingRefBased/>
  <w15:docId w15:val="{628FBA64-E628-4D98-8B47-275E6D9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24"/>
  </w:style>
  <w:style w:type="paragraph" w:styleId="Footer">
    <w:name w:val="footer"/>
    <w:basedOn w:val="Normal"/>
    <w:link w:val="FooterChar"/>
    <w:uiPriority w:val="99"/>
    <w:unhideWhenUsed/>
    <w:rsid w:val="0027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24"/>
  </w:style>
  <w:style w:type="table" w:styleId="TableGrid">
    <w:name w:val="Table Grid"/>
    <w:basedOn w:val="TableNormal"/>
    <w:uiPriority w:val="39"/>
    <w:rsid w:val="0027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Murudi [Student-BUS]</dc:creator>
  <cp:keywords/>
  <dc:description/>
  <cp:lastModifiedBy>Adnan Murudi [Student-BUS]</cp:lastModifiedBy>
  <cp:revision>8</cp:revision>
  <dcterms:created xsi:type="dcterms:W3CDTF">2020-09-23T19:43:00Z</dcterms:created>
  <dcterms:modified xsi:type="dcterms:W3CDTF">2020-10-09T09:10:00Z</dcterms:modified>
</cp:coreProperties>
</file>