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DB223" w14:textId="77777777" w:rsidR="00D32A3F" w:rsidRPr="00D32A3F" w:rsidRDefault="00D32A3F" w:rsidP="008F51DD">
      <w:pPr>
        <w:rPr>
          <w:b/>
          <w:bCs/>
        </w:rPr>
      </w:pPr>
      <w:r w:rsidRPr="00D32A3F">
        <w:rPr>
          <w:b/>
          <w:bCs/>
        </w:rPr>
        <w:t>ELECTA - Architecture Workshop: Session 2 Report (v2.0)</w:t>
      </w:r>
    </w:p>
    <w:p w14:paraId="2507A0EA" w14:textId="77777777" w:rsidR="00D32A3F" w:rsidRPr="00D32A3F" w:rsidRDefault="00D32A3F" w:rsidP="00D32A3F">
      <w:r w:rsidRPr="00D32A3F">
        <w:rPr>
          <w:b/>
          <w:bCs/>
        </w:rPr>
        <w:t>Date:</w:t>
      </w:r>
      <w:r w:rsidRPr="00D32A3F">
        <w:t xml:space="preserve"> July 25, 2025</w:t>
      </w:r>
    </w:p>
    <w:p w14:paraId="30B4ED54" w14:textId="77777777" w:rsidR="00D32A3F" w:rsidRPr="00D32A3F" w:rsidRDefault="00D32A3F" w:rsidP="00D32A3F">
      <w:r w:rsidRPr="00D32A3F">
        <w:rPr>
          <w:b/>
          <w:bCs/>
        </w:rPr>
        <w:t>Session Focus:</w:t>
      </w:r>
      <w:r w:rsidRPr="00D32A3F">
        <w:t xml:space="preserve"> Critical Workflow &amp; Load Simulation</w:t>
      </w:r>
    </w:p>
    <w:p w14:paraId="28016B76" w14:textId="48071702" w:rsidR="00D32A3F" w:rsidRPr="00D32A3F" w:rsidRDefault="00D32A3F" w:rsidP="008F51DD">
      <w:pPr>
        <w:pStyle w:val="Heading1"/>
      </w:pPr>
      <w:r w:rsidRPr="00D32A3F">
        <w:t>Objective</w:t>
      </w:r>
    </w:p>
    <w:p w14:paraId="59844D55" w14:textId="77777777" w:rsidR="00D32A3F" w:rsidRPr="00D32A3F" w:rsidRDefault="00D32A3F" w:rsidP="00D32A3F">
      <w:r w:rsidRPr="00D32A3F">
        <w:t>The primary objective of this session was to quantify and create an operational plan for the most significant risk identified for the MVP: the Manual NID Review Bottleneck. By modeling the workflow under peak load, we can determine staffing requirements and define system monitoring thresholds to ensure our service level targets are met.</w:t>
      </w:r>
    </w:p>
    <w:p w14:paraId="439789F3" w14:textId="2DF64422" w:rsidR="00D32A3F" w:rsidRPr="00D32A3F" w:rsidRDefault="00D32A3F" w:rsidP="008F51DD">
      <w:pPr>
        <w:pStyle w:val="Heading1"/>
        <w:rPr>
          <w:b/>
          <w:bCs/>
        </w:rPr>
      </w:pPr>
      <w:r w:rsidRPr="00D32A3F">
        <w:t>Input</w:t>
      </w:r>
      <w:r w:rsidRPr="00D32A3F">
        <w:rPr>
          <w:b/>
          <w:bCs/>
        </w:rPr>
        <w:t xml:space="preserve"> Assumptions</w:t>
      </w:r>
    </w:p>
    <w:p w14:paraId="2794017A" w14:textId="77777777" w:rsidR="00D32A3F" w:rsidRPr="00D32A3F" w:rsidRDefault="00D32A3F" w:rsidP="00D32A3F">
      <w:r w:rsidRPr="00D32A3F">
        <w:t>The following baseline estimates were established for the simulation model:</w:t>
      </w:r>
    </w:p>
    <w:p w14:paraId="740962C2" w14:textId="77777777" w:rsidR="00D32A3F" w:rsidRPr="00D32A3F" w:rsidRDefault="00D32A3F" w:rsidP="00D32A3F">
      <w:pPr>
        <w:numPr>
          <w:ilvl w:val="0"/>
          <w:numId w:val="17"/>
        </w:numPr>
      </w:pPr>
      <w:r w:rsidRPr="00D32A3F">
        <w:rPr>
          <w:b/>
          <w:bCs/>
        </w:rPr>
        <w:t>Average Review Time per Submission:</w:t>
      </w:r>
      <w:r w:rsidRPr="00D32A3F">
        <w:t xml:space="preserve"> 3 minutes </w:t>
      </w:r>
    </w:p>
    <w:p w14:paraId="271EAA95" w14:textId="77777777" w:rsidR="00D32A3F" w:rsidRPr="00D32A3F" w:rsidRDefault="00D32A3F" w:rsidP="00D32A3F">
      <w:pPr>
        <w:numPr>
          <w:ilvl w:val="0"/>
          <w:numId w:val="17"/>
        </w:numPr>
      </w:pPr>
      <w:r w:rsidRPr="00D32A3F">
        <w:rPr>
          <w:b/>
          <w:bCs/>
        </w:rPr>
        <w:t>Peak Submissions per Day:</w:t>
      </w:r>
      <w:r w:rsidRPr="00D32A3F">
        <w:t xml:space="preserve"> 2,500 </w:t>
      </w:r>
    </w:p>
    <w:p w14:paraId="5E82E494" w14:textId="77777777" w:rsidR="00D32A3F" w:rsidRPr="00D32A3F" w:rsidRDefault="00D32A3F" w:rsidP="00D32A3F">
      <w:pPr>
        <w:numPr>
          <w:ilvl w:val="0"/>
          <w:numId w:val="17"/>
        </w:numPr>
      </w:pPr>
      <w:r w:rsidRPr="00D32A3F">
        <w:rPr>
          <w:b/>
          <w:bCs/>
        </w:rPr>
        <w:t>Target Turnaround Time:</w:t>
      </w:r>
      <w:r w:rsidRPr="00D32A3F">
        <w:t xml:space="preserve"> 24 hours </w:t>
      </w:r>
    </w:p>
    <w:p w14:paraId="5E87E26C" w14:textId="1B4647E6" w:rsidR="00D32A3F" w:rsidRPr="00D32A3F" w:rsidRDefault="00D32A3F" w:rsidP="008F51DD">
      <w:pPr>
        <w:pStyle w:val="Heading1"/>
      </w:pPr>
      <w:r w:rsidRPr="00D32A3F">
        <w:t>Core Load &amp; Staffing Analysis</w:t>
      </w:r>
    </w:p>
    <w:p w14:paraId="1E062F37" w14:textId="77777777" w:rsidR="00D32A3F" w:rsidRPr="00D32A3F" w:rsidRDefault="00D32A3F" w:rsidP="00D32A3F">
      <w:r w:rsidRPr="00D32A3F">
        <w:t>The analysis was conducted in two steps to determine the required staffing levels.</w:t>
      </w:r>
    </w:p>
    <w:p w14:paraId="6E4E0C9F" w14:textId="77777777" w:rsidR="00D32A3F" w:rsidRPr="00D32A3F" w:rsidRDefault="00D32A3F" w:rsidP="00D32A3F">
      <w:pPr>
        <w:numPr>
          <w:ilvl w:val="0"/>
          <w:numId w:val="18"/>
        </w:numPr>
      </w:pPr>
      <w:r w:rsidRPr="00D32A3F">
        <w:rPr>
          <w:b/>
          <w:bCs/>
        </w:rPr>
        <w:t>Step A: Calculate Total Daily Workload</w:t>
      </w:r>
    </w:p>
    <w:p w14:paraId="43472014" w14:textId="77777777" w:rsidR="00D32A3F" w:rsidRPr="00D32A3F" w:rsidRDefault="00D32A3F" w:rsidP="00D32A3F">
      <w:pPr>
        <w:numPr>
          <w:ilvl w:val="1"/>
          <w:numId w:val="18"/>
        </w:numPr>
      </w:pPr>
      <w:r w:rsidRPr="00D32A3F">
        <w:rPr>
          <w:b/>
          <w:bCs/>
        </w:rPr>
        <w:t>Formula:</w:t>
      </w:r>
      <w:r w:rsidRPr="00D32A3F">
        <w:t xml:space="preserve"> (Peak Submissions per Day) × (Avg. Review Time per Submission) </w:t>
      </w:r>
    </w:p>
    <w:p w14:paraId="1AA683E6" w14:textId="77777777" w:rsidR="00D32A3F" w:rsidRPr="00D32A3F" w:rsidRDefault="00D32A3F" w:rsidP="00D32A3F">
      <w:pPr>
        <w:numPr>
          <w:ilvl w:val="1"/>
          <w:numId w:val="18"/>
        </w:numPr>
      </w:pPr>
      <w:r w:rsidRPr="00D32A3F">
        <w:rPr>
          <w:b/>
          <w:bCs/>
        </w:rPr>
        <w:t>Calculation:</w:t>
      </w:r>
      <w:r w:rsidRPr="00D32A3F">
        <w:t xml:space="preserve"> 2,500 submissions × 3 minutes/submission = </w:t>
      </w:r>
      <w:r w:rsidRPr="00D32A3F">
        <w:rPr>
          <w:b/>
          <w:bCs/>
        </w:rPr>
        <w:t>7,500 minutes of total work</w:t>
      </w:r>
      <w:r w:rsidRPr="00D32A3F">
        <w:t>.</w:t>
      </w:r>
    </w:p>
    <w:p w14:paraId="011EBFDD" w14:textId="77777777" w:rsidR="00D32A3F" w:rsidRPr="00D32A3F" w:rsidRDefault="00D32A3F" w:rsidP="00D32A3F">
      <w:pPr>
        <w:numPr>
          <w:ilvl w:val="0"/>
          <w:numId w:val="18"/>
        </w:numPr>
      </w:pPr>
      <w:r w:rsidRPr="00D32A3F">
        <w:rPr>
          <w:b/>
          <w:bCs/>
        </w:rPr>
        <w:t>Step B: Calculate Required Staffing</w:t>
      </w:r>
    </w:p>
    <w:p w14:paraId="13B32255" w14:textId="77777777" w:rsidR="00D32A3F" w:rsidRPr="00D32A3F" w:rsidRDefault="00D32A3F" w:rsidP="00D32A3F">
      <w:pPr>
        <w:numPr>
          <w:ilvl w:val="1"/>
          <w:numId w:val="18"/>
        </w:numPr>
      </w:pPr>
      <w:r w:rsidRPr="00D32A3F">
        <w:t>The total workload was divided by the realistic productive time of a single officer in a standard workday (assuming 7 productive hours, or 420 minutes).</w:t>
      </w:r>
    </w:p>
    <w:p w14:paraId="5A38CE53" w14:textId="77777777" w:rsidR="00D32A3F" w:rsidRPr="00D32A3F" w:rsidRDefault="00D32A3F" w:rsidP="00D32A3F">
      <w:pPr>
        <w:numPr>
          <w:ilvl w:val="1"/>
          <w:numId w:val="18"/>
        </w:numPr>
      </w:pPr>
      <w:r w:rsidRPr="00D32A3F">
        <w:rPr>
          <w:b/>
          <w:bCs/>
        </w:rPr>
        <w:t>Formula:</w:t>
      </w:r>
      <w:r w:rsidRPr="00D32A3F">
        <w:t xml:space="preserve"> (Total Daily Workload) / (Productive Minutes per Officer per Day) </w:t>
      </w:r>
    </w:p>
    <w:p w14:paraId="50503B61" w14:textId="77777777" w:rsidR="00D32A3F" w:rsidRPr="00D32A3F" w:rsidRDefault="00D32A3F" w:rsidP="00D32A3F">
      <w:pPr>
        <w:numPr>
          <w:ilvl w:val="1"/>
          <w:numId w:val="18"/>
        </w:numPr>
      </w:pPr>
      <w:r w:rsidRPr="00D32A3F">
        <w:rPr>
          <w:b/>
          <w:bCs/>
        </w:rPr>
        <w:t>Calculation:</w:t>
      </w:r>
      <w:r w:rsidRPr="00D32A3F">
        <w:t xml:space="preserve"> 7,500 minutes / 420 minutes/officer ≈ </w:t>
      </w:r>
      <w:r w:rsidRPr="00D32A3F">
        <w:rPr>
          <w:b/>
          <w:bCs/>
        </w:rPr>
        <w:t>17.86 Officers</w:t>
      </w:r>
      <w:r w:rsidRPr="00D32A3F">
        <w:t>.</w:t>
      </w:r>
    </w:p>
    <w:p w14:paraId="3102C5B7" w14:textId="77777777" w:rsidR="00D32A3F" w:rsidRPr="00D32A3F" w:rsidRDefault="00D32A3F" w:rsidP="00D32A3F">
      <w:pPr>
        <w:numPr>
          <w:ilvl w:val="0"/>
          <w:numId w:val="18"/>
        </w:numPr>
      </w:pPr>
      <w:r w:rsidRPr="00D32A3F">
        <w:rPr>
          <w:b/>
          <w:bCs/>
        </w:rPr>
        <w:t>Conclusion of Simulation</w:t>
      </w:r>
    </w:p>
    <w:p w14:paraId="73AE029D" w14:textId="4173A772" w:rsidR="00D32A3F" w:rsidRPr="00D32A3F" w:rsidRDefault="00D32A3F" w:rsidP="00D32A3F">
      <w:pPr>
        <w:numPr>
          <w:ilvl w:val="1"/>
          <w:numId w:val="18"/>
        </w:numPr>
      </w:pPr>
      <w:r w:rsidRPr="00D32A3F">
        <w:t xml:space="preserve">To successfully process an estimated peak load of 2,500 submissions per day within the 24-hour target turnaround, the platform requires an operational team of approximately </w:t>
      </w:r>
      <w:r w:rsidRPr="00D32A3F">
        <w:rPr>
          <w:b/>
          <w:bCs/>
        </w:rPr>
        <w:t>18 full-time Verification Officers</w:t>
      </w:r>
      <w:r w:rsidRPr="00D32A3F">
        <w:t>.</w:t>
      </w:r>
    </w:p>
    <w:p w14:paraId="75A74488" w14:textId="54CAD53D" w:rsidR="00D32A3F" w:rsidRPr="00D32A3F" w:rsidRDefault="00D32A3F" w:rsidP="008F51DD">
      <w:pPr>
        <w:pStyle w:val="Heading1"/>
      </w:pPr>
      <w:r w:rsidRPr="00D32A3F">
        <w:lastRenderedPageBreak/>
        <w:t>Stress-Test &amp; Scenario Planning</w:t>
      </w:r>
    </w:p>
    <w:p w14:paraId="2CFD0D38" w14:textId="77777777" w:rsidR="00D32A3F" w:rsidRPr="00D32A3F" w:rsidRDefault="00D32A3F" w:rsidP="00D32A3F">
      <w:r w:rsidRPr="00D32A3F">
        <w:t>To prepare for scenarios beyond the daily average, two additional high-stress situations were modeled:</w:t>
      </w:r>
    </w:p>
    <w:p w14:paraId="02F0E1E8" w14:textId="77777777" w:rsidR="00D32A3F" w:rsidRPr="00D32A3F" w:rsidRDefault="00D32A3F" w:rsidP="00D32A3F">
      <w:pPr>
        <w:numPr>
          <w:ilvl w:val="0"/>
          <w:numId w:val="19"/>
        </w:numPr>
      </w:pPr>
      <w:r w:rsidRPr="00D32A3F">
        <w:t>A. Hourly "Burst Risk" Scenario:</w:t>
      </w:r>
    </w:p>
    <w:p w14:paraId="6E173C79" w14:textId="77777777" w:rsidR="00D32A3F" w:rsidRPr="00D32A3F" w:rsidRDefault="00D32A3F" w:rsidP="00D32A3F">
      <w:r w:rsidRPr="00D32A3F">
        <w:t>This simulates a concentrated spike in submissions.</w:t>
      </w:r>
    </w:p>
    <w:p w14:paraId="0C77DAD5" w14:textId="77777777" w:rsidR="00D32A3F" w:rsidRPr="00D32A3F" w:rsidRDefault="00D32A3F" w:rsidP="00D32A3F">
      <w:pPr>
        <w:numPr>
          <w:ilvl w:val="1"/>
          <w:numId w:val="19"/>
        </w:numPr>
      </w:pPr>
      <w:r w:rsidRPr="00D32A3F">
        <w:rPr>
          <w:b/>
          <w:bCs/>
        </w:rPr>
        <w:t>Assumption:</w:t>
      </w:r>
      <w:r w:rsidRPr="00D32A3F">
        <w:t xml:space="preserve"> 1,200 submissions arrive within a 6-hour window (360 minutes).</w:t>
      </w:r>
    </w:p>
    <w:p w14:paraId="6D12E4EF" w14:textId="77777777" w:rsidR="00D32A3F" w:rsidRPr="00D32A3F" w:rsidRDefault="00D32A3F" w:rsidP="00D32A3F">
      <w:pPr>
        <w:numPr>
          <w:ilvl w:val="1"/>
          <w:numId w:val="19"/>
        </w:numPr>
      </w:pPr>
      <w:r w:rsidRPr="00D32A3F">
        <w:rPr>
          <w:b/>
          <w:bCs/>
        </w:rPr>
        <w:t>Implication:</w:t>
      </w:r>
      <w:r w:rsidRPr="00D32A3F">
        <w:t xml:space="preserve"> This requires a team of </w:t>
      </w:r>
      <w:r w:rsidRPr="00D32A3F">
        <w:rPr>
          <w:b/>
          <w:bCs/>
        </w:rPr>
        <w:t>10 Verification Officers</w:t>
      </w:r>
      <w:r w:rsidRPr="00D32A3F">
        <w:t xml:space="preserve"> to be active simultaneously to clear the queue in time, highlighting the need for hourly readiness.</w:t>
      </w:r>
    </w:p>
    <w:p w14:paraId="08E59093" w14:textId="77777777" w:rsidR="00D32A3F" w:rsidRPr="00D32A3F" w:rsidRDefault="00D32A3F" w:rsidP="00D32A3F">
      <w:pPr>
        <w:numPr>
          <w:ilvl w:val="0"/>
          <w:numId w:val="19"/>
        </w:numPr>
      </w:pPr>
      <w:r w:rsidRPr="00D32A3F">
        <w:t>B. Daily Surge "Stress-Test" Scenario:</w:t>
      </w:r>
    </w:p>
    <w:p w14:paraId="69E812AB" w14:textId="77777777" w:rsidR="00D32A3F" w:rsidRPr="00D32A3F" w:rsidRDefault="00D32A3F" w:rsidP="00D32A3F">
      <w:r w:rsidRPr="00D32A3F">
        <w:t>This simulates a day with double the anticipated peak load.</w:t>
      </w:r>
    </w:p>
    <w:p w14:paraId="07211DF7" w14:textId="77777777" w:rsidR="00D32A3F" w:rsidRPr="00D32A3F" w:rsidRDefault="00D32A3F" w:rsidP="00D32A3F">
      <w:pPr>
        <w:numPr>
          <w:ilvl w:val="1"/>
          <w:numId w:val="19"/>
        </w:numPr>
      </w:pPr>
      <w:r w:rsidRPr="00D32A3F">
        <w:rPr>
          <w:b/>
          <w:bCs/>
        </w:rPr>
        <w:t>Assumption:</w:t>
      </w:r>
      <w:r w:rsidRPr="00D32A3F">
        <w:t xml:space="preserve"> 5,000 submissions arrive in one day.</w:t>
      </w:r>
    </w:p>
    <w:p w14:paraId="1C87392A" w14:textId="77777777" w:rsidR="00D32A3F" w:rsidRPr="00D32A3F" w:rsidRDefault="00D32A3F" w:rsidP="00D32A3F">
      <w:pPr>
        <w:numPr>
          <w:ilvl w:val="1"/>
          <w:numId w:val="19"/>
        </w:numPr>
      </w:pPr>
      <w:r w:rsidRPr="00D32A3F">
        <w:rPr>
          <w:b/>
          <w:bCs/>
        </w:rPr>
        <w:t>Required Staffing:</w:t>
      </w:r>
      <w:r w:rsidRPr="00D32A3F">
        <w:t xml:space="preserve"> This workload would require approximately </w:t>
      </w:r>
      <w:r w:rsidRPr="00D32A3F">
        <w:rPr>
          <w:b/>
          <w:bCs/>
        </w:rPr>
        <w:t>36 Verification Officers</w:t>
      </w:r>
      <w:r w:rsidRPr="00D32A3F">
        <w:t>, demonstrating that a doubling of submissions requires a doubling of staff.</w:t>
      </w:r>
    </w:p>
    <w:p w14:paraId="0AA8CF16" w14:textId="53C3DCF6" w:rsidR="00D32A3F" w:rsidRPr="00D32A3F" w:rsidRDefault="00D32A3F" w:rsidP="008F51DD">
      <w:pPr>
        <w:pStyle w:val="Heading1"/>
      </w:pPr>
      <w:r w:rsidRPr="00D32A3F">
        <w:t>Final Operational Recommendations</w:t>
      </w:r>
    </w:p>
    <w:p w14:paraId="091D35C5" w14:textId="77777777" w:rsidR="00D32A3F" w:rsidRPr="00D32A3F" w:rsidRDefault="00D32A3F" w:rsidP="00D32A3F">
      <w:r w:rsidRPr="00D32A3F">
        <w:t>Based on the full analysis, the following operational strategies are recommended:</w:t>
      </w:r>
    </w:p>
    <w:p w14:paraId="40A47193" w14:textId="5994A9F4" w:rsidR="00D32A3F" w:rsidRPr="000305BE" w:rsidRDefault="00D32A3F" w:rsidP="000305BE">
      <w:pPr>
        <w:pStyle w:val="Heading2"/>
        <w:spacing w:after="0" w:afterAutospacing="0"/>
        <w:rPr>
          <w:rFonts w:asciiTheme="minorHAnsi" w:hAnsiTheme="minorHAnsi" w:cstheme="minorHAnsi"/>
          <w:b/>
          <w:bCs w:val="0"/>
        </w:rPr>
      </w:pPr>
      <w:r w:rsidRPr="000305BE">
        <w:rPr>
          <w:rFonts w:asciiTheme="minorHAnsi" w:hAnsiTheme="minorHAnsi" w:cstheme="minorHAnsi"/>
          <w:b/>
          <w:bCs w:val="0"/>
        </w:rPr>
        <w:t>Hybrid Staffing &amp; Scheduling Strategy</w:t>
      </w:r>
    </w:p>
    <w:p w14:paraId="7FA5F847" w14:textId="77777777" w:rsidR="00D32A3F" w:rsidRPr="00D32A3F" w:rsidRDefault="00D32A3F" w:rsidP="00D32A3F">
      <w:r w:rsidRPr="00D32A3F">
        <w:t>A nuanced staffing strategy is required to be cost-effective and prevent burnout.</w:t>
      </w:r>
    </w:p>
    <w:p w14:paraId="1D32C0DE" w14:textId="77777777" w:rsidR="00D32A3F" w:rsidRPr="00D32A3F" w:rsidRDefault="00D32A3F" w:rsidP="00D32A3F">
      <w:pPr>
        <w:numPr>
          <w:ilvl w:val="0"/>
          <w:numId w:val="20"/>
        </w:numPr>
      </w:pPr>
      <w:r w:rsidRPr="00D32A3F">
        <w:rPr>
          <w:b/>
          <w:bCs/>
        </w:rPr>
        <w:t>Baseline Team:</w:t>
      </w:r>
      <w:r w:rsidRPr="00D32A3F">
        <w:t xml:space="preserve"> A permanent, year-round team of </w:t>
      </w:r>
      <w:r w:rsidRPr="00D32A3F">
        <w:rPr>
          <w:b/>
          <w:bCs/>
        </w:rPr>
        <w:t>5 Verification Officers</w:t>
      </w:r>
      <w:r w:rsidRPr="00D32A3F">
        <w:t xml:space="preserve"> will handle normal operational load and maintain institutional knowledge.</w:t>
      </w:r>
    </w:p>
    <w:p w14:paraId="3F1DCEE7" w14:textId="77777777" w:rsidR="00D32A3F" w:rsidRPr="00D32A3F" w:rsidRDefault="00D32A3F" w:rsidP="00D32A3F">
      <w:pPr>
        <w:numPr>
          <w:ilvl w:val="0"/>
          <w:numId w:val="20"/>
        </w:numPr>
      </w:pPr>
      <w:r w:rsidRPr="00D32A3F">
        <w:rPr>
          <w:b/>
          <w:bCs/>
        </w:rPr>
        <w:t>Peak Scaling:</w:t>
      </w:r>
      <w:r w:rsidRPr="00D32A3F">
        <w:t xml:space="preserve"> During election periods, the team will scale up with </w:t>
      </w:r>
      <w:r w:rsidRPr="00D32A3F">
        <w:rPr>
          <w:b/>
          <w:bCs/>
        </w:rPr>
        <w:t>13+ temporary hires</w:t>
      </w:r>
      <w:r w:rsidRPr="00D32A3F">
        <w:t>. Partnering with local universities for pre-trained student pools is a recommended sourcing strategy.</w:t>
      </w:r>
    </w:p>
    <w:p w14:paraId="75974DFB" w14:textId="77777777" w:rsidR="00D32A3F" w:rsidRPr="00D32A3F" w:rsidRDefault="00D32A3F" w:rsidP="00D32A3F">
      <w:pPr>
        <w:numPr>
          <w:ilvl w:val="0"/>
          <w:numId w:val="20"/>
        </w:numPr>
      </w:pPr>
      <w:r w:rsidRPr="00D32A3F">
        <w:rPr>
          <w:b/>
          <w:bCs/>
        </w:rPr>
        <w:t>Shift Scheduling:</w:t>
      </w:r>
      <w:r w:rsidRPr="00D32A3F">
        <w:t xml:space="preserve"> To maintain 24/7 coverage and reduce burnout, the 18-person peak team should be organized into at least two 8-hour shifts (9 officers per shift).</w:t>
      </w:r>
    </w:p>
    <w:p w14:paraId="48977CC3" w14:textId="6AA7B2D2" w:rsidR="00D32A3F" w:rsidRPr="00D32A3F" w:rsidRDefault="00D32A3F" w:rsidP="000305BE">
      <w:pPr>
        <w:pStyle w:val="Heading2"/>
        <w:spacing w:after="0" w:afterAutospacing="0"/>
        <w:rPr>
          <w:rFonts w:asciiTheme="minorHAnsi" w:hAnsiTheme="minorHAnsi" w:cstheme="minorHAnsi"/>
          <w:b/>
          <w:bCs w:val="0"/>
        </w:rPr>
      </w:pPr>
      <w:r w:rsidRPr="00D32A3F">
        <w:rPr>
          <w:rFonts w:asciiTheme="minorHAnsi" w:hAnsiTheme="minorHAnsi" w:cstheme="minorHAnsi"/>
          <w:b/>
          <w:bCs w:val="0"/>
        </w:rPr>
        <w:t>Prioritization of Admin Panel UI/UX</w:t>
      </w:r>
    </w:p>
    <w:p w14:paraId="769A11F0" w14:textId="77777777" w:rsidR="00D32A3F" w:rsidRPr="00D32A3F" w:rsidRDefault="00D32A3F" w:rsidP="00D32A3F">
      <w:r w:rsidRPr="00D32A3F">
        <w:t>The efficiency of the verification interface is a critical factor in managing operational costs. The design must be highly optimized for speed and accuracy to minimize the average review time per submission.</w:t>
      </w:r>
    </w:p>
    <w:p w14:paraId="0FAF20DF" w14:textId="73C73DED" w:rsidR="00D32A3F" w:rsidRPr="00D32A3F" w:rsidRDefault="00D32A3F" w:rsidP="000305BE">
      <w:pPr>
        <w:pStyle w:val="Heading2"/>
        <w:spacing w:after="0" w:afterAutospacing="0"/>
        <w:rPr>
          <w:rFonts w:asciiTheme="minorHAnsi" w:hAnsiTheme="minorHAnsi" w:cstheme="minorHAnsi"/>
          <w:b/>
          <w:bCs w:val="0"/>
        </w:rPr>
      </w:pPr>
      <w:r w:rsidRPr="00D32A3F">
        <w:rPr>
          <w:rFonts w:asciiTheme="minorHAnsi" w:hAnsiTheme="minorHAnsi" w:cstheme="minorHAnsi"/>
          <w:b/>
          <w:bCs w:val="0"/>
        </w:rPr>
        <w:t>Tiered Queue Monitoring &amp; Alerts</w:t>
      </w:r>
    </w:p>
    <w:p w14:paraId="4C8CC814" w14:textId="77777777" w:rsidR="00D32A3F" w:rsidRPr="00D32A3F" w:rsidRDefault="00D32A3F" w:rsidP="00D32A3F">
      <w:r w:rsidRPr="00D32A3F">
        <w:t>The single alert threshold will be replaced by a tiered Service Level Agreement (SLA) system to provide more granular operational insight.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787"/>
        <w:gridCol w:w="6653"/>
      </w:tblGrid>
      <w:tr w:rsidR="00D32A3F" w:rsidRPr="00D32A3F" w14:paraId="566BCCFB" w14:textId="77777777" w:rsidTr="00B517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48287" w14:textId="77777777" w:rsidR="00D32A3F" w:rsidRPr="00D32A3F" w:rsidRDefault="00D32A3F" w:rsidP="00D32A3F">
            <w:r w:rsidRPr="00D32A3F">
              <w:lastRenderedPageBreak/>
              <w:t>SLA Tier</w:t>
            </w:r>
          </w:p>
        </w:tc>
        <w:tc>
          <w:tcPr>
            <w:tcW w:w="0" w:type="auto"/>
            <w:vAlign w:val="center"/>
            <w:hideMark/>
          </w:tcPr>
          <w:p w14:paraId="0C705807" w14:textId="77777777" w:rsidR="00D32A3F" w:rsidRPr="00D32A3F" w:rsidRDefault="00D32A3F" w:rsidP="00D32A3F">
            <w:r w:rsidRPr="00D32A3F">
              <w:t>Queue Size (Pending NID)</w:t>
            </w:r>
          </w:p>
        </w:tc>
        <w:tc>
          <w:tcPr>
            <w:tcW w:w="0" w:type="auto"/>
            <w:vAlign w:val="center"/>
            <w:hideMark/>
          </w:tcPr>
          <w:p w14:paraId="4CEDB5FF" w14:textId="77777777" w:rsidR="00D32A3F" w:rsidRPr="00D32A3F" w:rsidRDefault="00D32A3F" w:rsidP="00D32A3F">
            <w:r w:rsidRPr="00D32A3F">
              <w:t>Recommended Action</w:t>
            </w:r>
          </w:p>
        </w:tc>
      </w:tr>
      <w:tr w:rsidR="00D32A3F" w:rsidRPr="00D32A3F" w14:paraId="5E2FFAA9" w14:textId="77777777" w:rsidTr="00B51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38EC2" w14:textId="77777777" w:rsidR="00D32A3F" w:rsidRPr="00D32A3F" w:rsidRDefault="00D32A3F" w:rsidP="00D32A3F">
            <w:r w:rsidRPr="00D32A3F">
              <w:rPr>
                <w:rFonts w:ascii="Segoe UI Emoji" w:hAnsi="Segoe UI Emoji" w:cs="Segoe UI Emoji"/>
              </w:rPr>
              <w:t>✅</w:t>
            </w:r>
            <w:r w:rsidRPr="00D32A3F">
              <w:t xml:space="preserve"> </w:t>
            </w:r>
            <w:r w:rsidRPr="00D32A3F">
              <w:rPr>
                <w:b/>
                <w:bCs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1DA8463A" w14:textId="77777777" w:rsidR="00D32A3F" w:rsidRPr="00D32A3F" w:rsidRDefault="00D32A3F" w:rsidP="00D32A3F">
            <w:r w:rsidRPr="00D32A3F">
              <w:t>&lt; 250</w:t>
            </w:r>
          </w:p>
        </w:tc>
        <w:tc>
          <w:tcPr>
            <w:tcW w:w="0" w:type="auto"/>
            <w:vAlign w:val="center"/>
            <w:hideMark/>
          </w:tcPr>
          <w:p w14:paraId="5B9AD6D1" w14:textId="77777777" w:rsidR="00D32A3F" w:rsidRPr="00D32A3F" w:rsidRDefault="00D32A3F" w:rsidP="00D32A3F">
            <w:r w:rsidRPr="00D32A3F">
              <w:t>Normal operations. Team is meeting the 24-hour target.</w:t>
            </w:r>
          </w:p>
        </w:tc>
      </w:tr>
      <w:tr w:rsidR="00D32A3F" w:rsidRPr="00D32A3F" w14:paraId="5F56C164" w14:textId="77777777" w:rsidTr="00B51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008BF" w14:textId="77777777" w:rsidR="00D32A3F" w:rsidRPr="00D32A3F" w:rsidRDefault="00D32A3F" w:rsidP="00D32A3F">
            <w:r w:rsidRPr="00D32A3F">
              <w:rPr>
                <w:rFonts w:ascii="Segoe UI Emoji" w:hAnsi="Segoe UI Emoji" w:cs="Segoe UI Emoji"/>
              </w:rPr>
              <w:t>⚠️</w:t>
            </w:r>
            <w:r w:rsidRPr="00D32A3F">
              <w:t xml:space="preserve"> </w:t>
            </w:r>
            <w:r w:rsidRPr="00D32A3F">
              <w:rPr>
                <w:b/>
                <w:bCs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094C820C" w14:textId="77777777" w:rsidR="00D32A3F" w:rsidRPr="00D32A3F" w:rsidRDefault="00D32A3F" w:rsidP="00D32A3F">
            <w:r w:rsidRPr="00D32A3F">
              <w:t>250 - 500</w:t>
            </w:r>
          </w:p>
        </w:tc>
        <w:tc>
          <w:tcPr>
            <w:tcW w:w="0" w:type="auto"/>
            <w:vAlign w:val="center"/>
            <w:hideMark/>
          </w:tcPr>
          <w:p w14:paraId="5725C72C" w14:textId="77777777" w:rsidR="00D32A3F" w:rsidRPr="00D32A3F" w:rsidRDefault="00D32A3F" w:rsidP="00D32A3F">
            <w:r w:rsidRPr="00D32A3F">
              <w:t>Team leads are notified. Consider authorizing overtime or scheduling the next shift early.</w:t>
            </w:r>
          </w:p>
        </w:tc>
      </w:tr>
      <w:tr w:rsidR="00D32A3F" w:rsidRPr="00D32A3F" w14:paraId="3C50AD78" w14:textId="77777777" w:rsidTr="00B51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61470" w14:textId="77777777" w:rsidR="00D32A3F" w:rsidRPr="00D32A3F" w:rsidRDefault="00D32A3F" w:rsidP="00D32A3F">
            <w:r w:rsidRPr="00D32A3F">
              <w:rPr>
                <w:rFonts w:ascii="Segoe UI Emoji" w:hAnsi="Segoe UI Emoji" w:cs="Segoe UI Emoji"/>
              </w:rPr>
              <w:t>🔴</w:t>
            </w:r>
            <w:r w:rsidRPr="00D32A3F">
              <w:t xml:space="preserve"> </w:t>
            </w:r>
            <w:r w:rsidRPr="00D32A3F">
              <w:rPr>
                <w:b/>
                <w:bCs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018AD0E0" w14:textId="77777777" w:rsidR="00D32A3F" w:rsidRPr="00D32A3F" w:rsidRDefault="00D32A3F" w:rsidP="00D32A3F">
            <w:r w:rsidRPr="00D32A3F">
              <w:t>&gt; 500</w:t>
            </w:r>
          </w:p>
        </w:tc>
        <w:tc>
          <w:tcPr>
            <w:tcW w:w="0" w:type="auto"/>
            <w:vAlign w:val="center"/>
            <w:hideMark/>
          </w:tcPr>
          <w:p w14:paraId="457BE017" w14:textId="77777777" w:rsidR="00D32A3F" w:rsidRPr="00D32A3F" w:rsidRDefault="00D32A3F" w:rsidP="00D32A3F">
            <w:r w:rsidRPr="00D32A3F">
              <w:t>A high-priority alert is sent to the Super Admin. The pre-defined backup staffing plan is activated immediately.</w:t>
            </w:r>
          </w:p>
        </w:tc>
      </w:tr>
    </w:tbl>
    <w:p w14:paraId="7E1BB519" w14:textId="1C6A01B3" w:rsidR="00D32A3F" w:rsidRPr="00D32A3F" w:rsidRDefault="00D32A3F" w:rsidP="00D32A3F"/>
    <w:p w14:paraId="07FF7E7D" w14:textId="0F4969FB" w:rsidR="00D32A3F" w:rsidRPr="00D32A3F" w:rsidRDefault="00D32A3F" w:rsidP="000305BE">
      <w:pPr>
        <w:pStyle w:val="Heading2"/>
        <w:spacing w:after="0" w:afterAutospacing="0"/>
      </w:pPr>
      <w:r w:rsidRPr="00D32A3F">
        <w:rPr>
          <w:rFonts w:asciiTheme="minorHAnsi" w:hAnsiTheme="minorHAnsi" w:cstheme="minorHAnsi"/>
          <w:b/>
          <w:bCs w:val="0"/>
        </w:rPr>
        <w:t>Financial Planning Model (Estimate)</w:t>
      </w:r>
    </w:p>
    <w:p w14:paraId="6FA4455E" w14:textId="77777777" w:rsidR="00D32A3F" w:rsidRPr="00D32A3F" w:rsidRDefault="00D32A3F" w:rsidP="00D32A3F">
      <w:r w:rsidRPr="00D32A3F">
        <w:t>To assist with budgeting and resource allocation, a simple cost model is established.</w:t>
      </w:r>
    </w:p>
    <w:p w14:paraId="0C061DB0" w14:textId="77777777" w:rsidR="00D32A3F" w:rsidRPr="00D32A3F" w:rsidRDefault="00D32A3F" w:rsidP="00D32A3F">
      <w:pPr>
        <w:numPr>
          <w:ilvl w:val="0"/>
          <w:numId w:val="21"/>
        </w:numPr>
      </w:pPr>
      <w:r w:rsidRPr="00D32A3F">
        <w:rPr>
          <w:b/>
          <w:bCs/>
        </w:rPr>
        <w:t>Formula:</w:t>
      </w:r>
      <w:r w:rsidRPr="00D32A3F">
        <w:t xml:space="preserve"> Daily Staff Cost = (Number of Active Officers) × (Daily Rate per Officer)</w:t>
      </w:r>
    </w:p>
    <w:p w14:paraId="61ADAA33" w14:textId="77777777" w:rsidR="00D32A3F" w:rsidRPr="00D32A3F" w:rsidRDefault="00D32A3F" w:rsidP="00D32A3F">
      <w:pPr>
        <w:numPr>
          <w:ilvl w:val="0"/>
          <w:numId w:val="21"/>
        </w:numPr>
      </w:pPr>
      <w:r w:rsidRPr="00D32A3F">
        <w:rPr>
          <w:b/>
          <w:bCs/>
        </w:rPr>
        <w:t>Example Peak Cost:</w:t>
      </w:r>
      <w:r w:rsidRPr="00D32A3F">
        <w:t xml:space="preserve"> Assuming a provisional rate of $30/day for a temporary officer, the peak operational cost would be: 18 officers × $30/day = </w:t>
      </w:r>
      <w:r w:rsidRPr="00D32A3F">
        <w:rPr>
          <w:b/>
          <w:bCs/>
        </w:rPr>
        <w:t>$540 per day</w:t>
      </w:r>
      <w:r w:rsidRPr="00D32A3F">
        <w:t xml:space="preserve">, or approximately </w:t>
      </w:r>
      <w:r w:rsidRPr="00D32A3F">
        <w:rPr>
          <w:b/>
          <w:bCs/>
        </w:rPr>
        <w:t>$16,200 for a 30-day peak election month.</w:t>
      </w:r>
    </w:p>
    <w:p w14:paraId="5E674862" w14:textId="726A2C35" w:rsidR="00D32A3F" w:rsidRPr="00D32A3F" w:rsidRDefault="00D32A3F" w:rsidP="000305BE">
      <w:pPr>
        <w:pStyle w:val="Heading2"/>
        <w:spacing w:after="0" w:afterAutospacing="0"/>
        <w:rPr>
          <w:rFonts w:asciiTheme="minorHAnsi" w:hAnsiTheme="minorHAnsi" w:cstheme="minorHAnsi"/>
          <w:b/>
          <w:bCs w:val="0"/>
        </w:rPr>
      </w:pPr>
      <w:r w:rsidRPr="00D32A3F">
        <w:rPr>
          <w:rFonts w:asciiTheme="minorHAnsi" w:hAnsiTheme="minorHAnsi" w:cstheme="minorHAnsi"/>
          <w:b/>
          <w:bCs w:val="0"/>
        </w:rPr>
        <w:t>Failure Mode &amp; Fallback Strategies</w:t>
      </w:r>
    </w:p>
    <w:p w14:paraId="3B50B9FC" w14:textId="77777777" w:rsidR="00D32A3F" w:rsidRPr="00D32A3F" w:rsidRDefault="00D32A3F" w:rsidP="00D32A3F">
      <w:r w:rsidRPr="00D32A3F">
        <w:t>In the event of an unmanageable queue surge that exceeds our scaling capacity, a "break-glass" procedure must be in place. Potential strategies include:</w:t>
      </w:r>
    </w:p>
    <w:p w14:paraId="22FBBEFB" w14:textId="77777777" w:rsidR="00D32A3F" w:rsidRPr="00D32A3F" w:rsidRDefault="00D32A3F" w:rsidP="00D32A3F">
      <w:pPr>
        <w:numPr>
          <w:ilvl w:val="0"/>
          <w:numId w:val="22"/>
        </w:numPr>
      </w:pPr>
      <w:r w:rsidRPr="00D32A3F">
        <w:rPr>
          <w:b/>
          <w:bCs/>
        </w:rPr>
        <w:t>Temporarily Pausing New Submissions:</w:t>
      </w:r>
      <w:r w:rsidRPr="00D32A3F">
        <w:t xml:space="preserve"> Display a message in the app asking users to try again later due to exceptionally high volume.</w:t>
      </w:r>
    </w:p>
    <w:p w14:paraId="2EDA7322" w14:textId="77777777" w:rsidR="00D32A3F" w:rsidRPr="00D32A3F" w:rsidRDefault="00D32A3F" w:rsidP="00D32A3F">
      <w:pPr>
        <w:numPr>
          <w:ilvl w:val="0"/>
          <w:numId w:val="22"/>
        </w:numPr>
      </w:pPr>
      <w:r w:rsidRPr="00D32A3F">
        <w:rPr>
          <w:b/>
          <w:bCs/>
        </w:rPr>
        <w:t>Provisional Approval:</w:t>
      </w:r>
      <w:r w:rsidRPr="00D32A3F">
        <w:t xml:space="preserve"> For lower-risk submissions, a temporary "Provisional" status could be granted, pending a full review when the queue subsides.</w:t>
      </w:r>
    </w:p>
    <w:p w14:paraId="0D7FB1ED" w14:textId="77777777" w:rsidR="00D32A3F" w:rsidRPr="00D32A3F" w:rsidRDefault="00D32A3F" w:rsidP="00D32A3F">
      <w:pPr>
        <w:numPr>
          <w:ilvl w:val="0"/>
          <w:numId w:val="22"/>
        </w:numPr>
      </w:pPr>
      <w:r w:rsidRPr="00D32A3F">
        <w:rPr>
          <w:b/>
          <w:bCs/>
        </w:rPr>
        <w:t>Auto-Expiration:</w:t>
      </w:r>
      <w:r w:rsidRPr="00D32A3F">
        <w:t xml:space="preserve"> Unverified requests in the queue for an extended period (e.g., 7 days) may be expired, with a notification sent to the user to resubmit.</w:t>
      </w:r>
    </w:p>
    <w:p w14:paraId="3DC931C1" w14:textId="77777777" w:rsidR="00150F8F" w:rsidRPr="00D32A3F" w:rsidRDefault="00150F8F" w:rsidP="00D32A3F"/>
    <w:sectPr w:rsidR="00150F8F" w:rsidRPr="00D3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7115"/>
    <w:multiLevelType w:val="multilevel"/>
    <w:tmpl w:val="0DA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5395"/>
    <w:multiLevelType w:val="multilevel"/>
    <w:tmpl w:val="6AAC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B4120"/>
    <w:multiLevelType w:val="multilevel"/>
    <w:tmpl w:val="7C44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FB430C"/>
    <w:multiLevelType w:val="multilevel"/>
    <w:tmpl w:val="C6E2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1061D"/>
    <w:multiLevelType w:val="multilevel"/>
    <w:tmpl w:val="643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566EE"/>
    <w:multiLevelType w:val="multilevel"/>
    <w:tmpl w:val="2534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039C3"/>
    <w:multiLevelType w:val="multilevel"/>
    <w:tmpl w:val="782A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32FB5"/>
    <w:multiLevelType w:val="multilevel"/>
    <w:tmpl w:val="F234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715BE"/>
    <w:multiLevelType w:val="multilevel"/>
    <w:tmpl w:val="B700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D613F"/>
    <w:multiLevelType w:val="multilevel"/>
    <w:tmpl w:val="EECA6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ABA2297"/>
    <w:multiLevelType w:val="multilevel"/>
    <w:tmpl w:val="45285E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cstheme="minorHAnsi" w:hint="default"/>
        <w:b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2F4990"/>
    <w:multiLevelType w:val="multilevel"/>
    <w:tmpl w:val="99E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342A8"/>
    <w:multiLevelType w:val="multilevel"/>
    <w:tmpl w:val="F1D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C1A25"/>
    <w:multiLevelType w:val="multilevel"/>
    <w:tmpl w:val="8120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740BDE"/>
    <w:multiLevelType w:val="multilevel"/>
    <w:tmpl w:val="F25A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711190">
    <w:abstractNumId w:val="9"/>
  </w:num>
  <w:num w:numId="2" w16cid:durableId="78407387">
    <w:abstractNumId w:val="2"/>
  </w:num>
  <w:num w:numId="3" w16cid:durableId="1186141693">
    <w:abstractNumId w:val="7"/>
  </w:num>
  <w:num w:numId="4" w16cid:durableId="673340695">
    <w:abstractNumId w:val="11"/>
  </w:num>
  <w:num w:numId="5" w16cid:durableId="1999075301">
    <w:abstractNumId w:val="0"/>
  </w:num>
  <w:num w:numId="6" w16cid:durableId="821504095">
    <w:abstractNumId w:val="13"/>
  </w:num>
  <w:num w:numId="7" w16cid:durableId="139153614">
    <w:abstractNumId w:val="6"/>
  </w:num>
  <w:num w:numId="8" w16cid:durableId="1120883810">
    <w:abstractNumId w:val="5"/>
  </w:num>
  <w:num w:numId="9" w16cid:durableId="275527130">
    <w:abstractNumId w:val="10"/>
  </w:num>
  <w:num w:numId="10" w16cid:durableId="1230963719">
    <w:abstractNumId w:val="10"/>
  </w:num>
  <w:num w:numId="11" w16cid:durableId="1937127819">
    <w:abstractNumId w:val="10"/>
  </w:num>
  <w:num w:numId="12" w16cid:durableId="374550262">
    <w:abstractNumId w:val="10"/>
  </w:num>
  <w:num w:numId="13" w16cid:durableId="1704138349">
    <w:abstractNumId w:val="10"/>
  </w:num>
  <w:num w:numId="14" w16cid:durableId="1206874051">
    <w:abstractNumId w:val="10"/>
  </w:num>
  <w:num w:numId="15" w16cid:durableId="1299383704">
    <w:abstractNumId w:val="10"/>
  </w:num>
  <w:num w:numId="16" w16cid:durableId="2018921720">
    <w:abstractNumId w:val="10"/>
  </w:num>
  <w:num w:numId="17" w16cid:durableId="1054696132">
    <w:abstractNumId w:val="3"/>
  </w:num>
  <w:num w:numId="18" w16cid:durableId="1262375153">
    <w:abstractNumId w:val="12"/>
  </w:num>
  <w:num w:numId="19" w16cid:durableId="1582062238">
    <w:abstractNumId w:val="1"/>
  </w:num>
  <w:num w:numId="20" w16cid:durableId="82918688">
    <w:abstractNumId w:val="8"/>
  </w:num>
  <w:num w:numId="21" w16cid:durableId="1431438395">
    <w:abstractNumId w:val="4"/>
  </w:num>
  <w:num w:numId="22" w16cid:durableId="1966227462">
    <w:abstractNumId w:val="14"/>
  </w:num>
  <w:num w:numId="23" w16cid:durableId="21901256">
    <w:abstractNumId w:val="10"/>
  </w:num>
  <w:num w:numId="24" w16cid:durableId="995693288">
    <w:abstractNumId w:val="10"/>
  </w:num>
  <w:num w:numId="25" w16cid:durableId="94257084">
    <w:abstractNumId w:val="10"/>
  </w:num>
  <w:num w:numId="26" w16cid:durableId="1120686070">
    <w:abstractNumId w:val="10"/>
  </w:num>
  <w:num w:numId="27" w16cid:durableId="1208832147">
    <w:abstractNumId w:val="10"/>
  </w:num>
  <w:num w:numId="28" w16cid:durableId="1562322797">
    <w:abstractNumId w:val="10"/>
  </w:num>
  <w:num w:numId="29" w16cid:durableId="458571253">
    <w:abstractNumId w:val="10"/>
  </w:num>
  <w:num w:numId="30" w16cid:durableId="1364090901">
    <w:abstractNumId w:val="10"/>
  </w:num>
  <w:num w:numId="31" w16cid:durableId="1255746829">
    <w:abstractNumId w:val="10"/>
  </w:num>
  <w:num w:numId="32" w16cid:durableId="1206678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EF"/>
    <w:rsid w:val="000305BE"/>
    <w:rsid w:val="000B06DF"/>
    <w:rsid w:val="00101075"/>
    <w:rsid w:val="00150F8F"/>
    <w:rsid w:val="002F40C1"/>
    <w:rsid w:val="00365914"/>
    <w:rsid w:val="003A0194"/>
    <w:rsid w:val="003B794D"/>
    <w:rsid w:val="003C3090"/>
    <w:rsid w:val="004E303D"/>
    <w:rsid w:val="0056327B"/>
    <w:rsid w:val="00586D28"/>
    <w:rsid w:val="006D05AB"/>
    <w:rsid w:val="00796515"/>
    <w:rsid w:val="007B09C2"/>
    <w:rsid w:val="008F51DD"/>
    <w:rsid w:val="009765EF"/>
    <w:rsid w:val="00B517ED"/>
    <w:rsid w:val="00B56698"/>
    <w:rsid w:val="00C8699A"/>
    <w:rsid w:val="00CA7B4B"/>
    <w:rsid w:val="00CE1B2E"/>
    <w:rsid w:val="00D132AE"/>
    <w:rsid w:val="00D32A3F"/>
    <w:rsid w:val="00E3732E"/>
    <w:rsid w:val="00FB0010"/>
    <w:rsid w:val="00F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A668"/>
  <w15:chartTrackingRefBased/>
  <w15:docId w15:val="{B18343E0-05B5-4D19-B567-20DB47A6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5EF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F40C1"/>
    <w:pPr>
      <w:numPr>
        <w:ilvl w:val="1"/>
        <w:numId w:val="9"/>
      </w:numPr>
      <w:spacing w:before="60" w:after="100" w:afterAutospacing="1" w:line="288" w:lineRule="auto"/>
      <w:ind w:right="432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EF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EF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EF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EF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EF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EF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EF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0C1"/>
    <w:rPr>
      <w:rFonts w:ascii="Times New Roman" w:eastAsia="Times New Roman" w:hAnsi="Times New Roman" w:cs="Times New Roman"/>
      <w:bCs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76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5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Saifuzzaman</dc:creator>
  <cp:keywords/>
  <dc:description/>
  <cp:lastModifiedBy>Mohammad Saifuzzaman</cp:lastModifiedBy>
  <cp:revision>18</cp:revision>
  <dcterms:created xsi:type="dcterms:W3CDTF">2025-07-24T17:46:00Z</dcterms:created>
  <dcterms:modified xsi:type="dcterms:W3CDTF">2025-07-24T18:09:00Z</dcterms:modified>
</cp:coreProperties>
</file>