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EDC" w:rsidRPr="00981F47" w:rsidRDefault="005C1A54">
      <w:pPr>
        <w:pStyle w:val="Kop1"/>
      </w:pPr>
      <w:r>
        <w:t>Verschillende classes</w:t>
      </w:r>
    </w:p>
    <w:p w:rsidR="001A7EDC" w:rsidRDefault="008257FD" w:rsidP="008257FD">
      <w:pPr>
        <w:pStyle w:val="Lijstopsomteken"/>
      </w:pPr>
      <w:r>
        <w:t>Database.js</w:t>
      </w:r>
    </w:p>
    <w:p w:rsidR="008257FD" w:rsidRDefault="00FA7464" w:rsidP="008257FD">
      <w:pPr>
        <w:pStyle w:val="Lijstopsomteken"/>
        <w:numPr>
          <w:ilvl w:val="1"/>
          <w:numId w:val="3"/>
        </w:numPr>
      </w:pPr>
      <w:r>
        <w:t xml:space="preserve">Hier komen methodes die simpelweg iets van de </w:t>
      </w:r>
      <w:proofErr w:type="spellStart"/>
      <w:r>
        <w:t>FYS.Cloud</w:t>
      </w:r>
      <w:proofErr w:type="spellEnd"/>
      <w:r>
        <w:t xml:space="preserve"> willen gebruiken of willen ophalen. Deze zal het meest worden gebruikt</w:t>
      </w:r>
    </w:p>
    <w:p w:rsidR="008257FD" w:rsidRDefault="008257FD" w:rsidP="008257FD">
      <w:pPr>
        <w:pStyle w:val="Lijstopsomteken"/>
      </w:pPr>
      <w:r>
        <w:t>Notification.js</w:t>
      </w:r>
    </w:p>
    <w:p w:rsidR="008257FD" w:rsidRDefault="00FA7464" w:rsidP="008257FD">
      <w:pPr>
        <w:pStyle w:val="Lijstopsomteken"/>
        <w:numPr>
          <w:ilvl w:val="1"/>
          <w:numId w:val="3"/>
        </w:numPr>
      </w:pPr>
      <w:r>
        <w:t>Hier staan methodes waarmee je meldingen kan laten weergeven. Handig hulpje en bespaart wat tijd.</w:t>
      </w:r>
    </w:p>
    <w:p w:rsidR="00FA7464" w:rsidRDefault="00FA7464" w:rsidP="00FA7464">
      <w:pPr>
        <w:pStyle w:val="Lijstopsomteken"/>
      </w:pPr>
      <w:r>
        <w:t>User.js</w:t>
      </w:r>
      <w:r>
        <w:tab/>
      </w:r>
    </w:p>
    <w:p w:rsidR="00FA7464" w:rsidRDefault="00FA7464" w:rsidP="00FA7464">
      <w:pPr>
        <w:pStyle w:val="Lijstopsomteken"/>
        <w:numPr>
          <w:ilvl w:val="1"/>
          <w:numId w:val="3"/>
        </w:numPr>
      </w:pPr>
      <w:r>
        <w:t xml:space="preserve">Hier komen gebruiker gerelateerde methodes zoals </w:t>
      </w:r>
      <w:proofErr w:type="spellStart"/>
      <w:proofErr w:type="gramStart"/>
      <w:r w:rsidRPr="008257FD">
        <w:rPr>
          <w:b/>
          <w:bCs/>
          <w:i/>
          <w:iCs/>
        </w:rPr>
        <w:t>getUserData</w:t>
      </w:r>
      <w:proofErr w:type="spellEnd"/>
      <w:r w:rsidRPr="008257FD">
        <w:rPr>
          <w:b/>
          <w:bCs/>
          <w:i/>
          <w:iCs/>
        </w:rPr>
        <w:t>(</w:t>
      </w:r>
      <w:proofErr w:type="gramEnd"/>
      <w:r w:rsidRPr="008257FD">
        <w:rPr>
          <w:b/>
          <w:bCs/>
          <w:i/>
          <w:iCs/>
        </w:rPr>
        <w:t>)</w:t>
      </w:r>
      <w:r>
        <w:t xml:space="preserve"> of </w:t>
      </w:r>
      <w:proofErr w:type="spellStart"/>
      <w:r w:rsidRPr="008257FD">
        <w:rPr>
          <w:b/>
          <w:bCs/>
          <w:i/>
          <w:iCs/>
        </w:rPr>
        <w:t>updateUserData</w:t>
      </w:r>
      <w:proofErr w:type="spellEnd"/>
      <w:r w:rsidRPr="008257FD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. </w:t>
      </w:r>
    </w:p>
    <w:p w:rsidR="00FA7464" w:rsidRDefault="00FA7464" w:rsidP="008257FD">
      <w:pPr>
        <w:pStyle w:val="Lijstopsomteken"/>
        <w:numPr>
          <w:ilvl w:val="1"/>
          <w:numId w:val="3"/>
        </w:numPr>
      </w:pPr>
      <w:r>
        <w:t xml:space="preserve">Elke methode wat de huidige ingelogde persoon betreft zal </w:t>
      </w:r>
      <w:r w:rsidR="007D7019">
        <w:t xml:space="preserve">deze class moeten gebruiken voor bijvoorbeeld </w:t>
      </w:r>
      <w:proofErr w:type="spellStart"/>
      <w:proofErr w:type="gramStart"/>
      <w:r w:rsidR="007D7019" w:rsidRPr="007D7019">
        <w:rPr>
          <w:b/>
          <w:bCs/>
          <w:i/>
          <w:iCs/>
        </w:rPr>
        <w:t>user.userID</w:t>
      </w:r>
      <w:proofErr w:type="spellEnd"/>
      <w:proofErr w:type="gramEnd"/>
      <w:r w:rsidR="007D7019">
        <w:rPr>
          <w:b/>
          <w:bCs/>
          <w:i/>
          <w:iCs/>
        </w:rPr>
        <w:t xml:space="preserve"> (Gebruikers </w:t>
      </w:r>
      <w:proofErr w:type="spellStart"/>
      <w:r w:rsidR="007D7019">
        <w:rPr>
          <w:b/>
          <w:bCs/>
          <w:i/>
          <w:iCs/>
        </w:rPr>
        <w:t>primary</w:t>
      </w:r>
      <w:proofErr w:type="spellEnd"/>
      <w:r w:rsidR="007D7019">
        <w:rPr>
          <w:b/>
          <w:bCs/>
          <w:i/>
          <w:iCs/>
        </w:rPr>
        <w:t xml:space="preserve"> sleutel)</w:t>
      </w:r>
    </w:p>
    <w:p w:rsidR="008257FD" w:rsidRDefault="008257FD" w:rsidP="008257FD">
      <w:pPr>
        <w:pStyle w:val="Lijstopsomteken"/>
      </w:pPr>
      <w:r>
        <w:t>Translation.js</w:t>
      </w:r>
    </w:p>
    <w:p w:rsidR="008257FD" w:rsidRDefault="008257FD" w:rsidP="008257FD">
      <w:pPr>
        <w:pStyle w:val="Lijstopsomteken"/>
        <w:numPr>
          <w:ilvl w:val="1"/>
          <w:numId w:val="3"/>
        </w:numPr>
      </w:pPr>
      <w:r>
        <w:t>Vertaling methodes en de daar bijhorende methodes</w:t>
      </w:r>
      <w:r w:rsidR="00FA7464">
        <w:t>. Aangezien dit al is gemaakt zal hier vrijwel niet in gewerkt worden.</w:t>
      </w:r>
    </w:p>
    <w:p w:rsidR="008257FD" w:rsidRDefault="008257FD" w:rsidP="00FA7464">
      <w:pPr>
        <w:pStyle w:val="Lijstopsomteken"/>
        <w:numPr>
          <w:ilvl w:val="0"/>
          <w:numId w:val="0"/>
        </w:numPr>
        <w:ind w:left="432" w:hanging="432"/>
      </w:pPr>
    </w:p>
    <w:p w:rsidR="005C1A54" w:rsidRDefault="005C1A54" w:rsidP="005C1A54">
      <w:pPr>
        <w:pStyle w:val="Kop1"/>
      </w:pPr>
      <w:r>
        <w:t>App.js</w:t>
      </w:r>
    </w:p>
    <w:p w:rsidR="00FF75FF" w:rsidRDefault="00FF75FF" w:rsidP="005C1A54">
      <w:pPr>
        <w:pStyle w:val="Kop2"/>
      </w:pPr>
      <w:r>
        <w:t xml:space="preserve">App.js </w:t>
      </w:r>
    </w:p>
    <w:p w:rsidR="00FF75FF" w:rsidRPr="00FF75FF" w:rsidRDefault="00FF75FF" w:rsidP="00FF75FF">
      <w:r>
        <w:t xml:space="preserve">Hier komen de </w:t>
      </w:r>
      <w:proofErr w:type="spellStart"/>
      <w:r>
        <w:t>JQuery</w:t>
      </w:r>
      <w:proofErr w:type="spellEnd"/>
      <w:r>
        <w:t xml:space="preserve"> dollar functies en de initialisatie functie. Eigenlijk moet je dit </w:t>
      </w:r>
      <w:proofErr w:type="gramStart"/>
      <w:r>
        <w:t>bestand  gewoon</w:t>
      </w:r>
      <w:proofErr w:type="gramEnd"/>
      <w:r>
        <w:t xml:space="preserve"> zien als de plek waar de classes en de HTML samen komen om daadwerkelijke resultaat te </w:t>
      </w:r>
      <w:proofErr w:type="spellStart"/>
      <w:r>
        <w:t>creeëren</w:t>
      </w:r>
      <w:proofErr w:type="spellEnd"/>
      <w:r>
        <w:t>.</w:t>
      </w:r>
    </w:p>
    <w:p w:rsidR="005C1A54" w:rsidRDefault="005C1A54" w:rsidP="005C1A54">
      <w:pPr>
        <w:pStyle w:val="Kop2"/>
      </w:pPr>
      <w:r>
        <w:lastRenderedPageBreak/>
        <w:t>Initialisatie functie</w:t>
      </w:r>
    </w:p>
    <w:p w:rsidR="005C1A54" w:rsidRDefault="00B7027E" w:rsidP="00B7027E">
      <w:pPr>
        <w:pStyle w:val="Lijstopsomteken"/>
        <w:numPr>
          <w:ilvl w:val="0"/>
          <w:numId w:val="0"/>
        </w:numPr>
      </w:pPr>
      <w:proofErr w:type="gramStart"/>
      <w:r>
        <w:t>i</w:t>
      </w:r>
      <w:r w:rsidR="008257FD">
        <w:t>n</w:t>
      </w:r>
      <w:proofErr w:type="gramEnd"/>
      <w:r w:rsidR="008257FD">
        <w:t xml:space="preserve"> de app.js komen al</w:t>
      </w:r>
      <w:r w:rsidR="005C1A54">
        <w:t>le</w:t>
      </w:r>
      <w:r w:rsidR="008257FD">
        <w:t xml:space="preserve"> </w:t>
      </w:r>
      <w:r w:rsidR="005C1A54">
        <w:t>bovenstaande</w:t>
      </w:r>
      <w:r w:rsidR="008257FD">
        <w:t xml:space="preserve"> classes samen en worden ze </w:t>
      </w:r>
      <w:proofErr w:type="spellStart"/>
      <w:r w:rsidR="008257FD">
        <w:t>geinitialiseerd</w:t>
      </w:r>
      <w:proofErr w:type="spellEnd"/>
      <w:r w:rsidR="008257FD">
        <w:t xml:space="preserve"> in</w:t>
      </w:r>
      <w:r w:rsidR="005C1A54">
        <w:t xml:space="preserve"> </w:t>
      </w:r>
      <w:r w:rsidR="008257FD">
        <w:t xml:space="preserve">de </w:t>
      </w:r>
      <w:proofErr w:type="spellStart"/>
      <w:r w:rsidR="008257FD" w:rsidRPr="008257FD">
        <w:rPr>
          <w:b/>
          <w:bCs/>
          <w:i/>
          <w:iCs/>
        </w:rPr>
        <w:t>init</w:t>
      </w:r>
      <w:proofErr w:type="spellEnd"/>
      <w:r w:rsidR="008257FD" w:rsidRPr="008257FD">
        <w:rPr>
          <w:b/>
          <w:bCs/>
          <w:i/>
          <w:iCs/>
        </w:rPr>
        <w:t>()</w:t>
      </w:r>
      <w:r w:rsidR="008257FD">
        <w:rPr>
          <w:b/>
          <w:bCs/>
          <w:i/>
          <w:iCs/>
        </w:rPr>
        <w:t xml:space="preserve">. </w:t>
      </w:r>
      <w:r w:rsidR="008257FD">
        <w:t xml:space="preserve">In de </w:t>
      </w:r>
      <w:proofErr w:type="spellStart"/>
      <w:r w:rsidR="008257FD">
        <w:t>Init</w:t>
      </w:r>
      <w:proofErr w:type="spellEnd"/>
      <w:r w:rsidR="008257FD">
        <w:t xml:space="preserve"> functie kun je ook gegevens ophalen </w:t>
      </w:r>
      <w:r w:rsidR="005C1A54">
        <w:t>waarvoor je geen klik of een bepaalde handeling voor wilt uitvoeren.</w:t>
      </w:r>
    </w:p>
    <w:p w:rsidR="005C1A54" w:rsidRDefault="005C1A54" w:rsidP="005C1A54">
      <w:pPr>
        <w:pStyle w:val="Kop2"/>
      </w:pPr>
      <w:proofErr w:type="spellStart"/>
      <w:r>
        <w:t>Async</w:t>
      </w:r>
      <w:proofErr w:type="spellEnd"/>
      <w:r>
        <w:t xml:space="preserve"> functies</w:t>
      </w:r>
    </w:p>
    <w:p w:rsidR="008F7001" w:rsidRDefault="005C1A54" w:rsidP="005C1A54">
      <w:r>
        <w:t xml:space="preserve">Meestal voer je een methode uit waarin de </w:t>
      </w:r>
      <w:proofErr w:type="spellStart"/>
      <w:r>
        <w:t>FYS.Cloud</w:t>
      </w:r>
      <w:proofErr w:type="spellEnd"/>
      <w:r>
        <w:t xml:space="preserve"> wordt aangeroepen. Er is dan sprake van een HTTP </w:t>
      </w:r>
      <w:proofErr w:type="spellStart"/>
      <w:r>
        <w:t>request</w:t>
      </w:r>
      <w:proofErr w:type="spellEnd"/>
      <w:r>
        <w:t xml:space="preserve"> en deze kostte wat tijd voordat ze ingeladen zijn.</w:t>
      </w:r>
    </w:p>
    <w:p w:rsidR="005C1A54" w:rsidRPr="005C1A54" w:rsidRDefault="005C1A54" w:rsidP="005C1A54">
      <w:r>
        <w:t>In ons geval kan het zijn dat w</w:t>
      </w:r>
      <w:r w:rsidR="00B7027E">
        <w:t>ij</w:t>
      </w:r>
      <w:r>
        <w:t xml:space="preserve"> een verzoek doen om gebruiker</w:t>
      </w:r>
      <w:r w:rsidR="008F7001">
        <w:t>s</w:t>
      </w:r>
      <w:r>
        <w:t xml:space="preserve">gegevens </w:t>
      </w:r>
      <w:r w:rsidR="008F7001">
        <w:t xml:space="preserve">op </w:t>
      </w:r>
      <w:r>
        <w:t>te halen maar als w</w:t>
      </w:r>
      <w:r w:rsidR="00B7027E">
        <w:t>ij</w:t>
      </w:r>
      <w:r>
        <w:t xml:space="preserve"> de query vertonen </w:t>
      </w:r>
      <w:r w:rsidR="00B7027E">
        <w:t>via</w:t>
      </w:r>
      <w:r>
        <w:t xml:space="preserve"> console.log staat er “</w:t>
      </w:r>
      <w:r w:rsidRPr="005C1A54">
        <w:rPr>
          <w:b/>
          <w:bCs/>
        </w:rPr>
        <w:t>UNDEFINED</w:t>
      </w:r>
      <w:r>
        <w:t>” dit betekent in principe dat de resultaten nog niet zijn ingeladen. Bekijk deze voorbeeld</w:t>
      </w:r>
      <w:r w:rsidR="00FF75FF">
        <w:t xml:space="preserve"> in </w:t>
      </w:r>
      <w:r w:rsidR="00FF75FF" w:rsidRPr="00FF75FF">
        <w:rPr>
          <w:b/>
          <w:bCs/>
        </w:rPr>
        <w:t>Database.js</w:t>
      </w:r>
      <w:r>
        <w:t>:</w:t>
      </w:r>
      <w:r w:rsidRPr="005C1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9E8AD" wp14:editId="0D0017AE">
            <wp:extent cx="5732145" cy="8782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E" w:rsidRDefault="005C1A54" w:rsidP="00FF75FF">
      <w:pPr>
        <w:pStyle w:val="Lijstopsomteken"/>
        <w:numPr>
          <w:ilvl w:val="0"/>
          <w:numId w:val="0"/>
        </w:numPr>
      </w:pPr>
      <w:r>
        <w:t>Je kunt zien dat ik eerst aangeef dat deze functie asynchroon is</w:t>
      </w:r>
      <w:r w:rsidR="00B7027E">
        <w:t xml:space="preserve"> </w:t>
      </w:r>
      <w:r>
        <w:t xml:space="preserve">doormiddel van </w:t>
      </w:r>
      <w:proofErr w:type="spellStart"/>
      <w:r w:rsidRPr="005C1A54">
        <w:rPr>
          <w:b/>
          <w:bCs/>
          <w:i/>
          <w:iCs/>
        </w:rPr>
        <w:t>async</w:t>
      </w:r>
      <w:proofErr w:type="spellEnd"/>
      <w:r>
        <w:rPr>
          <w:b/>
          <w:bCs/>
          <w:i/>
          <w:iCs/>
        </w:rPr>
        <w:t xml:space="preserve"> </w:t>
      </w:r>
      <w:r>
        <w:t xml:space="preserve">te gebruiken. </w:t>
      </w:r>
    </w:p>
    <w:p w:rsidR="00B7027E" w:rsidRPr="00B7027E" w:rsidRDefault="005C1A54" w:rsidP="00FF75FF">
      <w:pPr>
        <w:pStyle w:val="Lijstopsomteken"/>
        <w:numPr>
          <w:ilvl w:val="0"/>
          <w:numId w:val="0"/>
        </w:numPr>
      </w:pPr>
      <w:r>
        <w:t xml:space="preserve">Vervolgens maak ik een </w:t>
      </w:r>
      <w:proofErr w:type="spellStart"/>
      <w:r>
        <w:t>try</w:t>
      </w:r>
      <w:proofErr w:type="spellEnd"/>
      <w:r>
        <w:t xml:space="preserve">/catch blok </w:t>
      </w:r>
      <w:r w:rsidR="00FF75FF">
        <w:t xml:space="preserve">wat eigenlijk inhoudt </w:t>
      </w:r>
      <w:r w:rsidR="00FF75FF" w:rsidRPr="00FF75FF">
        <w:rPr>
          <w:i/>
          <w:iCs/>
        </w:rPr>
        <w:t>“</w:t>
      </w:r>
      <w:r w:rsidR="00FF75FF" w:rsidRPr="00B7027E">
        <w:rPr>
          <w:b/>
          <w:bCs/>
          <w:i/>
          <w:iCs/>
        </w:rPr>
        <w:t>Probeer</w:t>
      </w:r>
      <w:r w:rsidR="00FF75FF">
        <w:rPr>
          <w:i/>
          <w:iCs/>
        </w:rPr>
        <w:t xml:space="preserve"> </w:t>
      </w:r>
      <w:r w:rsidR="00FF75FF" w:rsidRPr="00FF75FF">
        <w:rPr>
          <w:i/>
          <w:iCs/>
        </w:rPr>
        <w:t xml:space="preserve">dit uit te voeren of </w:t>
      </w:r>
      <w:r w:rsidR="00FF75FF" w:rsidRPr="00B7027E">
        <w:rPr>
          <w:b/>
          <w:bCs/>
          <w:i/>
          <w:iCs/>
        </w:rPr>
        <w:t>vang</w:t>
      </w:r>
      <w:r w:rsidR="00FF75FF" w:rsidRPr="00FF75FF">
        <w:rPr>
          <w:i/>
          <w:iCs/>
        </w:rPr>
        <w:t xml:space="preserve"> anders de foutmelding op en </w:t>
      </w:r>
      <w:r w:rsidR="00B7027E">
        <w:rPr>
          <w:i/>
          <w:iCs/>
        </w:rPr>
        <w:t>weergeef</w:t>
      </w:r>
      <w:r w:rsidR="00FF75FF" w:rsidRPr="00FF75FF">
        <w:rPr>
          <w:i/>
          <w:iCs/>
        </w:rPr>
        <w:t xml:space="preserve"> dit op de console”</w:t>
      </w:r>
      <w:r w:rsidR="00FF75FF">
        <w:rPr>
          <w:i/>
          <w:iCs/>
        </w:rPr>
        <w:t xml:space="preserve">. </w:t>
      </w:r>
    </w:p>
    <w:p w:rsidR="005C1A54" w:rsidRPr="00B7027E" w:rsidRDefault="00B7027E" w:rsidP="00FF75FF">
      <w:pPr>
        <w:pStyle w:val="Lijstopsomteken"/>
        <w:numPr>
          <w:ilvl w:val="0"/>
          <w:numId w:val="0"/>
        </w:numPr>
      </w:pPr>
      <w:r w:rsidRPr="00B7027E">
        <w:t>En tot slot</w:t>
      </w:r>
      <w:r>
        <w:rPr>
          <w:i/>
          <w:iCs/>
        </w:rPr>
        <w:t xml:space="preserve"> </w:t>
      </w:r>
      <w:r>
        <w:t xml:space="preserve">tikken we een </w:t>
      </w:r>
      <w:proofErr w:type="spellStart"/>
      <w:r>
        <w:t>FYS.Cloud</w:t>
      </w:r>
      <w:proofErr w:type="spellEnd"/>
      <w:r>
        <w:t xml:space="preserve"> query in met daarvoor een </w:t>
      </w:r>
      <w:proofErr w:type="spellStart"/>
      <w:r w:rsidRPr="00B7027E">
        <w:rPr>
          <w:b/>
          <w:bCs/>
        </w:rPr>
        <w:t>await</w:t>
      </w:r>
      <w:proofErr w:type="spellEnd"/>
      <w:r>
        <w:rPr>
          <w:b/>
          <w:bCs/>
        </w:rPr>
        <w:t xml:space="preserve"> </w:t>
      </w:r>
      <w:r>
        <w:t>dit betekent letterlijk “</w:t>
      </w:r>
      <w:r w:rsidRPr="00B7027E">
        <w:rPr>
          <w:b/>
          <w:bCs/>
        </w:rPr>
        <w:t>Wacht</w:t>
      </w:r>
      <w:r>
        <w:t xml:space="preserve"> met doorgaan in de code totdat deze resultaat is ingeladen”. </w:t>
      </w:r>
    </w:p>
    <w:p w:rsidR="00FF75FF" w:rsidRDefault="00FF75FF" w:rsidP="005C1A54">
      <w:pPr>
        <w:pStyle w:val="Lijstopsomteken"/>
        <w:numPr>
          <w:ilvl w:val="0"/>
          <w:numId w:val="0"/>
        </w:numPr>
        <w:ind w:left="432" w:hanging="432"/>
        <w:rPr>
          <w:i/>
          <w:iCs/>
        </w:rPr>
      </w:pPr>
    </w:p>
    <w:p w:rsidR="00FF75FF" w:rsidRDefault="00FF75FF" w:rsidP="00FF75FF">
      <w:pPr>
        <w:pStyle w:val="Kop1"/>
      </w:pPr>
      <w:r>
        <w:lastRenderedPageBreak/>
        <w:t>Stappenplan bouwen functionaliteit</w:t>
      </w:r>
    </w:p>
    <w:p w:rsidR="00FF75FF" w:rsidRDefault="00FF75FF" w:rsidP="00FF75FF">
      <w:pPr>
        <w:pStyle w:val="Lijstopsomteken"/>
        <w:numPr>
          <w:ilvl w:val="0"/>
          <w:numId w:val="5"/>
        </w:numPr>
      </w:pPr>
      <w:r>
        <w:t xml:space="preserve">Maak eerst een </w:t>
      </w:r>
      <w:proofErr w:type="spellStart"/>
      <w:r>
        <w:t>async</w:t>
      </w:r>
      <w:proofErr w:type="spellEnd"/>
      <w:r>
        <w:t xml:space="preserve"> methode in de juiste class. </w:t>
      </w:r>
      <w:r>
        <w:rPr>
          <w:noProof/>
        </w:rPr>
        <w:drawing>
          <wp:inline distT="0" distB="0" distL="0" distR="0">
            <wp:extent cx="2590134" cy="1120058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836" cy="11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FF" w:rsidRDefault="00FF75FF" w:rsidP="00FF75FF">
      <w:pPr>
        <w:pStyle w:val="Lijstopsomteken"/>
        <w:numPr>
          <w:ilvl w:val="0"/>
          <w:numId w:val="5"/>
        </w:numPr>
      </w:pPr>
      <w:r>
        <w:t xml:space="preserve">Zet bij de </w:t>
      </w:r>
      <w:proofErr w:type="spellStart"/>
      <w:r w:rsidRPr="003079C9">
        <w:rPr>
          <w:b/>
          <w:bCs/>
        </w:rPr>
        <w:t>try</w:t>
      </w:r>
      <w:proofErr w:type="spellEnd"/>
      <w:r>
        <w:t xml:space="preserve"> jouw query en bij de </w:t>
      </w:r>
      <w:r w:rsidRPr="003079C9">
        <w:rPr>
          <w:b/>
          <w:bCs/>
        </w:rPr>
        <w:t>catch</w:t>
      </w:r>
      <w:r>
        <w:t xml:space="preserve"> een console.log voor</w:t>
      </w:r>
      <w:r w:rsidR="003079C9">
        <w:t xml:space="preserve"> de foutmelding als die er is (Vergeet geen </w:t>
      </w:r>
      <w:proofErr w:type="spellStart"/>
      <w:r w:rsidR="003079C9" w:rsidRPr="003079C9">
        <w:rPr>
          <w:b/>
          <w:bCs/>
        </w:rPr>
        <w:t>await</w:t>
      </w:r>
      <w:proofErr w:type="spellEnd"/>
      <w:r w:rsidR="003079C9">
        <w:t xml:space="preserve"> te gebruiken).</w:t>
      </w:r>
      <w:r w:rsidR="003079C9">
        <w:rPr>
          <w:noProof/>
        </w:rPr>
        <w:drawing>
          <wp:inline distT="0" distB="0" distL="0" distR="0">
            <wp:extent cx="3543600" cy="1052441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83" cy="10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C9" w:rsidRDefault="003079C9" w:rsidP="00FF75FF">
      <w:pPr>
        <w:pStyle w:val="Lijstopsomteken"/>
        <w:numPr>
          <w:ilvl w:val="0"/>
          <w:numId w:val="5"/>
        </w:numPr>
      </w:pPr>
      <w:r>
        <w:t xml:space="preserve">Rond je functie af door commentaar en </w:t>
      </w:r>
      <w:proofErr w:type="spellStart"/>
      <w:r>
        <w:t>identatie</w:t>
      </w:r>
      <w:proofErr w:type="spellEnd"/>
      <w:r>
        <w:t xml:space="preserve"> goed te zetten.</w:t>
      </w:r>
      <w:r>
        <w:rPr>
          <w:noProof/>
        </w:rPr>
        <w:drawing>
          <wp:inline distT="0" distB="0" distL="0" distR="0">
            <wp:extent cx="3791102" cy="189576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79" cy="19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C9" w:rsidRDefault="003079C9" w:rsidP="003079C9">
      <w:pPr>
        <w:pStyle w:val="Lijstopsomteken"/>
        <w:numPr>
          <w:ilvl w:val="0"/>
          <w:numId w:val="5"/>
        </w:numPr>
      </w:pPr>
      <w:r>
        <w:t xml:space="preserve">Maak nu gebruik van </w:t>
      </w:r>
      <w:proofErr w:type="spellStart"/>
      <w:r>
        <w:t>ID’s</w:t>
      </w:r>
      <w:proofErr w:type="spellEnd"/>
      <w:r>
        <w:t xml:space="preserve"> om de elementen die je wilt gaan gebruiken bereikbaar te maken voor </w:t>
      </w:r>
      <w:proofErr w:type="spellStart"/>
      <w:r>
        <w:t>jquery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5732145" cy="63817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C9" w:rsidRDefault="003079C9" w:rsidP="003079C9">
      <w:pPr>
        <w:pStyle w:val="Lijstopsomteken"/>
        <w:numPr>
          <w:ilvl w:val="0"/>
          <w:numId w:val="5"/>
        </w:numPr>
      </w:pPr>
      <w:r>
        <w:t>Gebruik de initialisatie functie om gegevens uit je class methode te halen.</w:t>
      </w:r>
      <w:r>
        <w:rPr>
          <w:noProof/>
        </w:rPr>
        <w:drawing>
          <wp:inline distT="0" distB="0" distL="0" distR="0">
            <wp:extent cx="5732145" cy="10941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C9" w:rsidRDefault="008F7001" w:rsidP="003079C9">
      <w:pPr>
        <w:pStyle w:val="Lijstopsomteken"/>
        <w:numPr>
          <w:ilvl w:val="0"/>
          <w:numId w:val="5"/>
        </w:numPr>
      </w:pPr>
      <w:r>
        <w:lastRenderedPageBreak/>
        <w:t xml:space="preserve">Maak een functie aan die al </w:t>
      </w:r>
      <w:proofErr w:type="gramStart"/>
      <w:r>
        <w:t>jou</w:t>
      </w:r>
      <w:proofErr w:type="gramEnd"/>
      <w:r>
        <w:t xml:space="preserve"> gegevens kan verwerken in de site. (Deze functies staan onder de initialisatie functie)</w:t>
      </w:r>
      <w:r>
        <w:rPr>
          <w:noProof/>
        </w:rPr>
        <w:drawing>
          <wp:inline distT="0" distB="0" distL="0" distR="0">
            <wp:extent cx="5732145" cy="2282825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01" w:rsidRDefault="008F7001" w:rsidP="003079C9">
      <w:pPr>
        <w:pStyle w:val="Lijstopsomteken"/>
        <w:numPr>
          <w:ilvl w:val="0"/>
          <w:numId w:val="5"/>
        </w:numPr>
      </w:pPr>
      <w:r>
        <w:t xml:space="preserve">En tot slot zet je de opgehaalde data uit je class (zie: </w:t>
      </w:r>
      <w:proofErr w:type="spellStart"/>
      <w:r w:rsidRPr="008F7001">
        <w:rPr>
          <w:b/>
          <w:bCs/>
        </w:rPr>
        <w:t>userData</w:t>
      </w:r>
      <w:proofErr w:type="spellEnd"/>
      <w:r>
        <w:t xml:space="preserve"> variabel) in de gemaakte functie dat je elementen vult met informatie (zie </w:t>
      </w:r>
      <w:proofErr w:type="spellStart"/>
      <w:r w:rsidRPr="008F7001">
        <w:rPr>
          <w:b/>
          <w:bCs/>
        </w:rPr>
        <w:t>displayUserData</w:t>
      </w:r>
      <w:proofErr w:type="spellEnd"/>
      <w:r>
        <w:t xml:space="preserve"> functie).</w:t>
      </w:r>
      <w:r>
        <w:rPr>
          <w:noProof/>
        </w:rPr>
        <w:drawing>
          <wp:inline distT="0" distB="0" distL="0" distR="0">
            <wp:extent cx="5732145" cy="2106930"/>
            <wp:effectExtent l="0" t="0" r="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01" w:rsidRDefault="008F7001" w:rsidP="008F7001">
      <w:pPr>
        <w:pStyle w:val="Lijstopsomteken"/>
        <w:numPr>
          <w:ilvl w:val="0"/>
          <w:numId w:val="0"/>
        </w:numPr>
        <w:ind w:left="432" w:hanging="432"/>
      </w:pPr>
    </w:p>
    <w:p w:rsidR="008F7001" w:rsidRDefault="008F7001" w:rsidP="008F7001">
      <w:pPr>
        <w:pStyle w:val="Lijstopsomteken"/>
        <w:numPr>
          <w:ilvl w:val="0"/>
          <w:numId w:val="0"/>
        </w:numPr>
      </w:pPr>
    </w:p>
    <w:p w:rsidR="00863625" w:rsidRDefault="00863625" w:rsidP="00863625">
      <w:pPr>
        <w:pStyle w:val="Kop1"/>
      </w:pPr>
      <w:r>
        <w:t>Extra informatie</w:t>
      </w:r>
    </w:p>
    <w:p w:rsidR="008F7001" w:rsidRDefault="00863625" w:rsidP="008F7001">
      <w:pPr>
        <w:pStyle w:val="Lijstopsomteken"/>
        <w:numPr>
          <w:ilvl w:val="0"/>
          <w:numId w:val="0"/>
        </w:numPr>
        <w:ind w:left="432" w:hanging="432"/>
      </w:pPr>
      <w:proofErr w:type="gramStart"/>
      <w:r>
        <w:t>De stappenplan</w:t>
      </w:r>
      <w:proofErr w:type="gramEnd"/>
      <w:r>
        <w:t xml:space="preserve"> zal</w:t>
      </w:r>
      <w:r w:rsidR="008F7001">
        <w:t xml:space="preserve"> niet voor elke functie werken en dat is het ding met programmeren. Er zijn zoveel manieren om iets te doen maar dat kan enorm chaotisch zijn in samenwerking. </w:t>
      </w:r>
    </w:p>
    <w:p w:rsidR="008F7001" w:rsidRDefault="008F7001" w:rsidP="008F7001">
      <w:pPr>
        <w:pStyle w:val="Lijstopsomteken"/>
        <w:numPr>
          <w:ilvl w:val="0"/>
          <w:numId w:val="0"/>
        </w:numPr>
        <w:ind w:left="432" w:hanging="432"/>
      </w:pPr>
      <w:r>
        <w:t>Hoe dan ook</w:t>
      </w:r>
      <w:r w:rsidR="00863625">
        <w:t>,</w:t>
      </w:r>
      <w:r>
        <w:t xml:space="preserve"> dit is ongeveer </w:t>
      </w:r>
      <w:r w:rsidR="00863625">
        <w:t xml:space="preserve">de wijze waarop </w:t>
      </w:r>
      <w:r>
        <w:t>je het zou doen. Google vooral wat sommige onbekende termen betekenen want zo leer je het snelst.</w:t>
      </w:r>
    </w:p>
    <w:p w:rsidR="008F7001" w:rsidRDefault="008F7001" w:rsidP="008F7001">
      <w:pPr>
        <w:pStyle w:val="Lijstopsomteken"/>
        <w:numPr>
          <w:ilvl w:val="0"/>
          <w:numId w:val="0"/>
        </w:numPr>
        <w:ind w:left="432" w:hanging="432"/>
      </w:pPr>
    </w:p>
    <w:p w:rsidR="008F7001" w:rsidRPr="008F7001" w:rsidRDefault="008F7001" w:rsidP="008F7001">
      <w:pPr>
        <w:pStyle w:val="Lijstopsomteken"/>
        <w:numPr>
          <w:ilvl w:val="0"/>
          <w:numId w:val="0"/>
        </w:numPr>
        <w:ind w:left="432" w:hanging="432"/>
        <w:rPr>
          <w:b/>
          <w:bCs/>
        </w:rPr>
      </w:pPr>
      <w:r w:rsidRPr="008F7001">
        <w:rPr>
          <w:b/>
          <w:bCs/>
        </w:rPr>
        <w:t xml:space="preserve">LET OP: </w:t>
      </w:r>
      <w:r>
        <w:rPr>
          <w:b/>
          <w:bCs/>
        </w:rPr>
        <w:t xml:space="preserve">In de code is het belangrijk dat je niks verwijderd omdat je </w:t>
      </w:r>
      <w:proofErr w:type="gramStart"/>
      <w:r>
        <w:rPr>
          <w:b/>
          <w:bCs/>
        </w:rPr>
        <w:t>de nut</w:t>
      </w:r>
      <w:proofErr w:type="gramEnd"/>
      <w:r>
        <w:rPr>
          <w:b/>
          <w:bCs/>
        </w:rPr>
        <w:t xml:space="preserve"> er niet van kan in zien. Vraag van </w:t>
      </w:r>
      <w:proofErr w:type="gramStart"/>
      <w:r>
        <w:rPr>
          <w:b/>
          <w:bCs/>
        </w:rPr>
        <w:t>te voren</w:t>
      </w:r>
      <w:proofErr w:type="gramEnd"/>
      <w:r>
        <w:rPr>
          <w:b/>
          <w:bCs/>
        </w:rPr>
        <w:t xml:space="preserve"> of iemand weet wat een bepaald stukje code bij hoort, zo voorkom je </w:t>
      </w:r>
      <w:proofErr w:type="spellStart"/>
      <w:r>
        <w:rPr>
          <w:b/>
          <w:bCs/>
        </w:rPr>
        <w:t>errors</w:t>
      </w:r>
      <w:proofErr w:type="spellEnd"/>
      <w:r>
        <w:rPr>
          <w:b/>
          <w:bCs/>
        </w:rPr>
        <w:t>.</w:t>
      </w:r>
    </w:p>
    <w:sectPr w:rsidR="008F7001" w:rsidRPr="008F7001">
      <w:footerReference w:type="default" r:id="rId15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7ECB" w:rsidRDefault="00F07ECB">
      <w:r>
        <w:separator/>
      </w:r>
    </w:p>
    <w:p w:rsidR="00F07ECB" w:rsidRDefault="00F07ECB"/>
  </w:endnote>
  <w:endnote w:type="continuationSeparator" w:id="0">
    <w:p w:rsidR="00F07ECB" w:rsidRDefault="00F07ECB">
      <w:r>
        <w:continuationSeparator/>
      </w:r>
    </w:p>
    <w:p w:rsidR="00F07ECB" w:rsidRDefault="00F07E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7ECB" w:rsidRDefault="00F07ECB">
      <w:r>
        <w:separator/>
      </w:r>
    </w:p>
    <w:p w:rsidR="00F07ECB" w:rsidRDefault="00F07ECB"/>
  </w:footnote>
  <w:footnote w:type="continuationSeparator" w:id="0">
    <w:p w:rsidR="00F07ECB" w:rsidRDefault="00F07ECB">
      <w:r>
        <w:continuationSeparator/>
      </w:r>
    </w:p>
    <w:p w:rsidR="00F07ECB" w:rsidRDefault="00F07E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746E0"/>
    <w:multiLevelType w:val="hybridMultilevel"/>
    <w:tmpl w:val="BA1449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FD"/>
    <w:rsid w:val="001A7EDC"/>
    <w:rsid w:val="003079C9"/>
    <w:rsid w:val="005C1A54"/>
    <w:rsid w:val="007D7019"/>
    <w:rsid w:val="008257FD"/>
    <w:rsid w:val="00863625"/>
    <w:rsid w:val="008F7001"/>
    <w:rsid w:val="00981F47"/>
    <w:rsid w:val="00B7027E"/>
    <w:rsid w:val="00C55403"/>
    <w:rsid w:val="00D9010B"/>
    <w:rsid w:val="00F07ECB"/>
    <w:rsid w:val="00FA7464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73E9D"/>
  <w15:chartTrackingRefBased/>
  <w15:docId w15:val="{B5480971-991E-B74E-A72A-106077AA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feddine/Library/Containers/com.microsoft.Word/Data/Library/Application%20Support/Microsoft/Office/16.0/DTS/nl-NL%7b7932125B-AC10-9F4A-8CD4-AC9456F1E1D2%7d/%7b1AF9C9B8-B5E1-D943-B04C-675AF6299A9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Notities maken.dotx</Template>
  <TotalTime>55</TotalTime>
  <Pages>5</Pages>
  <Words>497</Words>
  <Characters>2737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Saif Rashed</cp:lastModifiedBy>
  <cp:revision>4</cp:revision>
  <dcterms:created xsi:type="dcterms:W3CDTF">2020-11-21T00:52:00Z</dcterms:created>
  <dcterms:modified xsi:type="dcterms:W3CDTF">2020-11-21T01:57:00Z</dcterms:modified>
</cp:coreProperties>
</file>