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EEAE" w14:textId="2B2C45B5" w:rsidR="00546DB7" w:rsidRPr="004A0A35" w:rsidRDefault="004A0A35">
      <w:pPr>
        <w:rPr>
          <w:rStyle w:val="x-hidden-focus"/>
          <w:rFonts w:ascii="Segoe UI" w:hAnsi="Segoe UI" w:cs="Segoe UI"/>
          <w:color w:val="000000"/>
          <w:sz w:val="96"/>
          <w:szCs w:val="96"/>
          <w:shd w:val="clear" w:color="auto" w:fill="FFFFFF"/>
        </w:rPr>
      </w:pPr>
      <w:r w:rsidRPr="004A0A35">
        <w:rPr>
          <w:rStyle w:val="x-hidden-focus"/>
          <w:rFonts w:ascii="Segoe UI" w:hAnsi="Segoe UI" w:cs="Segoe UI"/>
          <w:color w:val="000000"/>
          <w:sz w:val="96"/>
          <w:szCs w:val="96"/>
          <w:shd w:val="clear" w:color="auto" w:fill="FFFFFF"/>
        </w:rPr>
        <w:t>ASSIGNMENT -1</w:t>
      </w:r>
    </w:p>
    <w:p w14:paraId="5EC9ABC3" w14:textId="3442DB4E" w:rsidR="00546DB7" w:rsidRDefault="00546DB7">
      <w:pPr>
        <w:rPr>
          <w:rStyle w:val="x-hidden-focus"/>
          <w:rFonts w:ascii="Segoe UI" w:hAnsi="Segoe UI" w:cs="Segoe UI"/>
          <w:color w:val="000000"/>
          <w:sz w:val="23"/>
          <w:szCs w:val="23"/>
          <w:shd w:val="clear" w:color="auto" w:fill="FFFFFF"/>
        </w:rPr>
      </w:pPr>
    </w:p>
    <w:p w14:paraId="03E421DF" w14:textId="61F41604" w:rsidR="004A0A35" w:rsidRDefault="004A0A35">
      <w:pPr>
        <w:rPr>
          <w:rStyle w:val="x-hidden-focus"/>
          <w:rFonts w:ascii="Segoe UI" w:hAnsi="Segoe UI" w:cs="Segoe UI"/>
          <w:color w:val="000000"/>
          <w:sz w:val="23"/>
          <w:szCs w:val="23"/>
          <w:shd w:val="clear" w:color="auto" w:fill="FFFFFF"/>
        </w:rPr>
      </w:pPr>
    </w:p>
    <w:p w14:paraId="6BFD8585" w14:textId="1DDC6044" w:rsidR="004A0A35" w:rsidRDefault="004A0A35">
      <w:pPr>
        <w:rPr>
          <w:rStyle w:val="x-hidden-focus"/>
          <w:rFonts w:ascii="Segoe UI" w:hAnsi="Segoe UI" w:cs="Segoe UI"/>
          <w:color w:val="000000"/>
          <w:sz w:val="48"/>
          <w:szCs w:val="48"/>
          <w:shd w:val="clear" w:color="auto" w:fill="FFFFFF"/>
        </w:rPr>
      </w:pPr>
      <w:r w:rsidRPr="004A0A35">
        <w:rPr>
          <w:rStyle w:val="x-hidden-focus"/>
          <w:rFonts w:ascii="Segoe UI" w:hAnsi="Segoe UI" w:cs="Segoe UI"/>
          <w:color w:val="000000"/>
          <w:sz w:val="48"/>
          <w:szCs w:val="48"/>
          <w:shd w:val="clear" w:color="auto" w:fill="FFFFFF"/>
        </w:rPr>
        <w:t>Advanced Operating System</w:t>
      </w:r>
    </w:p>
    <w:p w14:paraId="2A65CAED" w14:textId="1E269EBF" w:rsidR="004A0A35" w:rsidRDefault="004A0A35">
      <w:pPr>
        <w:rPr>
          <w:rStyle w:val="x-hidden-focus"/>
          <w:rFonts w:ascii="Segoe UI" w:hAnsi="Segoe UI" w:cs="Segoe UI"/>
          <w:color w:val="000000"/>
          <w:sz w:val="48"/>
          <w:szCs w:val="48"/>
          <w:shd w:val="clear" w:color="auto" w:fill="FFFFFF"/>
        </w:rPr>
      </w:pPr>
    </w:p>
    <w:p w14:paraId="4AA4C526" w14:textId="37C78A05" w:rsidR="004A0A35" w:rsidRDefault="004A0A35">
      <w:pPr>
        <w:rPr>
          <w:rStyle w:val="x-hidden-focus"/>
          <w:rFonts w:ascii="Segoe UI" w:hAnsi="Segoe UI" w:cs="Segoe UI"/>
          <w:color w:val="000000"/>
          <w:sz w:val="48"/>
          <w:szCs w:val="48"/>
          <w:shd w:val="clear" w:color="auto" w:fill="FFFFFF"/>
        </w:rPr>
      </w:pPr>
      <w:proofErr w:type="gramStart"/>
      <w:r>
        <w:rPr>
          <w:rStyle w:val="x-hidden-focus"/>
          <w:rFonts w:ascii="Segoe UI" w:hAnsi="Segoe UI" w:cs="Segoe UI"/>
          <w:color w:val="000000"/>
          <w:sz w:val="48"/>
          <w:szCs w:val="48"/>
          <w:shd w:val="clear" w:color="auto" w:fill="FFFFFF"/>
        </w:rPr>
        <w:t>NAME :</w:t>
      </w:r>
      <w:proofErr w:type="gramEnd"/>
      <w:r>
        <w:rPr>
          <w:rStyle w:val="x-hidden-focus"/>
          <w:rFonts w:ascii="Segoe UI" w:hAnsi="Segoe UI" w:cs="Segoe UI"/>
          <w:color w:val="000000"/>
          <w:sz w:val="48"/>
          <w:szCs w:val="48"/>
          <w:shd w:val="clear" w:color="auto" w:fill="FFFFFF"/>
        </w:rPr>
        <w:t xml:space="preserve">     RAHMAN, MD. TANJILUR</w:t>
      </w:r>
    </w:p>
    <w:p w14:paraId="4F3C8C27" w14:textId="09EDBEA1" w:rsidR="004A0A35" w:rsidRDefault="004A0A35">
      <w:pPr>
        <w:rPr>
          <w:rStyle w:val="x-hidden-focus"/>
          <w:rFonts w:ascii="Segoe UI" w:hAnsi="Segoe UI" w:cs="Segoe UI"/>
          <w:color w:val="000000"/>
          <w:sz w:val="48"/>
          <w:szCs w:val="48"/>
          <w:shd w:val="clear" w:color="auto" w:fill="FFFFFF"/>
        </w:rPr>
      </w:pPr>
      <w:r>
        <w:rPr>
          <w:rStyle w:val="x-hidden-focus"/>
          <w:rFonts w:ascii="Segoe UI" w:hAnsi="Segoe UI" w:cs="Segoe UI"/>
          <w:color w:val="000000"/>
          <w:sz w:val="48"/>
          <w:szCs w:val="48"/>
          <w:shd w:val="clear" w:color="auto" w:fill="FFFFFF"/>
        </w:rPr>
        <w:t>ID:            14-27848-3</w:t>
      </w:r>
    </w:p>
    <w:p w14:paraId="2CD20EF6" w14:textId="7D06B881" w:rsidR="004A0A35" w:rsidRPr="004A0A35" w:rsidRDefault="004A0A35">
      <w:pPr>
        <w:rPr>
          <w:rStyle w:val="x-hidden-focus"/>
          <w:rFonts w:ascii="Segoe UI" w:hAnsi="Segoe UI" w:cs="Segoe UI"/>
          <w:color w:val="000000"/>
          <w:sz w:val="48"/>
          <w:szCs w:val="48"/>
          <w:shd w:val="clear" w:color="auto" w:fill="FFFFFF"/>
        </w:rPr>
      </w:pPr>
      <w:r>
        <w:rPr>
          <w:rStyle w:val="x-hidden-focus"/>
          <w:rFonts w:ascii="Segoe UI" w:hAnsi="Segoe UI" w:cs="Segoe UI"/>
          <w:color w:val="000000"/>
          <w:sz w:val="48"/>
          <w:szCs w:val="48"/>
          <w:shd w:val="clear" w:color="auto" w:fill="FFFFFF"/>
        </w:rPr>
        <w:t>SECTION:  A</w:t>
      </w:r>
    </w:p>
    <w:p w14:paraId="562D2B20" w14:textId="77777777" w:rsidR="004A0A35" w:rsidRDefault="004A0A35">
      <w:pPr>
        <w:rPr>
          <w:rStyle w:val="x-hidden-focus"/>
          <w:rFonts w:ascii="Segoe UI" w:hAnsi="Segoe UI" w:cs="Segoe UI"/>
          <w:color w:val="000000"/>
          <w:sz w:val="23"/>
          <w:szCs w:val="23"/>
          <w:shd w:val="clear" w:color="auto" w:fill="FFFFFF"/>
        </w:rPr>
      </w:pPr>
    </w:p>
    <w:p w14:paraId="08AF8E3E" w14:textId="51F0A0E3" w:rsidR="004A0A35" w:rsidRDefault="004A0A35">
      <w:pPr>
        <w:rPr>
          <w:rStyle w:val="x-hidden-focus"/>
          <w:rFonts w:ascii="Segoe UI" w:hAnsi="Segoe UI" w:cs="Segoe UI"/>
          <w:color w:val="000000"/>
          <w:sz w:val="23"/>
          <w:szCs w:val="23"/>
          <w:shd w:val="clear" w:color="auto" w:fill="FFFFFF"/>
        </w:rPr>
      </w:pPr>
    </w:p>
    <w:p w14:paraId="1758FF6E" w14:textId="4C4BE611" w:rsidR="004A0A35" w:rsidRDefault="004A0A35">
      <w:pPr>
        <w:rPr>
          <w:rStyle w:val="x-hidden-focus"/>
          <w:rFonts w:ascii="Segoe UI" w:hAnsi="Segoe UI" w:cs="Segoe UI"/>
          <w:color w:val="000000"/>
          <w:sz w:val="23"/>
          <w:szCs w:val="23"/>
          <w:shd w:val="clear" w:color="auto" w:fill="FFFFFF"/>
        </w:rPr>
      </w:pPr>
    </w:p>
    <w:p w14:paraId="16C6027B" w14:textId="4559D62A" w:rsidR="004A0A35" w:rsidRDefault="004A0A35">
      <w:pPr>
        <w:rPr>
          <w:rStyle w:val="x-hidden-focus"/>
          <w:rFonts w:ascii="Segoe UI" w:hAnsi="Segoe UI" w:cs="Segoe UI"/>
          <w:color w:val="000000"/>
          <w:sz w:val="23"/>
          <w:szCs w:val="23"/>
          <w:shd w:val="clear" w:color="auto" w:fill="FFFFFF"/>
        </w:rPr>
      </w:pPr>
    </w:p>
    <w:p w14:paraId="2279ECEA" w14:textId="3A8296D0" w:rsidR="004A0A35" w:rsidRDefault="004A0A35">
      <w:pPr>
        <w:rPr>
          <w:rStyle w:val="x-hidden-focus"/>
          <w:rFonts w:ascii="Segoe UI" w:hAnsi="Segoe UI" w:cs="Segoe UI"/>
          <w:color w:val="000000"/>
          <w:sz w:val="23"/>
          <w:szCs w:val="23"/>
          <w:shd w:val="clear" w:color="auto" w:fill="FFFFFF"/>
        </w:rPr>
      </w:pPr>
    </w:p>
    <w:p w14:paraId="3EE0802E" w14:textId="45A23DA7" w:rsidR="004A0A35" w:rsidRDefault="004A0A35">
      <w:pPr>
        <w:rPr>
          <w:rStyle w:val="x-hidden-focus"/>
          <w:rFonts w:ascii="Segoe UI" w:hAnsi="Segoe UI" w:cs="Segoe UI"/>
          <w:color w:val="000000"/>
          <w:sz w:val="23"/>
          <w:szCs w:val="23"/>
          <w:shd w:val="clear" w:color="auto" w:fill="FFFFFF"/>
        </w:rPr>
      </w:pPr>
    </w:p>
    <w:p w14:paraId="7C23FA71" w14:textId="0B4BCBE5" w:rsidR="004A0A35" w:rsidRDefault="004A0A35">
      <w:pPr>
        <w:rPr>
          <w:rStyle w:val="x-hidden-focus"/>
          <w:rFonts w:ascii="Segoe UI" w:hAnsi="Segoe UI" w:cs="Segoe UI"/>
          <w:color w:val="000000"/>
          <w:sz w:val="23"/>
          <w:szCs w:val="23"/>
          <w:shd w:val="clear" w:color="auto" w:fill="FFFFFF"/>
        </w:rPr>
      </w:pPr>
    </w:p>
    <w:p w14:paraId="75D9D9FE" w14:textId="418CE241" w:rsidR="004A0A35" w:rsidRDefault="004A0A35">
      <w:pPr>
        <w:rPr>
          <w:rStyle w:val="x-hidden-focus"/>
          <w:rFonts w:ascii="Segoe UI" w:hAnsi="Segoe UI" w:cs="Segoe UI"/>
          <w:color w:val="000000"/>
          <w:sz w:val="23"/>
          <w:szCs w:val="23"/>
          <w:shd w:val="clear" w:color="auto" w:fill="FFFFFF"/>
        </w:rPr>
      </w:pPr>
    </w:p>
    <w:p w14:paraId="54D0B08D" w14:textId="6512025D" w:rsidR="004A0A35" w:rsidRDefault="004A0A35">
      <w:pPr>
        <w:rPr>
          <w:rStyle w:val="x-hidden-focus"/>
          <w:rFonts w:ascii="Segoe UI" w:hAnsi="Segoe UI" w:cs="Segoe UI"/>
          <w:color w:val="000000"/>
          <w:sz w:val="23"/>
          <w:szCs w:val="23"/>
          <w:shd w:val="clear" w:color="auto" w:fill="FFFFFF"/>
        </w:rPr>
      </w:pPr>
    </w:p>
    <w:p w14:paraId="7EF18E43" w14:textId="13EB9070" w:rsidR="004A0A35" w:rsidRDefault="004A0A35">
      <w:pPr>
        <w:rPr>
          <w:rStyle w:val="x-hidden-focus"/>
          <w:rFonts w:ascii="Segoe UI" w:hAnsi="Segoe UI" w:cs="Segoe UI"/>
          <w:color w:val="000000"/>
          <w:sz w:val="23"/>
          <w:szCs w:val="23"/>
          <w:shd w:val="clear" w:color="auto" w:fill="FFFFFF"/>
        </w:rPr>
      </w:pPr>
    </w:p>
    <w:p w14:paraId="4F10C1F9" w14:textId="50EE4A84" w:rsidR="004A0A35" w:rsidRDefault="004A0A35">
      <w:pPr>
        <w:rPr>
          <w:rStyle w:val="x-hidden-focus"/>
          <w:rFonts w:ascii="Segoe UI" w:hAnsi="Segoe UI" w:cs="Segoe UI"/>
          <w:color w:val="000000"/>
          <w:sz w:val="23"/>
          <w:szCs w:val="23"/>
          <w:shd w:val="clear" w:color="auto" w:fill="FFFFFF"/>
        </w:rPr>
      </w:pPr>
    </w:p>
    <w:p w14:paraId="60AD9AB8" w14:textId="7F156CD7" w:rsidR="004A0A35" w:rsidRDefault="004A0A35">
      <w:pPr>
        <w:rPr>
          <w:rStyle w:val="x-hidden-focus"/>
          <w:rFonts w:ascii="Segoe UI" w:hAnsi="Segoe UI" w:cs="Segoe UI"/>
          <w:color w:val="000000"/>
          <w:sz w:val="23"/>
          <w:szCs w:val="23"/>
          <w:shd w:val="clear" w:color="auto" w:fill="FFFFFF"/>
        </w:rPr>
      </w:pPr>
    </w:p>
    <w:p w14:paraId="73FD78CD" w14:textId="5E1044AF" w:rsidR="004A0A35" w:rsidRDefault="004A0A35">
      <w:pPr>
        <w:rPr>
          <w:rStyle w:val="x-hidden-focus"/>
          <w:rFonts w:ascii="Segoe UI" w:hAnsi="Segoe UI" w:cs="Segoe UI"/>
          <w:color w:val="000000"/>
          <w:sz w:val="23"/>
          <w:szCs w:val="23"/>
          <w:shd w:val="clear" w:color="auto" w:fill="FFFFFF"/>
        </w:rPr>
      </w:pPr>
    </w:p>
    <w:p w14:paraId="3127E34A" w14:textId="62474F12" w:rsidR="004A0A35" w:rsidRDefault="004A0A35">
      <w:pPr>
        <w:rPr>
          <w:rStyle w:val="x-hidden-focus"/>
          <w:rFonts w:ascii="Segoe UI" w:hAnsi="Segoe UI" w:cs="Segoe UI"/>
          <w:color w:val="000000"/>
          <w:sz w:val="23"/>
          <w:szCs w:val="23"/>
          <w:shd w:val="clear" w:color="auto" w:fill="FFFFFF"/>
        </w:rPr>
      </w:pPr>
    </w:p>
    <w:p w14:paraId="64B1406D" w14:textId="7F017C19" w:rsidR="004A0A35" w:rsidRDefault="004A0A35">
      <w:pPr>
        <w:rPr>
          <w:rStyle w:val="x-hidden-focus"/>
          <w:rFonts w:ascii="Segoe UI" w:hAnsi="Segoe UI" w:cs="Segoe UI"/>
          <w:color w:val="000000"/>
          <w:sz w:val="23"/>
          <w:szCs w:val="23"/>
          <w:shd w:val="clear" w:color="auto" w:fill="FFFFFF"/>
        </w:rPr>
      </w:pPr>
    </w:p>
    <w:p w14:paraId="7702B780" w14:textId="3E46A369" w:rsidR="004A0A35" w:rsidRDefault="004A0A35">
      <w:pPr>
        <w:rPr>
          <w:rStyle w:val="x-hidden-focus"/>
          <w:rFonts w:ascii="Segoe UI" w:hAnsi="Segoe UI" w:cs="Segoe UI"/>
          <w:color w:val="000000"/>
          <w:sz w:val="23"/>
          <w:szCs w:val="23"/>
          <w:shd w:val="clear" w:color="auto" w:fill="FFFFFF"/>
        </w:rPr>
      </w:pPr>
    </w:p>
    <w:p w14:paraId="36F7BB00" w14:textId="58CDD041" w:rsidR="004A0A35" w:rsidRDefault="004A0A35">
      <w:pPr>
        <w:rPr>
          <w:rStyle w:val="x-hidden-focus"/>
          <w:rFonts w:ascii="Segoe UI" w:hAnsi="Segoe UI" w:cs="Segoe UI"/>
          <w:color w:val="000000"/>
          <w:sz w:val="23"/>
          <w:szCs w:val="23"/>
          <w:shd w:val="clear" w:color="auto" w:fill="FFFFFF"/>
        </w:rPr>
      </w:pPr>
    </w:p>
    <w:p w14:paraId="6ABB44F9" w14:textId="77777777" w:rsidR="004A0A35" w:rsidRDefault="004A0A35">
      <w:pPr>
        <w:rPr>
          <w:rStyle w:val="x-hidden-focus"/>
          <w:rFonts w:ascii="Segoe UI" w:hAnsi="Segoe UI" w:cs="Segoe UI"/>
          <w:color w:val="000000"/>
          <w:sz w:val="23"/>
          <w:szCs w:val="23"/>
          <w:shd w:val="clear" w:color="auto" w:fill="FFFFFF"/>
        </w:rPr>
      </w:pPr>
    </w:p>
    <w:p w14:paraId="1DA32706" w14:textId="77777777" w:rsidR="00546DB7" w:rsidRDefault="00546DB7">
      <w:pPr>
        <w:rPr>
          <w:rStyle w:val="x-hidden-focus"/>
          <w:rFonts w:ascii="Segoe UI" w:hAnsi="Segoe UI" w:cs="Segoe UI"/>
          <w:color w:val="000000"/>
          <w:sz w:val="23"/>
          <w:szCs w:val="23"/>
          <w:shd w:val="clear" w:color="auto" w:fill="FFFFFF"/>
        </w:rPr>
      </w:pPr>
    </w:p>
    <w:p w14:paraId="458334C6" w14:textId="77777777" w:rsidR="00546DB7" w:rsidRDefault="00546DB7">
      <w:pPr>
        <w:rPr>
          <w:rStyle w:val="x-hidden-focus"/>
          <w:rFonts w:ascii="Segoe UI" w:hAnsi="Segoe UI" w:cs="Segoe UI"/>
          <w:color w:val="000000"/>
          <w:sz w:val="23"/>
          <w:szCs w:val="23"/>
          <w:shd w:val="clear" w:color="auto" w:fill="FFFFFF"/>
        </w:rPr>
      </w:pPr>
    </w:p>
    <w:p w14:paraId="05134FA4" w14:textId="77777777" w:rsidR="00546DB7" w:rsidRDefault="00546DB7">
      <w:pPr>
        <w:rPr>
          <w:rStyle w:val="x-hidden-focus"/>
          <w:rFonts w:ascii="Segoe UI" w:hAnsi="Segoe UI" w:cs="Segoe UI"/>
          <w:color w:val="000000"/>
          <w:sz w:val="23"/>
          <w:szCs w:val="23"/>
          <w:shd w:val="clear" w:color="auto" w:fill="FFFFFF"/>
        </w:rPr>
      </w:pPr>
    </w:p>
    <w:p w14:paraId="7DF09D26" w14:textId="77777777" w:rsidR="00546DB7" w:rsidRPr="008D1379" w:rsidRDefault="00546DB7" w:rsidP="00546DB7">
      <w:pPr>
        <w:pStyle w:val="ListParagraph"/>
        <w:numPr>
          <w:ilvl w:val="0"/>
          <w:numId w:val="1"/>
        </w:numPr>
        <w:shd w:val="clear" w:color="auto" w:fill="FFFFFF"/>
        <w:spacing w:before="100" w:beforeAutospacing="1" w:after="100" w:afterAutospacing="1" w:line="240" w:lineRule="auto"/>
        <w:outlineLvl w:val="1"/>
        <w:rPr>
          <w:rFonts w:ascii="Arial Rounded MT Bold" w:eastAsia="Times New Roman" w:hAnsi="Arial Rounded MT Bold" w:cs="Helvetica"/>
          <w:b/>
          <w:bCs/>
          <w:color w:val="1E2226"/>
          <w:spacing w:val="-5"/>
          <w:sz w:val="36"/>
          <w:szCs w:val="36"/>
        </w:rPr>
      </w:pPr>
      <w:r w:rsidRPr="008D1379">
        <w:rPr>
          <w:rFonts w:ascii="Arial Rounded MT Bold" w:eastAsia="Times New Roman" w:hAnsi="Arial Rounded MT Bold" w:cs="Helvetica"/>
          <w:b/>
          <w:bCs/>
          <w:color w:val="1E2226"/>
          <w:spacing w:val="-5"/>
          <w:sz w:val="36"/>
          <w:szCs w:val="36"/>
        </w:rPr>
        <w:t xml:space="preserve">What are </w:t>
      </w:r>
      <w:proofErr w:type="spellStart"/>
      <w:r w:rsidRPr="008D1379">
        <w:rPr>
          <w:rFonts w:ascii="Arial Rounded MT Bold" w:eastAsia="Times New Roman" w:hAnsi="Arial Rounded MT Bold" w:cs="Helvetica"/>
          <w:b/>
          <w:bCs/>
          <w:color w:val="1E2226"/>
          <w:spacing w:val="-5"/>
          <w:sz w:val="36"/>
          <w:szCs w:val="36"/>
        </w:rPr>
        <w:t>Spectre</w:t>
      </w:r>
      <w:proofErr w:type="spellEnd"/>
      <w:r w:rsidRPr="008D1379">
        <w:rPr>
          <w:rFonts w:ascii="Arial Rounded MT Bold" w:eastAsia="Times New Roman" w:hAnsi="Arial Rounded MT Bold" w:cs="Helvetica"/>
          <w:b/>
          <w:bCs/>
          <w:color w:val="1E2226"/>
          <w:spacing w:val="-5"/>
          <w:sz w:val="36"/>
          <w:szCs w:val="36"/>
        </w:rPr>
        <w:t xml:space="preserve"> and Meltdown?</w:t>
      </w:r>
    </w:p>
    <w:p w14:paraId="2F353609" w14:textId="5847B6BB" w:rsidR="00546DB7" w:rsidRPr="008D1379" w:rsidRDefault="00546DB7" w:rsidP="00546DB7">
      <w:pPr>
        <w:pStyle w:val="ListParagraph"/>
        <w:rPr>
          <w:rStyle w:val="x-hidden-focus"/>
          <w:rFonts w:ascii="Arial Rounded MT Bold" w:hAnsi="Arial Rounded MT Bold" w:cs="Segoe UI"/>
          <w:color w:val="000000"/>
          <w:sz w:val="23"/>
          <w:szCs w:val="23"/>
          <w:shd w:val="clear" w:color="auto" w:fill="FFFFFF"/>
        </w:rPr>
      </w:pPr>
    </w:p>
    <w:p w14:paraId="1D22EC2C" w14:textId="09BDC5C8" w:rsidR="00546DB7" w:rsidRPr="008D1379" w:rsidRDefault="00546DB7" w:rsidP="00546DB7">
      <w:pPr>
        <w:pStyle w:val="NormalWeb"/>
        <w:shd w:val="clear" w:color="auto" w:fill="FFFFFF"/>
        <w:spacing w:before="0" w:beforeAutospacing="0" w:after="240" w:afterAutospacing="0"/>
        <w:rPr>
          <w:rFonts w:ascii="Arial Rounded MT Bold" w:hAnsi="Arial Rounded MT Bold" w:cs="Arial"/>
          <w:color w:val="16161D"/>
          <w:spacing w:val="-5"/>
          <w:sz w:val="28"/>
          <w:szCs w:val="28"/>
        </w:rPr>
      </w:pPr>
      <w:proofErr w:type="spellStart"/>
      <w:proofErr w:type="gramStart"/>
      <w:r w:rsidRPr="008D1379">
        <w:rPr>
          <w:rFonts w:ascii="Arial Rounded MT Bold" w:hAnsi="Arial Rounded MT Bold" w:cs="Arial"/>
          <w:color w:val="16161D"/>
          <w:spacing w:val="-5"/>
          <w:sz w:val="28"/>
          <w:szCs w:val="28"/>
        </w:rPr>
        <w:t>Spectre</w:t>
      </w:r>
      <w:proofErr w:type="spellEnd"/>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and</w:t>
      </w:r>
      <w:proofErr w:type="gramEnd"/>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Meltdown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are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the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names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given</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to</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different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variants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of</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the same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fundamental</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underlying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vulnerability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that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affects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nearly</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every computer</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chip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manufactured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in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the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last</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20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years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and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could,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if</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exploited, allow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attackers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to</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get</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access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to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data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previously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considered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completely protected. </w:t>
      </w:r>
      <w:r w:rsidRPr="008D1379">
        <w:rPr>
          <w:rFonts w:ascii="Arial Rounded MT Bold" w:hAnsi="Arial Rounded MT Bold" w:cs="Arial"/>
          <w:color w:val="16161D"/>
          <w:spacing w:val="-5"/>
          <w:sz w:val="28"/>
          <w:szCs w:val="28"/>
        </w:rPr>
        <w:t xml:space="preserve"> </w:t>
      </w:r>
      <w:proofErr w:type="gramStart"/>
      <w:r w:rsidRPr="008D1379">
        <w:rPr>
          <w:rFonts w:ascii="Arial Rounded MT Bold" w:hAnsi="Arial Rounded MT Bold" w:cs="Arial"/>
          <w:color w:val="16161D"/>
          <w:spacing w:val="-5"/>
          <w:sz w:val="28"/>
          <w:szCs w:val="28"/>
        </w:rPr>
        <w:t xml:space="preserve">Security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researchers</w:t>
      </w:r>
      <w:proofErr w:type="gramEnd"/>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discovered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the</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flaws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late</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in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2017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and publicized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them</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in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early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2018.</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w:t>
      </w:r>
      <w:proofErr w:type="gramStart"/>
      <w:r w:rsidRPr="008D1379">
        <w:rPr>
          <w:rFonts w:ascii="Arial Rounded MT Bold" w:hAnsi="Arial Rounded MT Bold" w:cs="Arial"/>
          <w:color w:val="16161D"/>
          <w:spacing w:val="-5"/>
          <w:sz w:val="28"/>
          <w:szCs w:val="28"/>
        </w:rPr>
        <w:t xml:space="preserve">Technically,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there</w:t>
      </w:r>
      <w:proofErr w:type="gramEnd"/>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are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three</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variations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on the</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vulnerability,</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each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given</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its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own </w:t>
      </w:r>
      <w:r w:rsidRPr="008D1379">
        <w:rPr>
          <w:rFonts w:ascii="Arial Rounded MT Bold" w:hAnsi="Arial Rounded MT Bold" w:cs="Arial"/>
          <w:color w:val="16161D"/>
          <w:spacing w:val="-5"/>
          <w:sz w:val="28"/>
          <w:szCs w:val="28"/>
        </w:rPr>
        <w:t xml:space="preserve"> CVE  number </w:t>
      </w:r>
      <w:r w:rsidRPr="008D1379">
        <w:rPr>
          <w:rFonts w:ascii="Arial Rounded MT Bold" w:hAnsi="Arial Rounded MT Bold" w:cs="Arial"/>
          <w:color w:val="16161D"/>
          <w:spacing w:val="-5"/>
          <w:sz w:val="28"/>
          <w:szCs w:val="28"/>
        </w:rPr>
        <w:t xml:space="preserve"> two</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of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those</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variants are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grouped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to</w:t>
      </w:r>
      <w:r w:rsidRPr="008D1379">
        <w:rPr>
          <w:rFonts w:ascii="Arial Rounded MT Bold" w:hAnsi="Arial Rounded MT Bold" w:cs="Arial"/>
          <w:color w:val="16161D"/>
          <w:spacing w:val="-5"/>
          <w:sz w:val="28"/>
          <w:szCs w:val="28"/>
        </w:rPr>
        <w:t xml:space="preserve"> </w:t>
      </w:r>
      <w:proofErr w:type="spellStart"/>
      <w:r w:rsidRPr="008D1379">
        <w:rPr>
          <w:rFonts w:ascii="Arial Rounded MT Bold" w:hAnsi="Arial Rounded MT Bold" w:cs="Arial"/>
          <w:color w:val="16161D"/>
          <w:spacing w:val="-5"/>
          <w:sz w:val="28"/>
          <w:szCs w:val="28"/>
        </w:rPr>
        <w:t>gether</w:t>
      </w:r>
      <w:proofErr w:type="spellEnd"/>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as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w:t>
      </w:r>
      <w:proofErr w:type="spellStart"/>
      <w:r w:rsidRPr="008D1379">
        <w:rPr>
          <w:rStyle w:val="Emphasis"/>
          <w:rFonts w:ascii="Arial Rounded MT Bold" w:hAnsi="Arial Rounded MT Bold" w:cs="Arial"/>
          <w:color w:val="16161D"/>
          <w:spacing w:val="-5"/>
          <w:sz w:val="28"/>
          <w:szCs w:val="28"/>
        </w:rPr>
        <w:t>Spectre</w:t>
      </w:r>
      <w:proofErr w:type="spellEnd"/>
      <w:r w:rsidRPr="008D1379">
        <w:rPr>
          <w:rFonts w:ascii="Arial Rounded MT Bold" w:hAnsi="Arial Rounded MT Bold" w:cs="Arial"/>
          <w:color w:val="16161D"/>
          <w:spacing w:val="-5"/>
          <w:sz w:val="28"/>
          <w:szCs w:val="28"/>
        </w:rPr>
        <w:t>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and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the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third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is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dubbed </w:t>
      </w:r>
      <w:r w:rsidRPr="008D1379">
        <w:rPr>
          <w:rFonts w:ascii="Arial Rounded MT Bold" w:hAnsi="Arial Rounded MT Bold" w:cs="Arial"/>
          <w:color w:val="16161D"/>
          <w:spacing w:val="-5"/>
          <w:sz w:val="28"/>
          <w:szCs w:val="28"/>
        </w:rPr>
        <w:t xml:space="preserve"> </w:t>
      </w:r>
      <w:r w:rsidRPr="008D1379">
        <w:rPr>
          <w:rStyle w:val="Emphasis"/>
          <w:rFonts w:ascii="Arial Rounded MT Bold" w:hAnsi="Arial Rounded MT Bold" w:cs="Arial"/>
          <w:color w:val="16161D"/>
          <w:spacing w:val="-5"/>
          <w:sz w:val="28"/>
          <w:szCs w:val="28"/>
        </w:rPr>
        <w:t>Meltdown</w:t>
      </w:r>
      <w:r w:rsidRPr="008D1379">
        <w:rPr>
          <w:rFonts w:ascii="Arial Rounded MT Bold" w:hAnsi="Arial Rounded MT Bold" w:cs="Arial"/>
          <w:color w:val="16161D"/>
          <w:spacing w:val="-5"/>
          <w:sz w:val="28"/>
          <w:szCs w:val="28"/>
        </w:rPr>
        <w:t>.</w:t>
      </w:r>
    </w:p>
    <w:p w14:paraId="1DDA207D" w14:textId="77777777" w:rsidR="00DC5AF0" w:rsidRDefault="00546DB7" w:rsidP="00DC5AF0">
      <w:pPr>
        <w:pStyle w:val="NormalWeb"/>
        <w:shd w:val="clear" w:color="auto" w:fill="FFFFFF"/>
        <w:spacing w:before="0" w:beforeAutospacing="0" w:after="240" w:afterAutospacing="0"/>
        <w:rPr>
          <w:rStyle w:val="Emphasis"/>
          <w:rFonts w:ascii="Arial Rounded MT Bold" w:hAnsi="Arial Rounded MT Bold" w:cs="Arial"/>
          <w:color w:val="16161D"/>
          <w:spacing w:val="-5"/>
          <w:sz w:val="28"/>
          <w:szCs w:val="28"/>
        </w:rPr>
      </w:pPr>
      <w:r w:rsidRPr="008D1379">
        <w:rPr>
          <w:rFonts w:ascii="Arial Rounded MT Bold" w:hAnsi="Arial Rounded MT Bold" w:cs="Arial"/>
          <w:color w:val="16161D"/>
          <w:spacing w:val="-5"/>
          <w:sz w:val="28"/>
          <w:szCs w:val="28"/>
        </w:rPr>
        <w:t xml:space="preserve">All of </w:t>
      </w:r>
      <w:proofErr w:type="gramStart"/>
      <w:r w:rsidRPr="008D1379">
        <w:rPr>
          <w:rFonts w:ascii="Arial Rounded MT Bold" w:hAnsi="Arial Rounded MT Bold" w:cs="Arial"/>
          <w:color w:val="16161D"/>
          <w:spacing w:val="-5"/>
          <w:sz w:val="28"/>
          <w:szCs w:val="28"/>
        </w:rPr>
        <w:t xml:space="preserve">the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variants</w:t>
      </w:r>
      <w:proofErr w:type="gramEnd"/>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of</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this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underlying</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vulnerability</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involve</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a</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malicious program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gaining</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access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to</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data</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that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it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shouldn't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have</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the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right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to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see, and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do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so</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by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exploiting</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two</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important</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techniques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used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to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speed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up computer </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chips,</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xml:space="preserve"> called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w:t>
      </w:r>
      <w:r w:rsidRPr="008D1379">
        <w:rPr>
          <w:rStyle w:val="Emphasis"/>
          <w:rFonts w:ascii="Arial Rounded MT Bold" w:hAnsi="Arial Rounded MT Bold" w:cs="Arial"/>
          <w:color w:val="16161D"/>
          <w:spacing w:val="-5"/>
          <w:sz w:val="28"/>
          <w:szCs w:val="28"/>
        </w:rPr>
        <w:t>speculative execution</w:t>
      </w:r>
      <w:r w:rsidRPr="008D1379">
        <w:rPr>
          <w:rStyle w:val="Emphasis"/>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and</w:t>
      </w:r>
      <w:r w:rsidRPr="008D1379">
        <w:rPr>
          <w:rFonts w:ascii="Arial Rounded MT Bold" w:hAnsi="Arial Rounded MT Bold" w:cs="Arial"/>
          <w:color w:val="16161D"/>
          <w:spacing w:val="-5"/>
          <w:sz w:val="28"/>
          <w:szCs w:val="28"/>
        </w:rPr>
        <w:t xml:space="preserve"> </w:t>
      </w:r>
      <w:r w:rsidRPr="008D1379">
        <w:rPr>
          <w:rFonts w:ascii="Arial Rounded MT Bold" w:hAnsi="Arial Rounded MT Bold" w:cs="Arial"/>
          <w:color w:val="16161D"/>
          <w:spacing w:val="-5"/>
          <w:sz w:val="28"/>
          <w:szCs w:val="28"/>
        </w:rPr>
        <w:t> </w:t>
      </w:r>
      <w:r w:rsidRPr="008D1379">
        <w:rPr>
          <w:rStyle w:val="Emphasis"/>
          <w:rFonts w:ascii="Arial Rounded MT Bold" w:hAnsi="Arial Rounded MT Bold" w:cs="Arial"/>
          <w:color w:val="16161D"/>
          <w:spacing w:val="-5"/>
          <w:sz w:val="28"/>
          <w:szCs w:val="28"/>
        </w:rPr>
        <w:t>caching.</w:t>
      </w:r>
    </w:p>
    <w:p w14:paraId="7A7A8481" w14:textId="77777777" w:rsidR="00DC5AF0" w:rsidRDefault="00DC5AF0" w:rsidP="00DC5AF0">
      <w:pPr>
        <w:pStyle w:val="NormalWeb"/>
        <w:shd w:val="clear" w:color="auto" w:fill="FFFFFF"/>
        <w:spacing w:before="0" w:beforeAutospacing="0" w:after="240" w:afterAutospacing="0"/>
        <w:rPr>
          <w:rStyle w:val="Emphasis"/>
          <w:rFonts w:ascii="Arial Rounded MT Bold" w:hAnsi="Arial Rounded MT Bold" w:cs="Arial"/>
          <w:color w:val="16161D"/>
          <w:spacing w:val="-5"/>
          <w:sz w:val="28"/>
          <w:szCs w:val="28"/>
        </w:rPr>
      </w:pPr>
    </w:p>
    <w:p w14:paraId="7D32C917" w14:textId="541D134E" w:rsidR="008D1379" w:rsidRPr="00DC5AF0" w:rsidRDefault="008D1379" w:rsidP="00DC5AF0">
      <w:pPr>
        <w:pStyle w:val="NormalWeb"/>
        <w:shd w:val="clear" w:color="auto" w:fill="FFFFFF"/>
        <w:spacing w:before="0" w:beforeAutospacing="0" w:after="240" w:afterAutospacing="0"/>
        <w:rPr>
          <w:rFonts w:ascii="Arial Rounded MT Bold" w:hAnsi="Arial Rounded MT Bold" w:cs="Arial"/>
          <w:color w:val="16161D"/>
          <w:spacing w:val="-5"/>
          <w:sz w:val="28"/>
          <w:szCs w:val="28"/>
        </w:rPr>
      </w:pPr>
      <w:r w:rsidRPr="008D1379">
        <w:rPr>
          <w:rFonts w:ascii="Arial Rounded MT Bold" w:hAnsi="Arial Rounded MT Bold" w:cs="Arial"/>
          <w:sz w:val="28"/>
          <w:szCs w:val="28"/>
        </w:rPr>
        <w:t>2.</w:t>
      </w:r>
      <w:r w:rsidRPr="008D1379">
        <w:rPr>
          <w:rFonts w:ascii="Arial Rounded MT Bold" w:hAnsi="Arial Rounded MT Bold" w:cs="Arial"/>
          <w:sz w:val="28"/>
          <w:szCs w:val="28"/>
        </w:rPr>
        <w:t xml:space="preserve">How to protect your PC against Meltdown and </w:t>
      </w:r>
      <w:proofErr w:type="spellStart"/>
      <w:r w:rsidRPr="008D1379">
        <w:rPr>
          <w:rFonts w:ascii="Arial Rounded MT Bold" w:hAnsi="Arial Rounded MT Bold" w:cs="Arial"/>
          <w:sz w:val="28"/>
          <w:szCs w:val="28"/>
        </w:rPr>
        <w:t>Spectre</w:t>
      </w:r>
      <w:proofErr w:type="spellEnd"/>
      <w:r w:rsidRPr="008D1379">
        <w:rPr>
          <w:rFonts w:ascii="Arial Rounded MT Bold" w:hAnsi="Arial Rounded MT Bold" w:cs="Arial"/>
          <w:sz w:val="28"/>
          <w:szCs w:val="28"/>
        </w:rPr>
        <w:t xml:space="preserve"> CPU flaws</w:t>
      </w:r>
    </w:p>
    <w:p w14:paraId="2315DD15" w14:textId="77777777" w:rsidR="008D1379" w:rsidRPr="008D1379" w:rsidRDefault="008D1379" w:rsidP="008D1379">
      <w:pPr>
        <w:numPr>
          <w:ilvl w:val="0"/>
          <w:numId w:val="3"/>
        </w:numPr>
        <w:spacing w:before="100" w:beforeAutospacing="1" w:after="100" w:afterAutospacing="1" w:line="348" w:lineRule="atLeast"/>
        <w:ind w:left="0"/>
        <w:rPr>
          <w:rFonts w:ascii="Arial Rounded MT Bold" w:hAnsi="Arial Rounded MT Bold"/>
          <w:sz w:val="28"/>
          <w:szCs w:val="28"/>
        </w:rPr>
      </w:pPr>
      <w:r w:rsidRPr="008D1379">
        <w:rPr>
          <w:rFonts w:ascii="Arial Rounded MT Bold" w:hAnsi="Arial Rounded MT Bold"/>
          <w:sz w:val="28"/>
          <w:szCs w:val="28"/>
        </w:rPr>
        <w:t>Update your operating system</w:t>
      </w:r>
    </w:p>
    <w:p w14:paraId="18CF233B" w14:textId="77777777" w:rsidR="008D1379" w:rsidRPr="008D1379" w:rsidRDefault="008D1379" w:rsidP="008D1379">
      <w:pPr>
        <w:numPr>
          <w:ilvl w:val="0"/>
          <w:numId w:val="3"/>
        </w:numPr>
        <w:spacing w:before="100" w:beforeAutospacing="1" w:after="100" w:afterAutospacing="1" w:line="348" w:lineRule="atLeast"/>
        <w:ind w:left="0"/>
        <w:rPr>
          <w:rFonts w:ascii="Arial Rounded MT Bold" w:hAnsi="Arial Rounded MT Bold"/>
          <w:sz w:val="28"/>
          <w:szCs w:val="28"/>
        </w:rPr>
      </w:pPr>
      <w:r w:rsidRPr="008D1379">
        <w:rPr>
          <w:rFonts w:ascii="Arial Rounded MT Bold" w:hAnsi="Arial Rounded MT Bold"/>
          <w:sz w:val="28"/>
          <w:szCs w:val="28"/>
        </w:rPr>
        <w:t>Check for firmware updates</w:t>
      </w:r>
    </w:p>
    <w:p w14:paraId="5D87558A" w14:textId="77777777" w:rsidR="008D1379" w:rsidRPr="008D1379" w:rsidRDefault="008D1379" w:rsidP="008D1379">
      <w:pPr>
        <w:numPr>
          <w:ilvl w:val="0"/>
          <w:numId w:val="3"/>
        </w:numPr>
        <w:spacing w:before="100" w:beforeAutospacing="1" w:after="100" w:afterAutospacing="1" w:line="348" w:lineRule="atLeast"/>
        <w:ind w:left="0"/>
        <w:rPr>
          <w:rFonts w:ascii="Arial Rounded MT Bold" w:hAnsi="Arial Rounded MT Bold"/>
          <w:sz w:val="28"/>
          <w:szCs w:val="28"/>
        </w:rPr>
      </w:pPr>
      <w:r w:rsidRPr="008D1379">
        <w:rPr>
          <w:rFonts w:ascii="Arial Rounded MT Bold" w:hAnsi="Arial Rounded MT Bold"/>
          <w:sz w:val="28"/>
          <w:szCs w:val="28"/>
        </w:rPr>
        <w:t>Update your browser</w:t>
      </w:r>
    </w:p>
    <w:p w14:paraId="2BE9776F" w14:textId="77777777" w:rsidR="008D1379" w:rsidRPr="008D1379" w:rsidRDefault="008D1379" w:rsidP="008D1379">
      <w:pPr>
        <w:numPr>
          <w:ilvl w:val="0"/>
          <w:numId w:val="3"/>
        </w:numPr>
        <w:spacing w:before="100" w:beforeAutospacing="1" w:after="100" w:afterAutospacing="1" w:line="348" w:lineRule="atLeast"/>
        <w:ind w:left="0"/>
        <w:rPr>
          <w:rFonts w:ascii="Arial Rounded MT Bold" w:hAnsi="Arial Rounded MT Bold"/>
          <w:sz w:val="28"/>
          <w:szCs w:val="28"/>
        </w:rPr>
      </w:pPr>
      <w:r w:rsidRPr="008D1379">
        <w:rPr>
          <w:rFonts w:ascii="Arial Rounded MT Bold" w:hAnsi="Arial Rounded MT Bold"/>
          <w:sz w:val="28"/>
          <w:szCs w:val="28"/>
        </w:rPr>
        <w:t>Update other software</w:t>
      </w:r>
    </w:p>
    <w:p w14:paraId="3697B12B" w14:textId="1CFF3A28" w:rsidR="008D1379" w:rsidRDefault="008D1379" w:rsidP="008D1379">
      <w:pPr>
        <w:numPr>
          <w:ilvl w:val="0"/>
          <w:numId w:val="3"/>
        </w:numPr>
        <w:spacing w:before="100" w:beforeAutospacing="1" w:after="100" w:afterAutospacing="1" w:line="348" w:lineRule="atLeast"/>
        <w:ind w:left="0"/>
        <w:rPr>
          <w:rFonts w:ascii="Arial Rounded MT Bold" w:hAnsi="Arial Rounded MT Bold"/>
          <w:sz w:val="28"/>
          <w:szCs w:val="28"/>
        </w:rPr>
      </w:pPr>
      <w:r w:rsidRPr="008D1379">
        <w:rPr>
          <w:rFonts w:ascii="Arial Rounded MT Bold" w:hAnsi="Arial Rounded MT Bold"/>
          <w:sz w:val="28"/>
          <w:szCs w:val="28"/>
        </w:rPr>
        <w:t>Keep your antivirus active</w:t>
      </w:r>
    </w:p>
    <w:p w14:paraId="0666E3EE" w14:textId="77777777" w:rsidR="004A0A35" w:rsidRPr="008D1379" w:rsidRDefault="004A0A35" w:rsidP="004A0A35">
      <w:pPr>
        <w:spacing w:before="100" w:beforeAutospacing="1" w:after="100" w:afterAutospacing="1" w:line="348" w:lineRule="atLeast"/>
        <w:rPr>
          <w:rFonts w:ascii="Arial Rounded MT Bold" w:hAnsi="Arial Rounded MT Bold"/>
          <w:sz w:val="28"/>
          <w:szCs w:val="28"/>
        </w:rPr>
      </w:pPr>
    </w:p>
    <w:p w14:paraId="68DE66B7" w14:textId="0A4848BD" w:rsidR="008D1379" w:rsidRPr="004A0A35" w:rsidRDefault="004A0A35" w:rsidP="004A0A35">
      <w:pPr>
        <w:pStyle w:val="ListParagraph"/>
        <w:numPr>
          <w:ilvl w:val="1"/>
          <w:numId w:val="3"/>
        </w:numPr>
        <w:rPr>
          <w:rFonts w:ascii="Arial Rounded MT Bold" w:hAnsi="Arial Rounded MT Bold" w:cs="Arial"/>
          <w:sz w:val="28"/>
          <w:szCs w:val="28"/>
        </w:rPr>
      </w:pPr>
      <w:r w:rsidRPr="004A0A35">
        <w:rPr>
          <w:rFonts w:ascii="Arial Rounded MT Bold" w:hAnsi="Arial Rounded MT Bold" w:cs="Arial"/>
          <w:sz w:val="28"/>
          <w:szCs w:val="28"/>
        </w:rPr>
        <w:t xml:space="preserve">How type of </w:t>
      </w:r>
      <w:proofErr w:type="spellStart"/>
      <w:r w:rsidRPr="004A0A35">
        <w:rPr>
          <w:rFonts w:ascii="Arial Rounded MT Bold" w:hAnsi="Arial Rounded MT Bold" w:cs="Arial"/>
          <w:sz w:val="28"/>
          <w:szCs w:val="28"/>
        </w:rPr>
        <w:t>platfrom</w:t>
      </w:r>
      <w:proofErr w:type="spellEnd"/>
      <w:r w:rsidRPr="004A0A35">
        <w:rPr>
          <w:rFonts w:ascii="Arial Rounded MT Bold" w:hAnsi="Arial Rounded MT Bold" w:cs="Arial"/>
          <w:sz w:val="28"/>
          <w:szCs w:val="28"/>
        </w:rPr>
        <w:t xml:space="preserve"> can be </w:t>
      </w:r>
      <w:proofErr w:type="spellStart"/>
      <w:r w:rsidRPr="004A0A35">
        <w:rPr>
          <w:rFonts w:ascii="Arial Rounded MT Bold" w:hAnsi="Arial Rounded MT Bold" w:cs="Arial"/>
          <w:sz w:val="28"/>
          <w:szCs w:val="28"/>
        </w:rPr>
        <w:t>attact</w:t>
      </w:r>
      <w:proofErr w:type="spellEnd"/>
      <w:r w:rsidRPr="004A0A35">
        <w:rPr>
          <w:rFonts w:ascii="Arial Rounded MT Bold" w:hAnsi="Arial Rounded MT Bold" w:cs="Arial"/>
          <w:sz w:val="28"/>
          <w:szCs w:val="28"/>
        </w:rPr>
        <w:t>?</w:t>
      </w:r>
    </w:p>
    <w:p w14:paraId="6CEE1161" w14:textId="041DA98F" w:rsidR="008D1379" w:rsidRDefault="008D1379" w:rsidP="008D1379">
      <w:pPr>
        <w:rPr>
          <w:rFonts w:ascii="Arial" w:hAnsi="Arial" w:cs="Arial"/>
          <w:sz w:val="28"/>
          <w:szCs w:val="28"/>
        </w:rPr>
      </w:pPr>
    </w:p>
    <w:p w14:paraId="6E1AE494" w14:textId="77777777" w:rsidR="00DC5AF0" w:rsidRDefault="008D1379" w:rsidP="00DC5AF0">
      <w:pPr>
        <w:pStyle w:val="Heading4"/>
        <w:shd w:val="clear" w:color="auto" w:fill="FEFEFE"/>
        <w:spacing w:before="480" w:after="120" w:line="360" w:lineRule="atLeast"/>
        <w:jc w:val="both"/>
        <w:rPr>
          <w:rStyle w:val="x-hidden-focus"/>
          <w:rFonts w:ascii="Arial Rounded MT Bold" w:hAnsi="Arial Rounded MT Bold" w:cs="Arial"/>
          <w:i w:val="0"/>
          <w:color w:val="000000"/>
          <w:sz w:val="28"/>
          <w:szCs w:val="28"/>
          <w:shd w:val="clear" w:color="auto" w:fill="FFFFFF"/>
        </w:rPr>
      </w:pPr>
      <w:r w:rsidRPr="00DC5AF0">
        <w:rPr>
          <w:rStyle w:val="x-hidden-focus"/>
          <w:rFonts w:ascii="Arial Rounded MT Bold" w:hAnsi="Arial Rounded MT Bold" w:cs="Arial"/>
          <w:i w:val="0"/>
          <w:color w:val="000000"/>
          <w:sz w:val="28"/>
          <w:szCs w:val="28"/>
          <w:shd w:val="clear" w:color="auto" w:fill="FFFFFF"/>
        </w:rPr>
        <w:t xml:space="preserve">On January 3, 2018, Microsoft released an advisory and security updates related to a newly-discovered class of hardware vulnerabilities (known as </w:t>
      </w:r>
      <w:proofErr w:type="spellStart"/>
      <w:r w:rsidRPr="00DC5AF0">
        <w:rPr>
          <w:rStyle w:val="x-hidden-focus"/>
          <w:rFonts w:ascii="Arial Rounded MT Bold" w:hAnsi="Arial Rounded MT Bold" w:cs="Arial"/>
          <w:i w:val="0"/>
          <w:color w:val="000000"/>
          <w:sz w:val="28"/>
          <w:szCs w:val="28"/>
          <w:shd w:val="clear" w:color="auto" w:fill="FFFFFF"/>
        </w:rPr>
        <w:t>Spectre</w:t>
      </w:r>
      <w:proofErr w:type="spellEnd"/>
      <w:r w:rsidRPr="00DC5AF0">
        <w:rPr>
          <w:rStyle w:val="x-hidden-focus"/>
          <w:rFonts w:ascii="Arial Rounded MT Bold" w:hAnsi="Arial Rounded MT Bold" w:cs="Arial"/>
          <w:i w:val="0"/>
          <w:color w:val="000000"/>
          <w:sz w:val="28"/>
          <w:szCs w:val="28"/>
          <w:shd w:val="clear" w:color="auto" w:fill="FFFFFF"/>
        </w:rPr>
        <w:t xml:space="preserve"> and Meltdown) involving speculative execution side channels that </w:t>
      </w:r>
      <w:proofErr w:type="gramStart"/>
      <w:r w:rsidRPr="00DC5AF0">
        <w:rPr>
          <w:rStyle w:val="x-hidden-focus"/>
          <w:rFonts w:ascii="Arial Rounded MT Bold" w:hAnsi="Arial Rounded MT Bold" w:cs="Arial"/>
          <w:i w:val="0"/>
          <w:color w:val="000000"/>
          <w:sz w:val="28"/>
          <w:szCs w:val="28"/>
          <w:shd w:val="clear" w:color="auto" w:fill="FFFFFF"/>
        </w:rPr>
        <w:t>affect  AMD</w:t>
      </w:r>
      <w:proofErr w:type="gramEnd"/>
      <w:r w:rsidRPr="00DC5AF0">
        <w:rPr>
          <w:rStyle w:val="x-hidden-focus"/>
          <w:rFonts w:ascii="Arial Rounded MT Bold" w:hAnsi="Arial Rounded MT Bold" w:cs="Arial"/>
          <w:i w:val="0"/>
          <w:color w:val="000000"/>
          <w:sz w:val="28"/>
          <w:szCs w:val="28"/>
          <w:shd w:val="clear" w:color="auto" w:fill="FFFFFF"/>
        </w:rPr>
        <w:t>, ARM, and Intel processors to varying degrees.</w:t>
      </w:r>
      <w:r w:rsidRPr="00DC5AF0">
        <w:rPr>
          <w:rFonts w:ascii="Arial Rounded MT Bold" w:hAnsi="Arial Rounded MT Bold" w:cs="Arial"/>
          <w:i w:val="0"/>
          <w:color w:val="000000"/>
          <w:sz w:val="28"/>
          <w:szCs w:val="28"/>
          <w:shd w:val="clear" w:color="auto" w:fill="FFFFFF"/>
        </w:rPr>
        <w:t xml:space="preserve"> This class of </w:t>
      </w:r>
      <w:proofErr w:type="gramStart"/>
      <w:r w:rsidRPr="00DC5AF0">
        <w:rPr>
          <w:rFonts w:ascii="Arial Rounded MT Bold" w:hAnsi="Arial Rounded MT Bold" w:cs="Arial"/>
          <w:i w:val="0"/>
          <w:color w:val="000000"/>
          <w:sz w:val="28"/>
          <w:szCs w:val="28"/>
          <w:shd w:val="clear" w:color="auto" w:fill="FFFFFF"/>
        </w:rPr>
        <w:t xml:space="preserve">vulnerabilities </w:t>
      </w:r>
      <w:r w:rsidRPr="00DC5AF0">
        <w:rPr>
          <w:rStyle w:val="x-hidden-focus"/>
          <w:rFonts w:ascii="Arial Rounded MT Bold" w:hAnsi="Arial Rounded MT Bold" w:cs="Arial"/>
          <w:i w:val="0"/>
          <w:color w:val="000000"/>
          <w:sz w:val="28"/>
          <w:szCs w:val="28"/>
          <w:shd w:val="clear" w:color="auto" w:fill="FFFFFF"/>
        </w:rPr>
        <w:t> are</w:t>
      </w:r>
      <w:proofErr w:type="gramEnd"/>
      <w:r w:rsidRPr="00DC5AF0">
        <w:rPr>
          <w:rStyle w:val="x-hidden-focus"/>
          <w:rFonts w:ascii="Arial Rounded MT Bold" w:hAnsi="Arial Rounded MT Bold" w:cs="Arial"/>
          <w:i w:val="0"/>
          <w:color w:val="000000"/>
          <w:sz w:val="28"/>
          <w:szCs w:val="28"/>
          <w:shd w:val="clear" w:color="auto" w:fill="FFFFFF"/>
        </w:rPr>
        <w:t xml:space="preserve">  based  on  a common  chip  architecture  that  was originally  designed  to  speed  up  computers.  </w:t>
      </w:r>
    </w:p>
    <w:p w14:paraId="350D7115" w14:textId="437224B7" w:rsidR="00DC5AF0" w:rsidRPr="00DC5AF0" w:rsidRDefault="00DC5AF0" w:rsidP="00DC5AF0">
      <w:pPr>
        <w:pStyle w:val="Heading4"/>
        <w:numPr>
          <w:ilvl w:val="1"/>
          <w:numId w:val="3"/>
        </w:numPr>
        <w:shd w:val="clear" w:color="auto" w:fill="FEFEFE"/>
        <w:spacing w:before="480" w:after="120" w:line="360" w:lineRule="atLeast"/>
        <w:jc w:val="both"/>
        <w:rPr>
          <w:rFonts w:ascii="Arial Rounded MT Bold" w:hAnsi="Arial Rounded MT Bold" w:cs="Arial"/>
          <w:i w:val="0"/>
          <w:color w:val="111111"/>
          <w:sz w:val="28"/>
          <w:szCs w:val="28"/>
        </w:rPr>
      </w:pPr>
      <w:hyperlink r:id="rId5" w:anchor="faq-systems-meltdown" w:history="1">
        <w:r w:rsidRPr="00DC5AF0">
          <w:rPr>
            <w:rStyle w:val="Hyperlink"/>
            <w:rFonts w:ascii="Arial Rounded MT Bold" w:hAnsi="Arial Rounded MT Bold" w:cs="Arial"/>
            <w:bCs/>
            <w:i w:val="0"/>
            <w:color w:val="000000"/>
            <w:sz w:val="28"/>
            <w:szCs w:val="28"/>
          </w:rPr>
          <w:t>Which systems are affected by Meltdown?</w:t>
        </w:r>
      </w:hyperlink>
    </w:p>
    <w:p w14:paraId="5FB80114" w14:textId="77777777" w:rsidR="00DC5AF0" w:rsidRPr="00DC5AF0" w:rsidRDefault="00DC5AF0" w:rsidP="00DC5AF0">
      <w:pPr>
        <w:pStyle w:val="NormalWeb"/>
        <w:shd w:val="clear" w:color="auto" w:fill="FEFEFE"/>
        <w:spacing w:before="0" w:beforeAutospacing="0" w:line="360" w:lineRule="atLeast"/>
        <w:ind w:left="240"/>
        <w:jc w:val="both"/>
        <w:rPr>
          <w:rFonts w:ascii="Arial Rounded MT Bold" w:hAnsi="Arial Rounded MT Bold" w:cs="Arial"/>
          <w:color w:val="111111"/>
          <w:sz w:val="28"/>
          <w:szCs w:val="28"/>
        </w:rPr>
      </w:pPr>
      <w:r w:rsidRPr="00DC5AF0">
        <w:rPr>
          <w:rFonts w:ascii="Arial Rounded MT Bold" w:hAnsi="Arial Rounded MT Bold" w:cs="Arial"/>
          <w:color w:val="111111"/>
          <w:sz w:val="28"/>
          <w:szCs w:val="28"/>
        </w:rPr>
        <w:t xml:space="preserve">Desktop, Laptop, and Cloud computers may be affected by Meltdown. More technically, every Intel processor which implements out-of-order execution is potentially affected, which is effectively every processor since 1995 (except Intel Itanium and Intel Atom before 2013). We successfully tested Meltdown on Intel processor generations released as early as 2011. Currently, we have only verified Meltdown on Intel processors. </w:t>
      </w:r>
      <w:proofErr w:type="gramStart"/>
      <w:r w:rsidRPr="00DC5AF0">
        <w:rPr>
          <w:rFonts w:ascii="Arial Rounded MT Bold" w:hAnsi="Arial Rounded MT Bold" w:cs="Arial"/>
          <w:color w:val="111111"/>
          <w:sz w:val="28"/>
          <w:szCs w:val="28"/>
        </w:rPr>
        <w:t>At the moment</w:t>
      </w:r>
      <w:proofErr w:type="gramEnd"/>
      <w:r w:rsidRPr="00DC5AF0">
        <w:rPr>
          <w:rFonts w:ascii="Arial Rounded MT Bold" w:hAnsi="Arial Rounded MT Bold" w:cs="Arial"/>
          <w:color w:val="111111"/>
          <w:sz w:val="28"/>
          <w:szCs w:val="28"/>
        </w:rPr>
        <w:t>, it is unclear whether AMD processors are also affected by Meltdown. </w:t>
      </w:r>
      <w:hyperlink r:id="rId6" w:tgtFrame="_blank" w:history="1">
        <w:r w:rsidRPr="00DC5AF0">
          <w:rPr>
            <w:rStyle w:val="Hyperlink"/>
            <w:rFonts w:ascii="Arial Rounded MT Bold" w:hAnsi="Arial Rounded MT Bold" w:cs="Arial"/>
            <w:color w:val="007BFF"/>
            <w:sz w:val="28"/>
            <w:szCs w:val="28"/>
          </w:rPr>
          <w:t>According to ARM</w:t>
        </w:r>
      </w:hyperlink>
      <w:r w:rsidRPr="00DC5AF0">
        <w:rPr>
          <w:rFonts w:ascii="Arial Rounded MT Bold" w:hAnsi="Arial Rounded MT Bold" w:cs="Arial"/>
          <w:color w:val="111111"/>
          <w:sz w:val="28"/>
          <w:szCs w:val="28"/>
        </w:rPr>
        <w:t>, some of their processors are also affected.</w:t>
      </w:r>
    </w:p>
    <w:p w14:paraId="310E3CED" w14:textId="6AD80B33" w:rsidR="00DC5AF0" w:rsidRPr="00DC5AF0" w:rsidRDefault="00DC5AF0" w:rsidP="00DC5AF0">
      <w:pPr>
        <w:pStyle w:val="Heading4"/>
        <w:numPr>
          <w:ilvl w:val="1"/>
          <w:numId w:val="3"/>
        </w:numPr>
        <w:shd w:val="clear" w:color="auto" w:fill="FEFEFE"/>
        <w:spacing w:before="480" w:after="120" w:line="360" w:lineRule="atLeast"/>
        <w:rPr>
          <w:rFonts w:ascii="Arial" w:hAnsi="Arial" w:cs="Arial"/>
          <w:i w:val="0"/>
          <w:color w:val="111111"/>
          <w:sz w:val="28"/>
          <w:szCs w:val="28"/>
        </w:rPr>
      </w:pPr>
      <w:hyperlink r:id="rId7" w:anchor="faq-systems-spectre" w:history="1">
        <w:r w:rsidRPr="00DC5AF0">
          <w:rPr>
            <w:rStyle w:val="Hyperlink"/>
            <w:rFonts w:ascii="Arial" w:hAnsi="Arial" w:cs="Arial"/>
            <w:b/>
            <w:bCs/>
            <w:i w:val="0"/>
            <w:color w:val="000000"/>
            <w:sz w:val="28"/>
            <w:szCs w:val="28"/>
          </w:rPr>
          <w:t xml:space="preserve">Which systems are affected by </w:t>
        </w:r>
        <w:proofErr w:type="spellStart"/>
        <w:r w:rsidRPr="00DC5AF0">
          <w:rPr>
            <w:rStyle w:val="Hyperlink"/>
            <w:rFonts w:ascii="Arial" w:hAnsi="Arial" w:cs="Arial"/>
            <w:b/>
            <w:bCs/>
            <w:i w:val="0"/>
            <w:color w:val="000000"/>
            <w:sz w:val="28"/>
            <w:szCs w:val="28"/>
          </w:rPr>
          <w:t>Spectre</w:t>
        </w:r>
        <w:proofErr w:type="spellEnd"/>
        <w:r w:rsidRPr="00DC5AF0">
          <w:rPr>
            <w:rStyle w:val="Hyperlink"/>
            <w:rFonts w:ascii="Arial" w:hAnsi="Arial" w:cs="Arial"/>
            <w:b/>
            <w:bCs/>
            <w:i w:val="0"/>
            <w:color w:val="000000"/>
            <w:sz w:val="28"/>
            <w:szCs w:val="28"/>
          </w:rPr>
          <w:t>?</w:t>
        </w:r>
      </w:hyperlink>
    </w:p>
    <w:p w14:paraId="0A440FB7" w14:textId="77777777" w:rsidR="00DC5AF0" w:rsidRPr="00DC5AF0" w:rsidRDefault="00DC5AF0" w:rsidP="00DC5AF0">
      <w:pPr>
        <w:pStyle w:val="NormalWeb"/>
        <w:shd w:val="clear" w:color="auto" w:fill="FEFEFE"/>
        <w:spacing w:before="0" w:beforeAutospacing="0" w:line="360" w:lineRule="atLeast"/>
        <w:ind w:left="240"/>
        <w:rPr>
          <w:rFonts w:ascii="Arial Rounded MT Bold" w:hAnsi="Arial Rounded MT Bold" w:cs="Arial"/>
          <w:color w:val="111111"/>
          <w:sz w:val="28"/>
          <w:szCs w:val="28"/>
        </w:rPr>
      </w:pPr>
      <w:r w:rsidRPr="00DC5AF0">
        <w:rPr>
          <w:rFonts w:ascii="Arial Rounded MT Bold" w:hAnsi="Arial Rounded MT Bold" w:cs="Arial"/>
          <w:color w:val="111111"/>
          <w:sz w:val="28"/>
          <w:szCs w:val="28"/>
        </w:rPr>
        <w:t xml:space="preserve">Almost every system is affected by </w:t>
      </w:r>
      <w:proofErr w:type="spellStart"/>
      <w:r w:rsidRPr="00DC5AF0">
        <w:rPr>
          <w:rFonts w:ascii="Arial Rounded MT Bold" w:hAnsi="Arial Rounded MT Bold" w:cs="Arial"/>
          <w:color w:val="111111"/>
          <w:sz w:val="28"/>
          <w:szCs w:val="28"/>
        </w:rPr>
        <w:t>Spectre</w:t>
      </w:r>
      <w:proofErr w:type="spellEnd"/>
      <w:r w:rsidRPr="00DC5AF0">
        <w:rPr>
          <w:rFonts w:ascii="Arial Rounded MT Bold" w:hAnsi="Arial Rounded MT Bold" w:cs="Arial"/>
          <w:color w:val="111111"/>
          <w:sz w:val="28"/>
          <w:szCs w:val="28"/>
        </w:rPr>
        <w:t xml:space="preserve">: Desktops, Laptops, Cloud Servers, as well as Smartphones. More specifically, all modern processors capable of keeping many instructions in flight are potentially vulnerable. </w:t>
      </w:r>
      <w:proofErr w:type="gramStart"/>
      <w:r w:rsidRPr="00DC5AF0">
        <w:rPr>
          <w:rFonts w:ascii="Arial Rounded MT Bold" w:hAnsi="Arial Rounded MT Bold" w:cs="Arial"/>
          <w:color w:val="111111"/>
          <w:sz w:val="28"/>
          <w:szCs w:val="28"/>
        </w:rPr>
        <w:t>In particular, we</w:t>
      </w:r>
      <w:proofErr w:type="gramEnd"/>
      <w:r w:rsidRPr="00DC5AF0">
        <w:rPr>
          <w:rFonts w:ascii="Arial Rounded MT Bold" w:hAnsi="Arial Rounded MT Bold" w:cs="Arial"/>
          <w:color w:val="111111"/>
          <w:sz w:val="28"/>
          <w:szCs w:val="28"/>
        </w:rPr>
        <w:t xml:space="preserve"> have verified </w:t>
      </w:r>
      <w:proofErr w:type="spellStart"/>
      <w:r w:rsidRPr="00DC5AF0">
        <w:rPr>
          <w:rFonts w:ascii="Arial Rounded MT Bold" w:hAnsi="Arial Rounded MT Bold" w:cs="Arial"/>
          <w:color w:val="111111"/>
          <w:sz w:val="28"/>
          <w:szCs w:val="28"/>
        </w:rPr>
        <w:t>Spectre</w:t>
      </w:r>
      <w:proofErr w:type="spellEnd"/>
      <w:r w:rsidRPr="00DC5AF0">
        <w:rPr>
          <w:rFonts w:ascii="Arial Rounded MT Bold" w:hAnsi="Arial Rounded MT Bold" w:cs="Arial"/>
          <w:color w:val="111111"/>
          <w:sz w:val="28"/>
          <w:szCs w:val="28"/>
        </w:rPr>
        <w:t xml:space="preserve"> on Intel, AMD, and ARM processors.</w:t>
      </w:r>
    </w:p>
    <w:p w14:paraId="00FE750C" w14:textId="0493CC33" w:rsidR="008D1379" w:rsidRDefault="008D1379" w:rsidP="008D1379">
      <w:pPr>
        <w:rPr>
          <w:rFonts w:ascii="Arial" w:hAnsi="Arial" w:cs="Arial"/>
          <w:sz w:val="28"/>
          <w:szCs w:val="28"/>
        </w:rPr>
      </w:pPr>
    </w:p>
    <w:p w14:paraId="02B0A9C3" w14:textId="77777777" w:rsidR="008D1379" w:rsidRPr="008D1379" w:rsidRDefault="008D1379" w:rsidP="008D1379">
      <w:pPr>
        <w:rPr>
          <w:rFonts w:ascii="Arial" w:hAnsi="Arial" w:cs="Arial"/>
          <w:sz w:val="28"/>
          <w:szCs w:val="28"/>
        </w:rPr>
      </w:pPr>
      <w:bookmarkStart w:id="0" w:name="_GoBack"/>
      <w:bookmarkEnd w:id="0"/>
    </w:p>
    <w:sectPr w:rsidR="008D1379" w:rsidRPr="008D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1434B"/>
    <w:multiLevelType w:val="multilevel"/>
    <w:tmpl w:val="24366E6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B3378"/>
    <w:multiLevelType w:val="hybridMultilevel"/>
    <w:tmpl w:val="EF80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73968"/>
    <w:multiLevelType w:val="multilevel"/>
    <w:tmpl w:val="3628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9C"/>
    <w:rsid w:val="003034D0"/>
    <w:rsid w:val="004A0A35"/>
    <w:rsid w:val="00546DB7"/>
    <w:rsid w:val="007567F8"/>
    <w:rsid w:val="008D1379"/>
    <w:rsid w:val="009349A8"/>
    <w:rsid w:val="00C40FC9"/>
    <w:rsid w:val="00DC5AF0"/>
    <w:rsid w:val="00E221CF"/>
    <w:rsid w:val="00E9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360F"/>
  <w15:chartTrackingRefBased/>
  <w15:docId w15:val="{1A3DFB53-1173-4785-AB57-4DAF9CF4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46D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C5A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13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idden-focus">
    <w:name w:val="x-hidden-focus"/>
    <w:basedOn w:val="DefaultParagraphFont"/>
    <w:rsid w:val="00546DB7"/>
  </w:style>
  <w:style w:type="character" w:styleId="Hyperlink">
    <w:name w:val="Hyperlink"/>
    <w:basedOn w:val="DefaultParagraphFont"/>
    <w:uiPriority w:val="99"/>
    <w:semiHidden/>
    <w:unhideWhenUsed/>
    <w:rsid w:val="00546DB7"/>
    <w:rPr>
      <w:color w:val="0000FF"/>
      <w:u w:val="single"/>
    </w:rPr>
  </w:style>
  <w:style w:type="paragraph" w:styleId="NormalWeb">
    <w:name w:val="Normal (Web)"/>
    <w:basedOn w:val="Normal"/>
    <w:uiPriority w:val="99"/>
    <w:unhideWhenUsed/>
    <w:rsid w:val="00546D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6DB7"/>
    <w:rPr>
      <w:i/>
      <w:iCs/>
    </w:rPr>
  </w:style>
  <w:style w:type="paragraph" w:styleId="ListParagraph">
    <w:name w:val="List Paragraph"/>
    <w:basedOn w:val="Normal"/>
    <w:uiPriority w:val="34"/>
    <w:qFormat/>
    <w:rsid w:val="00546DB7"/>
    <w:pPr>
      <w:ind w:left="720"/>
      <w:contextualSpacing/>
    </w:pPr>
  </w:style>
  <w:style w:type="character" w:customStyle="1" w:styleId="Heading2Char">
    <w:name w:val="Heading 2 Char"/>
    <w:basedOn w:val="DefaultParagraphFont"/>
    <w:link w:val="Heading2"/>
    <w:uiPriority w:val="9"/>
    <w:rsid w:val="00546DB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8D1379"/>
    <w:rPr>
      <w:rFonts w:asciiTheme="majorHAnsi" w:eastAsiaTheme="majorEastAsia" w:hAnsiTheme="majorHAnsi" w:cstheme="majorBidi"/>
      <w:color w:val="2F5496" w:themeColor="accent1" w:themeShade="BF"/>
    </w:rPr>
  </w:style>
  <w:style w:type="character" w:customStyle="1" w:styleId="on">
    <w:name w:val="on"/>
    <w:basedOn w:val="DefaultParagraphFont"/>
    <w:rsid w:val="008D1379"/>
  </w:style>
  <w:style w:type="character" w:customStyle="1" w:styleId="vendor-name">
    <w:name w:val="vendor-name"/>
    <w:basedOn w:val="DefaultParagraphFont"/>
    <w:rsid w:val="008D1379"/>
  </w:style>
  <w:style w:type="character" w:customStyle="1" w:styleId="title">
    <w:name w:val="title"/>
    <w:basedOn w:val="DefaultParagraphFont"/>
    <w:rsid w:val="008D1379"/>
  </w:style>
  <w:style w:type="character" w:customStyle="1" w:styleId="duration">
    <w:name w:val="duration"/>
    <w:basedOn w:val="DefaultParagraphFont"/>
    <w:rsid w:val="008D1379"/>
  </w:style>
  <w:style w:type="character" w:customStyle="1" w:styleId="Heading4Char">
    <w:name w:val="Heading 4 Char"/>
    <w:basedOn w:val="DefaultParagraphFont"/>
    <w:link w:val="Heading4"/>
    <w:uiPriority w:val="9"/>
    <w:semiHidden/>
    <w:rsid w:val="00DC5A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46509">
      <w:bodyDiv w:val="1"/>
      <w:marLeft w:val="0"/>
      <w:marRight w:val="0"/>
      <w:marTop w:val="0"/>
      <w:marBottom w:val="0"/>
      <w:divBdr>
        <w:top w:val="none" w:sz="0" w:space="0" w:color="auto"/>
        <w:left w:val="none" w:sz="0" w:space="0" w:color="auto"/>
        <w:bottom w:val="none" w:sz="0" w:space="0" w:color="auto"/>
        <w:right w:val="none" w:sz="0" w:space="0" w:color="auto"/>
      </w:divBdr>
    </w:div>
    <w:div w:id="865873284">
      <w:bodyDiv w:val="1"/>
      <w:marLeft w:val="0"/>
      <w:marRight w:val="0"/>
      <w:marTop w:val="0"/>
      <w:marBottom w:val="0"/>
      <w:divBdr>
        <w:top w:val="none" w:sz="0" w:space="0" w:color="auto"/>
        <w:left w:val="none" w:sz="0" w:space="0" w:color="auto"/>
        <w:bottom w:val="none" w:sz="0" w:space="0" w:color="auto"/>
        <w:right w:val="none" w:sz="0" w:space="0" w:color="auto"/>
      </w:divBdr>
      <w:divsChild>
        <w:div w:id="668602168">
          <w:marLeft w:val="0"/>
          <w:marRight w:val="0"/>
          <w:marTop w:val="0"/>
          <w:marBottom w:val="150"/>
          <w:divBdr>
            <w:top w:val="none" w:sz="0" w:space="0" w:color="auto"/>
            <w:left w:val="none" w:sz="0" w:space="0" w:color="auto"/>
            <w:bottom w:val="none" w:sz="0" w:space="0" w:color="auto"/>
            <w:right w:val="none" w:sz="0" w:space="0" w:color="auto"/>
          </w:divBdr>
          <w:divsChild>
            <w:div w:id="781729474">
              <w:marLeft w:val="0"/>
              <w:marRight w:val="0"/>
              <w:marTop w:val="0"/>
              <w:marBottom w:val="0"/>
              <w:divBdr>
                <w:top w:val="none" w:sz="0" w:space="0" w:color="auto"/>
                <w:left w:val="none" w:sz="0" w:space="0" w:color="auto"/>
                <w:bottom w:val="none" w:sz="0" w:space="0" w:color="auto"/>
                <w:right w:val="none" w:sz="0" w:space="0" w:color="auto"/>
              </w:divBdr>
              <w:divsChild>
                <w:div w:id="1119765533">
                  <w:marLeft w:val="0"/>
                  <w:marRight w:val="0"/>
                  <w:marTop w:val="5850"/>
                  <w:marBottom w:val="0"/>
                  <w:divBdr>
                    <w:top w:val="none" w:sz="0" w:space="0" w:color="auto"/>
                    <w:left w:val="none" w:sz="0" w:space="0" w:color="auto"/>
                    <w:bottom w:val="none" w:sz="0" w:space="0" w:color="auto"/>
                    <w:right w:val="none" w:sz="0" w:space="0" w:color="auto"/>
                  </w:divBdr>
                  <w:divsChild>
                    <w:div w:id="800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15182">
          <w:marLeft w:val="0"/>
          <w:marRight w:val="0"/>
          <w:marTop w:val="0"/>
          <w:marBottom w:val="0"/>
          <w:divBdr>
            <w:top w:val="none" w:sz="0" w:space="0" w:color="auto"/>
            <w:left w:val="none" w:sz="0" w:space="0" w:color="auto"/>
            <w:bottom w:val="none" w:sz="0" w:space="0" w:color="auto"/>
            <w:right w:val="none" w:sz="0" w:space="0" w:color="auto"/>
          </w:divBdr>
          <w:divsChild>
            <w:div w:id="1424104218">
              <w:marLeft w:val="0"/>
              <w:marRight w:val="0"/>
              <w:marTop w:val="5700"/>
              <w:marBottom w:val="0"/>
              <w:divBdr>
                <w:top w:val="none" w:sz="0" w:space="0" w:color="auto"/>
                <w:left w:val="none" w:sz="0" w:space="0" w:color="auto"/>
                <w:bottom w:val="none" w:sz="0" w:space="0" w:color="auto"/>
                <w:right w:val="none" w:sz="0" w:space="0" w:color="auto"/>
              </w:divBdr>
              <w:divsChild>
                <w:div w:id="1445804969">
                  <w:marLeft w:val="0"/>
                  <w:marRight w:val="0"/>
                  <w:marTop w:val="0"/>
                  <w:marBottom w:val="0"/>
                  <w:divBdr>
                    <w:top w:val="single" w:sz="18" w:space="0" w:color="AC1F2B"/>
                    <w:left w:val="none" w:sz="0" w:space="0" w:color="auto"/>
                    <w:bottom w:val="none" w:sz="0" w:space="0" w:color="auto"/>
                    <w:right w:val="none" w:sz="0" w:space="0" w:color="auto"/>
                  </w:divBdr>
                </w:div>
              </w:divsChild>
            </w:div>
          </w:divsChild>
        </w:div>
        <w:div w:id="1354186594">
          <w:marLeft w:val="0"/>
          <w:marRight w:val="0"/>
          <w:marTop w:val="0"/>
          <w:marBottom w:val="240"/>
          <w:divBdr>
            <w:top w:val="none" w:sz="0" w:space="0" w:color="auto"/>
            <w:left w:val="none" w:sz="0" w:space="0" w:color="auto"/>
            <w:bottom w:val="none" w:sz="0" w:space="0" w:color="auto"/>
            <w:right w:val="none" w:sz="0" w:space="0" w:color="auto"/>
          </w:divBdr>
          <w:divsChild>
            <w:div w:id="26492489">
              <w:blockQuote w:val="1"/>
              <w:marLeft w:val="0"/>
              <w:marRight w:val="0"/>
              <w:marTop w:val="0"/>
              <w:marBottom w:val="240"/>
              <w:divBdr>
                <w:top w:val="none" w:sz="0" w:space="0" w:color="auto"/>
                <w:left w:val="single" w:sz="6" w:space="15" w:color="D9D9D9"/>
                <w:bottom w:val="none" w:sz="0" w:space="0" w:color="auto"/>
                <w:right w:val="none" w:sz="0" w:space="0" w:color="auto"/>
              </w:divBdr>
            </w:div>
            <w:div w:id="1861551592">
              <w:marLeft w:val="0"/>
              <w:marRight w:val="0"/>
              <w:marTop w:val="0"/>
              <w:marBottom w:val="0"/>
              <w:divBdr>
                <w:top w:val="none" w:sz="0" w:space="0" w:color="auto"/>
                <w:left w:val="none" w:sz="0" w:space="0" w:color="auto"/>
                <w:bottom w:val="none" w:sz="0" w:space="0" w:color="auto"/>
                <w:right w:val="none" w:sz="0" w:space="0" w:color="auto"/>
              </w:divBdr>
              <w:divsChild>
                <w:div w:id="742143226">
                  <w:marLeft w:val="0"/>
                  <w:marRight w:val="0"/>
                  <w:marTop w:val="0"/>
                  <w:marBottom w:val="0"/>
                  <w:divBdr>
                    <w:top w:val="none" w:sz="0" w:space="0" w:color="auto"/>
                    <w:left w:val="none" w:sz="0" w:space="0" w:color="auto"/>
                    <w:bottom w:val="none" w:sz="0" w:space="0" w:color="auto"/>
                    <w:right w:val="none" w:sz="0" w:space="0" w:color="auto"/>
                  </w:divBdr>
                  <w:divsChild>
                    <w:div w:id="1395472059">
                      <w:marLeft w:val="0"/>
                      <w:marRight w:val="0"/>
                      <w:marTop w:val="0"/>
                      <w:marBottom w:val="0"/>
                      <w:divBdr>
                        <w:top w:val="none" w:sz="0" w:space="0" w:color="auto"/>
                        <w:left w:val="none" w:sz="0" w:space="0" w:color="auto"/>
                        <w:bottom w:val="none" w:sz="0" w:space="0" w:color="auto"/>
                        <w:right w:val="none" w:sz="0" w:space="0" w:color="auto"/>
                      </w:divBdr>
                      <w:divsChild>
                        <w:div w:id="1224872870">
                          <w:marLeft w:val="300"/>
                          <w:marRight w:val="0"/>
                          <w:marTop w:val="0"/>
                          <w:marBottom w:val="0"/>
                          <w:divBdr>
                            <w:top w:val="none" w:sz="0" w:space="0" w:color="auto"/>
                            <w:left w:val="none" w:sz="0" w:space="0" w:color="auto"/>
                            <w:bottom w:val="none" w:sz="0" w:space="0" w:color="auto"/>
                            <w:right w:val="none" w:sz="0" w:space="0" w:color="auto"/>
                          </w:divBdr>
                          <w:divsChild>
                            <w:div w:id="601839150">
                              <w:marLeft w:val="0"/>
                              <w:marRight w:val="300"/>
                              <w:marTop w:val="0"/>
                              <w:marBottom w:val="60"/>
                              <w:divBdr>
                                <w:top w:val="none" w:sz="0" w:space="0" w:color="auto"/>
                                <w:left w:val="none" w:sz="0" w:space="0" w:color="auto"/>
                                <w:bottom w:val="none" w:sz="0" w:space="0" w:color="auto"/>
                                <w:right w:val="none" w:sz="0" w:space="0" w:color="auto"/>
                              </w:divBdr>
                            </w:div>
                            <w:div w:id="127077372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4102">
      <w:bodyDiv w:val="1"/>
      <w:marLeft w:val="0"/>
      <w:marRight w:val="0"/>
      <w:marTop w:val="0"/>
      <w:marBottom w:val="0"/>
      <w:divBdr>
        <w:top w:val="none" w:sz="0" w:space="0" w:color="auto"/>
        <w:left w:val="none" w:sz="0" w:space="0" w:color="auto"/>
        <w:bottom w:val="none" w:sz="0" w:space="0" w:color="auto"/>
        <w:right w:val="none" w:sz="0" w:space="0" w:color="auto"/>
      </w:divBdr>
    </w:div>
    <w:div w:id="206498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ltdownatt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rm.com/support/security-update" TargetMode="External"/><Relationship Id="rId5" Type="http://schemas.openxmlformats.org/officeDocument/2006/relationships/hyperlink" Target="https://meltdownattac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CL3</dc:creator>
  <cp:keywords/>
  <dc:description/>
  <cp:lastModifiedBy>CL3</cp:lastModifiedBy>
  <cp:revision>4</cp:revision>
  <dcterms:created xsi:type="dcterms:W3CDTF">2018-09-30T05:09:00Z</dcterms:created>
  <dcterms:modified xsi:type="dcterms:W3CDTF">2018-09-30T05:39:00Z</dcterms:modified>
</cp:coreProperties>
</file>