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295" w:rsidRPr="003E5702" w:rsidRDefault="00015295" w:rsidP="00015295">
      <w:pPr>
        <w:jc w:val="center"/>
        <w:rPr>
          <w:b/>
          <w:sz w:val="30"/>
        </w:rPr>
      </w:pPr>
      <w:r w:rsidRPr="003E5702">
        <w:rPr>
          <w:rFonts w:ascii="Nikosh" w:eastAsia="Nikosh" w:hAnsi="Nikosh" w:cs="Vrinda"/>
          <w:b/>
          <w:bCs/>
          <w:sz w:val="30"/>
          <w:cs/>
          <w:lang w:bidi="bn-BD"/>
        </w:rPr>
        <w:t>সপ্তদশ অধ্যায়</w:t>
      </w:r>
    </w:p>
    <w:p w:rsidR="00B736C7" w:rsidRDefault="00015295" w:rsidP="00015295">
      <w:pPr>
        <w:jc w:val="center"/>
        <w:rPr>
          <w:rFonts w:ascii="Nikosh" w:eastAsia="Nikosh" w:hAnsi="Nikosh" w:cs="Nikosh"/>
          <w:b/>
          <w:bCs/>
          <w:sz w:val="36"/>
          <w:szCs w:val="26"/>
          <w:lang w:bidi="bn-BD"/>
        </w:rPr>
      </w:pPr>
      <w:r w:rsidRPr="003E5702">
        <w:rPr>
          <w:rFonts w:ascii="Nikosh" w:eastAsia="Nikosh" w:hAnsi="Nikosh" w:cs="Vrinda"/>
          <w:b/>
          <w:bCs/>
          <w:sz w:val="36"/>
          <w:szCs w:val="26"/>
          <w:cs/>
          <w:lang w:bidi="bn-BD"/>
        </w:rPr>
        <w:t>বৈদ্যুতিক রক্ষণ যন্ত্র</w:t>
      </w:r>
    </w:p>
    <w:p w:rsidR="003E666C" w:rsidRPr="003E666C" w:rsidRDefault="003E666C" w:rsidP="00015295">
      <w:pPr>
        <w:jc w:val="center"/>
        <w:rPr>
          <w:bCs/>
          <w:sz w:val="26"/>
        </w:rPr>
      </w:pPr>
      <w:r w:rsidRPr="003E666C">
        <w:rPr>
          <w:bCs/>
          <w:sz w:val="26"/>
        </w:rPr>
        <w:t>#para eh#</w:t>
      </w:r>
    </w:p>
    <w:p w:rsidR="00015295" w:rsidRPr="003E666C" w:rsidRDefault="00015295" w:rsidP="00015295">
      <w:pPr>
        <w:jc w:val="center"/>
        <w:rPr>
          <w:bCs/>
          <w:sz w:val="26"/>
        </w:rPr>
      </w:pPr>
      <w:r w:rsidRPr="003E666C">
        <w:rPr>
          <w:bCs/>
          <w:sz w:val="26"/>
        </w:rPr>
        <w:t>Protective Device</w:t>
      </w:r>
    </w:p>
    <w:p w:rsidR="003E666C" w:rsidRPr="003E666C" w:rsidRDefault="003E666C" w:rsidP="00015295">
      <w:pPr>
        <w:jc w:val="center"/>
        <w:rPr>
          <w:bCs/>
          <w:sz w:val="30"/>
          <w:szCs w:val="26"/>
        </w:rPr>
      </w:pPr>
      <w:r w:rsidRPr="003E666C">
        <w:rPr>
          <w:bCs/>
          <w:sz w:val="26"/>
        </w:rPr>
        <w:t>#endpara#</w:t>
      </w:r>
    </w:p>
    <w:p w:rsidR="00015295" w:rsidRPr="003E5702" w:rsidRDefault="00015295" w:rsidP="00015295">
      <w:pPr>
        <w:jc w:val="center"/>
        <w:rPr>
          <w:b/>
          <w:sz w:val="6"/>
          <w:szCs w:val="32"/>
          <w:lang w:bidi="he-IL"/>
        </w:rPr>
      </w:pPr>
    </w:p>
    <w:p w:rsidR="00015295" w:rsidRPr="003E5702" w:rsidRDefault="00015295" w:rsidP="00015295">
      <w:pPr>
        <w:tabs>
          <w:tab w:val="left" w:pos="190"/>
        </w:tabs>
        <w:rPr>
          <w:sz w:val="26"/>
          <w:szCs w:val="26"/>
          <w:lang w:bidi="he-IL"/>
        </w:rPr>
      </w:pPr>
      <w:r w:rsidRPr="003E5702">
        <w:rPr>
          <w:rFonts w:ascii="Nikosh" w:eastAsia="Nikosh" w:hAnsi="Nikosh" w:cs="Vrinda"/>
          <w:sz w:val="26"/>
          <w:szCs w:val="26"/>
          <w:cs/>
          <w:lang w:bidi="bn-BD"/>
        </w:rPr>
        <w:t>যে কোন কাজ করতে বা যন্ত্র ব্যবহারে প্রথমে একামত্ম প্রয়োজন নিরাপত্তা। যে কোন যন্ত্র ব্যবহারে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থাকা আবশ্যক। বৈদ্যুতিক সিস্টেমে যে কোন অস্বাভাবিক ঘটনার জন্য তাৎ</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ণিকভাবে সিস্টেম বিচ্ছিন্ন করতে হয়। এ কাজের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 হিসেবে </w:t>
      </w:r>
      <w:r w:rsidRPr="00F11E0B">
        <w:rPr>
          <w:rFonts w:ascii="Nikosh" w:eastAsia="Nikosh" w:hAnsi="Nikosh" w:cs="Vrinda"/>
          <w:b/>
          <w:bCs/>
          <w:sz w:val="26"/>
          <w:szCs w:val="26"/>
          <w:cs/>
          <w:lang w:bidi="bn-BD"/>
        </w:rPr>
        <w:t>ফিউজ</w:t>
      </w:r>
      <w:r w:rsidRPr="00F11E0B">
        <w:rPr>
          <w:rFonts w:ascii="Nikosh" w:eastAsia="Nikosh" w:hAnsi="Nikosh" w:cs="Nikosh"/>
          <w:b/>
          <w:bCs/>
          <w:sz w:val="26"/>
          <w:szCs w:val="26"/>
          <w:cs/>
          <w:lang w:bidi="bn-BD"/>
        </w:rPr>
        <w:t xml:space="preserve">, </w:t>
      </w:r>
      <w:r w:rsidRPr="00F11E0B">
        <w:rPr>
          <w:rFonts w:ascii="Nikosh" w:eastAsia="Nikosh" w:hAnsi="Nikosh" w:cs="Vrinda"/>
          <w:b/>
          <w:bCs/>
          <w:sz w:val="26"/>
          <w:szCs w:val="26"/>
          <w:cs/>
          <w:lang w:bidi="bn-BD"/>
        </w:rPr>
        <w:t>সার্কিট ব্রেকার</w:t>
      </w:r>
      <w:r w:rsidRPr="00F11E0B">
        <w:rPr>
          <w:rFonts w:ascii="Nikosh" w:eastAsia="Nikosh" w:hAnsi="Nikosh" w:cs="Nikosh"/>
          <w:b/>
          <w:bCs/>
          <w:sz w:val="26"/>
          <w:szCs w:val="26"/>
          <w:cs/>
          <w:lang w:bidi="bn-BD"/>
        </w:rPr>
        <w:t xml:space="preserve">, </w:t>
      </w:r>
      <w:r w:rsidRPr="00F11E0B">
        <w:rPr>
          <w:rFonts w:ascii="Nikosh" w:eastAsia="Nikosh" w:hAnsi="Nikosh" w:cs="Vrinda"/>
          <w:b/>
          <w:bCs/>
          <w:sz w:val="26"/>
          <w:szCs w:val="26"/>
          <w:cs/>
          <w:lang w:bidi="bn-BD"/>
        </w:rPr>
        <w:t>রিলে</w:t>
      </w:r>
      <w:r w:rsidRPr="003E5702">
        <w:rPr>
          <w:rFonts w:ascii="Nikosh" w:eastAsia="Nikosh" w:hAnsi="Nikosh" w:cs="Vrinda"/>
          <w:sz w:val="26"/>
          <w:szCs w:val="26"/>
          <w:cs/>
          <w:lang w:bidi="bn-BD"/>
        </w:rPr>
        <w:t xml:space="preserve"> ব্যবহার  করা হয়।  বৈদ্যুতিক সিস্টেমে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যন্ত্রের ভূমিকা অত্যমত্ম </w:t>
      </w:r>
      <w:r w:rsidR="00C80AA2">
        <w:rPr>
          <w:rFonts w:ascii="Nikosh" w:eastAsia="Nikosh" w:hAnsi="Nikosh" w:cs="Vrinda"/>
          <w:sz w:val="26"/>
          <w:szCs w:val="26"/>
          <w:cs/>
          <w:lang w:bidi="bn-BD"/>
        </w:rPr>
        <w:t>গুরুত্ব</w:t>
      </w:r>
      <w:r w:rsidRPr="003E5702">
        <w:rPr>
          <w:rFonts w:ascii="Nikosh" w:eastAsia="Nikosh" w:hAnsi="Nikosh" w:cs="Vrinda"/>
          <w:sz w:val="26"/>
          <w:szCs w:val="26"/>
          <w:cs/>
          <w:lang w:bidi="bn-BD"/>
        </w:rPr>
        <w:t>পূর্ণ এবং ব্যবহৃত সরঞ্জামাদি ও যন্ত্রপাতির নিরাপত্তার বিষয়ে খুব প্রয়োজন। শর্ট সার্কিট বা ওভার লোড জনিত ত্রম্নটিতে নিরাপত্তার জন্য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কাজ করে। আলোচ্য অধ্যায় পাঠে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 বিষয়ে ধারণা লাভ করা যাবে।  </w:t>
      </w:r>
    </w:p>
    <w:p w:rsidR="00015295" w:rsidRPr="003E5702" w:rsidRDefault="00015295" w:rsidP="00015295">
      <w:pPr>
        <w:tabs>
          <w:tab w:val="left" w:pos="190"/>
        </w:tabs>
        <w:rPr>
          <w:sz w:val="10"/>
          <w:szCs w:val="16"/>
          <w:lang w:bidi="he-IL"/>
        </w:rPr>
      </w:pPr>
    </w:p>
    <w:p w:rsidR="00015295" w:rsidRPr="003B2721" w:rsidRDefault="00015295" w:rsidP="00015295">
      <w:pPr>
        <w:tabs>
          <w:tab w:val="left" w:pos="720"/>
        </w:tabs>
        <w:jc w:val="both"/>
        <w:rPr>
          <w:rFonts w:ascii="Nikosh" w:eastAsia="Nikosh" w:hAnsi="Nikosh" w:cs="Vrinda"/>
          <w:bCs/>
          <w:sz w:val="28"/>
          <w:szCs w:val="26"/>
          <w:cs/>
          <w:lang w:bidi="bn-BD"/>
        </w:rPr>
      </w:pPr>
      <w:r w:rsidRPr="003B2721">
        <w:rPr>
          <w:rFonts w:ascii="Nikosh" w:eastAsia="Nikosh" w:hAnsi="Nikosh" w:cs="Vrinda"/>
          <w:bCs/>
          <w:sz w:val="28"/>
          <w:szCs w:val="26"/>
          <w:cs/>
          <w:lang w:bidi="bn-BD"/>
        </w:rPr>
        <w:t>১৭.১</w:t>
      </w:r>
      <w:r w:rsidR="003B2721" w:rsidRPr="003B2721">
        <w:rPr>
          <w:rFonts w:ascii="Nikosh" w:eastAsia="Nikosh" w:hAnsi="Nikosh" w:cs="Vrinda"/>
          <w:bCs/>
          <w:sz w:val="28"/>
          <w:szCs w:val="26"/>
          <w:lang w:bidi="bn-BD"/>
        </w:rPr>
        <w:t xml:space="preserve"> </w:t>
      </w:r>
      <w:r w:rsidRPr="003B2721">
        <w:rPr>
          <w:rFonts w:ascii="Nikosh" w:eastAsia="Nikosh" w:hAnsi="Nikosh" w:cs="Vrinda"/>
          <w:bCs/>
          <w:sz w:val="28"/>
          <w:szCs w:val="26"/>
          <w:cs/>
          <w:lang w:bidi="bn-BD"/>
        </w:rPr>
        <w:t>রক্ষণ যন্ত্রের সংজ্ঞা</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কোন বৈদ্যুতিক সার্কিটে শর্ট সার্কিট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আর্থফল্ট বা ওভারলোড এর কারণে পূর্ব নির্ধারিত কারেন্ট এর অতিরিক্ত কারেন্ট প্রবাহের ফলে বর্তনীতে ব্যবহৃত ওয়্যারিং ও যন্ত্রপাতির ক্ষতি হবে। ঐ সকল </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য়</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ক্ষতি হতে সিস্টেমকে</w:t>
      </w:r>
      <w:r w:rsidR="00FE420D">
        <w:rPr>
          <w:rFonts w:ascii="Nikosh" w:eastAsia="Nikosh" w:hAnsi="Nikosh" w:cs="Vrinda" w:hint="cs"/>
          <w:sz w:val="26"/>
          <w:szCs w:val="26"/>
          <w:cs/>
          <w:lang w:bidi="bn-IN"/>
        </w:rPr>
        <w:t xml:space="preserve"> কারেন্ট লিমিটিং</w:t>
      </w:r>
      <w:r w:rsidRPr="003E5702">
        <w:rPr>
          <w:rFonts w:ascii="Nikosh" w:eastAsia="Nikosh" w:hAnsi="Nikosh" w:cs="Vrinda"/>
          <w:sz w:val="26"/>
          <w:szCs w:val="26"/>
          <w:cs/>
          <w:lang w:bidi="bn-BD"/>
        </w:rPr>
        <w:t xml:space="preserve"> রক্ষা করার জন্য যে সমসত্মত্ম যন্ত্র ব্যবহার করা হয়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সেগুলোকে রক্ষণ যন্ত্র বলে। যেমন</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ফিউজ</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রিয়্যাক্টর ইত্যাদি।</w:t>
      </w:r>
    </w:p>
    <w:p w:rsidR="00015295" w:rsidRPr="003E5702" w:rsidRDefault="00015295" w:rsidP="00015295">
      <w:pPr>
        <w:rPr>
          <w:sz w:val="10"/>
          <w:szCs w:val="16"/>
          <w:lang w:bidi="he-IL"/>
        </w:rPr>
      </w:pPr>
    </w:p>
    <w:p w:rsidR="00015295" w:rsidRPr="006F5C3B" w:rsidRDefault="00015295" w:rsidP="00015295">
      <w:pPr>
        <w:tabs>
          <w:tab w:val="left" w:pos="720"/>
        </w:tabs>
        <w:jc w:val="both"/>
        <w:rPr>
          <w:rFonts w:ascii="Nikosh" w:eastAsia="Nikosh" w:hAnsi="Nikosh" w:cs="Nikosh"/>
          <w:bCs/>
          <w:sz w:val="28"/>
          <w:szCs w:val="26"/>
          <w:cs/>
          <w:lang w:bidi="bn-BD"/>
        </w:rPr>
      </w:pPr>
      <w:r w:rsidRPr="006F5C3B">
        <w:rPr>
          <w:rFonts w:ascii="Nikosh" w:eastAsia="Nikosh" w:hAnsi="Nikosh" w:cs="Vrinda"/>
          <w:bCs/>
          <w:sz w:val="28"/>
          <w:szCs w:val="26"/>
          <w:cs/>
          <w:lang w:bidi="bn-BD"/>
        </w:rPr>
        <w:t>১৭</w:t>
      </w:r>
      <w:r w:rsidRPr="006F5C3B">
        <w:rPr>
          <w:rFonts w:ascii="Nikosh" w:eastAsia="Nikosh" w:hAnsi="Nikosh" w:cs="Nikosh"/>
          <w:bCs/>
          <w:sz w:val="28"/>
          <w:szCs w:val="26"/>
          <w:cs/>
          <w:lang w:bidi="bn-BD"/>
        </w:rPr>
        <w:t>.</w:t>
      </w:r>
      <w:r w:rsidRPr="006F5C3B">
        <w:rPr>
          <w:rFonts w:ascii="Nikosh" w:eastAsia="Nikosh" w:hAnsi="Nikosh" w:cs="Vrinda"/>
          <w:bCs/>
          <w:sz w:val="28"/>
          <w:szCs w:val="26"/>
          <w:cs/>
          <w:lang w:bidi="bn-BD"/>
        </w:rPr>
        <w:t>২</w:t>
      </w:r>
      <w:r w:rsidRPr="006F5C3B">
        <w:rPr>
          <w:rFonts w:ascii="Nikosh" w:eastAsia="Nikosh" w:hAnsi="Nikosh" w:cs="Nikosh"/>
          <w:bCs/>
          <w:sz w:val="28"/>
          <w:szCs w:val="26"/>
          <w:cs/>
          <w:lang w:bidi="bn-BD"/>
        </w:rPr>
        <w:tab/>
      </w:r>
      <w:r w:rsidRPr="006F5C3B">
        <w:rPr>
          <w:rFonts w:ascii="Nikosh" w:eastAsia="Nikosh" w:hAnsi="Nikosh" w:cs="Vrinda"/>
          <w:bCs/>
          <w:sz w:val="28"/>
          <w:szCs w:val="26"/>
          <w:cs/>
          <w:lang w:bidi="bn-BD"/>
        </w:rPr>
        <w:t xml:space="preserve">রক্ষণ যন্ত্রের </w:t>
      </w:r>
      <w:r w:rsidR="00C80AA2" w:rsidRPr="006F5C3B">
        <w:rPr>
          <w:rFonts w:ascii="Nikosh" w:eastAsia="Nikosh" w:hAnsi="Nikosh" w:cs="Vrinda"/>
          <w:bCs/>
          <w:sz w:val="28"/>
          <w:szCs w:val="26"/>
          <w:cs/>
          <w:lang w:bidi="bn-BD"/>
        </w:rPr>
        <w:t>গুরুত্ব</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রক্ষণ যন্ত্র বলতে আমরা বুঝি বৈদ্যুতিক সিস্টেমে যে সকল যন্ত্র আপনা আপনিভাবে নিজে বিনষ্ট হয়ে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থেকে অন্যকে রক্ষা করে থাকে। রক্ষণ যন্ত্র আমাদের বৈদ্যুতিক সিস্টেমে সকল সার্কিটকে রক্ষা করে থাকে। কারেন্ট বা ভোল্টেজের মান নির্দিষ্ট পরিমাণ এর চেয়ে বেশি হলেই নিজে পুড়ে গিয়ে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রেখে সার্কিটকে রক্ষা এবং অনেক ক্ষতি সাধনের হাত থেকে রক্ষা করে থাকে। বৈদ্যুতিক সিস্টেমে সংযুক্ত সরঞ্জামাদি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যন্ত্রপাতি অপ্রত্যাশিত দূর্ঘটনার হাত থেকে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যন্ত্রের ভূমিকা খুব </w:t>
      </w:r>
      <w:r w:rsidR="00C80AA2">
        <w:rPr>
          <w:rFonts w:ascii="Nikosh" w:eastAsia="Nikosh" w:hAnsi="Nikosh" w:cs="Vrinda"/>
          <w:sz w:val="26"/>
          <w:szCs w:val="26"/>
          <w:cs/>
          <w:lang w:bidi="bn-BD"/>
        </w:rPr>
        <w:t>গুরুত্ব</w:t>
      </w:r>
      <w:r w:rsidRPr="003E5702">
        <w:rPr>
          <w:rFonts w:ascii="Nikosh" w:eastAsia="Nikosh" w:hAnsi="Nikosh" w:cs="Vrinda"/>
          <w:sz w:val="26"/>
          <w:szCs w:val="26"/>
          <w:cs/>
          <w:lang w:bidi="bn-BD"/>
        </w:rPr>
        <w:t xml:space="preserve">পূর্ণ। </w:t>
      </w:r>
    </w:p>
    <w:p w:rsidR="00015295" w:rsidRPr="003E5702" w:rsidRDefault="00015295" w:rsidP="00015295">
      <w:pPr>
        <w:rPr>
          <w:sz w:val="4"/>
          <w:szCs w:val="16"/>
          <w:lang w:bidi="he-IL"/>
        </w:rPr>
      </w:pPr>
    </w:p>
    <w:p w:rsidR="00015295" w:rsidRPr="00C80AA2" w:rsidRDefault="00015295" w:rsidP="00015295">
      <w:pPr>
        <w:tabs>
          <w:tab w:val="left" w:pos="720"/>
        </w:tabs>
        <w:jc w:val="both"/>
        <w:rPr>
          <w:rFonts w:ascii="Nikosh" w:eastAsia="Nikosh" w:hAnsi="Nikosh" w:cs="Nikosh"/>
          <w:sz w:val="28"/>
          <w:szCs w:val="26"/>
          <w:cs/>
          <w:lang w:bidi="bn-BD"/>
        </w:rPr>
      </w:pPr>
      <w:r w:rsidRPr="00C80AA2">
        <w:rPr>
          <w:rFonts w:ascii="Nikosh" w:eastAsia="Nikosh" w:hAnsi="Nikosh" w:cs="Vrinda"/>
          <w:sz w:val="28"/>
          <w:szCs w:val="26"/>
          <w:cs/>
          <w:lang w:bidi="bn-BD"/>
        </w:rPr>
        <w:t>১৭</w:t>
      </w:r>
      <w:r w:rsidRPr="00C80AA2">
        <w:rPr>
          <w:rFonts w:ascii="Nikosh" w:eastAsia="Nikosh" w:hAnsi="Nikosh" w:cs="Nikosh"/>
          <w:sz w:val="28"/>
          <w:szCs w:val="26"/>
          <w:cs/>
          <w:lang w:bidi="bn-BD"/>
        </w:rPr>
        <w:t>.</w:t>
      </w:r>
      <w:r w:rsidRPr="00C80AA2">
        <w:rPr>
          <w:rFonts w:ascii="Nikosh" w:eastAsia="Nikosh" w:hAnsi="Nikosh" w:cs="Vrinda"/>
          <w:sz w:val="28"/>
          <w:szCs w:val="26"/>
          <w:cs/>
          <w:lang w:bidi="bn-BD"/>
        </w:rPr>
        <w:t>৩</w:t>
      </w:r>
      <w:r w:rsidRPr="00C80AA2">
        <w:rPr>
          <w:rFonts w:ascii="Nikosh" w:eastAsia="Nikosh" w:hAnsi="Nikosh" w:cs="Nikosh"/>
          <w:sz w:val="28"/>
          <w:szCs w:val="26"/>
          <w:cs/>
          <w:lang w:bidi="bn-BD"/>
        </w:rPr>
        <w:tab/>
      </w:r>
      <w:r w:rsidRPr="00C80AA2">
        <w:rPr>
          <w:rFonts w:ascii="Nikosh" w:eastAsia="Nikosh" w:hAnsi="Nikosh" w:cs="Vrinda"/>
          <w:sz w:val="28"/>
          <w:szCs w:val="26"/>
          <w:cs/>
          <w:lang w:bidi="bn-BD"/>
        </w:rPr>
        <w:t>রক্ষণ যন্ত্রের তালিকা</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প্রধানত 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ধরণের।  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 ও 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ফিউজ। </w:t>
      </w:r>
    </w:p>
    <w:p w:rsidR="00015295" w:rsidRPr="003E5702" w:rsidRDefault="00015295" w:rsidP="00015295">
      <w:pPr>
        <w:jc w:val="both"/>
        <w:rPr>
          <w:sz w:val="26"/>
          <w:szCs w:val="26"/>
          <w:lang w:bidi="he-IL"/>
        </w:rPr>
      </w:pPr>
      <w:r w:rsidRPr="003E5702">
        <w:rPr>
          <w:rFonts w:ascii="Nikosh" w:eastAsia="Nikosh" w:hAnsi="Nikosh" w:cs="Vrinda"/>
          <w:sz w:val="26"/>
          <w:szCs w:val="26"/>
          <w:cs/>
          <w:lang w:bidi="bn-BD"/>
        </w:rPr>
        <w:t>বৈদ্যুতিক সিস্টেমে ব্যবহৃত বিভিন্ন রক্ষণ যন্ত্রগুলোর মধ্যে ফিউজ বহুল ব্যবহৃত।</w:t>
      </w:r>
    </w:p>
    <w:p w:rsidR="00015295" w:rsidRPr="003E5702" w:rsidRDefault="00015295" w:rsidP="00015295">
      <w:pPr>
        <w:rPr>
          <w:sz w:val="26"/>
          <w:szCs w:val="26"/>
          <w:lang w:bidi="he-IL"/>
        </w:rPr>
      </w:pPr>
      <w:r w:rsidRPr="003E5702">
        <w:rPr>
          <w:rFonts w:ascii="Nikosh" w:eastAsia="Nikosh" w:hAnsi="Nikosh" w:cs="Vrinda"/>
          <w:sz w:val="26"/>
          <w:szCs w:val="26"/>
          <w:cs/>
          <w:lang w:bidi="bn-BD"/>
        </w:rPr>
        <w:t>ব্যবহারের স্থান</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কাজের ধরণ অনুযায়ী ফিউজ বিভিন্ন রকমের হয়। সচরাচর ব্যবহৃত ফিউজগুলো</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বিতাড়ন ফিউজ</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কারটিজ ফিউজ</w:t>
      </w:r>
      <w:r w:rsidRPr="003E5702">
        <w:rPr>
          <w:rFonts w:ascii="Nikosh" w:eastAsia="Nikosh" w:hAnsi="Nikosh" w:cs="Nikosh"/>
          <w:sz w:val="26"/>
          <w:szCs w:val="26"/>
          <w:cs/>
          <w:lang w:bidi="bn-BD"/>
        </w:rPr>
        <w:t>,</w:t>
      </w:r>
    </w:p>
    <w:p w:rsidR="00015295" w:rsidRPr="003E5702" w:rsidRDefault="00015295" w:rsidP="00015295">
      <w:pPr>
        <w:spacing w:line="245" w:lineRule="auto"/>
        <w:rPr>
          <w:b/>
          <w:sz w:val="26"/>
        </w:rPr>
      </w:pPr>
      <w:r w:rsidRPr="003E5702">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পস্নাগ ফিউজ</w:t>
      </w:r>
      <w:r w:rsidRPr="003E5702">
        <w:rPr>
          <w:rFonts w:ascii="Nikosh" w:eastAsia="Nikosh" w:hAnsi="Nikosh" w:cs="Nikosh"/>
          <w:sz w:val="26"/>
          <w:szCs w:val="26"/>
          <w:cs/>
          <w:lang w:bidi="bn-BD"/>
        </w:rPr>
        <w:t>,</w:t>
      </w:r>
      <w:r w:rsidRPr="003E5702">
        <w:rPr>
          <w:rFonts w:ascii="Nikosh" w:eastAsia="Nikosh" w:hAnsi="Nikosh" w:cs="Nikosh"/>
          <w:b/>
          <w:bCs/>
          <w:sz w:val="26"/>
          <w:cs/>
          <w:lang w:bidi="bn-BD"/>
        </w:rPr>
        <w:t xml:space="preserve"> </w:t>
      </w:r>
      <w:r w:rsidRPr="003E5702">
        <w:rPr>
          <w:rFonts w:ascii="Nikosh" w:eastAsia="Nikosh" w:hAnsi="Nikosh" w:cs="Nikosh"/>
          <w:b/>
          <w:bCs/>
          <w:sz w:val="26"/>
          <w:cs/>
          <w:lang w:bidi="bn-BD"/>
        </w:rPr>
        <w:tab/>
      </w:r>
      <w:r w:rsidRPr="003E5702">
        <w:rPr>
          <w:rFonts w:ascii="Nikosh" w:eastAsia="Nikosh" w:hAnsi="Nikosh" w:cs="Nikosh"/>
          <w:b/>
          <w:bCs/>
          <w:sz w:val="26"/>
          <w:cs/>
          <w:lang w:bidi="bn-BD"/>
        </w:rPr>
        <w:tab/>
      </w:r>
      <w:r w:rsidRPr="003E5702">
        <w:rPr>
          <w:rFonts w:ascii="Nikosh" w:eastAsia="Nikosh" w:hAnsi="Nikosh" w:cs="Nikosh"/>
          <w:b/>
          <w:bCs/>
          <w:sz w:val="26"/>
          <w:cs/>
          <w:lang w:bidi="bn-BD"/>
        </w:rPr>
        <w:tab/>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রিলে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ind w:left="1008" w:hanging="1008"/>
        <w:rPr>
          <w:sz w:val="26"/>
          <w:szCs w:val="26"/>
          <w:lang w:bidi="he-IL"/>
        </w:rPr>
      </w:pPr>
      <w:r w:rsidRPr="00AB15F5">
        <w:rPr>
          <w:rFonts w:ascii="Nikosh" w:eastAsia="Nikosh" w:hAnsi="Nikosh" w:cs="Vrinda"/>
          <w:sz w:val="26"/>
          <w:szCs w:val="26"/>
          <w:cs/>
          <w:lang w:bidi="bn-BD"/>
        </w:rPr>
        <w:lastRenderedPageBreak/>
        <w:t>৬</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 ইত্যাদি।</w:t>
      </w:r>
    </w:p>
    <w:p w:rsidR="00015295" w:rsidRDefault="00870490" w:rsidP="00015295">
      <w:pPr>
        <w:pStyle w:val="BodyText3"/>
        <w:jc w:val="center"/>
        <w:rPr>
          <w:rFonts w:ascii="Times New Roman" w:hAnsi="Times New Roman"/>
          <w:lang w:bidi="he-IL"/>
        </w:rPr>
      </w:pPr>
      <w:r>
        <w:rPr>
          <w:rFonts w:ascii="Times New Roman" w:hAnsi="Times New Roman"/>
          <w:noProof/>
          <w:lang w:bidi="bn-IN"/>
        </w:rPr>
        <w:drawing>
          <wp:inline distT="0" distB="0" distL="0" distR="0">
            <wp:extent cx="4022090" cy="767715"/>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4022090" cy="767715"/>
                    </a:xfrm>
                    <a:prstGeom prst="rect">
                      <a:avLst/>
                    </a:prstGeom>
                    <a:noFill/>
                    <a:ln w="9525">
                      <a:noFill/>
                      <a:miter lim="800000"/>
                      <a:headEnd/>
                      <a:tailEnd/>
                    </a:ln>
                  </pic:spPr>
                </pic:pic>
              </a:graphicData>
            </a:graphic>
          </wp:inline>
        </w:drawing>
      </w:r>
    </w:p>
    <w:p w:rsidR="00604448" w:rsidRPr="00AB15F5" w:rsidRDefault="00604448" w:rsidP="00015295">
      <w:pPr>
        <w:pStyle w:val="BodyText3"/>
        <w:jc w:val="center"/>
        <w:rPr>
          <w:rFonts w:ascii="Times New Roman" w:hAnsi="Times New Roman"/>
          <w:lang w:bidi="he-IL"/>
        </w:rPr>
      </w:pPr>
    </w:p>
    <w:p w:rsidR="00015295" w:rsidRPr="00AE2542" w:rsidRDefault="00015295" w:rsidP="00015295">
      <w:pPr>
        <w:pStyle w:val="BodyText3"/>
        <w:jc w:val="center"/>
        <w:rPr>
          <w:rFonts w:ascii="Nikosh" w:hAnsi="Nikosh" w:cs="Nikosh"/>
          <w:lang w:bidi="he-IL"/>
        </w:rPr>
      </w:pPr>
      <w:r w:rsidRPr="00AE2542">
        <w:rPr>
          <w:rFonts w:ascii="Nikosh" w:eastAsia="Nikosh" w:hAnsi="Nikosh" w:cs="Nikosh"/>
          <w:cs/>
          <w:lang w:bidi="bn-BD"/>
        </w:rPr>
        <w:t xml:space="preserve">       চিত্র ১৭.১: র</w:t>
      </w:r>
      <w:r w:rsidR="00604448">
        <w:rPr>
          <w:rFonts w:ascii="Nikosh" w:eastAsia="Nikosh" w:hAnsi="Nikosh" w:cs="Nikosh"/>
          <w:cs/>
          <w:lang w:bidi="bn-BD"/>
        </w:rPr>
        <w:t>ক্ষ</w:t>
      </w:r>
      <w:r w:rsidRPr="00AE2542">
        <w:rPr>
          <w:rFonts w:ascii="Nikosh" w:eastAsia="Nikosh" w:hAnsi="Nikosh" w:cs="Nikosh"/>
          <w:cs/>
          <w:lang w:bidi="bn-BD"/>
        </w:rPr>
        <w:t>ণ যন্ত্র (ফিউজ)</w:t>
      </w:r>
      <w:r w:rsidRPr="00AE2542">
        <w:rPr>
          <w:rFonts w:ascii="Nikosh" w:eastAsia="Nikosh" w:hAnsi="Nikosh" w:cs="Nikosh"/>
          <w:cs/>
          <w:lang w:bidi="hi-IN"/>
        </w:rPr>
        <w:t>।</w:t>
      </w:r>
    </w:p>
    <w:p w:rsidR="00015295" w:rsidRPr="00AB15F5" w:rsidRDefault="00015295" w:rsidP="00015295">
      <w:pPr>
        <w:pStyle w:val="BodyText3"/>
        <w:rPr>
          <w:rFonts w:ascii="Times New Roman" w:hAnsi="Times New Roman"/>
          <w:lang w:bidi="he-IL"/>
        </w:rPr>
      </w:pPr>
      <w:r>
        <w:rPr>
          <w:rFonts w:ascii="Nikosh" w:eastAsia="Nikosh" w:hAnsi="Nikosh" w:cs="Vrinda"/>
          <w:cs/>
          <w:lang w:bidi="bn-BD"/>
        </w:rPr>
        <w:t xml:space="preserve">রক্ষণ যন্ত্র হিসেবে সার্কিট </w:t>
      </w:r>
      <w:r w:rsidRPr="00AB15F5">
        <w:rPr>
          <w:rFonts w:ascii="Nikosh" w:eastAsia="Nikosh" w:hAnsi="Nikosh" w:cs="Vrinda"/>
          <w:cs/>
          <w:lang w:bidi="bn-BD"/>
        </w:rPr>
        <w:t xml:space="preserve">ব্রেকার অত্যমত্ম গুরত্বপূর্ণ ভূমিকা রাখে। সার্কিটের রক্ষণ কাজের নিরাপত্তা বিষয়ে এর </w:t>
      </w:r>
      <w:r w:rsidR="00C80AA2">
        <w:rPr>
          <w:rFonts w:ascii="Nikosh" w:eastAsia="Nikosh" w:hAnsi="Nikosh" w:cs="Vrinda"/>
          <w:cs/>
          <w:lang w:bidi="bn-BD"/>
        </w:rPr>
        <w:t>গুরুত্ব</w:t>
      </w:r>
      <w:r w:rsidRPr="00AB15F5">
        <w:rPr>
          <w:rFonts w:ascii="Nikosh" w:eastAsia="Nikosh" w:hAnsi="Nikosh" w:cs="Vrinda"/>
          <w:cs/>
          <w:lang w:bidi="bn-BD"/>
        </w:rPr>
        <w:t xml:space="preserve"> অপরিসীম। গঠন</w:t>
      </w:r>
      <w:r w:rsidRPr="00AB15F5">
        <w:rPr>
          <w:rFonts w:ascii="Nikosh" w:eastAsia="Nikosh" w:hAnsi="Nikosh" w:cs="Nikosh"/>
          <w:cs/>
          <w:lang w:bidi="bn-BD"/>
        </w:rPr>
        <w:t xml:space="preserve">, </w:t>
      </w:r>
      <w:r w:rsidRPr="00AB15F5">
        <w:rPr>
          <w:rFonts w:ascii="Nikosh" w:eastAsia="Nikosh" w:hAnsi="Nikosh" w:cs="Vrinda"/>
          <w:cs/>
          <w:lang w:bidi="bn-BD"/>
        </w:rPr>
        <w:t>ব্যবহারের স্থান</w:t>
      </w:r>
      <w:r w:rsidRPr="00AB15F5">
        <w:rPr>
          <w:rFonts w:ascii="Nikosh" w:eastAsia="Nikosh" w:hAnsi="Nikosh" w:cs="Nikosh"/>
          <w:cs/>
          <w:lang w:bidi="bn-BD"/>
        </w:rPr>
        <w:t xml:space="preserve">, </w:t>
      </w:r>
      <w:r w:rsidRPr="00AB15F5">
        <w:rPr>
          <w:rFonts w:ascii="Nikosh" w:eastAsia="Nikosh" w:hAnsi="Nikosh" w:cs="Vrinda"/>
          <w:cs/>
          <w:lang w:bidi="bn-BD"/>
        </w:rPr>
        <w:t>কাজের ধরণ অনুযায়ী সার্কিট ব্রেকার বিভিন্ন রকমের হয়। সচরাচর ব্যবহৃত সার্কিট ব্রেকারগুলো</w:t>
      </w:r>
      <w:r w:rsidRPr="00AB15F5">
        <w:rPr>
          <w:rFonts w:ascii="Nikosh" w:eastAsia="Nikosh" w:hAnsi="Nikosh" w:cs="Nikosh"/>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এয়ার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ওয়েল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 এল সি বি </w:t>
      </w:r>
      <w:r w:rsidRPr="00AB15F5">
        <w:rPr>
          <w:rFonts w:ascii="Nikosh" w:eastAsia="Nikosh" w:hAnsi="Nikosh" w:cs="Nikosh"/>
          <w:sz w:val="26"/>
          <w:szCs w:val="26"/>
          <w:cs/>
          <w:lang w:bidi="bn-BD"/>
        </w:rPr>
        <w:t>(</w:t>
      </w:r>
      <w:r w:rsidRPr="00AB15F5">
        <w:rPr>
          <w:bCs/>
          <w:sz w:val="22"/>
          <w:szCs w:val="26"/>
          <w:lang w:bidi="he-IL"/>
        </w:rPr>
        <w:t>ELCB</w:t>
      </w:r>
      <w:r w:rsidRPr="00AB15F5">
        <w:rPr>
          <w:rFonts w:ascii="Nikosh" w:eastAsia="Nikosh" w:hAnsi="Nikosh" w:cs="Nikosh"/>
          <w:sz w:val="26"/>
          <w:szCs w:val="26"/>
          <w:cs/>
          <w:lang w:bidi="bn-BD"/>
        </w:rPr>
        <w:t xml:space="preserve">), </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bCs/>
          <w:sz w:val="22"/>
          <w:szCs w:val="26"/>
          <w:lang w:bidi="he-IL"/>
        </w:rPr>
        <w:t>MCB</w:t>
      </w:r>
      <w:r w:rsidRPr="00AB15F5">
        <w:rPr>
          <w:rFonts w:ascii="Nikosh" w:eastAsia="Nikosh" w:hAnsi="Nikosh" w:cs="Nikosh"/>
          <w:sz w:val="26"/>
          <w:szCs w:val="26"/>
          <w:cs/>
          <w:lang w:bidi="bn-BD"/>
        </w:rPr>
        <w:t xml:space="preserve">) </w:t>
      </w:r>
      <w:r w:rsidR="001502F1">
        <w:rPr>
          <w:rFonts w:ascii="Nikosh" w:eastAsia="Nikosh" w:hAnsi="Nikosh" w:cs="Nikosh"/>
          <w:sz w:val="26"/>
          <w:szCs w:val="26"/>
          <w:lang w:bidi="bn-BD"/>
        </w:rPr>
        <w:t>,</w:t>
      </w:r>
    </w:p>
    <w:p w:rsidR="00015295" w:rsidRPr="00AB15F5" w:rsidRDefault="00015295" w:rsidP="00015295">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 সি সি বি</w:t>
      </w:r>
      <w:r w:rsidRPr="00AB15F5">
        <w:rPr>
          <w:rFonts w:ascii="Nikosh" w:eastAsia="Nikosh" w:hAnsi="Nikosh" w:cs="Nikosh"/>
          <w:sz w:val="26"/>
          <w:szCs w:val="26"/>
          <w:cs/>
          <w:lang w:bidi="bn-BD"/>
        </w:rPr>
        <w:t>(</w:t>
      </w:r>
      <w:r w:rsidRPr="00AB15F5">
        <w:rPr>
          <w:bCs/>
          <w:sz w:val="22"/>
          <w:szCs w:val="26"/>
          <w:lang w:bidi="he-IL"/>
        </w:rPr>
        <w:t>MCCB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w:t>
      </w:r>
    </w:p>
    <w:p w:rsidR="00015295" w:rsidRPr="00AB15F5" w:rsidRDefault="00015295" w:rsidP="00015295">
      <w:pPr>
        <w:rPr>
          <w:bCs/>
          <w:szCs w:val="26"/>
          <w:lang w:bidi="he-IL"/>
        </w:rPr>
      </w:pPr>
      <w:r w:rsidRPr="00AB15F5">
        <w:rPr>
          <w:rFonts w:ascii="Nikosh" w:eastAsia="Nikosh" w:hAnsi="Nikosh" w:cs="Vrinda"/>
          <w:szCs w:val="26"/>
          <w:cs/>
          <w:lang w:bidi="bn-BD"/>
        </w:rPr>
        <w:t>৬</w:t>
      </w:r>
      <w:r w:rsidR="000347F3">
        <w:rPr>
          <w:rFonts w:ascii="Nikosh" w:eastAsia="Nikosh" w:hAnsi="Nikosh" w:cs="Nikosh"/>
          <w:szCs w:val="26"/>
          <w:cs/>
          <w:lang w:bidi="bn-BD"/>
        </w:rPr>
        <w:t xml:space="preserve">. </w:t>
      </w:r>
      <w:r w:rsidRPr="00AB15F5">
        <w:rPr>
          <w:rFonts w:ascii="Nikosh" w:eastAsia="Nikosh" w:hAnsi="Nikosh" w:cs="Vrinda"/>
          <w:szCs w:val="26"/>
          <w:cs/>
          <w:lang w:bidi="bn-BD"/>
        </w:rPr>
        <w:t>সালফার হেক্সা</w:t>
      </w:r>
      <w:r w:rsidRPr="00AB15F5">
        <w:rPr>
          <w:rFonts w:ascii="Nikosh" w:eastAsia="Nikosh" w:hAnsi="Nikosh" w:cs="Nikosh"/>
          <w:szCs w:val="26"/>
          <w:cs/>
          <w:lang w:bidi="bn-BD"/>
        </w:rPr>
        <w:t>-</w:t>
      </w:r>
      <w:r w:rsidRPr="00AB15F5">
        <w:rPr>
          <w:rFonts w:ascii="Nikosh" w:eastAsia="Nikosh" w:hAnsi="Nikosh" w:cs="Vrinda"/>
          <w:szCs w:val="26"/>
          <w:cs/>
          <w:lang w:bidi="bn-BD"/>
        </w:rPr>
        <w:t>ফ্লোরাইড</w:t>
      </w:r>
      <w:r w:rsidRPr="00AB15F5">
        <w:rPr>
          <w:rFonts w:ascii="Nikosh" w:eastAsia="Nikosh" w:hAnsi="Nikosh" w:cs="Nikosh"/>
          <w:szCs w:val="26"/>
          <w:cs/>
          <w:lang w:bidi="bn-BD"/>
        </w:rPr>
        <w:t>(</w:t>
      </w:r>
      <w:r w:rsidRPr="00AB15F5">
        <w:rPr>
          <w:bCs/>
          <w:sz w:val="20"/>
          <w:szCs w:val="26"/>
          <w:lang w:bidi="he-IL"/>
        </w:rPr>
        <w:t>SF</w:t>
      </w:r>
      <w:r w:rsidRPr="00AB15F5">
        <w:rPr>
          <w:bCs/>
          <w:sz w:val="20"/>
          <w:szCs w:val="26"/>
          <w:vertAlign w:val="subscript"/>
          <w:lang w:bidi="he-IL"/>
        </w:rPr>
        <w:t>6</w:t>
      </w:r>
      <w:r w:rsidRPr="00AB15F5">
        <w:rPr>
          <w:rFonts w:ascii="Nikosh" w:eastAsia="Nikosh" w:hAnsi="Nikosh" w:cs="Nikosh"/>
          <w:szCs w:val="26"/>
          <w:cs/>
          <w:lang w:bidi="bn-BD"/>
        </w:rPr>
        <w:t>)</w:t>
      </w:r>
      <w:r w:rsidRPr="00AB15F5">
        <w:rPr>
          <w:rFonts w:ascii="Nikosh" w:eastAsia="Nikosh" w:hAnsi="Nikosh" w:cs="Vrinda"/>
          <w:szCs w:val="26"/>
          <w:cs/>
          <w:lang w:bidi="bn-BD"/>
        </w:rPr>
        <w:t>সার্কিট ব্রেকার ।</w:t>
      </w:r>
    </w:p>
    <w:p w:rsidR="00015295" w:rsidRPr="00AB15F5" w:rsidRDefault="00015295" w:rsidP="00015295">
      <w:pPr>
        <w:jc w:val="right"/>
        <w:rPr>
          <w:bCs/>
          <w:sz w:val="26"/>
          <w:szCs w:val="26"/>
          <w:lang w:bidi="he-IL"/>
        </w:rPr>
      </w:pPr>
    </w:p>
    <w:p w:rsidR="00015295" w:rsidRDefault="00015295" w:rsidP="00015295">
      <w:pPr>
        <w:pStyle w:val="BodyText3"/>
        <w:jc w:val="center"/>
        <w:rPr>
          <w:rFonts w:ascii="Times New Roman" w:hAnsi="Times New Roman"/>
          <w:lang w:bidi="he-IL"/>
        </w:rPr>
      </w:pPr>
      <w:r>
        <w:rPr>
          <w:noProof/>
          <w:lang w:bidi="bn-IN"/>
        </w:rPr>
        <w:drawing>
          <wp:inline distT="0" distB="0" distL="0" distR="0">
            <wp:extent cx="4434205" cy="2191385"/>
            <wp:effectExtent l="1905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 cstate="print"/>
                    <a:srcRect/>
                    <a:stretch>
                      <a:fillRect/>
                    </a:stretch>
                  </pic:blipFill>
                  <pic:spPr bwMode="auto">
                    <a:xfrm>
                      <a:off x="0" y="0"/>
                      <a:ext cx="4434205" cy="2191385"/>
                    </a:xfrm>
                    <a:prstGeom prst="rect">
                      <a:avLst/>
                    </a:prstGeom>
                    <a:noFill/>
                    <a:ln w="9525">
                      <a:noFill/>
                      <a:miter lim="800000"/>
                      <a:headEnd/>
                      <a:tailEnd/>
                    </a:ln>
                  </pic:spPr>
                </pic:pic>
              </a:graphicData>
            </a:graphic>
          </wp:inline>
        </w:drawing>
      </w:r>
      <w:r>
        <w:rPr>
          <w:rFonts w:ascii="Nikosh" w:eastAsia="Nikosh" w:hAnsi="Nikosh" w:cs="Nikosh"/>
          <w:cs/>
          <w:lang w:bidi="bn-BD"/>
        </w:rPr>
        <w:t xml:space="preserve">            </w:t>
      </w:r>
    </w:p>
    <w:p w:rsidR="00015295" w:rsidRPr="00604448" w:rsidRDefault="00015295" w:rsidP="00015295">
      <w:pPr>
        <w:pStyle w:val="BodyText3"/>
        <w:jc w:val="center"/>
        <w:rPr>
          <w:rFonts w:ascii="Nikosh" w:hAnsi="Nikosh" w:cs="Nikosh"/>
          <w:lang w:bidi="he-IL"/>
        </w:rPr>
      </w:pPr>
      <w:r w:rsidRPr="00604448">
        <w:rPr>
          <w:rFonts w:ascii="Nikosh" w:eastAsia="Nikosh" w:hAnsi="Nikosh" w:cs="Nikosh"/>
          <w:cs/>
          <w:lang w:bidi="bn-BD"/>
        </w:rPr>
        <w:t>চিত্র ১৭.২: র</w:t>
      </w:r>
      <w:r w:rsidR="00604448">
        <w:rPr>
          <w:rFonts w:ascii="Nikosh" w:eastAsia="Nikosh" w:hAnsi="Nikosh" w:cs="Nikosh"/>
          <w:cs/>
          <w:lang w:bidi="bn-BD"/>
        </w:rPr>
        <w:t>ক্ষ</w:t>
      </w:r>
      <w:r w:rsidRPr="00604448">
        <w:rPr>
          <w:rFonts w:ascii="Nikosh" w:eastAsia="Nikosh" w:hAnsi="Nikosh" w:cs="Nikosh"/>
          <w:cs/>
          <w:lang w:bidi="bn-BD"/>
        </w:rPr>
        <w:t>ণ যন্ত্র (সার্কিট ব্রেকার)</w:t>
      </w:r>
      <w:r w:rsidRPr="00604448">
        <w:rPr>
          <w:rFonts w:ascii="Nikosh" w:eastAsia="Nikosh" w:hAnsi="Nikosh" w:cs="Nikosh"/>
          <w:cs/>
          <w:lang w:bidi="hi-IN"/>
        </w:rPr>
        <w:t>।</w:t>
      </w:r>
    </w:p>
    <w:p w:rsidR="00015295" w:rsidRPr="00AB15F5" w:rsidRDefault="00015295" w:rsidP="00015295">
      <w:pPr>
        <w:jc w:val="both"/>
        <w:rPr>
          <w:b/>
          <w:sz w:val="16"/>
          <w:szCs w:val="26"/>
          <w:lang w:bidi="he-IL"/>
        </w:rPr>
      </w:pPr>
    </w:p>
    <w:p w:rsidR="00015295" w:rsidRPr="00C80AA2" w:rsidRDefault="00015295" w:rsidP="00015295">
      <w:pPr>
        <w:tabs>
          <w:tab w:val="left" w:pos="720"/>
        </w:tabs>
        <w:jc w:val="both"/>
        <w:rPr>
          <w:rFonts w:ascii="Nikosh" w:eastAsia="Nikosh" w:hAnsi="Nikosh" w:cs="Nikosh"/>
          <w:sz w:val="28"/>
          <w:szCs w:val="26"/>
          <w:cs/>
          <w:lang w:bidi="bn-BD"/>
        </w:rPr>
      </w:pPr>
      <w:r w:rsidRPr="00C80AA2">
        <w:rPr>
          <w:rFonts w:ascii="Nikosh" w:eastAsia="Nikosh" w:hAnsi="Nikosh" w:cs="Vrinda"/>
          <w:sz w:val="28"/>
          <w:szCs w:val="26"/>
          <w:cs/>
          <w:lang w:bidi="bn-BD"/>
        </w:rPr>
        <w:t>১৭</w:t>
      </w:r>
      <w:r w:rsidRPr="00C80AA2">
        <w:rPr>
          <w:rFonts w:ascii="Nikosh" w:eastAsia="Nikosh" w:hAnsi="Nikosh" w:cs="Nikosh"/>
          <w:sz w:val="28"/>
          <w:szCs w:val="26"/>
          <w:cs/>
          <w:lang w:bidi="bn-BD"/>
        </w:rPr>
        <w:t>.</w:t>
      </w:r>
      <w:r w:rsidRPr="00C80AA2">
        <w:rPr>
          <w:rFonts w:ascii="Nikosh" w:eastAsia="Nikosh" w:hAnsi="Nikosh" w:cs="Vrinda"/>
          <w:sz w:val="28"/>
          <w:szCs w:val="26"/>
          <w:cs/>
          <w:lang w:bidi="bn-BD"/>
        </w:rPr>
        <w:t>৪</w:t>
      </w:r>
      <w:r w:rsidRPr="00C80AA2">
        <w:rPr>
          <w:rFonts w:ascii="Nikosh" w:eastAsia="Nikosh" w:hAnsi="Nikosh" w:cs="Nikosh"/>
          <w:sz w:val="28"/>
          <w:szCs w:val="26"/>
          <w:cs/>
          <w:lang w:bidi="bn-BD"/>
        </w:rPr>
        <w:tab/>
      </w:r>
      <w:r w:rsidRPr="00C80AA2">
        <w:rPr>
          <w:rFonts w:ascii="Nikosh" w:eastAsia="Nikosh" w:hAnsi="Nikosh" w:cs="Vrinda"/>
          <w:sz w:val="28"/>
          <w:szCs w:val="26"/>
          <w:cs/>
          <w:lang w:bidi="bn-BD"/>
        </w:rPr>
        <w:t>রক্ষণ যন্ত্রের ব্যবহার</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 xml:space="preserve">বৈদ্যুতিক সার্কিটে নিম্নলিখিত </w:t>
      </w:r>
      <w:r w:rsidR="00604448">
        <w:rPr>
          <w:rFonts w:ascii="Nikosh" w:eastAsia="Nikosh" w:hAnsi="Nikosh" w:cs="Vrinda"/>
          <w:sz w:val="26"/>
          <w:szCs w:val="26"/>
          <w:cs/>
          <w:lang w:bidi="bn-BD"/>
        </w:rPr>
        <w:t>ক্ষেত্রে</w:t>
      </w:r>
      <w:r w:rsidRPr="00AB15F5">
        <w:rPr>
          <w:rFonts w:ascii="Nikosh" w:eastAsia="Nikosh" w:hAnsi="Nikosh" w:cs="Nikosh"/>
          <w:b/>
          <w:bCs/>
          <w:sz w:val="26"/>
          <w:szCs w:val="26"/>
          <w:cs/>
          <w:lang w:bidi="bn-BD"/>
        </w:rPr>
        <w:t xml:space="preserve"> </w:t>
      </w:r>
      <w:r w:rsidRPr="00AB15F5">
        <w:rPr>
          <w:rFonts w:ascii="Nikosh" w:eastAsia="Nikosh" w:hAnsi="Nikosh" w:cs="Vrinda"/>
          <w:sz w:val="26"/>
          <w:cs/>
          <w:lang w:bidi="bn-BD"/>
        </w:rPr>
        <w:t>রক্ষণ যন্ত্রের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১</w:t>
      </w:r>
      <w:r w:rsidR="000347F3">
        <w:rPr>
          <w:rFonts w:ascii="Nikosh" w:eastAsia="Nikosh" w:hAnsi="Nikosh" w:cs="Nikosh"/>
          <w:sz w:val="26"/>
          <w:cs/>
          <w:lang w:bidi="bn-BD"/>
        </w:rPr>
        <w:t xml:space="preserve">. </w:t>
      </w:r>
      <w:r w:rsidRPr="00AB15F5">
        <w:rPr>
          <w:rFonts w:ascii="Nikosh" w:eastAsia="Nikosh" w:hAnsi="Nikosh" w:cs="Vrinda"/>
          <w:sz w:val="26"/>
          <w:cs/>
          <w:lang w:bidi="bn-BD"/>
        </w:rPr>
        <w:t>সুইচ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২</w:t>
      </w:r>
      <w:r w:rsidR="000347F3">
        <w:rPr>
          <w:rFonts w:ascii="Nikosh" w:eastAsia="Nikosh" w:hAnsi="Nikosh" w:cs="Nikosh"/>
          <w:sz w:val="26"/>
          <w:cs/>
          <w:lang w:bidi="bn-BD"/>
        </w:rPr>
        <w:t xml:space="preserve">. </w:t>
      </w:r>
      <w:r w:rsidRPr="00AB15F5">
        <w:rPr>
          <w:rFonts w:ascii="Nikosh" w:eastAsia="Nikosh" w:hAnsi="Nikosh" w:cs="Vrinda"/>
          <w:sz w:val="26"/>
          <w:cs/>
          <w:lang w:bidi="bn-BD"/>
        </w:rPr>
        <w:t>মিটারের পর মেইন ডিস্ট্রিবিউশন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pacing w:val="-4"/>
          <w:sz w:val="26"/>
          <w:szCs w:val="26"/>
          <w:cs/>
          <w:lang w:bidi="bn-BD"/>
        </w:rPr>
        <w:t>৩</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প্রতিটি সাব</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সার্কিটে </w:t>
      </w:r>
      <w:r w:rsidRPr="00AB15F5">
        <w:rPr>
          <w:rFonts w:ascii="Nikosh" w:eastAsia="Nikosh" w:hAnsi="Nikosh" w:cs="Vrinda"/>
          <w:sz w:val="26"/>
          <w:cs/>
          <w:lang w:bidi="bn-BD"/>
        </w:rPr>
        <w:t>রক্ষণ যন্ত্র ব্যবহার করা হয়।</w:t>
      </w:r>
    </w:p>
    <w:p w:rsidR="00015295" w:rsidRPr="00AB15F5" w:rsidRDefault="00015295" w:rsidP="00015295">
      <w:pPr>
        <w:tabs>
          <w:tab w:val="left" w:pos="360"/>
        </w:tabs>
        <w:jc w:val="both"/>
        <w:rPr>
          <w:spacing w:val="-4"/>
          <w:sz w:val="26"/>
          <w:szCs w:val="26"/>
        </w:rPr>
      </w:pPr>
      <w:r w:rsidRPr="00AB15F5">
        <w:rPr>
          <w:rFonts w:ascii="Nikosh" w:eastAsia="Nikosh" w:hAnsi="Nikosh" w:cs="Nikosh"/>
          <w:spacing w:val="-4"/>
          <w:sz w:val="26"/>
          <w:szCs w:val="26"/>
          <w:cs/>
          <w:lang w:bidi="bn-BD"/>
        </w:rPr>
        <w:tab/>
      </w:r>
      <w:r w:rsidRPr="00AB15F5">
        <w:rPr>
          <w:rFonts w:ascii="Nikosh" w:eastAsia="Nikosh" w:hAnsi="Nikosh" w:cs="Vrinda"/>
          <w:spacing w:val="-4"/>
          <w:sz w:val="26"/>
          <w:szCs w:val="26"/>
          <w:cs/>
          <w:lang w:bidi="bn-BD"/>
        </w:rPr>
        <w:t>৪</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প্রতিটি বৈদ্যুতিক যন্ত্রপাতি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রেফ্রিজারেটর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হীটার</w:t>
      </w:r>
      <w:r w:rsidRPr="00AB15F5">
        <w:rPr>
          <w:rFonts w:ascii="Nikosh" w:eastAsia="Nikosh" w:hAnsi="Nikosh" w:cs="Nikosh"/>
          <w:spacing w:val="-4"/>
          <w:sz w:val="26"/>
          <w:szCs w:val="26"/>
          <w:cs/>
          <w:lang w:bidi="bn-BD"/>
        </w:rPr>
        <w:t xml:space="preserve">, </w:t>
      </w:r>
      <w:r>
        <w:rPr>
          <w:rFonts w:ascii="Nikosh" w:eastAsia="Nikosh" w:hAnsi="Nikosh" w:cs="Vrinda"/>
          <w:spacing w:val="-4"/>
          <w:sz w:val="26"/>
          <w:szCs w:val="26"/>
          <w:cs/>
          <w:lang w:bidi="bn-BD"/>
        </w:rPr>
        <w:t>মোটর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ওভেন ইত্যাদি</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তে।</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৫</w:t>
      </w:r>
      <w:r w:rsidR="000347F3">
        <w:rPr>
          <w:rFonts w:ascii="Nikosh" w:eastAsia="Nikosh" w:hAnsi="Nikosh" w:cs="Nikosh"/>
          <w:sz w:val="26"/>
          <w:cs/>
          <w:lang w:bidi="bn-BD"/>
        </w:rPr>
        <w:t xml:space="preserve">. </w:t>
      </w:r>
      <w:r w:rsidRPr="00AB15F5">
        <w:rPr>
          <w:rFonts w:ascii="Nikosh" w:eastAsia="Nikosh" w:hAnsi="Nikosh" w:cs="Vrinda"/>
          <w:sz w:val="26"/>
          <w:cs/>
          <w:lang w:bidi="bn-BD"/>
        </w:rPr>
        <w:t>তাছাড়া বিদ্যুৎ উৎপাদন</w:t>
      </w:r>
      <w:r w:rsidRPr="00AB15F5">
        <w:rPr>
          <w:rFonts w:ascii="Nikosh" w:eastAsia="Nikosh" w:hAnsi="Nikosh" w:cs="Nikosh"/>
          <w:sz w:val="26"/>
          <w:cs/>
          <w:lang w:bidi="bn-BD"/>
        </w:rPr>
        <w:t xml:space="preserve">, </w:t>
      </w:r>
      <w:r w:rsidRPr="00AB15F5">
        <w:rPr>
          <w:rFonts w:ascii="Nikosh" w:eastAsia="Nikosh" w:hAnsi="Nikosh" w:cs="Vrinda"/>
          <w:sz w:val="26"/>
          <w:cs/>
          <w:lang w:bidi="bn-BD"/>
        </w:rPr>
        <w:t>সঞ্চালন ও বিতরণ ব্যবস্থার প্রতিটি ধাপে রক্ষণ যন্ত্র ব্যবহার করা হয়।</w:t>
      </w:r>
    </w:p>
    <w:p w:rsidR="00015295" w:rsidRDefault="00015295" w:rsidP="00015295">
      <w:pPr>
        <w:jc w:val="both"/>
        <w:rPr>
          <w:b/>
          <w:bCs/>
          <w:sz w:val="20"/>
          <w:szCs w:val="32"/>
        </w:rPr>
      </w:pPr>
    </w:p>
    <w:p w:rsidR="00015295" w:rsidRPr="00AB15F5" w:rsidRDefault="00015295" w:rsidP="00015295">
      <w:pPr>
        <w:jc w:val="both"/>
        <w:rPr>
          <w:bCs/>
          <w:sz w:val="26"/>
          <w:szCs w:val="26"/>
        </w:rPr>
      </w:pPr>
      <w:r w:rsidRPr="00AB15F5">
        <w:rPr>
          <w:rFonts w:ascii="Nikosh" w:eastAsia="Nikosh" w:hAnsi="Nikosh" w:cs="Vrinda"/>
          <w:sz w:val="26"/>
          <w:cs/>
          <w:lang w:bidi="bn-BD"/>
        </w:rPr>
        <w:t>শর্ট সার্কিট ফল্ট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আর্থ </w:t>
      </w:r>
      <w:r w:rsidRPr="00AB15F5">
        <w:rPr>
          <w:rFonts w:ascii="Nikosh" w:eastAsia="Nikosh" w:hAnsi="Nikosh" w:cs="Nikosh"/>
          <w:sz w:val="26"/>
          <w:cs/>
          <w:lang w:bidi="bn-BD"/>
        </w:rPr>
        <w:t>(</w:t>
      </w:r>
      <w:r w:rsidRPr="00AB15F5">
        <w:rPr>
          <w:rFonts w:ascii="Nikosh" w:eastAsia="Nikosh" w:hAnsi="Nikosh" w:cs="Vrinda"/>
          <w:sz w:val="26"/>
          <w:cs/>
          <w:lang w:bidi="bn-BD"/>
        </w:rPr>
        <w:t>ক্রটি</w:t>
      </w:r>
      <w:r w:rsidRPr="00AB15F5">
        <w:rPr>
          <w:rFonts w:ascii="Nikosh" w:eastAsia="Nikosh" w:hAnsi="Nikosh" w:cs="Nikosh"/>
          <w:sz w:val="26"/>
          <w:cs/>
          <w:lang w:bidi="bn-BD"/>
        </w:rPr>
        <w:t xml:space="preserve">) </w:t>
      </w:r>
      <w:r w:rsidRPr="00AB15F5">
        <w:rPr>
          <w:rFonts w:ascii="Nikosh" w:eastAsia="Nikosh" w:hAnsi="Nikosh" w:cs="Vrinda"/>
          <w:sz w:val="26"/>
          <w:cs/>
          <w:lang w:bidi="bn-BD"/>
        </w:rPr>
        <w:t>জনিত কারণে মাত্রাতিরিক্ত কারেন্ট প্রবাহে সার্কিট ব্রেকার স্বয়ংক্রিয়ভাবে কাজ ক</w:t>
      </w:r>
      <w:r>
        <w:rPr>
          <w:rFonts w:ascii="Nikosh" w:eastAsia="Nikosh" w:hAnsi="Nikosh" w:cs="Vrinda"/>
          <w:sz w:val="26"/>
          <w:cs/>
          <w:lang w:bidi="bn-BD"/>
        </w:rPr>
        <w:t>রে। একই কাজে তুলনামূলক কম বিশ্বসত্ম</w:t>
      </w:r>
      <w:r w:rsidRPr="00AB15F5">
        <w:rPr>
          <w:rFonts w:ascii="Nikosh" w:eastAsia="Nikosh" w:hAnsi="Nikosh" w:cs="Vrinda"/>
          <w:sz w:val="26"/>
          <w:cs/>
          <w:lang w:bidi="bn-BD"/>
        </w:rPr>
        <w:t xml:space="preserve">তা এবং কম দক্ষতার সাথে খুব কম ব্যয় এ ফিউজ ব্যবহার হয়। ১৮৯০ সালে বিজ্ঞানী এডিসন সার্কিটে অতিরিক্ত কারেন্ট প্রবাহের রক্ষণ যন্ত্র হিসেবে ফিউজ আবিস্কার করেন। বর্তমানে অনেক ধরনের উন্নত মানের ফিউজ এর ব্যবহার দেখা যায়। লো ভোল্টেজ সার্কিট ব্রেকারের তুলনায় ফিউজের ব্যবহার লাভজনক। </w:t>
      </w:r>
      <w:r w:rsidRPr="00AB15F5">
        <w:rPr>
          <w:rFonts w:ascii="Nikosh" w:eastAsia="Nikosh" w:hAnsi="Nikosh" w:cs="Vrinda"/>
          <w:sz w:val="26"/>
          <w:szCs w:val="26"/>
          <w:cs/>
          <w:lang w:bidi="bn-BD"/>
        </w:rPr>
        <w:t>লো ভোল্টেজ এবং মধ্যম ভোল্টেজে ফিউজের ব্যবহার ব্যাপক এবং লাভজনক। কিছু বিষয়ে ফিউজ বা বিশেষ ধরনের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যেমন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এইচ আর সি </w:t>
      </w:r>
      <w:r w:rsidRPr="00AB15F5">
        <w:rPr>
          <w:rFonts w:ascii="Nikosh" w:eastAsia="Nikosh" w:hAnsi="Nikosh" w:cs="Nikosh"/>
          <w:sz w:val="26"/>
          <w:szCs w:val="26"/>
          <w:cs/>
          <w:lang w:bidi="bn-BD"/>
        </w:rPr>
        <w:t>(</w:t>
      </w:r>
      <w:r w:rsidRPr="00AB15F5">
        <w:rPr>
          <w:bCs/>
          <w:sz w:val="20"/>
          <w:szCs w:val="26"/>
        </w:rPr>
        <w:t>HRC</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সার্কিট ব্রেকারের চে</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ভাল। সঠিকমানের ফিউজ নির্ধারণ</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ফিউজের পরিবর্তন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হাই ভোল্টেজে ফিউজের ব্যবহার ইত্যাদি বিষয়ে ফিউজ ব্যবহারের সীমাবদ্ধতা বিদ্যমান। </w:t>
      </w:r>
    </w:p>
    <w:p w:rsidR="00015295" w:rsidRPr="00AB15F5" w:rsidRDefault="00015295" w:rsidP="00015295">
      <w:pPr>
        <w:jc w:val="both"/>
        <w:rPr>
          <w:sz w:val="26"/>
        </w:rPr>
      </w:pPr>
      <w:r w:rsidRPr="00AB15F5">
        <w:rPr>
          <w:rFonts w:ascii="Nikosh" w:eastAsia="Nikosh" w:hAnsi="Nikosh" w:cs="Vrinda"/>
          <w:sz w:val="26"/>
          <w:cs/>
          <w:lang w:bidi="bn-BD"/>
        </w:rPr>
        <w:t>আলোচ্য অধ্যায়ে বিভিন্ন ধরনের ফিউজের গঠন ও ব্যবহার সম্পর্কে আমরা ধারণা পাব।</w:t>
      </w:r>
    </w:p>
    <w:p w:rsidR="00015295" w:rsidRPr="00AB15F5" w:rsidRDefault="00015295" w:rsidP="00015295">
      <w:pPr>
        <w:jc w:val="both"/>
        <w:rPr>
          <w:b/>
          <w:sz w:val="16"/>
          <w:szCs w:val="26"/>
          <w:lang w:bidi="he-IL"/>
        </w:rPr>
      </w:pPr>
    </w:p>
    <w:p w:rsidR="00015295" w:rsidRPr="00C80AA2" w:rsidRDefault="00015295" w:rsidP="00015295">
      <w:pPr>
        <w:tabs>
          <w:tab w:val="left" w:pos="720"/>
        </w:tabs>
        <w:jc w:val="both"/>
        <w:rPr>
          <w:rFonts w:ascii="Nikosh" w:eastAsia="Nikosh" w:hAnsi="Nikosh" w:cs="Nikosh"/>
          <w:sz w:val="28"/>
          <w:szCs w:val="28"/>
          <w:cs/>
          <w:lang w:bidi="bn-BD"/>
        </w:rPr>
      </w:pPr>
      <w:r w:rsidRPr="00C80AA2">
        <w:rPr>
          <w:rFonts w:ascii="Nikosh" w:eastAsia="Nikosh" w:hAnsi="Nikosh" w:cs="Vrinda"/>
          <w:sz w:val="28"/>
          <w:szCs w:val="28"/>
          <w:cs/>
          <w:lang w:bidi="bn-BD"/>
        </w:rPr>
        <w:t>১৭</w:t>
      </w:r>
      <w:r w:rsidRPr="00C80AA2">
        <w:rPr>
          <w:rFonts w:ascii="Nikosh" w:eastAsia="Nikosh" w:hAnsi="Nikosh" w:cs="Nikosh"/>
          <w:sz w:val="28"/>
          <w:szCs w:val="28"/>
          <w:cs/>
          <w:lang w:bidi="bn-BD"/>
        </w:rPr>
        <w:t>.</w:t>
      </w:r>
      <w:r w:rsidRPr="00C80AA2">
        <w:rPr>
          <w:rFonts w:ascii="Nikosh" w:eastAsia="Nikosh" w:hAnsi="Nikosh" w:cs="Vrinda"/>
          <w:sz w:val="28"/>
          <w:szCs w:val="28"/>
          <w:cs/>
          <w:lang w:bidi="bn-BD"/>
        </w:rPr>
        <w:t>৫</w:t>
      </w:r>
      <w:r w:rsidRPr="00C80AA2">
        <w:rPr>
          <w:rFonts w:ascii="Nikosh" w:eastAsia="Nikosh" w:hAnsi="Nikosh" w:cs="Nikosh"/>
          <w:sz w:val="28"/>
          <w:szCs w:val="28"/>
          <w:cs/>
          <w:lang w:bidi="bn-BD"/>
        </w:rPr>
        <w:tab/>
      </w:r>
      <w:r w:rsidRPr="00C80AA2">
        <w:rPr>
          <w:rFonts w:ascii="Nikosh" w:eastAsia="Nikosh" w:hAnsi="Nikosh" w:cs="Vrinda"/>
          <w:sz w:val="28"/>
          <w:szCs w:val="28"/>
          <w:cs/>
          <w:lang w:bidi="bn-BD"/>
        </w:rPr>
        <w:t>ফিউজ এর সংজ্ঞা</w:t>
      </w:r>
    </w:p>
    <w:p w:rsidR="00015295" w:rsidRPr="00AB15F5" w:rsidRDefault="00015295" w:rsidP="00015295">
      <w:pPr>
        <w:tabs>
          <w:tab w:val="left" w:pos="720"/>
        </w:tabs>
        <w:jc w:val="both"/>
        <w:rPr>
          <w:sz w:val="26"/>
          <w:szCs w:val="26"/>
          <w:lang w:bidi="he-IL"/>
        </w:rPr>
      </w:pPr>
      <w:r w:rsidRPr="00AB15F5">
        <w:rPr>
          <w:rFonts w:ascii="Nikosh" w:eastAsia="Nikosh" w:hAnsi="Nikosh" w:cs="Vrinda"/>
          <w:sz w:val="26"/>
          <w:szCs w:val="26"/>
          <w:cs/>
          <w:lang w:bidi="bn-BD"/>
        </w:rPr>
        <w:t>ফিউজ এক প্রকার নরম ধাতুর তার নিয়ে গঠিত বৈদ্যুতিক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ভিতর দিয়ে নির্দিষ্ট উচ্চতম পরিমাণের চেয়ে বেশি কারেন্ট প্রবাহিত হলে তাপে নিজে পুড়ে গিয়ে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থেকে বিচ্ছিন্ন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ফলে বর্তনী ও বর্তনীতে সংযুক্ত বিভিন্ন সরঞ্জাম নষ্ট হবার হাত থেকে রক্ষা পায়। </w:t>
      </w:r>
      <w:r w:rsidR="006D4941">
        <w:rPr>
          <w:rFonts w:ascii="Nikosh" w:eastAsia="Nikosh" w:hAnsi="Nikosh" w:cs="Vrinda" w:hint="cs"/>
          <w:sz w:val="26"/>
          <w:szCs w:val="26"/>
          <w:cs/>
          <w:lang w:bidi="bn-IN"/>
        </w:rPr>
        <w:t>এটা</w:t>
      </w:r>
      <w:r w:rsidRPr="00AB15F5">
        <w:rPr>
          <w:rFonts w:ascii="Nikosh" w:eastAsia="Nikosh" w:hAnsi="Nikosh" w:cs="Vrinda"/>
          <w:sz w:val="26"/>
          <w:szCs w:val="26"/>
          <w:cs/>
          <w:lang w:bidi="bn-BD"/>
        </w:rPr>
        <w:t xml:space="preserve"> সার্কিটে লোডের সাথে সিরিজে সংযুক্ত থাকে। </w:t>
      </w:r>
      <w:r w:rsidRPr="00AB15F5">
        <w:rPr>
          <w:rFonts w:ascii="Nikosh" w:eastAsia="Nikosh" w:hAnsi="Nikosh" w:cs="Vrinda"/>
          <w:spacing w:val="-6"/>
          <w:sz w:val="26"/>
          <w:szCs w:val="26"/>
          <w:cs/>
          <w:lang w:bidi="bn-BD"/>
        </w:rPr>
        <w:t xml:space="preserve">ফিউজ তার হিসেবে সাধারণত সীসা ও টিন এর মিশ্রণ  বা রূপা ব্যবহার করা হয়।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ফিউজের উপাদান তিনটি। যথা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তারের বাহক</w:t>
      </w:r>
      <w:r w:rsidR="00D023F5">
        <w:rPr>
          <w:rFonts w:ascii="Nikosh" w:eastAsia="Nikosh" w:hAnsi="Nikosh" w:cs="Vrinda"/>
          <w:sz w:val="26"/>
          <w:szCs w:val="26"/>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বেস বা তলদেশ।</w:t>
      </w:r>
    </w:p>
    <w:p w:rsidR="00015295" w:rsidRPr="00AB15F5" w:rsidRDefault="007211C2" w:rsidP="00015295">
      <w:pPr>
        <w:jc w:val="center"/>
      </w:pPr>
      <w:r>
        <w:rPr>
          <w:noProof/>
          <w:lang w:bidi="bn-IN"/>
        </w:rPr>
        <w:drawing>
          <wp:inline distT="0" distB="0" distL="0" distR="0">
            <wp:extent cx="4229100" cy="18884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229100" cy="1888490"/>
                    </a:xfrm>
                    <a:prstGeom prst="rect">
                      <a:avLst/>
                    </a:prstGeom>
                    <a:noFill/>
                    <a:ln w="9525">
                      <a:noFill/>
                      <a:miter lim="800000"/>
                      <a:headEnd/>
                      <a:tailEnd/>
                    </a:ln>
                  </pic:spPr>
                </pic:pic>
              </a:graphicData>
            </a:graphic>
          </wp:inline>
        </w:drawing>
      </w:r>
    </w:p>
    <w:p w:rsidR="00015295" w:rsidRPr="00AB15F5" w:rsidRDefault="00015295" w:rsidP="00015295">
      <w:pPr>
        <w:jc w:val="center"/>
        <w:rPr>
          <w:sz w:val="26"/>
          <w:szCs w:val="26"/>
          <w:lang w:bidi="he-IL"/>
        </w:rPr>
      </w:pPr>
      <w:r>
        <w:rPr>
          <w:rFonts w:ascii="Nikosh" w:eastAsia="Nikosh" w:hAnsi="Nikosh" w:cs="Vrinda"/>
          <w:sz w:val="26"/>
          <w:szCs w:val="26"/>
          <w:cs/>
          <w:lang w:bidi="bn-BD"/>
        </w:rPr>
        <w:t>চিত্র ১৭</w:t>
      </w:r>
      <w:r>
        <w:rPr>
          <w:rFonts w:ascii="Nikosh" w:eastAsia="Nikosh" w:hAnsi="Nikosh" w:cs="Nikosh"/>
          <w:sz w:val="26"/>
          <w:szCs w:val="26"/>
          <w:cs/>
          <w:lang w:bidi="bn-BD"/>
        </w:rPr>
        <w:t>.</w:t>
      </w:r>
      <w:r>
        <w:rPr>
          <w:rFonts w:ascii="Nikosh" w:eastAsia="Nikosh" w:hAnsi="Nikosh" w:cs="Vrinda"/>
          <w:sz w:val="26"/>
          <w:szCs w:val="26"/>
          <w:cs/>
          <w:lang w:bidi="bn-BD"/>
        </w:rPr>
        <w:t>৩</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এর মৌলিক গঠন।</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ফিউজ হিসেবে ব্যবহৃত মূল উপাদানকে ফিউজ তার বলে। ফিউজ তার পরিবাহী পদার্থের এবং ইহা শংকর ধাতুর তৈরী। রূপার তৈরী ফিউজ সবচেয়ে বেশী ব্যবহৃত হয় এবং ভাল। বাজারে বিভিন্ন মানের প্রয়োজনীয় ফিউজ পাওয়া যায়। উপরের চিত্রে </w:t>
      </w:r>
      <w:r>
        <w:rPr>
          <w:rFonts w:ascii="Nikosh" w:eastAsia="Nikosh" w:hAnsi="Nikosh" w:cs="Vrinda"/>
          <w:sz w:val="26"/>
          <w:szCs w:val="26"/>
          <w:cs/>
          <w:lang w:bidi="bn-BD"/>
        </w:rPr>
        <w:t xml:space="preserve">ফিউজের বিভিন্ন উপাদান চিহ্নিত করে </w:t>
      </w:r>
      <w:r w:rsidRPr="00AB15F5">
        <w:rPr>
          <w:rFonts w:ascii="Nikosh" w:eastAsia="Nikosh" w:hAnsi="Nikosh" w:cs="Vrinda"/>
          <w:sz w:val="26"/>
          <w:szCs w:val="26"/>
          <w:cs/>
          <w:lang w:bidi="bn-BD"/>
        </w:rPr>
        <w:t>দেখানো হয়েছে।</w:t>
      </w:r>
    </w:p>
    <w:p w:rsidR="00015295" w:rsidRPr="00AB15F5" w:rsidRDefault="00015295" w:rsidP="00015295">
      <w:pPr>
        <w:jc w:val="both"/>
        <w:rPr>
          <w:b/>
          <w:sz w:val="16"/>
          <w:szCs w:val="16"/>
          <w:lang w:bidi="he-IL"/>
        </w:rPr>
      </w:pPr>
    </w:p>
    <w:p w:rsidR="00015295" w:rsidRPr="00C80AA2" w:rsidRDefault="00015295" w:rsidP="00015295">
      <w:pPr>
        <w:tabs>
          <w:tab w:val="left" w:pos="720"/>
        </w:tabs>
        <w:jc w:val="both"/>
        <w:rPr>
          <w:rFonts w:ascii="Nikosh" w:eastAsia="Nikosh" w:hAnsi="Nikosh" w:cs="Nikosh"/>
          <w:sz w:val="28"/>
          <w:szCs w:val="26"/>
          <w:cs/>
          <w:lang w:bidi="bn-BD"/>
        </w:rPr>
      </w:pPr>
      <w:r w:rsidRPr="00C80AA2">
        <w:rPr>
          <w:rFonts w:ascii="Nikosh" w:eastAsia="Nikosh" w:hAnsi="Nikosh" w:cs="Vrinda"/>
          <w:sz w:val="28"/>
          <w:szCs w:val="26"/>
          <w:cs/>
          <w:lang w:bidi="bn-BD"/>
        </w:rPr>
        <w:lastRenderedPageBreak/>
        <w:t>১৭</w:t>
      </w:r>
      <w:r w:rsidRPr="00C80AA2">
        <w:rPr>
          <w:rFonts w:ascii="Nikosh" w:eastAsia="Nikosh" w:hAnsi="Nikosh" w:cs="Nikosh"/>
          <w:sz w:val="28"/>
          <w:szCs w:val="26"/>
          <w:cs/>
          <w:lang w:bidi="bn-BD"/>
        </w:rPr>
        <w:t>.</w:t>
      </w:r>
      <w:r w:rsidRPr="00C80AA2">
        <w:rPr>
          <w:rFonts w:ascii="Nikosh" w:eastAsia="Nikosh" w:hAnsi="Nikosh" w:cs="Vrinda"/>
          <w:sz w:val="28"/>
          <w:szCs w:val="26"/>
          <w:cs/>
          <w:lang w:bidi="bn-BD"/>
        </w:rPr>
        <w:t>৬</w:t>
      </w:r>
      <w:r w:rsidRPr="00C80AA2">
        <w:rPr>
          <w:rFonts w:ascii="Nikosh" w:eastAsia="Nikosh" w:hAnsi="Nikosh" w:cs="Nikosh"/>
          <w:sz w:val="28"/>
          <w:szCs w:val="26"/>
          <w:cs/>
          <w:lang w:bidi="bn-BD"/>
        </w:rPr>
        <w:tab/>
      </w:r>
      <w:r w:rsidRPr="00C80AA2">
        <w:rPr>
          <w:rFonts w:ascii="Nikosh" w:eastAsia="Nikosh" w:hAnsi="Nikosh" w:cs="Vrinda"/>
          <w:sz w:val="28"/>
          <w:szCs w:val="26"/>
          <w:cs/>
          <w:lang w:bidi="bn-BD"/>
        </w:rPr>
        <w:t>ফিউজ ব্যবহারের প্রয়োজনীয়তা</w:t>
      </w:r>
    </w:p>
    <w:p w:rsidR="00015295" w:rsidRPr="00AB15F5" w:rsidRDefault="00015295" w:rsidP="00015295">
      <w:pPr>
        <w:tabs>
          <w:tab w:val="left" w:pos="720"/>
        </w:tabs>
        <w:jc w:val="both"/>
        <w:rPr>
          <w:sz w:val="26"/>
          <w:szCs w:val="26"/>
          <w:lang w:bidi="he-IL"/>
        </w:rPr>
      </w:pP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বৈদ্যুতিক বর্তনীতে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লিকেজ বা ওভারলোডের কারণে পূর্ব নির্ধারিত পরিমানের চেয়ে অতিরিক্ত কারেন্ট প্রবাহিত হয়। ফলে বর্তনীর তারের নরম ইনসুলেশন এবং যন্ত্রপাতি গরম হয়ে ক্ষতি হতে পারে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এমনকি অকেজো বা পুড়ে যেতে পারে। তাই বর্তনীর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যন্ত্রপাতি এবং ব্যবহারকারীকে অপ্রত্যাশিত দুর্ঘটনা হতে রক্ষা করার জন্য বর্তনীতে ফিউজ ব্যবহারের প্রয়োজন। বৈদ্যুতিক </w:t>
      </w:r>
      <w:r w:rsidRPr="00AB15F5">
        <w:rPr>
          <w:rFonts w:ascii="Nikosh" w:eastAsia="Nikosh" w:hAnsi="Nikosh" w:cs="Vrinda"/>
          <w:spacing w:val="-8"/>
          <w:sz w:val="26"/>
          <w:szCs w:val="26"/>
          <w:cs/>
          <w:lang w:bidi="bn-BD"/>
        </w:rPr>
        <w:t xml:space="preserve">সার্কিটের সাথে সংযুক্ত লোডগুলোকে অতিরিক্ত কারেন্টজনিত কিংবা ওভার লোড জনিত কারণে </w:t>
      </w:r>
      <w:r w:rsidRPr="00AB15F5">
        <w:rPr>
          <w:rFonts w:ascii="Nikosh" w:eastAsia="Nikosh" w:hAnsi="Nikosh" w:cs="Vrinda"/>
          <w:sz w:val="26"/>
          <w:szCs w:val="26"/>
          <w:cs/>
          <w:lang w:bidi="bn-BD"/>
        </w:rPr>
        <w:t>পুড়ে যাওয়ার হা</w:t>
      </w:r>
      <w:r>
        <w:rPr>
          <w:rFonts w:ascii="Nikosh" w:eastAsia="Nikosh" w:hAnsi="Nikosh" w:cs="Vrinda"/>
          <w:sz w:val="26"/>
          <w:szCs w:val="26"/>
          <w:cs/>
          <w:lang w:bidi="bn-BD"/>
        </w:rPr>
        <w:t xml:space="preserve">ত হতে রক্ষা করা এবং বিপদমুক্তভাবে </w:t>
      </w:r>
      <w:r w:rsidRPr="00AB15F5">
        <w:rPr>
          <w:rFonts w:ascii="Nikosh" w:eastAsia="Nikosh" w:hAnsi="Nikosh" w:cs="Vrinda"/>
          <w:sz w:val="26"/>
          <w:szCs w:val="26"/>
          <w:cs/>
          <w:lang w:bidi="bn-BD"/>
        </w:rPr>
        <w:t xml:space="preserve">মেরামত কাজ করতে ফিউজ এর প্রয়োজনীয়তা ও </w:t>
      </w:r>
      <w:r>
        <w:rPr>
          <w:rFonts w:ascii="Nikosh" w:eastAsia="Nikosh" w:hAnsi="Nikosh" w:cs="Vrinda"/>
          <w:sz w:val="26"/>
          <w:szCs w:val="26"/>
          <w:cs/>
          <w:lang w:bidi="bn-BD"/>
        </w:rPr>
        <w:t>গুরম্নত</w:t>
      </w:r>
      <w:r w:rsidRPr="00AB15F5">
        <w:rPr>
          <w:rFonts w:ascii="Nikosh" w:eastAsia="Nikosh" w:hAnsi="Nikosh" w:cs="Vrinda"/>
          <w:sz w:val="26"/>
          <w:szCs w:val="26"/>
          <w:cs/>
          <w:lang w:bidi="bn-BD"/>
        </w:rPr>
        <w:t>ব অপরিসীম।</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এছাড়া প্রয়োজনবোধে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লাইন থেকে বিচ্ছিন্ন করার জন্য ফিউজ ব্যবহার করা হয়।</w:t>
      </w:r>
    </w:p>
    <w:p w:rsidR="00015295" w:rsidRPr="00AB15F5" w:rsidRDefault="00015295" w:rsidP="00015295">
      <w:pPr>
        <w:tabs>
          <w:tab w:val="left" w:pos="720"/>
        </w:tabs>
        <w:jc w:val="both"/>
        <w:rPr>
          <w:b/>
          <w:sz w:val="16"/>
          <w:szCs w:val="16"/>
          <w:lang w:bidi="he-IL"/>
        </w:rPr>
      </w:pPr>
    </w:p>
    <w:p w:rsidR="00015295" w:rsidRPr="00C80AA2" w:rsidRDefault="00015295" w:rsidP="00015295">
      <w:pPr>
        <w:tabs>
          <w:tab w:val="left" w:pos="720"/>
        </w:tabs>
        <w:jc w:val="both"/>
        <w:rPr>
          <w:rFonts w:ascii="Nikosh" w:eastAsia="Nikosh" w:hAnsi="Nikosh" w:cs="Nikosh"/>
          <w:sz w:val="28"/>
          <w:szCs w:val="26"/>
          <w:cs/>
          <w:lang w:bidi="bn-BD"/>
        </w:rPr>
      </w:pPr>
      <w:r w:rsidRPr="00C80AA2">
        <w:rPr>
          <w:rFonts w:ascii="Nikosh" w:eastAsia="Nikosh" w:hAnsi="Nikosh" w:cs="Vrinda"/>
          <w:sz w:val="28"/>
          <w:szCs w:val="26"/>
          <w:cs/>
          <w:lang w:bidi="bn-BD"/>
        </w:rPr>
        <w:t>১৭</w:t>
      </w:r>
      <w:r w:rsidRPr="00C80AA2">
        <w:rPr>
          <w:rFonts w:ascii="Nikosh" w:eastAsia="Nikosh" w:hAnsi="Nikosh" w:cs="Nikosh"/>
          <w:sz w:val="28"/>
          <w:szCs w:val="26"/>
          <w:cs/>
          <w:lang w:bidi="bn-BD"/>
        </w:rPr>
        <w:t>.</w:t>
      </w:r>
      <w:r w:rsidRPr="00C80AA2">
        <w:rPr>
          <w:rFonts w:ascii="Nikosh" w:eastAsia="Nikosh" w:hAnsi="Nikosh" w:cs="Vrinda"/>
          <w:sz w:val="28"/>
          <w:szCs w:val="26"/>
          <w:cs/>
          <w:lang w:bidi="bn-BD"/>
        </w:rPr>
        <w:t>৭</w:t>
      </w:r>
      <w:r w:rsidRPr="00C80AA2">
        <w:rPr>
          <w:rFonts w:ascii="Nikosh" w:eastAsia="Nikosh" w:hAnsi="Nikosh" w:cs="Nikosh"/>
          <w:sz w:val="28"/>
          <w:szCs w:val="26"/>
          <w:cs/>
          <w:lang w:bidi="bn-BD"/>
        </w:rPr>
        <w:tab/>
      </w:r>
      <w:r w:rsidRPr="00C80AA2">
        <w:rPr>
          <w:rFonts w:ascii="Nikosh" w:eastAsia="Nikosh" w:hAnsi="Nikosh" w:cs="Vrinda"/>
          <w:sz w:val="28"/>
          <w:szCs w:val="26"/>
          <w:cs/>
          <w:lang w:bidi="bn-BD"/>
        </w:rPr>
        <w:t>ফিউজ এর শ্রেণীবিভাগ</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ফিউজ খুব সাধারণ ধরনের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যা</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সার্কিটে যুক্ত অবস্থায় অতিরিক্ত কারেন্ট প্রবাহের হাত থেকে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এর গঠন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কাজের ধরণ অনুসারে বিভিন্ন রকমের ফিউজ হয। </w:t>
      </w:r>
      <w:r w:rsidRPr="00AB15F5">
        <w:rPr>
          <w:rFonts w:ascii="Nikosh" w:eastAsia="Nikosh" w:hAnsi="Nikosh" w:cs="Vrinda"/>
          <w:sz w:val="26"/>
          <w:cs/>
          <w:lang w:bidi="bn-BD"/>
        </w:rPr>
        <w:t xml:space="preserve">গঠন অনুযায়ী ফিউজ </w:t>
      </w:r>
      <w:r w:rsidR="006D4941">
        <w:rPr>
          <w:rFonts w:ascii="Nikosh" w:eastAsia="Nikosh" w:hAnsi="Nikosh" w:cs="Vrinda" w:hint="cs"/>
          <w:sz w:val="26"/>
          <w:cs/>
          <w:lang w:bidi="bn-IN"/>
        </w:rPr>
        <w:t>চার</w:t>
      </w:r>
      <w:r w:rsidRPr="00AB15F5">
        <w:rPr>
          <w:rFonts w:ascii="Nikosh" w:eastAsia="Nikosh" w:hAnsi="Nikosh" w:cs="Vrinda"/>
          <w:sz w:val="26"/>
          <w:cs/>
          <w:lang w:bidi="bn-BD"/>
        </w:rPr>
        <w:t xml:space="preserve"> ধরনের। </w:t>
      </w:r>
    </w:p>
    <w:p w:rsidR="00015295" w:rsidRPr="00AB15F5"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১. </w:t>
      </w:r>
      <w:r w:rsidR="00015295" w:rsidRPr="00AB15F5">
        <w:rPr>
          <w:rFonts w:ascii="Nikosh" w:eastAsia="Nikosh" w:hAnsi="Nikosh" w:cs="Vrinda"/>
          <w:sz w:val="26"/>
          <w:cs/>
          <w:lang w:bidi="bn-BD"/>
        </w:rPr>
        <w:t>রি</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 xml:space="preserve">ওয়্যারয়েবল ফিউজ। </w:t>
      </w:r>
    </w:p>
    <w:p w:rsidR="00015295" w:rsidRPr="006D4941"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২. </w:t>
      </w:r>
      <w:r w:rsidR="00015295" w:rsidRPr="006D4941">
        <w:rPr>
          <w:rFonts w:ascii="Nikosh" w:eastAsia="Nikosh" w:hAnsi="Nikosh" w:cs="Vrinda"/>
          <w:sz w:val="26"/>
          <w:cs/>
          <w:lang w:bidi="bn-BD"/>
        </w:rPr>
        <w:t>কার্ট্রিজ ফিউজ বা স্ক্রু</w:t>
      </w:r>
      <w:r w:rsidR="00015295" w:rsidRPr="006D4941">
        <w:rPr>
          <w:rFonts w:ascii="Nikosh" w:eastAsia="Nikosh" w:hAnsi="Nikosh" w:cs="Nikosh"/>
          <w:sz w:val="26"/>
          <w:cs/>
          <w:lang w:bidi="bn-BD"/>
        </w:rPr>
        <w:t>-</w:t>
      </w:r>
      <w:r w:rsidR="00015295" w:rsidRPr="006D4941">
        <w:rPr>
          <w:rFonts w:ascii="Nikosh" w:eastAsia="Nikosh" w:hAnsi="Nikosh" w:cs="Vrinda"/>
          <w:sz w:val="26"/>
          <w:cs/>
          <w:lang w:bidi="bn-BD"/>
        </w:rPr>
        <w:t>পস্নাগ ফিউজ।</w:t>
      </w:r>
    </w:p>
    <w:p w:rsidR="00015295" w:rsidRDefault="006D4941" w:rsidP="006D4941">
      <w:pPr>
        <w:jc w:val="both"/>
        <w:rPr>
          <w:rFonts w:ascii="Nikosh" w:eastAsia="Nikosh" w:hAnsi="Nikosh" w:cs="Vrinda"/>
          <w:sz w:val="26"/>
          <w:lang w:bidi="bn-IN"/>
        </w:rPr>
      </w:pPr>
      <w:r>
        <w:rPr>
          <w:rFonts w:ascii="Nikosh" w:eastAsia="Nikosh" w:hAnsi="Nikosh" w:cs="Vrinda" w:hint="cs"/>
          <w:sz w:val="26"/>
          <w:cs/>
          <w:lang w:bidi="bn-IN"/>
        </w:rPr>
        <w:t xml:space="preserve">৩. </w:t>
      </w:r>
      <w:r w:rsidR="00015295" w:rsidRPr="00AB15F5">
        <w:rPr>
          <w:rFonts w:ascii="Nikosh" w:eastAsia="Nikosh" w:hAnsi="Nikosh" w:cs="Vrinda"/>
          <w:sz w:val="26"/>
          <w:cs/>
          <w:lang w:bidi="bn-BD"/>
        </w:rPr>
        <w:t xml:space="preserve">এইচ আর সি </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হাই</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র‌্যাপচারিং ক্যাপাসিটি</w:t>
      </w:r>
      <w:r w:rsidR="00015295" w:rsidRPr="00AB15F5">
        <w:rPr>
          <w:rFonts w:ascii="Nikosh" w:eastAsia="Nikosh" w:hAnsi="Nikosh" w:cs="Nikosh"/>
          <w:sz w:val="26"/>
          <w:cs/>
          <w:lang w:bidi="bn-BD"/>
        </w:rPr>
        <w:t xml:space="preserve">) </w:t>
      </w:r>
      <w:r w:rsidR="00015295" w:rsidRPr="00AB15F5">
        <w:rPr>
          <w:rFonts w:ascii="Nikosh" w:eastAsia="Nikosh" w:hAnsi="Nikosh" w:cs="Vrinda"/>
          <w:sz w:val="26"/>
          <w:cs/>
          <w:lang w:bidi="bn-BD"/>
        </w:rPr>
        <w:t xml:space="preserve">ফিউজ। </w:t>
      </w:r>
    </w:p>
    <w:p w:rsidR="006D4941" w:rsidRPr="00AB15F5" w:rsidRDefault="006D4941" w:rsidP="006D4941">
      <w:pPr>
        <w:jc w:val="both"/>
        <w:rPr>
          <w:rFonts w:ascii="NikoshBAN" w:eastAsia="NikoshBAN" w:hAnsi="NikoshBAN" w:cs="NikoshBAN"/>
          <w:sz w:val="26"/>
          <w:cs/>
          <w:lang w:bidi="bn-IN"/>
        </w:rPr>
      </w:pPr>
      <w:r>
        <w:rPr>
          <w:rFonts w:ascii="Nikosh" w:eastAsia="Nikosh" w:hAnsi="Nikosh" w:cs="Vrinda" w:hint="cs"/>
          <w:sz w:val="26"/>
          <w:cs/>
          <w:lang w:bidi="bn-IN"/>
        </w:rPr>
        <w:t>৪. ড্রপ আউট ফিউজ</w:t>
      </w:r>
      <w:r w:rsidR="00A75D43">
        <w:rPr>
          <w:rFonts w:ascii="Nikosh" w:eastAsia="Nikosh" w:hAnsi="Nikosh" w:cs="Mangal" w:hint="cs"/>
          <w:sz w:val="26"/>
          <w:cs/>
          <w:lang w:bidi="hi-IN"/>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ভোল্টেজ অনুসারে ফিউজ 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ধরনের ।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লো ভোল্টেজ ফিউজ ও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হাই ভোল্টেজ ফিউজ। লো ভোল্টেজ ফিউজগুলোর মধ্যে 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ওয়্যারয়েবল ফিউজ। আর হাই ভোল্টেজ ফিউজগুলোর মধ্যে লিকুইড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ক্লাড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কার্ট্রিজ ফিউজ ইত্যাদি। এ ছাড়া ফিউজকে আরো কতকগুলো ভাগে ভাগ করা যায়। </w:t>
      </w:r>
      <w:r>
        <w:rPr>
          <w:rFonts w:ascii="Nikosh" w:eastAsia="Nikosh" w:hAnsi="Nikosh" w:cs="Vrinda"/>
          <w:sz w:val="26"/>
          <w:szCs w:val="26"/>
          <w:cs/>
          <w:lang w:bidi="bn-BD"/>
        </w:rPr>
        <w:t>যে</w:t>
      </w:r>
      <w:r w:rsidRPr="00AB15F5">
        <w:rPr>
          <w:rFonts w:ascii="Nikosh" w:eastAsia="Nikosh" w:hAnsi="Nikosh" w:cs="Vrinda"/>
          <w:sz w:val="26"/>
          <w:szCs w:val="26"/>
          <w:cs/>
          <w:lang w:bidi="bn-BD"/>
        </w:rPr>
        <w:t>মন</w:t>
      </w:r>
      <w:r w:rsidRPr="00AB15F5">
        <w:rPr>
          <w:rFonts w:ascii="Nikosh" w:eastAsia="Nikosh" w:hAnsi="Nikosh" w:cs="Nikosh"/>
          <w:sz w:val="26"/>
          <w:szCs w:val="26"/>
          <w:cs/>
          <w:lang w:bidi="bn-BD"/>
        </w:rPr>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Pr>
          <w:rFonts w:ascii="Nikosh" w:eastAsia="Nikosh" w:hAnsi="Nikosh" w:cs="Vrinda"/>
          <w:sz w:val="26"/>
          <w:szCs w:val="26"/>
          <w:cs/>
          <w:lang w:bidi="bn-BD"/>
        </w:rPr>
        <w:t>পস্নাগ</w:t>
      </w:r>
      <w:r w:rsidRPr="00AB15F5">
        <w:rPr>
          <w:rFonts w:ascii="Nikosh" w:eastAsia="Nikosh" w:hAnsi="Nikosh" w:cs="Vrinda"/>
          <w:sz w:val="26"/>
          <w:szCs w:val="26"/>
          <w:cs/>
          <w:lang w:bidi="bn-BD"/>
        </w:rPr>
        <w:t xml:space="preserve">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ডিলে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কার্বন টেট্রা ক্লোরাইড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বাই</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ফিউজ ইত্যাদি।</w:t>
      </w:r>
    </w:p>
    <w:p w:rsidR="00015295" w:rsidRPr="00AB15F5" w:rsidRDefault="00015295" w:rsidP="00015295">
      <w:pPr>
        <w:rPr>
          <w:b/>
          <w:sz w:val="16"/>
          <w:szCs w:val="16"/>
          <w:lang w:bidi="he-IL"/>
        </w:rPr>
      </w:pPr>
    </w:p>
    <w:p w:rsidR="00015295" w:rsidRPr="00C80AA2" w:rsidRDefault="00015295" w:rsidP="00015295">
      <w:pPr>
        <w:tabs>
          <w:tab w:val="left" w:pos="720"/>
        </w:tabs>
        <w:jc w:val="both"/>
        <w:rPr>
          <w:sz w:val="26"/>
          <w:szCs w:val="26"/>
          <w:lang w:bidi="he-IL"/>
        </w:rPr>
      </w:pPr>
      <w:r w:rsidRPr="00C80AA2">
        <w:rPr>
          <w:rFonts w:ascii="Nikosh" w:eastAsia="Nikosh" w:hAnsi="Nikosh" w:cs="Vrinda"/>
          <w:sz w:val="28"/>
          <w:szCs w:val="26"/>
          <w:cs/>
          <w:lang w:bidi="bn-BD"/>
        </w:rPr>
        <w:t>১৭</w:t>
      </w:r>
      <w:r w:rsidRPr="00C80AA2">
        <w:rPr>
          <w:rFonts w:ascii="Nikosh" w:eastAsia="Nikosh" w:hAnsi="Nikosh" w:cs="Nikosh"/>
          <w:sz w:val="28"/>
          <w:szCs w:val="26"/>
          <w:cs/>
          <w:lang w:bidi="bn-BD"/>
        </w:rPr>
        <w:t>.</w:t>
      </w:r>
      <w:r w:rsidRPr="00C80AA2">
        <w:rPr>
          <w:rFonts w:ascii="Nikosh" w:eastAsia="Nikosh" w:hAnsi="Nikosh" w:cs="Vrinda"/>
          <w:sz w:val="28"/>
          <w:szCs w:val="26"/>
          <w:cs/>
          <w:lang w:bidi="bn-BD"/>
        </w:rPr>
        <w:t>৮</w:t>
      </w:r>
      <w:r w:rsidRPr="00C80AA2">
        <w:rPr>
          <w:rFonts w:ascii="Nikosh" w:eastAsia="Nikosh" w:hAnsi="Nikosh" w:cs="Nikosh"/>
          <w:sz w:val="28"/>
          <w:szCs w:val="26"/>
          <w:cs/>
          <w:lang w:bidi="bn-BD"/>
        </w:rPr>
        <w:tab/>
      </w:r>
      <w:r w:rsidRPr="00C80AA2">
        <w:rPr>
          <w:rFonts w:ascii="Nikosh" w:eastAsia="Nikosh" w:hAnsi="Nikosh" w:cs="Vrinda"/>
          <w:sz w:val="28"/>
          <w:szCs w:val="26"/>
          <w:cs/>
          <w:lang w:bidi="bn-BD"/>
        </w:rPr>
        <w:t>বিভিন্ন প্রকার ফিউজের গঠন ও কার্যপ্রণালী</w:t>
      </w:r>
    </w:p>
    <w:p w:rsidR="00015295" w:rsidRPr="00AB15F5" w:rsidRDefault="00015295" w:rsidP="00015295">
      <w:pPr>
        <w:jc w:val="both"/>
        <w:rPr>
          <w:sz w:val="16"/>
          <w:szCs w:val="16"/>
          <w:lang w:bidi="he-IL"/>
        </w:rPr>
      </w:pPr>
      <w:r w:rsidRPr="00AB15F5">
        <w:rPr>
          <w:rFonts w:ascii="Nikosh" w:eastAsia="Nikosh" w:hAnsi="Nikosh" w:cs="Vrinda"/>
          <w:sz w:val="26"/>
          <w:szCs w:val="26"/>
          <w:cs/>
          <w:lang w:bidi="bn-BD"/>
        </w:rPr>
        <w:t>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ওয়্যারয়েবল ফিউজ এর গঠন </w:t>
      </w:r>
      <w:r w:rsidRPr="00AB15F5">
        <w:rPr>
          <w:rFonts w:ascii="Nikosh" w:eastAsia="Nikosh" w:hAnsi="Nikosh" w:cs="Nikosh"/>
          <w:sz w:val="26"/>
          <w:szCs w:val="26"/>
          <w:cs/>
          <w:lang w:bidi="bn-BD"/>
        </w:rPr>
        <w:t xml:space="preserve">: </w:t>
      </w:r>
      <w:r w:rsidRPr="00AB15F5">
        <w:rPr>
          <w:rFonts w:ascii="Nikosh" w:eastAsia="Nikosh" w:hAnsi="Nikosh" w:cs="Vrinda"/>
          <w:spacing w:val="-4"/>
          <w:sz w:val="26"/>
          <w:szCs w:val="26"/>
          <w:cs/>
          <w:lang w:bidi="bn-BD"/>
        </w:rPr>
        <w:t>যে ফিউজ এর ফিউজ তার পুড়ে কিংবা গলে যাওয়ায় সহজে পরিবর্তন করা বা বদলানো যায় তাকে রি</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ওয়্যারয়েবল ফিউজ বলে। </w:t>
      </w:r>
    </w:p>
    <w:p w:rsidR="00015295" w:rsidRPr="00015295" w:rsidRDefault="00015295" w:rsidP="00015295">
      <w:pPr>
        <w:rPr>
          <w:b/>
          <w:bCs/>
          <w:sz w:val="26"/>
          <w:szCs w:val="26"/>
          <w:lang w:bidi="he-IL"/>
        </w:rPr>
      </w:pPr>
      <w:r w:rsidRPr="003E5702">
        <w:rPr>
          <w:rFonts w:ascii="Nikosh" w:eastAsia="Nikosh" w:hAnsi="Nikosh" w:cs="Vrinda"/>
          <w:b/>
          <w:bCs/>
          <w:sz w:val="26"/>
          <w:szCs w:val="26"/>
          <w:cs/>
          <w:lang w:val="pt-BR" w:bidi="bn-BD"/>
        </w:rPr>
        <w:t>ফিউজে ব্যবহৃত উপাদানগুলো নিম্নরূপ</w:t>
      </w:r>
      <w:r>
        <w:rPr>
          <w:rFonts w:ascii="Nikosh" w:eastAsia="Nikosh" w:hAnsi="Nikosh" w:cs="Nikosh"/>
          <w:b/>
          <w:bCs/>
          <w:sz w:val="26"/>
          <w:szCs w:val="26"/>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 বা বেস</w:t>
      </w:r>
      <w:r w:rsidRPr="003E5702">
        <w:rPr>
          <w:rFonts w:ascii="Nikosh" w:eastAsia="Nikosh" w:hAnsi="Nikosh" w:cs="Nikosh"/>
          <w:sz w:val="26"/>
          <w:szCs w:val="26"/>
          <w:cs/>
          <w:lang w:val="pt-BR"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ওয়্যার হোল্ডার বা ব্রীজ</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স্প্রীংযুক্ত সংযোগকারী টার্মিনাল এবং টার্মিনাল স্ক্রু</w:t>
      </w:r>
      <w:r w:rsidRPr="003E5702">
        <w:rPr>
          <w:rFonts w:ascii="Nikosh" w:eastAsia="Nikosh" w:hAnsi="Nikosh" w:cs="Nikosh"/>
          <w:sz w:val="26"/>
          <w:szCs w:val="26"/>
          <w:cs/>
          <w:lang w:val="sv-SE" w:bidi="bn-BD"/>
        </w:rPr>
        <w:t>,</w:t>
      </w:r>
      <w:r w:rsidRPr="003E5702">
        <w:rPr>
          <w:lang w:val="sv-SE"/>
        </w:rPr>
        <w:t xml:space="preserve"> </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lastRenderedPageBreak/>
        <w:t>ঘ</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 লাগানোর স্ক্রুসহ কন্ট্যাক্ট টার্মিনাল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ঙ</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ফিউজ তার।                                                       </w:t>
      </w: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r>
        <w:rPr>
          <w:rFonts w:ascii="Nikosh" w:eastAsia="Nikosh" w:hAnsi="Nikosh" w:cs="Vrinda" w:hint="cs"/>
          <w:noProof/>
          <w:sz w:val="26"/>
          <w:szCs w:val="26"/>
          <w:lang w:bidi="bn-IN"/>
        </w:rPr>
        <w:drawing>
          <wp:anchor distT="0" distB="0" distL="114300" distR="114300" simplePos="0" relativeHeight="251659264" behindDoc="0" locked="0" layoutInCell="1" allowOverlap="1">
            <wp:simplePos x="0" y="0"/>
            <wp:positionH relativeFrom="column">
              <wp:posOffset>2392045</wp:posOffset>
            </wp:positionH>
            <wp:positionV relativeFrom="paragraph">
              <wp:posOffset>169545</wp:posOffset>
            </wp:positionV>
            <wp:extent cx="2310130" cy="1311275"/>
            <wp:effectExtent l="19050" t="0" r="0" b="0"/>
            <wp:wrapSquare wrapText="bothSides"/>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2310130" cy="1311275"/>
                    </a:xfrm>
                    <a:prstGeom prst="rect">
                      <a:avLst/>
                    </a:prstGeom>
                    <a:noFill/>
                    <a:ln w="9525">
                      <a:noFill/>
                      <a:miter lim="800000"/>
                      <a:headEnd/>
                      <a:tailEnd/>
                    </a:ln>
                  </pic:spPr>
                </pic:pic>
              </a:graphicData>
            </a:graphic>
          </wp:anchor>
        </w:drawing>
      </w: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p>
    <w:p w:rsidR="00693F13" w:rsidRDefault="00693F13" w:rsidP="00693F13">
      <w:pPr>
        <w:rPr>
          <w:rFonts w:ascii="Nikosh" w:eastAsia="Nikosh" w:hAnsi="Nikosh" w:cs="Vrinda"/>
          <w:sz w:val="26"/>
          <w:szCs w:val="26"/>
          <w:lang w:val="sv-SE" w:bidi="bn-IN"/>
        </w:rPr>
      </w:pPr>
    </w:p>
    <w:p w:rsidR="00015295" w:rsidRPr="00604448" w:rsidRDefault="00015295" w:rsidP="00693F13">
      <w:pPr>
        <w:jc w:val="center"/>
        <w:rPr>
          <w:lang w:val="sv-SE" w:bidi="he-IL"/>
        </w:rPr>
      </w:pPr>
      <w:r w:rsidRPr="00604448">
        <w:rPr>
          <w:rFonts w:ascii="Nikosh" w:eastAsia="Nikosh" w:hAnsi="Nikosh" w:cs="Vrinda"/>
          <w:cs/>
          <w:lang w:val="sv-SE" w:bidi="bn-BD"/>
        </w:rPr>
        <w:t>চিত্র ১৭</w:t>
      </w:r>
      <w:r w:rsidRPr="00604448">
        <w:rPr>
          <w:rFonts w:ascii="Nikosh" w:eastAsia="Nikosh" w:hAnsi="Nikosh" w:cs="Nikosh"/>
          <w:cs/>
          <w:lang w:val="sv-SE" w:bidi="bn-BD"/>
        </w:rPr>
        <w:t>.</w:t>
      </w:r>
      <w:r w:rsidRPr="00604448">
        <w:rPr>
          <w:rFonts w:ascii="Nikosh" w:eastAsia="Nikosh" w:hAnsi="Nikosh" w:cs="Vrinda"/>
          <w:cs/>
          <w:lang w:val="sv-SE" w:bidi="bn-BD"/>
        </w:rPr>
        <w:t>৪</w:t>
      </w:r>
      <w:r w:rsidRPr="00604448">
        <w:rPr>
          <w:rFonts w:ascii="Nikosh" w:eastAsia="Nikosh" w:hAnsi="Nikosh" w:cs="Nikosh"/>
          <w:cs/>
          <w:lang w:val="sv-SE" w:bidi="bn-BD"/>
        </w:rPr>
        <w:t xml:space="preserve">: </w:t>
      </w:r>
      <w:r w:rsidRPr="00604448">
        <w:rPr>
          <w:rFonts w:ascii="Nikosh" w:eastAsia="Nikosh" w:hAnsi="Nikosh" w:cs="Vrinda"/>
          <w:cs/>
          <w:lang w:val="sv-SE" w:bidi="bn-BD"/>
        </w:rPr>
        <w:t>রি</w:t>
      </w:r>
      <w:r w:rsidRPr="00604448">
        <w:rPr>
          <w:rFonts w:ascii="Nikosh" w:eastAsia="Nikosh" w:hAnsi="Nikosh" w:cs="Nikosh"/>
          <w:cs/>
          <w:lang w:val="sv-SE" w:bidi="bn-BD"/>
        </w:rPr>
        <w:t>-</w:t>
      </w:r>
      <w:r w:rsidRPr="00604448">
        <w:rPr>
          <w:rFonts w:ascii="Nikosh" w:eastAsia="Nikosh" w:hAnsi="Nikosh" w:cs="Vrinda"/>
          <w:cs/>
          <w:lang w:val="sv-SE" w:bidi="bn-BD"/>
        </w:rPr>
        <w:t>ওয়্যারয়েবল ফিউজ এর গঠন।</w:t>
      </w:r>
    </w:p>
    <w:p w:rsidR="00015295" w:rsidRPr="003E5702" w:rsidRDefault="00015295" w:rsidP="00015295">
      <w:pPr>
        <w:rPr>
          <w:sz w:val="16"/>
          <w:szCs w:val="16"/>
          <w:lang w:val="sv-SE" w:bidi="he-IL"/>
        </w:rPr>
      </w:pPr>
    </w:p>
    <w:p w:rsidR="00015295" w:rsidRPr="003E5702" w:rsidRDefault="00015295" w:rsidP="00015295">
      <w:pPr>
        <w:jc w:val="both"/>
        <w:rPr>
          <w:spacing w:val="-6"/>
          <w:sz w:val="26"/>
          <w:szCs w:val="26"/>
          <w:lang w:val="sv-SE"/>
        </w:rPr>
      </w:pPr>
      <w:r w:rsidRPr="003E5702">
        <w:rPr>
          <w:rFonts w:ascii="Nikosh" w:eastAsia="Nikosh" w:hAnsi="Nikosh" w:cs="Vrinda"/>
          <w:b/>
          <w:bCs/>
          <w:spacing w:val="-10"/>
          <w:sz w:val="26"/>
          <w:szCs w:val="26"/>
          <w:cs/>
          <w:lang w:val="sv-SE" w:bidi="bn-BD"/>
        </w:rPr>
        <w:t>বেস</w:t>
      </w:r>
      <w:r w:rsidRPr="003E5702">
        <w:rPr>
          <w:rFonts w:ascii="Nikosh" w:eastAsia="Nikosh" w:hAnsi="Nikosh" w:cs="Nikosh"/>
          <w:b/>
          <w:bCs/>
          <w:spacing w:val="-10"/>
          <w:sz w:val="26"/>
          <w:szCs w:val="26"/>
          <w:cs/>
          <w:lang w:val="sv-SE" w:bidi="bn-BD"/>
        </w:rPr>
        <w:t>:</w:t>
      </w:r>
      <w:r w:rsidRPr="003E5702">
        <w:rPr>
          <w:rFonts w:ascii="Nikosh" w:eastAsia="Nikosh" w:hAnsi="Nikosh" w:cs="Vrinda"/>
          <w:spacing w:val="-10"/>
          <w:sz w:val="26"/>
          <w:szCs w:val="26"/>
          <w:cs/>
          <w:lang w:val="sv-SE" w:bidi="bn-BD"/>
        </w:rPr>
        <w:t xml:space="preserve"> এটি মূলত </w:t>
      </w:r>
      <w:r>
        <w:rPr>
          <w:rFonts w:ascii="Nikosh" w:eastAsia="Nikosh" w:hAnsi="Nikosh" w:cs="Vrinda"/>
          <w:spacing w:val="-10"/>
          <w:sz w:val="26"/>
          <w:szCs w:val="26"/>
          <w:cs/>
          <w:lang w:val="sv-SE" w:bidi="bn-BD"/>
        </w:rPr>
        <w:t>একটি</w:t>
      </w:r>
      <w:r w:rsidRPr="003E5702">
        <w:rPr>
          <w:rFonts w:ascii="Nikosh" w:eastAsia="Nikosh" w:hAnsi="Nikosh" w:cs="Vrinda"/>
          <w:spacing w:val="-10"/>
          <w:sz w:val="26"/>
          <w:szCs w:val="26"/>
          <w:cs/>
          <w:lang w:val="sv-SE" w:bidi="bn-BD"/>
        </w:rPr>
        <w:t xml:space="preserve"> চীনামাটির আধার</w:t>
      </w:r>
      <w:r w:rsidRPr="003E5702">
        <w:rPr>
          <w:rFonts w:ascii="Nikosh" w:eastAsia="Nikosh" w:hAnsi="Nikosh" w:cs="Nikosh"/>
          <w:spacing w:val="-10"/>
          <w:sz w:val="26"/>
          <w:szCs w:val="26"/>
          <w:cs/>
          <w:lang w:val="sv-SE" w:bidi="bn-BD"/>
        </w:rPr>
        <w:t xml:space="preserve">, </w:t>
      </w:r>
      <w:r w:rsidRPr="003E5702">
        <w:rPr>
          <w:rFonts w:ascii="Nikosh" w:eastAsia="Nikosh" w:hAnsi="Nikosh" w:cs="Vrinda"/>
          <w:spacing w:val="-10"/>
          <w:sz w:val="26"/>
          <w:szCs w:val="26"/>
          <w:cs/>
          <w:lang w:val="sv-SE" w:bidi="bn-BD"/>
        </w:rPr>
        <w:t>যা ফিউজ সকেট বা ফিউজ বেস নামে পরিচিত। ইহা উপরের ১৭</w:t>
      </w:r>
      <w:r w:rsidRPr="003E5702">
        <w:rPr>
          <w:rFonts w:ascii="Nikosh" w:eastAsia="Nikosh" w:hAnsi="Nikosh" w:cs="Nikosh"/>
          <w:spacing w:val="-10"/>
          <w:sz w:val="26"/>
          <w:szCs w:val="26"/>
          <w:cs/>
          <w:lang w:val="sv-SE" w:bidi="bn-BD"/>
        </w:rPr>
        <w:t>.</w:t>
      </w:r>
      <w:r w:rsidRPr="003E5702">
        <w:rPr>
          <w:rFonts w:ascii="Nikosh" w:eastAsia="Nikosh" w:hAnsi="Nikosh" w:cs="Vrinda"/>
          <w:spacing w:val="-10"/>
          <w:sz w:val="26"/>
          <w:szCs w:val="26"/>
          <w:cs/>
          <w:lang w:val="sv-SE" w:bidi="bn-BD"/>
        </w:rPr>
        <w:t xml:space="preserve">৪ নং চিত্রে দেখানো হয়েছে। </w:t>
      </w:r>
      <w:r w:rsidRPr="003E5702">
        <w:rPr>
          <w:rFonts w:ascii="Nikosh" w:eastAsia="Nikosh" w:hAnsi="Nikosh" w:cs="Vrinda"/>
          <w:spacing w:val="-6"/>
          <w:sz w:val="26"/>
          <w:szCs w:val="26"/>
          <w:cs/>
          <w:lang w:val="sv-SE" w:bidi="bn-BD"/>
        </w:rPr>
        <w:t>ফিউজ সকেটে স্প্রিংযুক্ত সংযোগকারী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এবং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স্ক্রু থাকে</w:t>
      </w:r>
      <w:r w:rsidRPr="003E5702">
        <w:rPr>
          <w:rFonts w:ascii="Nikosh" w:eastAsia="Nikosh" w:hAnsi="Nikosh" w:cs="Nikosh"/>
          <w:spacing w:val="-6"/>
          <w:sz w:val="26"/>
          <w:szCs w:val="26"/>
          <w:cs/>
          <w:lang w:val="sv-SE" w:bidi="bn-BD"/>
        </w:rPr>
        <w:t xml:space="preserve">, </w:t>
      </w:r>
      <w:r w:rsidRPr="003E5702">
        <w:rPr>
          <w:rFonts w:ascii="Nikosh" w:eastAsia="Nikosh" w:hAnsi="Nikosh" w:cs="Vrinda"/>
          <w:spacing w:val="-6"/>
          <w:sz w:val="26"/>
          <w:szCs w:val="26"/>
          <w:cs/>
          <w:lang w:val="sv-SE" w:bidi="bn-BD"/>
        </w:rPr>
        <w:t>যার সাহায্যে বৈদ্যুতিক বর্তনীকে বিদ্যুৎ সরবরাহ লাইনের সাথে সংযোগ করা হয়। রি</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 xml:space="preserve">ওয়্যারয়েবল ফিউজের তার পুড়ে যাওয়ার সময় যে অগ্নিস্ফুলিঙ্গ দেখা দেয় এর প্রতিক্রিয়া হতে রক্ষার জন্যে বেসের তলদেশে এসবেস্টাস এর প্যাড ব্যবহার করা হয়। </w:t>
      </w:r>
    </w:p>
    <w:p w:rsidR="00015295" w:rsidRPr="003E5702" w:rsidRDefault="00015295" w:rsidP="00015295">
      <w:pPr>
        <w:spacing w:line="238" w:lineRule="auto"/>
        <w:jc w:val="both"/>
        <w:rPr>
          <w:b/>
          <w:spacing w:val="-2"/>
          <w:sz w:val="16"/>
          <w:lang w:val="sv-SE"/>
        </w:rPr>
      </w:pPr>
    </w:p>
    <w:p w:rsidR="00015295" w:rsidRPr="003E5702" w:rsidRDefault="00015295" w:rsidP="00015295">
      <w:pPr>
        <w:jc w:val="both"/>
        <w:rPr>
          <w:spacing w:val="-10"/>
          <w:sz w:val="26"/>
          <w:szCs w:val="26"/>
          <w:lang w:val="sv-SE"/>
        </w:rPr>
      </w:pPr>
      <w:r w:rsidRPr="003E5702">
        <w:rPr>
          <w:rFonts w:ascii="Nikosh" w:eastAsia="Nikosh" w:hAnsi="Nikosh" w:cs="Vrinda"/>
          <w:b/>
          <w:bCs/>
          <w:spacing w:val="-2"/>
          <w:sz w:val="26"/>
          <w:cs/>
          <w:lang w:val="sv-SE" w:bidi="bn-BD"/>
        </w:rPr>
        <w:t>ব্রীজ</w:t>
      </w:r>
      <w:r w:rsidRPr="003E5702">
        <w:rPr>
          <w:rFonts w:ascii="Nikosh" w:eastAsia="Nikosh" w:hAnsi="Nikosh" w:cs="Nikosh"/>
          <w:b/>
          <w:bCs/>
          <w:spacing w:val="-2"/>
          <w:sz w:val="26"/>
          <w:cs/>
          <w:lang w:val="sv-SE" w:bidi="bn-BD"/>
        </w:rPr>
        <w:t>:</w:t>
      </w:r>
      <w:r w:rsidRPr="003E5702">
        <w:rPr>
          <w:rFonts w:ascii="Nikosh" w:eastAsia="Nikosh" w:hAnsi="Nikosh" w:cs="Vrinda"/>
          <w:spacing w:val="-2"/>
          <w:sz w:val="26"/>
          <w:cs/>
          <w:lang w:val="sv-SE" w:bidi="bn-BD"/>
        </w:rPr>
        <w:t xml:space="preserve"> ফিউজ ব্রীজ সাধারণত </w:t>
      </w:r>
      <w:r w:rsidRPr="003E5702">
        <w:rPr>
          <w:rFonts w:ascii="Nikosh" w:eastAsia="Nikosh" w:hAnsi="Nikosh" w:cs="Vrinda"/>
          <w:spacing w:val="-10"/>
          <w:sz w:val="26"/>
          <w:szCs w:val="26"/>
          <w:cs/>
          <w:lang w:val="sv-SE" w:bidi="bn-BD"/>
        </w:rPr>
        <w:t>চীনামাটির</w:t>
      </w:r>
      <w:r w:rsidRPr="003E5702">
        <w:rPr>
          <w:rFonts w:ascii="Nikosh" w:eastAsia="Nikosh" w:hAnsi="Nikosh" w:cs="Vrinda"/>
          <w:spacing w:val="-2"/>
          <w:sz w:val="26"/>
          <w:cs/>
          <w:lang w:val="sv-SE" w:bidi="bn-BD"/>
        </w:rPr>
        <w:t xml:space="preserve"> তৈরি হয়। একে ফিউজ ওয়্যার হোল্ডারও বলা হয়। ফিউজ ব্রীজ বা ফিউজ ওয়্যার হোল্ডারে দুটি কন্ট্যাক্ট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যা ফিউজ সকেটে নির্দিষ্ট খাঁজে বসানো যায়। ফিউজ তার ফিউজ ব্রীজ এর দুই কন্ট্যাক্ট টার্মিনালে স্ক্রু এর সাহায্যে সংযুক্ত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 xml:space="preserve">যা ফিউজ বেসের দুটি কন্ট্যাক্টকে সংযোগ করে দেয়। </w:t>
      </w:r>
      <w:r>
        <w:rPr>
          <w:rFonts w:ascii="Nikosh" w:eastAsia="Nikosh" w:hAnsi="Nikosh" w:cs="Vrinda"/>
          <w:spacing w:val="-10"/>
          <w:sz w:val="26"/>
          <w:szCs w:val="26"/>
          <w:cs/>
          <w:lang w:val="sv-SE" w:bidi="bn-BD"/>
        </w:rPr>
        <w:t>উপরের ১৭</w:t>
      </w:r>
      <w:r>
        <w:rPr>
          <w:rFonts w:ascii="Nikosh" w:eastAsia="Nikosh" w:hAnsi="Nikosh" w:cs="Nikosh"/>
          <w:spacing w:val="-10"/>
          <w:sz w:val="26"/>
          <w:szCs w:val="26"/>
          <w:cs/>
          <w:lang w:val="sv-SE" w:bidi="bn-BD"/>
        </w:rPr>
        <w:t>.</w:t>
      </w:r>
      <w:r>
        <w:rPr>
          <w:rFonts w:ascii="Nikosh" w:eastAsia="Nikosh" w:hAnsi="Nikosh" w:cs="Vrinda"/>
          <w:spacing w:val="-10"/>
          <w:sz w:val="26"/>
          <w:szCs w:val="26"/>
          <w:cs/>
          <w:lang w:val="sv-SE" w:bidi="bn-BD"/>
        </w:rPr>
        <w:t>৩</w:t>
      </w:r>
      <w:r w:rsidRPr="003E5702">
        <w:rPr>
          <w:rFonts w:ascii="Nikosh" w:eastAsia="Nikosh" w:hAnsi="Nikosh" w:cs="Vrinda"/>
          <w:spacing w:val="-10"/>
          <w:sz w:val="26"/>
          <w:szCs w:val="26"/>
          <w:cs/>
          <w:lang w:val="sv-SE" w:bidi="bn-BD"/>
        </w:rPr>
        <w:t xml:space="preserve"> নং চিত্রে ইহা  দেখানো হয়েছে।</w:t>
      </w:r>
    </w:p>
    <w:p w:rsidR="00015295" w:rsidRPr="003E5702" w:rsidRDefault="00015295" w:rsidP="00015295">
      <w:pPr>
        <w:spacing w:line="238" w:lineRule="auto"/>
        <w:jc w:val="both"/>
        <w:rPr>
          <w:b/>
          <w:sz w:val="16"/>
          <w:lang w:val="sv-SE"/>
        </w:rPr>
      </w:pPr>
    </w:p>
    <w:p w:rsidR="00015295" w:rsidRPr="00C80AA2" w:rsidRDefault="00015295" w:rsidP="00015295">
      <w:pPr>
        <w:tabs>
          <w:tab w:val="left" w:pos="720"/>
        </w:tabs>
        <w:spacing w:line="238" w:lineRule="auto"/>
        <w:jc w:val="both"/>
        <w:rPr>
          <w:rFonts w:ascii="Nikosh" w:eastAsia="Nikosh" w:hAnsi="Nikosh" w:cs="Nikosh"/>
          <w:sz w:val="28"/>
          <w:szCs w:val="28"/>
          <w:lang w:bidi="bn-BD"/>
        </w:rPr>
      </w:pPr>
      <w:r w:rsidRPr="00C80AA2">
        <w:rPr>
          <w:rFonts w:ascii="Nikosh" w:eastAsia="Nikosh" w:hAnsi="Nikosh" w:cs="Vrinda"/>
          <w:sz w:val="28"/>
          <w:szCs w:val="28"/>
          <w:cs/>
          <w:lang w:val="sv-SE" w:bidi="bn-BD"/>
        </w:rPr>
        <w:t>১৭</w:t>
      </w:r>
      <w:r w:rsidRPr="00C80AA2">
        <w:rPr>
          <w:rFonts w:ascii="Nikosh" w:eastAsia="Nikosh" w:hAnsi="Nikosh" w:cs="Nikosh"/>
          <w:sz w:val="28"/>
          <w:szCs w:val="28"/>
          <w:cs/>
          <w:lang w:val="sv-SE" w:bidi="bn-BD"/>
        </w:rPr>
        <w:t>.</w:t>
      </w:r>
      <w:r w:rsidR="00C80AA2" w:rsidRPr="00C80AA2">
        <w:rPr>
          <w:rFonts w:ascii="Nikosh" w:eastAsia="Nikosh" w:hAnsi="Nikosh" w:cs="Vrinda" w:hint="cs"/>
          <w:sz w:val="28"/>
          <w:szCs w:val="28"/>
          <w:cs/>
          <w:lang w:val="sv-SE" w:bidi="bn-IN"/>
        </w:rPr>
        <w:t>৯</w:t>
      </w:r>
      <w:r w:rsidR="00C80AA2" w:rsidRPr="00C80AA2">
        <w:rPr>
          <w:rFonts w:ascii="Nikosh" w:eastAsia="Nikosh" w:hAnsi="Nikosh" w:cs="Vrinda"/>
          <w:sz w:val="28"/>
          <w:szCs w:val="28"/>
          <w:lang w:val="sv-SE" w:bidi="bn-BD"/>
        </w:rPr>
        <w:t xml:space="preserve"> </w:t>
      </w:r>
      <w:r w:rsidRPr="00C80AA2">
        <w:rPr>
          <w:rFonts w:ascii="Nikosh" w:eastAsia="Nikosh" w:hAnsi="Nikosh" w:cs="Nikosh"/>
          <w:sz w:val="28"/>
          <w:szCs w:val="28"/>
          <w:cs/>
          <w:lang w:val="sv-SE" w:bidi="bn-BD"/>
        </w:rPr>
        <w:tab/>
      </w:r>
      <w:r w:rsidRPr="00C80AA2">
        <w:rPr>
          <w:rFonts w:ascii="Nikosh" w:eastAsia="Nikosh" w:hAnsi="Nikosh" w:cs="Vrinda"/>
          <w:sz w:val="28"/>
          <w:szCs w:val="28"/>
          <w:cs/>
          <w:lang w:val="sv-SE" w:bidi="bn-BD"/>
        </w:rPr>
        <w:t>ফেজ তারে ফিউজ লাগানোর কারণ</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বৈদ্যুতিক সার্কিটে ফিউজ ব্যবহারের কারণ আমরা আগেই জেনেছি। আর এ ফিউজ বা ফিউজ তার যদি আমরা নিউট্রাল তারেও লাগাই তাহলেও সার্কিটে ফিউজ ব্যবহারের আসল উদ্দেশ্য নিশ্চিত হবে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কিন্তু যে সমস্যাগুলো দেখা দিবে সেগুলো নিমণরূপ</w:t>
      </w:r>
      <w:r w:rsidRPr="00DB003A">
        <w:rPr>
          <w:rFonts w:ascii="Nikosh" w:eastAsia="Nikosh" w:hAnsi="Nikosh" w:cs="Nikosh"/>
          <w:sz w:val="26"/>
          <w:szCs w:val="26"/>
          <w:cs/>
          <w:lang w:val="sv-SE" w:bidi="bn-BD"/>
        </w:rPr>
        <w:t>:</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ক</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পুড়ে গেলেও লোড পর্যমত্ম কারেন্ট থাকবে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যা সার্কিটের যে কোন ধরনের মেরামতে বিঘ্ন সৃষ্টি করবে। </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তার পুড়ে গেলে কেহ যদি মনে করে সার্কিটে কারেন্ট নেই তাহলে সে বৈদ্যুতিক শক পাবে।</w:t>
      </w:r>
    </w:p>
    <w:p w:rsidR="00015295" w:rsidRPr="00DB003A" w:rsidRDefault="00015295" w:rsidP="00015295">
      <w:pPr>
        <w:tabs>
          <w:tab w:val="left" w:pos="720"/>
        </w:tabs>
        <w:spacing w:line="238" w:lineRule="auto"/>
        <w:jc w:val="both"/>
        <w:rPr>
          <w:bCs/>
          <w:szCs w:val="22"/>
          <w:lang w:val="sv-SE"/>
        </w:rPr>
      </w:pPr>
      <w:r w:rsidRPr="00DB003A">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ফিউজ খুলে সার্কিটের বাকি অংশ মেরামত নিরাপদ হবে না। এ সকল অসুবিধা দূর করতে ফিউজ তা বা ফিউজ ফেজ এ লাগানো হয়। </w:t>
      </w:r>
      <w:r w:rsidRPr="00DB003A">
        <w:rPr>
          <w:rFonts w:ascii="Nikosh" w:eastAsia="Nikosh" w:hAnsi="Nikosh" w:cs="Nikosh"/>
          <w:szCs w:val="22"/>
          <w:cs/>
          <w:lang w:val="sv-SE" w:bidi="bn-BD"/>
        </w:rPr>
        <w:t xml:space="preserve"> </w:t>
      </w:r>
    </w:p>
    <w:p w:rsidR="00015295" w:rsidRPr="00C80AA2" w:rsidRDefault="00015295" w:rsidP="00015295">
      <w:pPr>
        <w:tabs>
          <w:tab w:val="left" w:pos="720"/>
        </w:tabs>
        <w:spacing w:line="238" w:lineRule="auto"/>
        <w:jc w:val="both"/>
        <w:rPr>
          <w:rFonts w:ascii="Nikosh" w:eastAsia="Nikosh" w:hAnsi="Nikosh" w:cs="Nikosh"/>
          <w:sz w:val="28"/>
          <w:szCs w:val="28"/>
          <w:lang w:bidi="bn-BD"/>
        </w:rPr>
      </w:pPr>
      <w:r w:rsidRPr="00C80AA2">
        <w:rPr>
          <w:rFonts w:ascii="Nikosh" w:eastAsia="Nikosh" w:hAnsi="Nikosh" w:cs="Vrinda"/>
          <w:sz w:val="28"/>
          <w:szCs w:val="28"/>
          <w:cs/>
          <w:lang w:val="sv-SE" w:bidi="bn-BD"/>
        </w:rPr>
        <w:t>১৭</w:t>
      </w:r>
      <w:r w:rsidRPr="00C80AA2">
        <w:rPr>
          <w:rFonts w:ascii="Nikosh" w:eastAsia="Nikosh" w:hAnsi="Nikosh" w:cs="Nikosh"/>
          <w:sz w:val="28"/>
          <w:szCs w:val="28"/>
          <w:cs/>
          <w:lang w:val="sv-SE" w:bidi="bn-BD"/>
        </w:rPr>
        <w:t>.</w:t>
      </w:r>
      <w:r w:rsidRPr="00C80AA2">
        <w:rPr>
          <w:rFonts w:ascii="Nikosh" w:eastAsia="Nikosh" w:hAnsi="Nikosh" w:cs="Vrinda"/>
          <w:sz w:val="28"/>
          <w:szCs w:val="28"/>
          <w:cs/>
          <w:lang w:val="sv-SE" w:bidi="bn-BD"/>
        </w:rPr>
        <w:t>১০</w:t>
      </w:r>
      <w:r w:rsidR="00C80AA2" w:rsidRPr="00C80AA2">
        <w:rPr>
          <w:rFonts w:ascii="Nikosh" w:eastAsia="Nikosh" w:hAnsi="Nikosh" w:cs="Vrinda" w:hint="cs"/>
          <w:sz w:val="28"/>
          <w:szCs w:val="28"/>
          <w:cs/>
          <w:lang w:val="sv-SE" w:bidi="bn-IN"/>
        </w:rPr>
        <w:t xml:space="preserve"> </w:t>
      </w:r>
      <w:r w:rsidRPr="00C80AA2">
        <w:rPr>
          <w:rFonts w:ascii="Nikosh" w:eastAsia="Nikosh" w:hAnsi="Nikosh" w:cs="Nikosh"/>
          <w:sz w:val="28"/>
          <w:szCs w:val="28"/>
          <w:cs/>
          <w:lang w:val="sv-SE" w:bidi="bn-BD"/>
        </w:rPr>
        <w:tab/>
      </w:r>
      <w:r w:rsidRPr="00C80AA2">
        <w:rPr>
          <w:rFonts w:ascii="Nikosh" w:eastAsia="Nikosh" w:hAnsi="Nikosh" w:cs="Vrinda"/>
          <w:sz w:val="28"/>
          <w:szCs w:val="28"/>
          <w:cs/>
          <w:lang w:val="sv-SE" w:bidi="bn-BD"/>
        </w:rPr>
        <w:t>ফিউজ তার</w:t>
      </w:r>
    </w:p>
    <w:p w:rsidR="00015295" w:rsidRPr="003E5702" w:rsidRDefault="00015295" w:rsidP="00015295">
      <w:pPr>
        <w:tabs>
          <w:tab w:val="left" w:pos="720"/>
        </w:tabs>
        <w:spacing w:line="238" w:lineRule="auto"/>
        <w:jc w:val="both"/>
        <w:rPr>
          <w:sz w:val="26"/>
          <w:lang w:val="sv-SE"/>
        </w:rPr>
      </w:pPr>
      <w:r w:rsidRPr="003E5702">
        <w:rPr>
          <w:rFonts w:ascii="Nikosh" w:eastAsia="Nikosh" w:hAnsi="Nikosh" w:cs="Vrinda"/>
          <w:spacing w:val="-4"/>
          <w:sz w:val="26"/>
          <w:cs/>
          <w:lang w:val="sv-SE" w:bidi="bn-BD"/>
        </w:rPr>
        <w:t xml:space="preserve">ফিউজ তার হিসেবে নমনীয় নিম্ন গলনাঙ্কের শংকর ধাতুর তার ব্যবহার করা হয়। রূপার তৈরী ফিউজ তার উত্তম। </w:t>
      </w:r>
      <w:r w:rsidRPr="003E5702">
        <w:rPr>
          <w:rFonts w:ascii="Nikosh" w:eastAsia="Nikosh" w:hAnsi="Nikosh" w:cs="Vrinda"/>
          <w:sz w:val="26"/>
          <w:cs/>
          <w:lang w:val="sv-SE" w:bidi="bn-BD"/>
        </w:rPr>
        <w:t xml:space="preserve">টিন এবং সীসার </w:t>
      </w:r>
      <w:r w:rsidRPr="003E5702">
        <w:rPr>
          <w:rFonts w:ascii="Nikosh" w:eastAsia="Nikosh" w:hAnsi="Nikosh" w:cs="Nikosh"/>
          <w:sz w:val="26"/>
          <w:cs/>
          <w:lang w:val="sv-SE" w:bidi="bn-BD"/>
        </w:rPr>
        <w:t>(</w:t>
      </w:r>
      <w:r w:rsidRPr="003E5702">
        <w:rPr>
          <w:rFonts w:ascii="Nikosh" w:eastAsia="Nikosh" w:hAnsi="Nikosh" w:cs="Vrinda"/>
          <w:sz w:val="26"/>
          <w:cs/>
          <w:lang w:val="sv-SE" w:bidi="bn-BD"/>
        </w:rPr>
        <w:t>৬০</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এবং ৪০</w:t>
      </w:r>
      <w:r w:rsidRPr="003E5702">
        <w:rPr>
          <w:rFonts w:ascii="Nikosh" w:eastAsia="Nikosh" w:hAnsi="Nikosh" w:cs="Nikosh"/>
          <w:sz w:val="26"/>
          <w:cs/>
          <w:lang w:val="sv-SE" w:bidi="bn-BD"/>
        </w:rPr>
        <w:t xml:space="preserve">%) </w:t>
      </w:r>
      <w:r w:rsidRPr="003E5702">
        <w:rPr>
          <w:rFonts w:ascii="Nikosh" w:eastAsia="Nikosh" w:hAnsi="Nikosh" w:cs="Vrinda"/>
          <w:spacing w:val="-6"/>
          <w:sz w:val="26"/>
          <w:cs/>
          <w:lang w:val="sv-SE" w:bidi="bn-BD"/>
        </w:rPr>
        <w:t xml:space="preserve">মিশ্রণে ফিউজ তার তৈরী করা হয়। </w:t>
      </w:r>
      <w:r w:rsidRPr="003E5702">
        <w:rPr>
          <w:rFonts w:ascii="Nikosh" w:eastAsia="Nikosh" w:hAnsi="Nikosh" w:cs="Vrinda"/>
          <w:spacing w:val="-4"/>
          <w:sz w:val="26"/>
          <w:cs/>
          <w:lang w:val="sv-SE" w:bidi="bn-BD"/>
        </w:rPr>
        <w:t xml:space="preserve">এই তার ফিউজ ব্রীজের কণ্ট্যাক্ট টার্মিনালের স্ক্রু এর সাথে লাগানো থাকে। ফিউজ ব্রীজটি ফিউজ সকেটে </w:t>
      </w:r>
      <w:r w:rsidRPr="003E5702">
        <w:rPr>
          <w:rFonts w:ascii="Nikosh" w:eastAsia="Nikosh" w:hAnsi="Nikosh" w:cs="Vrinda"/>
          <w:spacing w:val="-4"/>
          <w:sz w:val="26"/>
          <w:cs/>
          <w:lang w:val="sv-SE" w:bidi="bn-BD"/>
        </w:rPr>
        <w:lastRenderedPageBreak/>
        <w:t xml:space="preserve">স্থাপন করলে ফিউজ সকেটের টার্মিনাল দুইট ব্রীজ টার্মিনাল ও ফিউজ তারের মাধ্যমে কণ্ট্যাক্ট পায়। এই ভাবে ফিউজ সকেটের এক টার্মিনাল হতে অপর টার্মিনালের দিকে কারেন্ট প্রবাহিত হয়। </w:t>
      </w:r>
    </w:p>
    <w:p w:rsidR="00015295" w:rsidRPr="003E5702" w:rsidRDefault="00015295" w:rsidP="00015295">
      <w:pPr>
        <w:rPr>
          <w:b/>
          <w:sz w:val="16"/>
          <w:szCs w:val="26"/>
          <w:lang w:val="sv-SE" w:bidi="he-IL"/>
        </w:rPr>
      </w:pPr>
    </w:p>
    <w:p w:rsidR="00015295" w:rsidRDefault="00015295" w:rsidP="00015295">
      <w:pPr>
        <w:spacing w:line="238" w:lineRule="auto"/>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কার্যপ্রণালী</w:t>
      </w:r>
    </w:p>
    <w:p w:rsidR="00015295" w:rsidRPr="003E5702" w:rsidRDefault="00015295" w:rsidP="00015295">
      <w:pPr>
        <w:spacing w:line="238" w:lineRule="auto"/>
        <w:jc w:val="both"/>
        <w:rPr>
          <w:sz w:val="26"/>
          <w:lang w:val="sv-SE"/>
        </w:rPr>
      </w:pPr>
      <w:r w:rsidRPr="003E5702">
        <w:rPr>
          <w:rFonts w:ascii="Nikosh" w:eastAsia="Nikosh" w:hAnsi="Nikosh" w:cs="Vrinda"/>
          <w:sz w:val="26"/>
          <w:szCs w:val="26"/>
          <w:cs/>
          <w:lang w:val="sv-SE" w:bidi="bn-BD"/>
        </w:rPr>
        <w:t>ফিউজের ব্রীজ বা ফিউজ ওয়্যার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কন্ট্যান্ট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সার্কিটে নির্দিষ্ট খাদে থাকে। ফিউজ তার ফিউজ ব্রীজের দুই কন্ট্যাক্ট টার্মিনাল স্ক্রু এর সাহায্যে সংযুক্ত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বেসের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কন্ট্যাক্ট সংযোগ করে দেয়। </w:t>
      </w:r>
      <w:r w:rsidRPr="003E5702">
        <w:rPr>
          <w:rFonts w:ascii="Nikosh" w:eastAsia="Nikosh" w:hAnsi="Nikosh" w:cs="Vrinda"/>
          <w:spacing w:val="-4"/>
          <w:sz w:val="26"/>
          <w:cs/>
          <w:lang w:val="sv-SE" w:bidi="bn-BD"/>
        </w:rPr>
        <w:t>যদি ফিউজ তার গলে যায়</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তবে মেইন সুইচ বা সার্কিট ব্রেকার বন্ধ করে</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 xml:space="preserve">ফিউজের ব্রীজ খুলে নির্দিষ্ট রেটিং এর নতুন ফিউজ তার লাগাতে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ফিউজের দাম কম এবং বার বার ফিউজ তার পাল্টিয়ে ব্যবহার করা যায়। তাই বাড়ির ওয়্যারিংয়ে এ ধরনের ফিউজ প্রায়ই ব্যবহার হয়।</w:t>
      </w:r>
    </w:p>
    <w:p w:rsidR="00015295" w:rsidRPr="0055526A" w:rsidRDefault="00015295" w:rsidP="00015295">
      <w:pPr>
        <w:jc w:val="both"/>
        <w:rPr>
          <w:b/>
          <w:bCs/>
          <w:sz w:val="16"/>
          <w:szCs w:val="14"/>
          <w:lang w:val="sv-SE" w:bidi="he-IL"/>
        </w:rPr>
      </w:pPr>
    </w:p>
    <w:p w:rsidR="00015295" w:rsidRDefault="00015295" w:rsidP="00015295">
      <w:pPr>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কার্টিজ ফিউজ বা স্ক্রু পস্নাগ ফিউজ</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ফিউজ দেখতে বন্দুকের টোটা বা কার্টিজের মত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তাই একে কার্টিজ ফিউজ বলে। কার্টিজ একটা চীনামাটি বা গস্নাসের তৈরি নল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উভয়দিকে ধাতুর টুপি দিয়ে বন্ধ থাকে। নলের ভিতরে দুই ধাতব টুপির মাঝে ফিউজ তার আটকানো থাকে। ফিউজ পুড়ে যে গ্যাস তৈরি হয়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 আটকানোর জন্য সিলিকা দিয়ে নল ভর্তি থাকে।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৩৫ অ্যাম্পিয়ারের কার্টিজ ফিউজ সচরাচর ব্যবহৃত হয়। ফিউজ পুড়ে গেলে কাঁচের নলের মধ্যে ধোঁয়ার দাগ দেখা যায়। নিচে ১৪</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৩ নং চিত্রে ইহা দেখানো হয়েছে।  </w:t>
      </w:r>
    </w:p>
    <w:p w:rsidR="00015295" w:rsidRPr="0094243E" w:rsidRDefault="00015295" w:rsidP="00015295">
      <w:pPr>
        <w:rPr>
          <w:rFonts w:cstheme="minorBidi"/>
          <w:sz w:val="26"/>
          <w:szCs w:val="26"/>
          <w:lang w:val="sv-SE" w:bidi="bn-IN"/>
        </w:rPr>
      </w:pPr>
      <w:r w:rsidRPr="003E5702">
        <w:rPr>
          <w:rFonts w:ascii="Nikosh" w:eastAsia="Nikosh" w:hAnsi="Nikosh" w:cs="Vrinda"/>
          <w:sz w:val="26"/>
          <w:szCs w:val="26"/>
          <w:cs/>
          <w:lang w:val="sv-SE" w:bidi="bn-BD"/>
        </w:rPr>
        <w:t>উপাদান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বিভিন্ন উপাদানগুলো হলো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ক্যাপ বা ফিউজ কার্টিজ হোল্ডার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কার্টিজ</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ফিটিং স্ক্রু বা কন্ট্যাক্ট স্ক্রু</w:t>
      </w:r>
      <w:r w:rsidRPr="003E5702">
        <w:rPr>
          <w:rFonts w:ascii="Nikosh" w:eastAsia="Nikosh" w:hAnsi="Nikosh" w:cs="Nikosh"/>
          <w:sz w:val="26"/>
          <w:szCs w:val="26"/>
          <w:cs/>
          <w:lang w:val="sv-SE" w:bidi="bn-BD"/>
        </w:rPr>
        <w:t>,</w:t>
      </w:r>
    </w:p>
    <w:p w:rsidR="00015295" w:rsidRPr="003E5702" w:rsidRDefault="00015295" w:rsidP="00015295">
      <w:pPr>
        <w:rPr>
          <w:b/>
          <w:bCs/>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প্রটেকটিভ</w:t>
      </w:r>
      <w:r w:rsidRPr="003E5702">
        <w:rPr>
          <w:rFonts w:ascii="Nikosh" w:eastAsia="Nikosh" w:hAnsi="Nikosh" w:cs="Vrinda"/>
          <w:sz w:val="26"/>
          <w:szCs w:val="26"/>
          <w:cs/>
          <w:lang w:val="sv-SE" w:bidi="bn-BD"/>
        </w:rPr>
        <w:t xml:space="preserve"> পস্নাস্টিক বা সিরামিক রিং</w:t>
      </w:r>
      <w:r w:rsidRPr="003E5702">
        <w:rPr>
          <w:rFonts w:ascii="Nikosh" w:eastAsia="Nikosh" w:hAnsi="Nikosh" w:cs="Nikosh"/>
          <w:sz w:val="26"/>
          <w:szCs w:val="26"/>
          <w:cs/>
          <w:lang w:val="sv-SE" w:bidi="bn-BD"/>
        </w:rPr>
        <w:t xml:space="preserve">, </w:t>
      </w:r>
      <w:r w:rsidRPr="003E5702">
        <w:rPr>
          <w:rFonts w:ascii="Nikosh" w:eastAsia="Nikosh" w:hAnsi="Nikosh" w:cs="Vrinda"/>
          <w:b/>
          <w:bCs/>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বেস বা ফিউজ সকেট।</w:t>
      </w:r>
      <w:r w:rsidRPr="003E5702">
        <w:rPr>
          <w:rFonts w:ascii="Nikosh" w:eastAsia="Nikosh" w:hAnsi="Nikosh" w:cs="Nikosh"/>
          <w:b/>
          <w:bCs/>
          <w:sz w:val="28"/>
          <w:szCs w:val="26"/>
          <w:cs/>
          <w:lang w:val="sv-SE" w:bidi="bn-BD"/>
        </w:rPr>
        <w:t xml:space="preserve">                                                                                                                                        </w:t>
      </w:r>
    </w:p>
    <w:p w:rsidR="00015295" w:rsidRPr="003E5702" w:rsidRDefault="00015295" w:rsidP="00B167A1">
      <w:pPr>
        <w:rPr>
          <w:b/>
          <w:sz w:val="28"/>
          <w:szCs w:val="26"/>
          <w:lang w:val="sv-SE" w:bidi="he-IL"/>
        </w:rPr>
      </w:pPr>
      <w:r w:rsidRPr="003E5702">
        <w:rPr>
          <w:rFonts w:ascii="Nikosh" w:eastAsia="Nikosh" w:hAnsi="Nikosh" w:cs="Nikosh"/>
          <w:sz w:val="26"/>
          <w:cs/>
          <w:lang w:val="sv-SE" w:bidi="bn-BD"/>
        </w:rPr>
        <w:t xml:space="preserve">            </w:t>
      </w:r>
      <w:r w:rsidR="00B167A1">
        <w:rPr>
          <w:rFonts w:ascii="Nikosh" w:eastAsia="Nikosh" w:hAnsi="Nikosh" w:cs="Nikosh"/>
          <w:sz w:val="26"/>
          <w:cs/>
          <w:lang w:val="sv-SE" w:bidi="bn-BD"/>
        </w:rPr>
        <w:t xml:space="preserve">        </w:t>
      </w:r>
      <w:r w:rsidR="00B167A1" w:rsidRPr="00B167A1">
        <w:rPr>
          <w:rFonts w:ascii="Nikosh" w:eastAsia="Nikosh" w:hAnsi="Nikosh" w:cs="Nikosh"/>
          <w:noProof/>
          <w:sz w:val="26"/>
          <w:lang w:bidi="bn-IN"/>
        </w:rPr>
        <w:drawing>
          <wp:inline distT="0" distB="0" distL="0" distR="0">
            <wp:extent cx="1426190" cy="2667358"/>
            <wp:effectExtent l="19050" t="0" r="2560" b="0"/>
            <wp:docPr id="1"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1"/>
                    <a:srcRect l="1307" t="3348" r="59148" b="16172"/>
                    <a:stretch>
                      <a:fillRect/>
                    </a:stretch>
                  </pic:blipFill>
                  <pic:spPr bwMode="auto">
                    <a:xfrm>
                      <a:off x="0" y="0"/>
                      <a:ext cx="1426190" cy="2667358"/>
                    </a:xfrm>
                    <a:prstGeom prst="rect">
                      <a:avLst/>
                    </a:prstGeom>
                    <a:noFill/>
                    <a:ln w="9525">
                      <a:noFill/>
                      <a:miter lim="800000"/>
                      <a:headEnd/>
                      <a:tailEnd/>
                    </a:ln>
                  </pic:spPr>
                </pic:pic>
              </a:graphicData>
            </a:graphic>
          </wp:inline>
        </w:drawing>
      </w:r>
      <w:r w:rsidRPr="003E5702">
        <w:rPr>
          <w:rFonts w:ascii="Nikosh" w:eastAsia="Nikosh" w:hAnsi="Nikosh" w:cs="Nikosh"/>
          <w:sz w:val="26"/>
          <w:cs/>
          <w:lang w:val="sv-SE" w:bidi="bn-BD"/>
        </w:rPr>
        <w:t xml:space="preserve">     </w:t>
      </w:r>
      <w:r w:rsidR="00B167A1">
        <w:rPr>
          <w:rFonts w:ascii="Nikosh" w:eastAsia="Nikosh" w:hAnsi="Nikosh" w:cs="Nikosh"/>
          <w:sz w:val="26"/>
          <w:lang w:bidi="bn-BD"/>
        </w:rPr>
        <w:tab/>
      </w:r>
      <w:r w:rsidR="00B167A1">
        <w:rPr>
          <w:rFonts w:ascii="Nikosh" w:eastAsia="Nikosh" w:hAnsi="Nikosh" w:cs="Nikosh"/>
          <w:sz w:val="26"/>
          <w:lang w:bidi="bn-BD"/>
        </w:rPr>
        <w:tab/>
      </w:r>
      <w:r w:rsidR="00B167A1">
        <w:rPr>
          <w:rFonts w:ascii="Nikosh" w:eastAsia="Nikosh" w:hAnsi="Nikosh" w:cs="Nikosh"/>
          <w:sz w:val="26"/>
          <w:lang w:bidi="bn-BD"/>
        </w:rPr>
        <w:tab/>
      </w:r>
      <w:r w:rsidR="00604448">
        <w:rPr>
          <w:rFonts w:ascii="Nikosh" w:eastAsia="Nikosh" w:hAnsi="Nikosh" w:cs="Nikosh"/>
          <w:noProof/>
          <w:sz w:val="26"/>
          <w:lang w:bidi="bn-IN"/>
        </w:rPr>
        <w:drawing>
          <wp:inline distT="0" distB="0" distL="0" distR="0">
            <wp:extent cx="1529971" cy="3038292"/>
            <wp:effectExtent l="19050" t="0" r="0" b="0"/>
            <wp:docPr id="8"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1"/>
                    <a:srcRect l="51159" t="1748" r="4247" b="1997"/>
                    <a:stretch>
                      <a:fillRect/>
                    </a:stretch>
                  </pic:blipFill>
                  <pic:spPr bwMode="auto">
                    <a:xfrm>
                      <a:off x="0" y="0"/>
                      <a:ext cx="1530124" cy="3038595"/>
                    </a:xfrm>
                    <a:prstGeom prst="rect">
                      <a:avLst/>
                    </a:prstGeom>
                    <a:noFill/>
                    <a:ln w="9525">
                      <a:noFill/>
                      <a:miter lim="800000"/>
                      <a:headEnd/>
                      <a:tailEnd/>
                    </a:ln>
                  </pic:spPr>
                </pic:pic>
              </a:graphicData>
            </a:graphic>
          </wp:inline>
        </w:drawing>
      </w:r>
    </w:p>
    <w:p w:rsidR="00015295" w:rsidRPr="00B167A1" w:rsidRDefault="00015295" w:rsidP="00015295">
      <w:pPr>
        <w:jc w:val="center"/>
        <w:rPr>
          <w:rFonts w:ascii="Nikosh" w:eastAsia="Nikosh" w:hAnsi="Nikosh" w:cs="Nikosh"/>
          <w:sz w:val="26"/>
          <w:szCs w:val="26"/>
          <w:lang w:bidi="bn-BD"/>
        </w:rPr>
      </w:pPr>
      <w:r w:rsidRPr="00B167A1">
        <w:rPr>
          <w:rFonts w:ascii="Nikosh" w:eastAsia="Nikosh" w:hAnsi="Nikosh" w:cs="Nikosh"/>
          <w:b/>
          <w:bCs/>
          <w:sz w:val="26"/>
          <w:szCs w:val="26"/>
          <w:cs/>
          <w:lang w:val="sv-SE" w:bidi="bn-BD"/>
        </w:rPr>
        <w:lastRenderedPageBreak/>
        <w:t>চিত্র ১৭.৫:</w:t>
      </w:r>
      <w:r w:rsidRPr="00B167A1">
        <w:rPr>
          <w:rFonts w:ascii="Nikosh" w:eastAsia="Nikosh" w:hAnsi="Nikosh" w:cs="Nikosh"/>
          <w:bCs/>
          <w:sz w:val="28"/>
          <w:szCs w:val="26"/>
          <w:cs/>
          <w:lang w:val="sv-SE" w:bidi="bn-BD"/>
        </w:rPr>
        <w:t xml:space="preserve"> </w:t>
      </w:r>
      <w:r w:rsidRPr="00B167A1">
        <w:rPr>
          <w:rFonts w:ascii="Nikosh" w:eastAsia="Nikosh" w:hAnsi="Nikosh" w:cs="Nikosh"/>
          <w:sz w:val="26"/>
          <w:szCs w:val="26"/>
          <w:cs/>
          <w:lang w:val="sv-SE" w:bidi="bn-BD"/>
        </w:rPr>
        <w:t xml:space="preserve">স্ক্রু-ইন-টাইপ ফিউজ।   </w:t>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Pr="00B167A1">
        <w:rPr>
          <w:rFonts w:ascii="Nikosh" w:eastAsia="Nikosh" w:hAnsi="Nikosh" w:cs="Nikosh"/>
          <w:sz w:val="26"/>
          <w:szCs w:val="26"/>
          <w:cs/>
          <w:lang w:val="sv-SE" w:bidi="bn-BD"/>
        </w:rPr>
        <w:t xml:space="preserve">     চিত্র ১৭.৬: কার্ট্রিজ ফিউজ বা স্ক্রু-পস্নাগ ফিউজ।</w:t>
      </w:r>
    </w:p>
    <w:p w:rsidR="00015295" w:rsidRPr="00015295" w:rsidRDefault="00015295" w:rsidP="00015295">
      <w:pPr>
        <w:jc w:val="center"/>
        <w:rPr>
          <w:b/>
          <w:sz w:val="28"/>
          <w:szCs w:val="26"/>
          <w:lang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কার্যপ্রণালী</w:t>
      </w:r>
      <w:r w:rsidRPr="003E5702">
        <w:rPr>
          <w:rFonts w:ascii="Nikosh" w:eastAsia="Nikosh" w:hAnsi="Nikosh" w:cs="Nikosh"/>
          <w:b/>
          <w:bCs/>
          <w:sz w:val="28"/>
          <w:szCs w:val="26"/>
          <w:cs/>
          <w:lang w:val="sv-SE" w:bidi="bn-BD"/>
        </w:rPr>
        <w:t>:</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কাট্রিজ</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ফিউজের জন্য ফিউজ কার্টিজ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৫০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৬৩ অ্যাম্পিয়ার কারেন্ট মানের পাওয়া যায়। উচ্চ মানের ফিউজ কার্টিজ যেন নিম্ন মানের কন্ট্যাক্ট স্ক্রুতে লাগানো না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 জন্য ফিউজ কার্টিজের ফুট কন্ট্যাক্টগুলো বিভিন্ন ব্যাসের হয়ে থাকে। কম কারেন্টের জন্য ফুট কন্ট্যাক্ট ছোট ব্যাসের হয়। যেহেতু ভিন্ন ভিন্ন মানের কার্টিজের এবং ফিটিং স্ক্রুর মান সমান না হলে একে অপরের সাথে ব্যবহার করা যাবে না। যেমন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 অ্যাম্পিয়ার মানের ফিটিং স্ক্রুতে ৩৫ অ্যাম্পিয়ার ফিউজ কার্টিজ ব্যবহার করা যাবে না।</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উপরোক্ত ফিউজ কার্টিজের ভিতরের একটা নকশা দেখানো হয়েছে। এতে নিচের এবং উপরের কন্ট্যাক্টসহ সিরামিকের মূল অংশটা দেখানো হযেছে। কন্ট্যাক্ট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বালি ভর্তি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বলের মধ্যে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 তারের সাহায্যে সাহায্যে সংযোগ করা হয়েছে। প্রত্যেক কার্টিজে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নির্দেশক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তার পুড়ে গেলে কার্টিজ হতে নিক্ষিপ্ত হয় এবং পুড়ে যাওয়া ফিউজ বোঝা যায়।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উপরের কন্ট্যাক্ট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নির্দেশক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সিরামিকের মূল অংশ ও</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নিচের কন্ট্যাক্ট।</w:t>
      </w:r>
    </w:p>
    <w:p w:rsidR="00015295" w:rsidRPr="003E5702" w:rsidRDefault="00015295" w:rsidP="00015295">
      <w:pPr>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 কম কারেন্ট নেয় এমন ইলেকট্রিকাল এবং ইলেকট্রনিক সরঞ্জামে ব্যবহার করা হয়। এটি কাঁচের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দুপ্রামত্ম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কন্ট্যাক্ট এর মাধ্যমে ফিউজ ওয়্যার সংযুক্ত থাকে। চিত্র দেখানো অনুযায়ী ফিউজ সকেটে বা স্ক্রু ইন টাইপ ফিউজ হোল্ডারের ফিউজ স্থাপন করা হয়।</w:t>
      </w:r>
    </w:p>
    <w:p w:rsidR="00015295" w:rsidRPr="003E5702" w:rsidRDefault="00015295" w:rsidP="00015295">
      <w:pPr>
        <w:jc w:val="both"/>
        <w:rPr>
          <w:sz w:val="16"/>
          <w:szCs w:val="16"/>
          <w:lang w:val="sv-SE" w:bidi="he-IL"/>
        </w:rPr>
      </w:pPr>
    </w:p>
    <w:p w:rsidR="00015295" w:rsidRPr="003E5702" w:rsidRDefault="00015295" w:rsidP="00015295">
      <w:pPr>
        <w:rPr>
          <w:sz w:val="26"/>
          <w:szCs w:val="26"/>
          <w:lang w:val="sv-SE" w:bidi="he-IL"/>
        </w:rPr>
      </w:pPr>
      <w:r w:rsidRPr="003E5702">
        <w:rPr>
          <w:rFonts w:ascii="Nikosh" w:eastAsia="Nikosh" w:hAnsi="Nikosh" w:cs="Vrinda"/>
          <w:b/>
          <w:bCs/>
          <w:sz w:val="28"/>
          <w:szCs w:val="26"/>
          <w:cs/>
          <w:lang w:val="sv-SE" w:bidi="bn-BD"/>
        </w:rPr>
        <w:t>৩</w:t>
      </w:r>
      <w:r w:rsidRPr="003E5702">
        <w:rPr>
          <w:rFonts w:ascii="Nikosh" w:eastAsia="Nikosh" w:hAnsi="Nikosh" w:cs="Mangal"/>
          <w:b/>
          <w:bCs/>
          <w:sz w:val="28"/>
          <w:szCs w:val="26"/>
          <w:cs/>
          <w:lang w:val="sv-SE" w:bidi="hi-IN"/>
        </w:rPr>
        <w:t xml:space="preserve">। </w:t>
      </w:r>
      <w:r w:rsidRPr="003E5702">
        <w:rPr>
          <w:rFonts w:ascii="Nikosh" w:eastAsia="Nikosh" w:hAnsi="Nikosh" w:cs="Vrinda"/>
          <w:b/>
          <w:bCs/>
          <w:sz w:val="28"/>
          <w:szCs w:val="26"/>
          <w:cs/>
          <w:lang w:val="sv-SE" w:bidi="bn-IN"/>
        </w:rPr>
        <w:t>এইচ</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আর</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সি</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ফিউজ</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এইচ আর সি অর্থ হাই রাপচারিং ক্যাপাসিটি অর্থাৎ উচ্চ বিদারণ ক্ষমতাসম্পন্ন । অতিরিক্ত লোডের বর্তনীকে রক্ষার জন্য এ ধরনের ফিউজ ব্যবহার করা হয়।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শর্ট সার্কিট অবস্থায় এটা পাশের যন্ত্রপাতির কোন ক্ষতি সাধন না করে সহজেই বর্তনীকে মুক্ত করতে পারে।</w:t>
      </w:r>
    </w:p>
    <w:p w:rsidR="00015295" w:rsidRPr="003E5702" w:rsidRDefault="00015295" w:rsidP="00015295">
      <w:pPr>
        <w:jc w:val="both"/>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গঠন</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 ফিউজের গঠন অনেকটা কার্টিজ ফিউজের ন্যায়। ফিউজের কার্টিজ নলটি উচ্চ মানের সিরামিক অথবা কাঁচের তৈরী। ফিউজ তার খাঁটি রূপার তৈরি। পিতল বা তামার টুপি দিয়ে নলটির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মুখ আটকানো থাকে। ফিউজ তার উভয় টুপির সাথে সংযোগ করা থাকে। টুপিদ্বয় উভয় কন্ট্যাক্ট টার্মিনালের সাথে আটকানো থাকে</w:t>
      </w:r>
      <w:r w:rsidRPr="003E5702">
        <w:rPr>
          <w:rFonts w:ascii="Nikosh" w:eastAsia="Nikosh" w:hAnsi="Nikosh" w:cs="Mangal"/>
          <w:sz w:val="26"/>
          <w:szCs w:val="26"/>
          <w:cs/>
          <w:lang w:val="sv-SE" w:bidi="hi-IN"/>
        </w:rPr>
        <w:t>।</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উপাদান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কার্টিজ ফিউজের উপাদানগুলো হলো</w:t>
      </w:r>
      <w:r w:rsidRPr="003E5702">
        <w:rPr>
          <w:rFonts w:ascii="Nikosh" w:eastAsia="Nikosh" w:hAnsi="Nikosh" w:cs="Nikosh"/>
          <w:sz w:val="26"/>
          <w:szCs w:val="26"/>
          <w:cs/>
          <w:lang w:val="pt-BR"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হাতল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কার্টিজ</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চিনামাটির নল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কন্ট্যাক্ট প্রামত্ম</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ইত্যাদি।</w:t>
      </w:r>
    </w:p>
    <w:p w:rsidR="00015295" w:rsidRPr="003E5702" w:rsidRDefault="00015295" w:rsidP="00015295">
      <w:pPr>
        <w:rPr>
          <w:sz w:val="16"/>
          <w:szCs w:val="16"/>
          <w:lang w:val="pt-BR" w:bidi="he-IL"/>
        </w:rPr>
      </w:pPr>
    </w:p>
    <w:p w:rsidR="00B167A1" w:rsidRDefault="00015295" w:rsidP="00015295">
      <w:pPr>
        <w:jc w:val="center"/>
        <w:rPr>
          <w:rFonts w:ascii="Nikosh" w:eastAsia="Nikosh" w:hAnsi="Nikosh" w:cs="Vrinda"/>
          <w:b/>
          <w:bCs/>
          <w:szCs w:val="26"/>
          <w:lang w:bidi="bn-BD"/>
        </w:rPr>
      </w:pPr>
      <w:r>
        <w:rPr>
          <w:rFonts w:ascii="SutonnyMJ" w:hAnsi="SutonnyMJ"/>
          <w:b/>
          <w:noProof/>
          <w:szCs w:val="26"/>
          <w:lang w:bidi="bn-IN"/>
        </w:rPr>
        <w:lastRenderedPageBreak/>
        <w:drawing>
          <wp:inline distT="0" distB="0" distL="0" distR="0">
            <wp:extent cx="5486400" cy="113855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 cstate="print"/>
                    <a:srcRect/>
                    <a:stretch>
                      <a:fillRect/>
                    </a:stretch>
                  </pic:blipFill>
                  <pic:spPr bwMode="auto">
                    <a:xfrm>
                      <a:off x="0" y="0"/>
                      <a:ext cx="5486400" cy="1138555"/>
                    </a:xfrm>
                    <a:prstGeom prst="rect">
                      <a:avLst/>
                    </a:prstGeom>
                    <a:noFill/>
                    <a:ln w="9525">
                      <a:noFill/>
                      <a:miter lim="800000"/>
                      <a:headEnd/>
                      <a:tailEnd/>
                    </a:ln>
                  </pic:spPr>
                </pic:pic>
              </a:graphicData>
            </a:graphic>
          </wp:inline>
        </w:drawing>
      </w:r>
    </w:p>
    <w:p w:rsidR="00015295" w:rsidRPr="003E5702" w:rsidRDefault="00015295" w:rsidP="00015295">
      <w:pPr>
        <w:jc w:val="center"/>
        <w:rPr>
          <w:b/>
          <w:bCs/>
          <w:szCs w:val="26"/>
          <w:lang w:val="pt-BR" w:bidi="he-IL"/>
        </w:rPr>
      </w:pPr>
      <w:r w:rsidRPr="003E5702">
        <w:rPr>
          <w:rFonts w:ascii="Nikosh" w:eastAsia="Nikosh" w:hAnsi="Nikosh" w:cs="Vrinda"/>
          <w:b/>
          <w:bCs/>
          <w:szCs w:val="26"/>
          <w:cs/>
          <w:lang w:val="pt-BR" w:bidi="bn-BD"/>
        </w:rPr>
        <w:t>চিত্র ১৭</w:t>
      </w:r>
      <w:r w:rsidRPr="003E5702">
        <w:rPr>
          <w:rFonts w:ascii="Nikosh" w:eastAsia="Nikosh" w:hAnsi="Nikosh" w:cs="Nikosh"/>
          <w:b/>
          <w:bCs/>
          <w:szCs w:val="26"/>
          <w:cs/>
          <w:lang w:val="pt-BR" w:bidi="bn-BD"/>
        </w:rPr>
        <w:t>.</w:t>
      </w:r>
      <w:r w:rsidRPr="003E5702">
        <w:rPr>
          <w:rFonts w:ascii="Nikosh" w:eastAsia="Nikosh" w:hAnsi="Nikosh" w:cs="Vrinda"/>
          <w:b/>
          <w:bCs/>
          <w:szCs w:val="26"/>
          <w:cs/>
          <w:lang w:val="pt-BR" w:bidi="bn-BD"/>
        </w:rPr>
        <w:t xml:space="preserve">৭ </w:t>
      </w:r>
      <w:r w:rsidRPr="003E5702">
        <w:rPr>
          <w:rFonts w:ascii="Nikosh" w:eastAsia="Nikosh" w:hAnsi="Nikosh" w:cs="Nikosh"/>
          <w:b/>
          <w:bCs/>
          <w:szCs w:val="26"/>
          <w:cs/>
          <w:lang w:val="pt-BR" w:bidi="bn-BD"/>
        </w:rPr>
        <w:t xml:space="preserve">: </w:t>
      </w:r>
      <w:r w:rsidRPr="003E5702">
        <w:rPr>
          <w:rFonts w:ascii="Nikosh" w:eastAsia="Nikosh" w:hAnsi="Nikosh" w:cs="Vrinda"/>
          <w:b/>
          <w:bCs/>
          <w:szCs w:val="26"/>
          <w:cs/>
          <w:lang w:val="pt-BR" w:bidi="bn-BD"/>
        </w:rPr>
        <w:t>এইচ আর সি কার্টিজ ফিউজ।</w:t>
      </w:r>
    </w:p>
    <w:p w:rsidR="00015295" w:rsidRPr="003E5702" w:rsidRDefault="00015295" w:rsidP="00015295">
      <w:pPr>
        <w:jc w:val="center"/>
        <w:rPr>
          <w:b/>
          <w:bCs/>
          <w:sz w:val="28"/>
          <w:szCs w:val="26"/>
          <w:lang w:val="pt-BR" w:bidi="he-IL"/>
        </w:rPr>
      </w:pPr>
    </w:p>
    <w:p w:rsidR="00015295" w:rsidRPr="003E5702" w:rsidRDefault="00015295" w:rsidP="00015295">
      <w:pPr>
        <w:jc w:val="both"/>
        <w:rPr>
          <w:sz w:val="26"/>
          <w:szCs w:val="26"/>
          <w:lang w:val="pt-BR" w:bidi="he-IL"/>
        </w:rPr>
      </w:pPr>
      <w:r w:rsidRPr="003E5702">
        <w:rPr>
          <w:rFonts w:ascii="Nikosh" w:eastAsia="Nikosh" w:hAnsi="Nikosh" w:cs="Vrinda"/>
          <w:b/>
          <w:bCs/>
          <w:sz w:val="28"/>
          <w:szCs w:val="26"/>
          <w:cs/>
          <w:lang w:val="pt-BR" w:bidi="bn-BD"/>
        </w:rPr>
        <w:t>কার্যপ্রণালী</w:t>
      </w:r>
      <w:r w:rsidRPr="003E5702">
        <w:rPr>
          <w:rFonts w:ascii="Nikosh" w:eastAsia="Nikosh" w:hAnsi="Nikosh" w:cs="Nikosh"/>
          <w:b/>
          <w:bCs/>
          <w:sz w:val="28"/>
          <w:szCs w:val="26"/>
          <w:cs/>
          <w:lang w:val="pt-BR" w:bidi="bn-BD"/>
        </w:rPr>
        <w:t>:</w:t>
      </w:r>
      <w:r w:rsidRPr="003E5702">
        <w:rPr>
          <w:rFonts w:ascii="Nikosh" w:eastAsia="Nikosh" w:hAnsi="Nikosh" w:cs="Vrinda"/>
          <w:sz w:val="26"/>
          <w:szCs w:val="26"/>
          <w:cs/>
          <w:lang w:val="pt-BR" w:bidi="bn-BD"/>
        </w:rPr>
        <w:t xml:space="preserve"> সিরামিক বা কাঁচের নলের মধ্যে ফিউজ তারের চতুর্দিকে কোয়ার্টজ পাউডার দিয়ে ভর্তি থাকে। ফিউজ তার গলার সময় ফিউজের কন্ডাক্টর ভিতরে যে বৈদ্যুতিক আর্ক উৎপন্ন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 এ পাউডার শোষণ করে। ফিউজ তার গলার সময় এক প্রকার গ্যাস উৎপন্ন হয়</w:t>
      </w:r>
      <w:r w:rsidRPr="003E5702">
        <w:rPr>
          <w:rFonts w:ascii="Nikosh" w:eastAsia="Nikosh" w:hAnsi="Nikosh" w:cs="Nikosh"/>
          <w:sz w:val="26"/>
          <w:szCs w:val="26"/>
          <w:cs/>
          <w:lang w:val="pt-BR" w:bidi="bn-BD"/>
        </w:rPr>
        <w:t>,</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তা কোয়ার্টজ পাউডারের সঙ্গে একত্র হয়ে ফিউজের ভিতরে যথেষ্ট চাপ এবং তড়িৎ প্রবাহের পথে খুব উচ্চরোধ সৃষ্টি করে। ফলে আর্ক দ্রম্নত নির্বাপিত হয়।</w:t>
      </w:r>
    </w:p>
    <w:p w:rsidR="00015295" w:rsidRPr="00AB15F5" w:rsidRDefault="00015295" w:rsidP="00015295">
      <w:pPr>
        <w:jc w:val="both"/>
        <w:rPr>
          <w:sz w:val="26"/>
          <w:szCs w:val="26"/>
          <w:rtl/>
          <w:lang w:bidi="he-IL"/>
        </w:rPr>
      </w:pPr>
      <w:r w:rsidRPr="003E5702">
        <w:rPr>
          <w:rFonts w:ascii="Nikosh" w:eastAsia="Nikosh" w:hAnsi="Nikosh" w:cs="Vrinda"/>
          <w:sz w:val="26"/>
          <w:szCs w:val="26"/>
          <w:cs/>
          <w:lang w:val="pt-BR" w:bidi="bn-BD"/>
        </w:rPr>
        <w:t>বিভিন্ন ধরনের ফিউজ বাজারে পাওয়া যায়। প্রত্যেক ফিউজের গায়ে বা কন্ট্যাক্ট টার্মিনালে তারের কারেন্ট বহন ক্ষমতা ও ভোল্টেজ গ্রেড লেখা থাকে।</w:t>
      </w:r>
    </w:p>
    <w:p w:rsidR="00015295" w:rsidRPr="00AB15F5" w:rsidRDefault="00015295" w:rsidP="00015295">
      <w:pPr>
        <w:jc w:val="both"/>
        <w:rPr>
          <w:spacing w:val="-4"/>
          <w:sz w:val="26"/>
          <w:szCs w:val="26"/>
          <w:lang w:bidi="he-IL"/>
        </w:rPr>
      </w:pPr>
      <w:r w:rsidRPr="00AB15F5">
        <w:rPr>
          <w:rFonts w:ascii="Nikosh" w:eastAsia="Nikosh" w:hAnsi="Nikosh" w:cs="Vrinda"/>
          <w:spacing w:val="-4"/>
          <w:sz w:val="26"/>
          <w:szCs w:val="26"/>
          <w:cs/>
          <w:lang w:bidi="bn-BD"/>
        </w:rPr>
        <w:t xml:space="preserve">বৈদ্যুতিক সার্কিটে শর্ট সার্কিট বা অন্য কোন কারনে খুব বেশী কারেন্ট প্রবাহিত হলে লাইনের তার ও যন্ত্রপাতি ক্ষতি গ্রস্থ হবে। এ ধরনের নিরাপত্তার জন্য সার্কিটে সহজলভ্য রক্ষণ যন্ত্র হিসেবে ফিউজ ব্যবহার করা হয়। ফিউজ সর্বদা ফেজ তারে লাগাতে হয়। ইহা নিউট্রাল তারে লাগালে ফিউজ পুড়ে যাওয়ার পরও সুইচ এবং লোড </w:t>
      </w:r>
      <w:r>
        <w:rPr>
          <w:rFonts w:ascii="Nikosh" w:eastAsia="Nikosh" w:hAnsi="Nikosh" w:cs="Vrinda"/>
          <w:spacing w:val="-4"/>
          <w:sz w:val="26"/>
          <w:szCs w:val="26"/>
          <w:cs/>
          <w:lang w:bidi="bn-BD"/>
        </w:rPr>
        <w:t>পর্যমত্ম</w:t>
      </w:r>
      <w:r w:rsidRPr="00AB15F5">
        <w:rPr>
          <w:rFonts w:ascii="Nikosh" w:eastAsia="Nikosh" w:hAnsi="Nikosh" w:cs="Vrinda"/>
          <w:spacing w:val="-4"/>
          <w:sz w:val="26"/>
          <w:szCs w:val="26"/>
          <w:cs/>
          <w:lang w:bidi="bn-BD"/>
        </w:rPr>
        <w:t xml:space="preserve"> বিদ্যুৎ সরবরাহ থাকবে যা রক্ষণাবেক্ষণ কাজে ব্যাঘাত ঘটবে এবং বৈদ্যুতিক শক পাবে। আর ফিউজ পুড়ে যাওয়া অবস্থায় লোড চলবে না এবং সুইচ অন করে কেহ যদি মনে করে বিদ্যুৎ সরবরাহ নেই মনে করে কাজ করতে যায় তাহলে বৈদ্যুতিক শক পাবে। </w:t>
      </w:r>
      <w:r>
        <w:rPr>
          <w:rFonts w:ascii="Nikosh" w:eastAsia="Nikosh" w:hAnsi="Nikosh" w:cs="Vrinda"/>
          <w:spacing w:val="-4"/>
          <w:sz w:val="26"/>
          <w:szCs w:val="26"/>
          <w:cs/>
          <w:lang w:bidi="bn-BD"/>
        </w:rPr>
        <w:t>লোড</w:t>
      </w:r>
      <w:r w:rsidRPr="00AB15F5">
        <w:rPr>
          <w:rFonts w:ascii="Nikosh" w:eastAsia="Nikosh" w:hAnsi="Nikosh" w:cs="Vrinda"/>
          <w:spacing w:val="-4"/>
          <w:sz w:val="26"/>
          <w:szCs w:val="26"/>
          <w:cs/>
          <w:lang w:bidi="bn-BD"/>
        </w:rPr>
        <w:t xml:space="preserve"> ও সার্কিটের নিরাপত্তার জন্য এবং নিরাপদভাবে রক্ষণাবেক্ষণ কাজের জন্য ফিউজ শুধুমাত্র ফেজ তারেই লাগানো হয়।</w:t>
      </w:r>
    </w:p>
    <w:p w:rsidR="00015295" w:rsidRPr="0055526A" w:rsidRDefault="00015295" w:rsidP="00015295">
      <w:pPr>
        <w:jc w:val="both"/>
        <w:rPr>
          <w:b/>
          <w:sz w:val="8"/>
          <w:szCs w:val="10"/>
          <w:lang w:bidi="he-IL"/>
        </w:rPr>
      </w:pPr>
    </w:p>
    <w:p w:rsidR="00015295" w:rsidRPr="00AB15F5" w:rsidRDefault="00015295" w:rsidP="00015295">
      <w:pPr>
        <w:jc w:val="both"/>
        <w:rPr>
          <w:sz w:val="26"/>
          <w:szCs w:val="26"/>
          <w:lang w:bidi="he-IL"/>
        </w:rPr>
      </w:pPr>
      <w:r w:rsidRPr="00AB15F5">
        <w:rPr>
          <w:rFonts w:ascii="Nikosh" w:eastAsia="Nikosh" w:hAnsi="Nikosh" w:cs="Vrinda"/>
          <w:b/>
          <w:bCs/>
          <w:sz w:val="26"/>
          <w:szCs w:val="26"/>
          <w:cs/>
          <w:lang w:bidi="bn-BD"/>
        </w:rPr>
        <w:t>ফিউজ পুড়ে যাওয়ার কারণ</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কারণে ফিউজ পুড়ে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 জনিত কারণে অতিরিক্ত কারেন্ট প্রবাহে</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লোড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সার্জ ভোল্টেজের কারণে অতিরিক্ত কারেন্ট প্রবাহে ও</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আর্থ ফল্ট বা আর্থ লিকেজের কারণে অতি কারেন্ট প্রবাহে।</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 xml:space="preserve">উলেস্নখিত কারণে ফিউজের মধ্য দিয়ে অতিরিক্ত কারেন্ট প্রবাহে যে তাপ হয় তাতেই ফিউজ তার গলে যায় বা পুড়ে যায়। </w:t>
      </w:r>
    </w:p>
    <w:p w:rsidR="00015295" w:rsidRPr="0055526A" w:rsidRDefault="00015295" w:rsidP="00015295">
      <w:pPr>
        <w:jc w:val="both"/>
        <w:rPr>
          <w:sz w:val="8"/>
          <w:szCs w:val="10"/>
          <w:lang w:val="sv-SE" w:bidi="he-IL"/>
        </w:rPr>
      </w:pPr>
    </w:p>
    <w:p w:rsidR="00015295" w:rsidRPr="00C80AA2" w:rsidRDefault="00015295" w:rsidP="00015295">
      <w:pPr>
        <w:tabs>
          <w:tab w:val="left" w:pos="720"/>
        </w:tabs>
        <w:jc w:val="both"/>
        <w:rPr>
          <w:rFonts w:ascii="Nikosh" w:eastAsia="Nikosh" w:hAnsi="Nikosh" w:cs="Nikosh"/>
          <w:sz w:val="28"/>
          <w:szCs w:val="28"/>
          <w:lang w:bidi="bn-BD"/>
        </w:rPr>
      </w:pPr>
      <w:r w:rsidRPr="00C80AA2">
        <w:rPr>
          <w:rFonts w:ascii="Nikosh" w:eastAsia="Nikosh" w:hAnsi="Nikosh" w:cs="Vrinda"/>
          <w:sz w:val="28"/>
          <w:szCs w:val="28"/>
          <w:cs/>
          <w:lang w:val="sv-SE" w:bidi="bn-BD"/>
        </w:rPr>
        <w:t>১৭</w:t>
      </w:r>
      <w:r w:rsidRPr="00C80AA2">
        <w:rPr>
          <w:rFonts w:ascii="Nikosh" w:eastAsia="Nikosh" w:hAnsi="Nikosh" w:cs="Nikosh"/>
          <w:sz w:val="28"/>
          <w:szCs w:val="28"/>
          <w:cs/>
          <w:lang w:val="sv-SE" w:bidi="bn-BD"/>
        </w:rPr>
        <w:t>.</w:t>
      </w:r>
      <w:r w:rsidRPr="00C80AA2">
        <w:rPr>
          <w:rFonts w:ascii="Nikosh" w:eastAsia="Nikosh" w:hAnsi="Nikosh" w:cs="Vrinda"/>
          <w:sz w:val="28"/>
          <w:szCs w:val="28"/>
          <w:cs/>
          <w:lang w:val="sv-SE" w:bidi="bn-BD"/>
        </w:rPr>
        <w:t>১১</w:t>
      </w:r>
      <w:r w:rsidR="00C80AA2" w:rsidRPr="00C80AA2">
        <w:rPr>
          <w:rFonts w:ascii="Nikosh" w:eastAsia="Nikosh" w:hAnsi="Nikosh" w:cs="Vrinda" w:hint="cs"/>
          <w:sz w:val="28"/>
          <w:szCs w:val="28"/>
          <w:cs/>
          <w:lang w:val="sv-SE" w:bidi="bn-IN"/>
        </w:rPr>
        <w:t xml:space="preserve"> </w:t>
      </w:r>
      <w:r w:rsidRPr="00C80AA2">
        <w:rPr>
          <w:rFonts w:ascii="Nikosh" w:eastAsia="Nikosh" w:hAnsi="Nikosh" w:cs="Vrinda"/>
          <w:sz w:val="28"/>
          <w:szCs w:val="28"/>
          <w:cs/>
          <w:lang w:val="sv-SE" w:bidi="bn-BD"/>
        </w:rPr>
        <w:t>বিভিন্ন প্রকার ফিউজের ব্যবহার</w:t>
      </w:r>
    </w:p>
    <w:p w:rsidR="00015295" w:rsidRPr="003E5702" w:rsidRDefault="00015295" w:rsidP="00015295">
      <w:pPr>
        <w:tabs>
          <w:tab w:val="left" w:pos="720"/>
        </w:tabs>
        <w:jc w:val="both"/>
        <w:rPr>
          <w:sz w:val="26"/>
          <w:szCs w:val="26"/>
          <w:lang w:val="sv-SE" w:bidi="he-IL"/>
        </w:rPr>
      </w:pPr>
      <w:r w:rsidRPr="003E5702">
        <w:rPr>
          <w:rFonts w:ascii="Nikosh" w:eastAsia="Nikosh" w:hAnsi="Nikosh" w:cs="Vrinda"/>
          <w:sz w:val="26"/>
          <w:szCs w:val="26"/>
          <w:cs/>
          <w:lang w:val="sv-SE" w:bidi="bn-BD"/>
        </w:rPr>
        <w:t>নিচে বিভিন্ন ধরনের ফিউজের ব্যবহার উলেস্নখ করা করা হলো।</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বাসা</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বাড়িতে বিভিন্ন সাব</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সার্কিটে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লেদ মেশিন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ড্রিল মেশিন ইত্যাদিতে ব্যবহৃত মোটরের জন্য একই রকম ফিউজ ব্যবহার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lastRenderedPageBreak/>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ইলেকট্রনিক্র সরজ্ঞাম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রেডিও</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টিভি</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ইউপিএস</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 সহজে পরিবর্তন করা যায় এরূপ ফিউজ হিসেবে স্ক্রু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ইন টাইপ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সার্কিটের নিরাপত্তা ও রক্ষণাবেক্ষনে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সাবস্টেশনে এইচ আর সি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ফ্রিজের সাইজ অনুযায়ী ৫ এ্যাম্পিয়ার থেকে ১০ এ্যাম্পিয়ার 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ওয়্যারয়েবল বা পস্নাগ ফিউজ ব্যবহার করা হয়।</w:t>
      </w:r>
    </w:p>
    <w:p w:rsidR="00015295" w:rsidRPr="0055526A" w:rsidRDefault="00015295" w:rsidP="00015295">
      <w:pPr>
        <w:rPr>
          <w:sz w:val="26"/>
          <w:szCs w:val="26"/>
          <w:lang w:val="sv-SE" w:bidi="he-IL"/>
        </w:rPr>
      </w:pPr>
      <w:r w:rsidRPr="003E5702">
        <w:rPr>
          <w:rFonts w:ascii="Nikosh" w:eastAsia="Nikosh" w:hAnsi="Nikosh" w:cs="Vrinda"/>
          <w:sz w:val="26"/>
          <w:szCs w:val="26"/>
          <w:cs/>
          <w:lang w:val="sv-SE" w:bidi="bn-BD"/>
        </w:rPr>
        <w:t>অধিকাংশ যন্ত্রপাতিতে কাট্রিজ ফিউজ ব্যবহার করা হয। যেখানে আগুন লাগার সম্ভবনা থাকে সেখানে এইচ আর সি ফিউজ ব্যবহার করা হয়।</w:t>
      </w:r>
      <w:r>
        <w:rPr>
          <w:rFonts w:ascii="Nikosh" w:eastAsia="Nikosh" w:hAnsi="Nikosh" w:cs="Vrinda"/>
          <w:sz w:val="26"/>
          <w:szCs w:val="26"/>
          <w:cs/>
          <w:lang w:val="sv-SE" w:bidi="bn-BD"/>
        </w:rPr>
        <w:t xml:space="preserve"> এ </w:t>
      </w:r>
      <w:r w:rsidRPr="0055526A">
        <w:rPr>
          <w:rFonts w:ascii="Nikosh" w:eastAsia="Nikosh" w:hAnsi="Nikosh" w:cs="Vrinda"/>
          <w:sz w:val="26"/>
          <w:szCs w:val="26"/>
          <w:cs/>
          <w:lang w:val="sv-SE" w:bidi="bn-BD"/>
        </w:rPr>
        <w:t>ফিউজ ব্যবহারে দু</w:t>
      </w:r>
      <w:r w:rsidRPr="0055526A">
        <w:rPr>
          <w:rFonts w:ascii="Nikosh" w:eastAsia="Nikosh" w:hAnsi="Nikosh" w:cs="Nikosh"/>
          <w:sz w:val="26"/>
          <w:szCs w:val="26"/>
          <w:cs/>
          <w:lang w:val="sv-SE" w:bidi="bn-BD"/>
        </w:rPr>
        <w:t>’</w:t>
      </w:r>
      <w:r w:rsidRPr="0055526A">
        <w:rPr>
          <w:rFonts w:ascii="Nikosh" w:eastAsia="Nikosh" w:hAnsi="Nikosh" w:cs="Vrinda"/>
          <w:sz w:val="26"/>
          <w:szCs w:val="26"/>
          <w:cs/>
          <w:lang w:val="sv-SE" w:bidi="bn-BD"/>
        </w:rPr>
        <w:t xml:space="preserve">টি অসুবিধা দেখা দেয়।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হাই ভোল্টেজে অধিক পাওয়ার সরবরাহে ফিউজ ব্যবহার করা যায় না এবং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খ</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পুড়ে গেলে পুনঃস্থাপন করে বিদ্যুৎ সরবরাহ দিতে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যে কাজ সবাই নিরাপদভাবে করতে পারে না। </w:t>
      </w:r>
    </w:p>
    <w:p w:rsidR="00015295" w:rsidRPr="0055526A" w:rsidRDefault="00015295" w:rsidP="00015295">
      <w:pPr>
        <w:rPr>
          <w:sz w:val="10"/>
          <w:szCs w:val="16"/>
          <w:lang w:val="pt-BR" w:bidi="he-IL"/>
        </w:rPr>
      </w:pPr>
    </w:p>
    <w:p w:rsidR="00015295" w:rsidRPr="00C80AA2" w:rsidRDefault="00015295" w:rsidP="00015295">
      <w:pPr>
        <w:tabs>
          <w:tab w:val="left" w:pos="720"/>
        </w:tabs>
        <w:jc w:val="both"/>
        <w:rPr>
          <w:rFonts w:ascii="Nikosh" w:eastAsia="Nikosh" w:hAnsi="Nikosh" w:cs="Nikosh"/>
          <w:spacing w:val="-8"/>
          <w:sz w:val="28"/>
          <w:lang w:bidi="bn-BD"/>
        </w:rPr>
      </w:pPr>
      <w:r w:rsidRPr="00C80AA2">
        <w:rPr>
          <w:rFonts w:ascii="Nikosh" w:eastAsia="Nikosh" w:hAnsi="Nikosh" w:cs="Vrinda"/>
          <w:spacing w:val="-8"/>
          <w:sz w:val="28"/>
          <w:cs/>
          <w:lang w:val="pt-BR" w:bidi="bn-BD"/>
        </w:rPr>
        <w:t>১৭</w:t>
      </w:r>
      <w:r w:rsidRPr="00C80AA2">
        <w:rPr>
          <w:rFonts w:ascii="Nikosh" w:eastAsia="Nikosh" w:hAnsi="Nikosh" w:cs="Nikosh"/>
          <w:spacing w:val="-8"/>
          <w:sz w:val="28"/>
          <w:cs/>
          <w:lang w:val="pt-BR" w:bidi="bn-BD"/>
        </w:rPr>
        <w:t>.</w:t>
      </w:r>
      <w:r w:rsidRPr="00C80AA2">
        <w:rPr>
          <w:rFonts w:ascii="Nikosh" w:eastAsia="Nikosh" w:hAnsi="Nikosh" w:cs="Vrinda"/>
          <w:spacing w:val="-8"/>
          <w:sz w:val="28"/>
          <w:cs/>
          <w:lang w:val="pt-BR" w:bidi="bn-BD"/>
        </w:rPr>
        <w:t>১২</w:t>
      </w:r>
      <w:r w:rsidRPr="00C80AA2">
        <w:rPr>
          <w:rFonts w:ascii="Nikosh" w:eastAsia="Nikosh" w:hAnsi="Nikosh" w:cs="Nikosh"/>
          <w:spacing w:val="-8"/>
          <w:sz w:val="28"/>
          <w:cs/>
          <w:lang w:val="pt-BR" w:bidi="bn-BD"/>
        </w:rPr>
        <w:tab/>
      </w:r>
      <w:r w:rsidRPr="00C80AA2">
        <w:rPr>
          <w:rFonts w:ascii="Nikosh" w:eastAsia="Nikosh" w:hAnsi="Nikosh" w:cs="Vrinda"/>
          <w:spacing w:val="-8"/>
          <w:sz w:val="28"/>
          <w:cs/>
          <w:lang w:val="pt-BR" w:bidi="bn-BD"/>
        </w:rPr>
        <w:t>ফিউজের ফিউজিং ফ্যাক্টর</w:t>
      </w:r>
    </w:p>
    <w:p w:rsidR="00015295" w:rsidRPr="003E5702" w:rsidRDefault="00015295" w:rsidP="00015295">
      <w:pPr>
        <w:tabs>
          <w:tab w:val="left" w:pos="720"/>
        </w:tabs>
        <w:jc w:val="both"/>
        <w:rPr>
          <w:spacing w:val="-8"/>
          <w:sz w:val="26"/>
          <w:lang w:val="pt-BR"/>
        </w:rPr>
      </w:pPr>
      <w:r w:rsidRPr="003E5702">
        <w:rPr>
          <w:rFonts w:ascii="Nikosh" w:eastAsia="Nikosh" w:hAnsi="Nikosh" w:cs="Vrinda"/>
          <w:spacing w:val="-8"/>
          <w:sz w:val="26"/>
          <w:cs/>
          <w:lang w:val="pt-BR" w:bidi="bn-BD"/>
        </w:rPr>
        <w:t>যে পরিমাণ কারেন্ট প্রবাহের ফলে ফিউজ ইলিমেন্ট পুড়ে যায় বা গলে যায়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তাকে উক্ত ফিউজ এর ফিউজিং কারেন্ট বলে। কোন ফিউজ  এর ফিউজিং কারেন্ট এবং রেটেড কারেন্ট  এর অনুপাতকে উক্ত ফিউজ  এর ফিউজিং ফ্যাক্টর বলে। যেমন কোন ফিউজ এর রেটেড কারেন্ট </w:t>
      </w:r>
      <w:r w:rsidRPr="00AB15F5">
        <w:rPr>
          <w:rFonts w:ascii="SutonnyMJ" w:hAnsi="SutonnyMJ"/>
          <w:spacing w:val="-8"/>
          <w:position w:val="-10"/>
          <w:sz w:val="26"/>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7.15pt" o:ole="" o:bordertopcolor="this" o:borderleftcolor="this" o:borderbottomcolor="this" o:borderrightcolor="this">
            <v:imagedata r:id="rId13" o:title=""/>
          </v:shape>
          <o:OLEObject Type="Embed" ProgID="Equation.3" ShapeID="_x0000_i1025" DrawAspect="Content" ObjectID="_1562861756" r:id="rId14"/>
        </w:object>
      </w:r>
      <w:r w:rsidRPr="003E5702">
        <w:rPr>
          <w:rFonts w:ascii="Nikosh" w:eastAsia="Nikosh" w:hAnsi="Nikosh" w:cs="Vrinda"/>
          <w:spacing w:val="-8"/>
          <w:sz w:val="26"/>
          <w:cs/>
          <w:lang w:val="pt-BR" w:bidi="bn-BD"/>
        </w:rPr>
        <w:t xml:space="preserve"> অ্যাম্পিয়ার এবং ফিউজিং কারেন্ট </w:t>
      </w:r>
      <w:r w:rsidRPr="00AB15F5">
        <w:rPr>
          <w:rFonts w:ascii="SutonnyMJ" w:hAnsi="SutonnyMJ"/>
          <w:spacing w:val="-8"/>
          <w:position w:val="-10"/>
          <w:sz w:val="26"/>
        </w:rPr>
        <w:object w:dxaOrig="260" w:dyaOrig="340">
          <v:shape id="_x0000_i1026" type="#_x0000_t75" style="width:12.85pt;height:17.15pt" o:ole="" o:bordertopcolor="this" o:borderleftcolor="this" o:borderbottomcolor="this" o:borderrightcolor="this">
            <v:imagedata r:id="rId15" o:title=""/>
          </v:shape>
          <o:OLEObject Type="Embed" ProgID="Equation.3" ShapeID="_x0000_i1026" DrawAspect="Content" ObjectID="_1562861757" r:id="rId16"/>
        </w:object>
      </w:r>
      <w:r w:rsidRPr="003E5702">
        <w:rPr>
          <w:rFonts w:ascii="Nikosh" w:eastAsia="Nikosh" w:hAnsi="Nikosh" w:cs="Vrinda"/>
          <w:spacing w:val="-8"/>
          <w:sz w:val="26"/>
          <w:cs/>
          <w:lang w:val="pt-BR" w:bidi="bn-BD"/>
        </w:rPr>
        <w:t xml:space="preserve"> অ্যাম্পিয়ার হলে উক্ত ফিউজ এর ফিউজিং ফ্যাক্টর</w:t>
      </w:r>
      <w:r w:rsidRPr="003E5702">
        <w:rPr>
          <w:rFonts w:ascii="Nikosh" w:eastAsia="Nikosh" w:hAnsi="Nikosh" w:cs="Nikosh"/>
          <w:spacing w:val="-8"/>
          <w:sz w:val="26"/>
          <w:cs/>
          <w:lang w:val="pt-BR" w:bidi="bn-BD"/>
        </w:rPr>
        <w:t xml:space="preserve">, </w:t>
      </w:r>
      <w:r w:rsidR="003102DB">
        <w:rPr>
          <w:rFonts w:ascii="Nikosh" w:eastAsia="Nikosh" w:hAnsi="Nikosh" w:cs="Nikosh" w:hint="cs"/>
          <w:spacing w:val="-8"/>
          <w:sz w:val="26"/>
          <w:cs/>
          <w:lang w:val="pt-BR" w:bidi="bn-IN"/>
        </w:rPr>
        <w:t xml:space="preserve">\( </w:t>
      </w:r>
      <w:r w:rsidR="003102DB">
        <w:rPr>
          <w:rFonts w:ascii="Nikosh" w:eastAsia="Nikosh" w:hAnsi="Nikosh" w:cs="Nikosh"/>
          <w:spacing w:val="-8"/>
          <w:sz w:val="26"/>
          <w:lang w:bidi="bn-IN"/>
        </w:rPr>
        <w:t>F_F = \frac{I_F}{I_R}</w:t>
      </w:r>
      <w:r w:rsidR="003102DB">
        <w:rPr>
          <w:rFonts w:ascii="Nikosh" w:eastAsia="Nikosh" w:hAnsi="Nikosh" w:cs="Mangal"/>
          <w:spacing w:val="-8"/>
          <w:sz w:val="26"/>
          <w:lang w:val="pt-BR" w:bidi="hi-IN"/>
        </w:rPr>
        <w:t xml:space="preserve"> \)</w:t>
      </w:r>
      <w:r w:rsidR="003102DB">
        <w:rPr>
          <w:rFonts w:ascii="Nikosh" w:eastAsia="Nikosh" w:hAnsi="Nikosh" w:cs="Mangal" w:hint="cs"/>
          <w:spacing w:val="-8"/>
          <w:sz w:val="26"/>
          <w:cs/>
          <w:lang w:val="pt-BR" w:bidi="hi-IN"/>
        </w:rPr>
        <w:t>।</w: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ফিউজিং ফ্যাক্টর যেহেতু একই জাতীয় রাশির অনুপাত তাই এর কোন একক নেই।  লাইটিং লোডের ক্ষেত্</w:t>
      </w:r>
      <w:r w:rsidRPr="003E5702">
        <w:rPr>
          <w:rFonts w:ascii="Nikosh" w:eastAsia="Nikosh" w:hAnsi="Nikosh" w:cs="Vrinda"/>
          <w:spacing w:val="-8"/>
          <w:sz w:val="26"/>
          <w:cs/>
          <w:lang w:val="pt-BR" w:bidi="bn-BD"/>
        </w:rPr>
        <w:t>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লোড কারেন্টের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 xml:space="preserve">৫ </w:t>
      </w:r>
      <w:r w:rsidRPr="003E5702">
        <w:rPr>
          <w:rFonts w:ascii="Nikosh" w:eastAsia="Nikosh" w:hAnsi="Nikosh" w:cs="Vrinda"/>
          <w:spacing w:val="-8"/>
          <w:sz w:val="26"/>
          <w:cs/>
          <w:lang w:val="pt-BR" w:bidi="bn-BD"/>
        </w:rPr>
        <w:t xml:space="preserve">গুণ। অর্থাৎ ফিউজিং ফ্যাক্টর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অপরদিকে মোটরের ক্ষেত্রে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লোড কারেনে</w:t>
      </w:r>
      <w:r w:rsidRPr="003E5702">
        <w:rPr>
          <w:rFonts w:ascii="Nikosh" w:eastAsia="Nikosh" w:hAnsi="Nikosh" w:cs="Vrinda"/>
          <w:spacing w:val="-8"/>
          <w:cs/>
          <w:lang w:val="pt-BR" w:bidi="bn-BD"/>
        </w:rPr>
        <w:t>টর 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Vrinda"/>
          <w:spacing w:val="-8"/>
          <w:sz w:val="26"/>
          <w:cs/>
          <w:lang w:val="pt-BR" w:bidi="bn-BD"/>
        </w:rPr>
        <w:t xml:space="preserve"> গুণ। অর্থাৎ এক্ষেত্রে ফিউজিং ফ্যাক্টর </w:t>
      </w:r>
      <w:r w:rsidRPr="003E5702">
        <w:rPr>
          <w:rFonts w:ascii="Nikosh" w:eastAsia="Nikosh" w:hAnsi="Nikosh" w:cs="Vrinda"/>
          <w:spacing w:val="-8"/>
          <w:cs/>
          <w:lang w:val="pt-BR" w:bidi="bn-BD"/>
        </w:rPr>
        <w:t>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cs/>
          <w:lang w:val="pt-BR" w:bidi="hi-IN"/>
        </w:rPr>
        <w:t>।</w:t>
      </w:r>
      <w:r w:rsidRPr="003E5702">
        <w:rPr>
          <w:rFonts w:ascii="Nikosh" w:eastAsia="Nikosh" w:hAnsi="Nikosh" w:cs="Vrinda"/>
          <w:spacing w:val="-8"/>
          <w:sz w:val="26"/>
          <w:cs/>
          <w:lang w:val="pt-BR" w:bidi="bn-BD"/>
        </w:rPr>
        <w:t xml:space="preserve"> সাধারণত গ্রহণযোগ্য ফিউজিং</w:t>
      </w:r>
      <w:r>
        <w:rPr>
          <w:rFonts w:ascii="Nikosh" w:eastAsia="Nikosh" w:hAnsi="Nikosh" w:cs="Vrinda"/>
          <w:spacing w:val="-8"/>
          <w:sz w:val="26"/>
          <w:cs/>
          <w:lang w:val="pt-BR" w:bidi="bn-BD"/>
        </w:rPr>
        <w:t xml:space="preserve"> ফ্যাক্টর নরমাল কারেন্টের দ্বিগুণ হিসে</w:t>
      </w:r>
      <w:r w:rsidRPr="003E5702">
        <w:rPr>
          <w:rFonts w:ascii="Nikosh" w:eastAsia="Nikosh" w:hAnsi="Nikosh" w:cs="Vrinda"/>
          <w:spacing w:val="-8"/>
          <w:sz w:val="26"/>
          <w:cs/>
          <w:lang w:val="pt-BR" w:bidi="bn-BD"/>
        </w:rPr>
        <w:t xml:space="preserve">বে ধরা হয়। </w:t>
      </w:r>
    </w:p>
    <w:p w:rsidR="00015295" w:rsidRPr="003E5702" w:rsidRDefault="00015295" w:rsidP="00015295">
      <w:pPr>
        <w:pStyle w:val="BodyText"/>
        <w:rPr>
          <w:rFonts w:ascii="Times New Roman" w:hAnsi="Times New Roman"/>
          <w:szCs w:val="26"/>
          <w:lang w:val="pt-BR" w:bidi="he-IL"/>
        </w:rPr>
      </w:pPr>
      <w:r w:rsidRPr="003E5702">
        <w:rPr>
          <w:rFonts w:ascii="Nikosh" w:eastAsia="Nikosh" w:hAnsi="Nikosh" w:cs="Vrinda"/>
          <w:szCs w:val="26"/>
          <w:cs/>
          <w:lang w:val="pt-BR" w:bidi="bn-BD"/>
        </w:rPr>
        <w:t xml:space="preserve">ফিউজিং ফ্যাক্টরের মান সর্বদা একের বেশী হয়। কারণ ফিউজিং কারেন্ট সর্বদা রেটেড কারেন্টের চেয়ে বেশী হয়।  </w:t>
      </w:r>
    </w:p>
    <w:p w:rsidR="00015295" w:rsidRPr="00C80AA2" w:rsidRDefault="00015295" w:rsidP="00015295">
      <w:pPr>
        <w:tabs>
          <w:tab w:val="left" w:pos="720"/>
        </w:tabs>
        <w:rPr>
          <w:sz w:val="28"/>
          <w:szCs w:val="26"/>
          <w:lang w:bidi="he-IL"/>
        </w:rPr>
      </w:pPr>
      <w:r w:rsidRPr="00C80AA2">
        <w:rPr>
          <w:rFonts w:ascii="Nikosh" w:eastAsia="Nikosh" w:hAnsi="Nikosh" w:cs="Vrinda"/>
          <w:sz w:val="28"/>
          <w:szCs w:val="26"/>
          <w:cs/>
          <w:lang w:val="pt-BR" w:bidi="bn-BD"/>
        </w:rPr>
        <w:t>১৭</w:t>
      </w:r>
      <w:r w:rsidRPr="00C80AA2">
        <w:rPr>
          <w:rFonts w:ascii="Nikosh" w:eastAsia="Nikosh" w:hAnsi="Nikosh" w:cs="Nikosh"/>
          <w:sz w:val="28"/>
          <w:szCs w:val="26"/>
          <w:cs/>
          <w:lang w:val="pt-BR" w:bidi="bn-BD"/>
        </w:rPr>
        <w:t>.</w:t>
      </w:r>
      <w:r w:rsidRPr="00C80AA2">
        <w:rPr>
          <w:rFonts w:ascii="Nikosh" w:eastAsia="Nikosh" w:hAnsi="Nikosh" w:cs="Vrinda"/>
          <w:sz w:val="28"/>
          <w:szCs w:val="26"/>
          <w:cs/>
          <w:lang w:val="pt-BR" w:bidi="bn-BD"/>
        </w:rPr>
        <w:t>১৩</w:t>
      </w:r>
      <w:r w:rsidR="00C80AA2" w:rsidRPr="00C80AA2">
        <w:rPr>
          <w:rFonts w:ascii="Nikosh" w:eastAsia="Nikosh" w:hAnsi="Nikosh" w:cs="Vrinda" w:hint="cs"/>
          <w:sz w:val="28"/>
          <w:szCs w:val="26"/>
          <w:cs/>
          <w:lang w:val="pt-BR" w:bidi="bn-IN"/>
        </w:rPr>
        <w:t xml:space="preserve"> </w:t>
      </w:r>
      <w:r w:rsidRPr="00C80AA2">
        <w:rPr>
          <w:rFonts w:ascii="Nikosh" w:eastAsia="Nikosh" w:hAnsi="Nikosh" w:cs="Vrinda"/>
          <w:sz w:val="28"/>
          <w:szCs w:val="26"/>
          <w:cs/>
          <w:lang w:val="pt-BR" w:bidi="bn-BD"/>
        </w:rPr>
        <w:t>ফিউজ তারের সাইজ ও কারেন্ট বহন ক্ষমতার সম্পর্ক নিম্নরূপ</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 xml:space="preserve">ফিউজের সাইজ বলতে ফিউজ তারেরই সাইজ বোঝায়। ফিউজ তারের সাইজ ও কারেন্ট বহন </w:t>
      </w:r>
      <w:r w:rsidRPr="003E5702">
        <w:rPr>
          <w:rFonts w:ascii="Nikosh" w:eastAsia="Nikosh" w:hAnsi="Nikosh" w:cs="Nikosh"/>
          <w:sz w:val="26"/>
          <w:szCs w:val="26"/>
          <w:shd w:val="clear" w:color="auto" w:fill="32CD32"/>
          <w:cs/>
          <w:lang w:val="pt-BR" w:bidi="bn-BD"/>
        </w:rPr>
        <w:t>ÿ</w:t>
      </w:r>
      <w:r w:rsidRPr="003E5702">
        <w:rPr>
          <w:rFonts w:ascii="Nikosh" w:eastAsia="Nikosh" w:hAnsi="Nikosh" w:cs="Vrinda"/>
          <w:sz w:val="26"/>
          <w:szCs w:val="26"/>
          <w:cs/>
          <w:lang w:val="pt-BR" w:bidi="bn-BD"/>
        </w:rPr>
        <w:t>মতা লোড প্রবাহিত নরমাল কারেন্টের ২৫</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বেশী হতে হবে।</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নিচে বিভিন্ন সাইজের ফিউজের রেটেড কারেন্ট ও ফিউজিং কারেন্ট দেখানো হলো। নিম্নলিখিত বিষয়গুলো এতে  প্রভার ফেলে।</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কার্যকরী অংশের দৈর্ঘ্য</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দু</w:t>
      </w:r>
      <w:r w:rsidRPr="00AB15F5">
        <w:rPr>
          <w:rFonts w:ascii="Nikosh" w:eastAsia="Nikosh" w:hAnsi="Nikosh" w:cs="Nikosh"/>
          <w:sz w:val="26"/>
          <w:cs/>
          <w:lang w:bidi="bn-BD"/>
        </w:rPr>
        <w:t xml:space="preserve">’ </w:t>
      </w:r>
      <w:r>
        <w:rPr>
          <w:rFonts w:ascii="Nikosh" w:eastAsia="Nikosh" w:hAnsi="Nikosh" w:cs="Vrinda"/>
          <w:sz w:val="26"/>
          <w:cs/>
          <w:lang w:bidi="bn-BD"/>
        </w:rPr>
        <w:t>প্রা</w:t>
      </w:r>
      <w:r w:rsidRPr="00AB15F5">
        <w:rPr>
          <w:rFonts w:ascii="Nikosh" w:eastAsia="Nikosh" w:hAnsi="Nikosh" w:cs="Vrinda"/>
          <w:sz w:val="26"/>
          <w:cs/>
          <w:lang w:bidi="bn-BD"/>
        </w:rPr>
        <w:t>ম্ব্যেবহৃত টার্মিনালের সাইজ</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অবস্থা</w:t>
      </w:r>
      <w:r w:rsidRPr="00AB15F5">
        <w:rPr>
          <w:rFonts w:ascii="Nikosh" w:eastAsia="Nikosh" w:hAnsi="Nikosh" w:cs="Nikosh"/>
          <w:sz w:val="26"/>
          <w:cs/>
          <w:lang w:bidi="bn-BD"/>
        </w:rPr>
        <w:t xml:space="preserve">, </w:t>
      </w:r>
      <w:r w:rsidRPr="00AB15F5">
        <w:rPr>
          <w:rFonts w:ascii="Nikosh" w:eastAsia="Nikosh" w:hAnsi="Nikosh" w:cs="Vrinda"/>
          <w:sz w:val="26"/>
          <w:cs/>
          <w:lang w:bidi="bn-BD"/>
        </w:rPr>
        <w:t>কারণ রজ্জু আকৃতির ফিউজ সলিড এলিমেন্ট এর চেয়ে কম কারেন্ট বহন করে।</w:t>
      </w:r>
    </w:p>
    <w:p w:rsidR="00015295" w:rsidRPr="003E5702" w:rsidRDefault="00015295" w:rsidP="00015295">
      <w:pPr>
        <w:numPr>
          <w:ilvl w:val="0"/>
          <w:numId w:val="2"/>
        </w:numPr>
        <w:tabs>
          <w:tab w:val="num" w:pos="1440"/>
        </w:tabs>
        <w:ind w:left="1440"/>
        <w:jc w:val="both"/>
        <w:rPr>
          <w:rFonts w:ascii="NikoshBAN" w:eastAsia="NikoshBAN" w:hAnsi="NikoshBAN" w:cs="NikoshBAN"/>
          <w:sz w:val="26"/>
          <w:lang w:val="pt-BR"/>
        </w:rPr>
      </w:pPr>
      <w:r w:rsidRPr="003E5702">
        <w:rPr>
          <w:rFonts w:ascii="Nikosh" w:eastAsia="Nikosh" w:hAnsi="Nikosh" w:cs="Vrinda"/>
          <w:sz w:val="26"/>
          <w:cs/>
          <w:lang w:val="pt-BR" w:bidi="bn-BD"/>
        </w:rPr>
        <w:t>ফিউজ তারের অবস্থান ও ব্যবহারিক ক্ষেত্র।</w:t>
      </w:r>
    </w:p>
    <w:p w:rsidR="00015295" w:rsidRPr="003E5702" w:rsidRDefault="00015295" w:rsidP="00015295">
      <w:pPr>
        <w:jc w:val="both"/>
        <w:rPr>
          <w:sz w:val="26"/>
          <w:lang w:val="pt-BR"/>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4"/>
        <w:gridCol w:w="2208"/>
        <w:gridCol w:w="3238"/>
      </w:tblGrid>
      <w:tr w:rsidR="00015295" w:rsidRPr="003E5702" w:rsidTr="003461DD">
        <w:tc>
          <w:tcPr>
            <w:tcW w:w="2654" w:type="dxa"/>
            <w:vAlign w:val="center"/>
          </w:tcPr>
          <w:p w:rsidR="00015295" w:rsidRPr="003E5702" w:rsidRDefault="00015295" w:rsidP="003461DD">
            <w:pPr>
              <w:spacing w:line="228" w:lineRule="auto"/>
              <w:jc w:val="center"/>
              <w:rPr>
                <w:b/>
                <w:sz w:val="26"/>
                <w:szCs w:val="26"/>
                <w:lang w:val="pt-BR" w:bidi="he-IL"/>
              </w:rPr>
            </w:pPr>
            <w:r w:rsidRPr="003E5702">
              <w:rPr>
                <w:rFonts w:ascii="Nikosh" w:eastAsia="Nikosh" w:hAnsi="Nikosh" w:cs="Vrinda"/>
                <w:b/>
                <w:bCs/>
                <w:sz w:val="26"/>
                <w:szCs w:val="26"/>
                <w:cs/>
                <w:lang w:val="pt-BR" w:bidi="bn-BD"/>
              </w:rPr>
              <w:t xml:space="preserve">ফিউজ নিরাপদ বহন </w:t>
            </w:r>
            <w:r w:rsidRPr="003E5702">
              <w:rPr>
                <w:rFonts w:ascii="Nikosh" w:eastAsia="Nikosh" w:hAnsi="Nikosh" w:cs="Vrinda"/>
                <w:b/>
                <w:bCs/>
                <w:sz w:val="26"/>
                <w:szCs w:val="26"/>
                <w:cs/>
                <w:lang w:val="pt-BR" w:bidi="bn-BD"/>
              </w:rPr>
              <w:lastRenderedPageBreak/>
              <w:t>যোগ্য কারেন্ট</w:t>
            </w:r>
          </w:p>
        </w:tc>
        <w:tc>
          <w:tcPr>
            <w:tcW w:w="220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lastRenderedPageBreak/>
              <w:t xml:space="preserve">ফিউজের গলন </w:t>
            </w:r>
            <w:r w:rsidRPr="003E5702">
              <w:rPr>
                <w:rFonts w:ascii="Nikosh" w:eastAsia="Nikosh" w:hAnsi="Nikosh" w:cs="Vrinda"/>
                <w:b/>
                <w:bCs/>
                <w:sz w:val="26"/>
                <w:szCs w:val="26"/>
                <w:cs/>
                <w:lang w:val="sv-SE" w:bidi="bn-BD"/>
              </w:rPr>
              <w:lastRenderedPageBreak/>
              <w:t>কারেন্ট</w:t>
            </w:r>
          </w:p>
        </w:tc>
        <w:tc>
          <w:tcPr>
            <w:tcW w:w="323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lastRenderedPageBreak/>
              <w:t xml:space="preserve">ফিউজ ইলিমেন্ট এর সাইজ </w:t>
            </w:r>
            <w:r w:rsidRPr="003E5702">
              <w:rPr>
                <w:rFonts w:ascii="Nikosh" w:eastAsia="Nikosh" w:hAnsi="Nikosh" w:cs="Vrinda"/>
                <w:b/>
                <w:bCs/>
                <w:sz w:val="26"/>
                <w:szCs w:val="26"/>
                <w:cs/>
                <w:lang w:val="sv-SE" w:bidi="bn-BD"/>
              </w:rPr>
              <w:lastRenderedPageBreak/>
              <w:t>গেজ মান মি</w:t>
            </w:r>
            <w:r w:rsidRPr="003E5702">
              <w:rPr>
                <w:rFonts w:ascii="Nikosh" w:eastAsia="Nikosh" w:hAnsi="Nikosh" w:cs="Nikosh"/>
                <w:b/>
                <w:bCs/>
                <w:sz w:val="26"/>
                <w:szCs w:val="26"/>
                <w:cs/>
                <w:lang w:val="sv-SE" w:bidi="bn-BD"/>
              </w:rPr>
              <w:t xml:space="preserve">: </w:t>
            </w:r>
            <w:r w:rsidRPr="003E5702">
              <w:rPr>
                <w:rFonts w:ascii="Nikosh" w:eastAsia="Nikosh" w:hAnsi="Nikosh" w:cs="Vrinda"/>
                <w:b/>
                <w:bCs/>
                <w:sz w:val="26"/>
                <w:szCs w:val="26"/>
                <w:cs/>
                <w:lang w:val="sv-SE" w:bidi="bn-BD"/>
              </w:rPr>
              <w:t>মি</w:t>
            </w:r>
            <w:r w:rsidRPr="003E5702">
              <w:rPr>
                <w:rFonts w:ascii="Nikosh" w:eastAsia="Nikosh" w:hAnsi="Nikosh" w:cs="Nikosh"/>
                <w:b/>
                <w:bCs/>
                <w:sz w:val="26"/>
                <w:szCs w:val="26"/>
                <w:cs/>
                <w:lang w:val="sv-SE" w:bidi="bn-BD"/>
              </w:rPr>
              <w:t>:</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lastRenderedPageBreak/>
              <w:t>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৩৯</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৩৭</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৩৬</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৩৫</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৩৪</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১০</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৩৩</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১১</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৩২</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১২</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৩১</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১৫</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r w:rsidR="00015295" w:rsidRPr="00AB15F5" w:rsidTr="003461DD">
        <w:trPr>
          <w:trHeight w:val="50"/>
        </w:trPr>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bl>
    <w:p w:rsidR="00015295" w:rsidRPr="00AB15F5" w:rsidRDefault="00015295" w:rsidP="00015295">
      <w:pPr>
        <w:rPr>
          <w:b/>
          <w:bCs/>
          <w:sz w:val="30"/>
          <w:szCs w:val="32"/>
        </w:rPr>
      </w:pPr>
    </w:p>
    <w:p w:rsidR="00015295" w:rsidRPr="00AB15F5" w:rsidRDefault="00015295" w:rsidP="00015295">
      <w:pPr>
        <w:ind w:firstLine="504"/>
        <w:jc w:val="both"/>
        <w:rPr>
          <w:sz w:val="26"/>
          <w:szCs w:val="26"/>
          <w:lang w:bidi="he-IL"/>
        </w:rPr>
      </w:pPr>
      <w:r w:rsidRPr="00AB15F5">
        <w:rPr>
          <w:rFonts w:ascii="Nikosh" w:eastAsia="Nikosh" w:hAnsi="Nikosh" w:cs="Vrinda"/>
          <w:sz w:val="26"/>
          <w:szCs w:val="26"/>
          <w:cs/>
          <w:lang w:bidi="bn-BD"/>
        </w:rPr>
        <w:t xml:space="preserve">সার্কিট ব্রেকার বৈদ্যুতিক সিস্টেমে ব্যবহৃত সবচেয়ে </w:t>
      </w:r>
      <w:r w:rsidR="00C80AA2">
        <w:rPr>
          <w:rFonts w:ascii="Nikosh" w:eastAsia="Nikosh" w:hAnsi="Nikosh" w:cs="Vrinda"/>
          <w:sz w:val="26"/>
          <w:szCs w:val="26"/>
          <w:cs/>
          <w:lang w:bidi="bn-BD"/>
        </w:rPr>
        <w:t>গুরুত্ব</w:t>
      </w:r>
      <w:r w:rsidRPr="00AB15F5">
        <w:rPr>
          <w:rFonts w:ascii="Nikosh" w:eastAsia="Nikosh" w:hAnsi="Nikosh" w:cs="Vrinda"/>
          <w:sz w:val="26"/>
          <w:szCs w:val="26"/>
          <w:cs/>
          <w:lang w:bidi="bn-BD"/>
        </w:rPr>
        <w:t>পূর্ণ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ওভার লোড ও শর্ট সার্কিট জনিত ঘটনায় এম সি বি বহুল ব্যবহৃত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এমসিবি 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ত্রে বহুল ব্যবহৃত এক ধরনের  সার্কিট ব্রেকার।</w:t>
      </w:r>
    </w:p>
    <w:p w:rsidR="00015295" w:rsidRPr="00AB15F5" w:rsidRDefault="00015295" w:rsidP="00015295">
      <w:pPr>
        <w:rPr>
          <w:b/>
          <w:sz w:val="16"/>
          <w:szCs w:val="16"/>
          <w:lang w:bidi="he-IL"/>
        </w:rPr>
      </w:pPr>
    </w:p>
    <w:p w:rsidR="00015295" w:rsidRPr="00C80AA2" w:rsidRDefault="00015295" w:rsidP="00015295">
      <w:pPr>
        <w:tabs>
          <w:tab w:val="left" w:pos="720"/>
        </w:tabs>
        <w:jc w:val="both"/>
        <w:rPr>
          <w:rFonts w:ascii="Nikosh" w:eastAsia="Nikosh" w:hAnsi="Nikosh" w:cs="Nikosh"/>
          <w:sz w:val="28"/>
          <w:szCs w:val="26"/>
          <w:cs/>
          <w:lang w:bidi="bn-BD"/>
        </w:rPr>
      </w:pPr>
      <w:r w:rsidRPr="00C80AA2">
        <w:rPr>
          <w:rFonts w:ascii="Nikosh" w:eastAsia="Nikosh" w:hAnsi="Nikosh" w:cs="Vrinda"/>
          <w:sz w:val="28"/>
          <w:szCs w:val="26"/>
          <w:cs/>
          <w:lang w:bidi="bn-BD"/>
        </w:rPr>
        <w:t>১৭</w:t>
      </w:r>
      <w:r w:rsidRPr="00C80AA2">
        <w:rPr>
          <w:rFonts w:ascii="Nikosh" w:eastAsia="Nikosh" w:hAnsi="Nikosh" w:cs="Nikosh"/>
          <w:sz w:val="28"/>
          <w:szCs w:val="26"/>
          <w:cs/>
          <w:lang w:bidi="bn-BD"/>
        </w:rPr>
        <w:t>.</w:t>
      </w:r>
      <w:r w:rsidRPr="00C80AA2">
        <w:rPr>
          <w:rFonts w:ascii="Nikosh" w:eastAsia="Nikosh" w:hAnsi="Nikosh" w:cs="Vrinda"/>
          <w:sz w:val="28"/>
          <w:szCs w:val="26"/>
          <w:cs/>
          <w:lang w:bidi="bn-BD"/>
        </w:rPr>
        <w:t>১৪</w:t>
      </w:r>
      <w:r w:rsidRPr="00C80AA2">
        <w:rPr>
          <w:rFonts w:ascii="Nikosh" w:eastAsia="Nikosh" w:hAnsi="Nikosh" w:cs="Nikosh"/>
          <w:sz w:val="28"/>
          <w:szCs w:val="26"/>
          <w:cs/>
          <w:lang w:bidi="bn-BD"/>
        </w:rPr>
        <w:tab/>
      </w:r>
      <w:r w:rsidRPr="00C80AA2">
        <w:rPr>
          <w:rFonts w:ascii="Nikosh" w:eastAsia="Nikosh" w:hAnsi="Nikosh" w:cs="Vrinda"/>
          <w:sz w:val="28"/>
          <w:szCs w:val="26"/>
          <w:cs/>
          <w:lang w:bidi="bn-BD"/>
        </w:rPr>
        <w:t>এম সি বি এর সংজ্ঞা</w:t>
      </w:r>
    </w:p>
    <w:p w:rsidR="00015295" w:rsidRPr="00AB15F5" w:rsidRDefault="00015295" w:rsidP="00015295">
      <w:pPr>
        <w:tabs>
          <w:tab w:val="left" w:pos="720"/>
        </w:tabs>
        <w:jc w:val="both"/>
        <w:rPr>
          <w:sz w:val="26"/>
          <w:szCs w:val="26"/>
        </w:rPr>
      </w:pP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sz w:val="22"/>
          <w:szCs w:val="26"/>
          <w:lang w:bidi="he-IL"/>
        </w:rPr>
        <w:t>MCB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এর পূর্ণ অর্থ মিনিয়েচার সার্কিট ব্রেকার </w:t>
      </w:r>
      <w:r w:rsidRPr="00AB15F5">
        <w:rPr>
          <w:rFonts w:ascii="Nikosh" w:eastAsia="Nikosh" w:hAnsi="Nikosh" w:cs="Nikosh"/>
          <w:sz w:val="26"/>
          <w:szCs w:val="26"/>
          <w:cs/>
          <w:lang w:bidi="bn-BD"/>
        </w:rPr>
        <w:t>(</w:t>
      </w:r>
      <w:r w:rsidRPr="00AB15F5">
        <w:rPr>
          <w:spacing w:val="-12"/>
          <w:w w:val="90"/>
          <w:sz w:val="26"/>
          <w:szCs w:val="32"/>
        </w:rPr>
        <w:t>Miniature Circuit Breaker</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শর্ট সার্কিট ও ওভার লোড জনিত দূর্ঘটনা থেকে সার্কিটকে রক্ষা করতে কম কারেন্ট প্রবাহের সার্কিটের ছোট আকারের যে সার্কিট ব্রেকার ব্যবহার করা যায় তাহাই এম সি বি। সার্কিট ব্রেকার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স্বয়ংক্রিয়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যা সার্কিটের স্বাভাবিক বা অস্বাভাবিক অবস্থায় সার্কিটকে অফ বা অন করতে পারে।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মিনিয়েচার শব্দের আভিধানিক অর্থ হচ্ছে ছোট আকৃতির। যে সার্কিট ব্রেকার আকারের দিক থেকে ছোট এবং স্বল্প</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কারেন্টে পরিচালিত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 এমসিবি বলে। সুতরাং মিনিয়েচার সার্কিট ব্রেকার বলতে কম কারেন্ট বহন ক্ষমতা বিশিষ্ট সার্কিট ব্রেকারকে </w:t>
      </w:r>
      <w:r>
        <w:rPr>
          <w:rFonts w:ascii="Nikosh" w:eastAsia="Nikosh" w:hAnsi="Nikosh" w:cs="Vrinda"/>
          <w:sz w:val="26"/>
          <w:szCs w:val="26"/>
          <w:cs/>
          <w:lang w:bidi="bn-BD"/>
        </w:rPr>
        <w:t>বোঝায়। চিত্র ১৭</w:t>
      </w:r>
      <w:r>
        <w:rPr>
          <w:rFonts w:ascii="Nikosh" w:eastAsia="Nikosh" w:hAnsi="Nikosh" w:cs="Nikosh"/>
          <w:sz w:val="26"/>
          <w:szCs w:val="26"/>
          <w:cs/>
          <w:lang w:bidi="bn-BD"/>
        </w:rPr>
        <w:t>.</w:t>
      </w:r>
      <w:r>
        <w:rPr>
          <w:rFonts w:ascii="Nikosh" w:eastAsia="Nikosh" w:hAnsi="Nikosh" w:cs="Vrinda"/>
          <w:sz w:val="26"/>
          <w:szCs w:val="26"/>
          <w:cs/>
          <w:lang w:bidi="bn-BD"/>
        </w:rPr>
        <w:t>৮</w:t>
      </w:r>
      <w:r w:rsidRPr="00AB15F5">
        <w:rPr>
          <w:rFonts w:ascii="Nikosh" w:eastAsia="Nikosh" w:hAnsi="Nikosh" w:cs="Vrinda"/>
          <w:sz w:val="26"/>
          <w:szCs w:val="26"/>
          <w:cs/>
          <w:lang w:bidi="bn-BD"/>
        </w:rPr>
        <w:t xml:space="preserve"> তে এমসিবি এর বাহ্যিক গঠন দেখানো হয়েছে। </w:t>
      </w:r>
    </w:p>
    <w:p w:rsidR="00015295" w:rsidRDefault="00015295" w:rsidP="00015295">
      <w:pPr>
        <w:jc w:val="both"/>
        <w:rPr>
          <w:sz w:val="26"/>
          <w:szCs w:val="26"/>
        </w:rPr>
      </w:pPr>
    </w:p>
    <w:p w:rsidR="00015295" w:rsidRDefault="00015295" w:rsidP="00015295">
      <w:pPr>
        <w:jc w:val="right"/>
        <w:rPr>
          <w:sz w:val="26"/>
          <w:szCs w:val="26"/>
        </w:rPr>
      </w:pPr>
    </w:p>
    <w:p w:rsidR="00015295" w:rsidRDefault="00015295" w:rsidP="00015295">
      <w:pPr>
        <w:ind w:left="504" w:hanging="504"/>
        <w:jc w:val="center"/>
        <w:rPr>
          <w:sz w:val="26"/>
          <w:szCs w:val="26"/>
        </w:rPr>
      </w:pPr>
      <w:r>
        <w:rPr>
          <w:rFonts w:ascii="SutonnyMJ" w:hAnsi="SutonnyMJ"/>
          <w:noProof/>
          <w:sz w:val="26"/>
          <w:szCs w:val="26"/>
          <w:lang w:bidi="bn-IN"/>
        </w:rPr>
        <w:lastRenderedPageBreak/>
        <w:drawing>
          <wp:inline distT="0" distB="0" distL="0" distR="0">
            <wp:extent cx="2898775" cy="167322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7" cstate="print"/>
                    <a:srcRect/>
                    <a:stretch>
                      <a:fillRect/>
                    </a:stretch>
                  </pic:blipFill>
                  <pic:spPr bwMode="auto">
                    <a:xfrm>
                      <a:off x="0" y="0"/>
                      <a:ext cx="2898775" cy="1673225"/>
                    </a:xfrm>
                    <a:prstGeom prst="rect">
                      <a:avLst/>
                    </a:prstGeom>
                    <a:noFill/>
                    <a:ln w="9525">
                      <a:noFill/>
                      <a:miter lim="800000"/>
                      <a:headEnd/>
                      <a:tailEnd/>
                    </a:ln>
                  </pic:spPr>
                </pic:pic>
              </a:graphicData>
            </a:graphic>
          </wp:inline>
        </w:drawing>
      </w:r>
    </w:p>
    <w:p w:rsidR="00015295" w:rsidRDefault="00015295" w:rsidP="00015295">
      <w:pPr>
        <w:jc w:val="center"/>
        <w:rPr>
          <w:sz w:val="26"/>
          <w:szCs w:val="26"/>
        </w:rPr>
      </w:pPr>
      <w:r>
        <w:rPr>
          <w:rFonts w:ascii="Nikosh" w:eastAsia="Nikosh" w:hAnsi="Nikosh" w:cs="Vrinda"/>
          <w:sz w:val="26"/>
          <w:szCs w:val="26"/>
          <w:cs/>
          <w:lang w:bidi="bn-BD"/>
        </w:rPr>
        <w:t>চিত্র</w:t>
      </w:r>
      <w:r w:rsidR="00FA78DE">
        <w:rPr>
          <w:rFonts w:ascii="Nikosh" w:eastAsia="Nikosh" w:hAnsi="Nikosh" w:cs="Vrinda" w:hint="cs"/>
          <w:sz w:val="26"/>
          <w:szCs w:val="26"/>
          <w:cs/>
          <w:lang w:bidi="bn-IN"/>
        </w:rPr>
        <w:t xml:space="preserve"> ১৭.৮</w:t>
      </w:r>
      <w:r>
        <w:rPr>
          <w:rFonts w:ascii="Nikosh" w:eastAsia="Nikosh" w:hAnsi="Nikosh" w:cs="Nikosh"/>
          <w:sz w:val="26"/>
          <w:szCs w:val="26"/>
          <w:cs/>
          <w:lang w:bidi="bn-BD"/>
        </w:rPr>
        <w:t xml:space="preserve">: </w:t>
      </w:r>
      <w:r>
        <w:rPr>
          <w:rFonts w:ascii="Nikosh" w:eastAsia="Nikosh" w:hAnsi="Nikosh" w:cs="Vrinda"/>
          <w:sz w:val="26"/>
          <w:szCs w:val="26"/>
          <w:cs/>
          <w:lang w:bidi="bn-BD"/>
        </w:rPr>
        <w:t>এম সি বি</w:t>
      </w:r>
    </w:p>
    <w:p w:rsidR="00015295" w:rsidRPr="00AB15F5" w:rsidRDefault="00015295" w:rsidP="00015295">
      <w:pPr>
        <w:pStyle w:val="BodyText"/>
        <w:jc w:val="both"/>
        <w:rPr>
          <w:rFonts w:ascii="Times New Roman" w:hAnsi="Times New Roman"/>
          <w:szCs w:val="26"/>
          <w:lang w:bidi="he-IL"/>
        </w:rPr>
      </w:pPr>
      <w:r w:rsidRPr="00AB15F5">
        <w:rPr>
          <w:rFonts w:ascii="Nikosh" w:eastAsia="Nikosh" w:hAnsi="Nikosh" w:cs="Vrinda"/>
          <w:szCs w:val="26"/>
          <w:cs/>
          <w:lang w:bidi="bn-BD"/>
        </w:rPr>
        <w:t>বাড়িঘরে সাব সার্কিটের লোড</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বৈদ্যুতিক যন্ত্রপাতি</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 xml:space="preserve">মোটর এ এমসিবি ব্যবহৃত হয়। </w:t>
      </w:r>
      <w:r>
        <w:rPr>
          <w:rFonts w:ascii="Nikosh" w:eastAsia="Nikosh" w:hAnsi="Nikosh" w:cs="Vrinda"/>
          <w:szCs w:val="26"/>
          <w:cs/>
          <w:lang w:bidi="bn-BD"/>
        </w:rPr>
        <w:t>ত্রম্নটি</w:t>
      </w:r>
      <w:r w:rsidRPr="00AB15F5">
        <w:rPr>
          <w:rFonts w:ascii="Nikosh" w:eastAsia="Nikosh" w:hAnsi="Nikosh" w:cs="Vrinda"/>
          <w:szCs w:val="26"/>
          <w:cs/>
          <w:lang w:bidi="bn-BD"/>
        </w:rPr>
        <w:t>র কারণে সার্কিটে অতিরিক্ত কারেন্ট প্রবাহ বন্ধ করে।</w:t>
      </w:r>
      <w:r>
        <w:rPr>
          <w:rFonts w:ascii="Nikosh" w:eastAsia="Nikosh" w:hAnsi="Nikosh" w:cs="Nikosh"/>
          <w:szCs w:val="26"/>
          <w:cs/>
          <w:lang w:bidi="bn-BD"/>
        </w:rPr>
        <w:t xml:space="preserve"> </w:t>
      </w:r>
    </w:p>
    <w:p w:rsidR="00015295" w:rsidRPr="00AB15F5" w:rsidRDefault="00015295" w:rsidP="00015295">
      <w:pPr>
        <w:pStyle w:val="BodyText"/>
        <w:jc w:val="both"/>
        <w:rPr>
          <w:rFonts w:ascii="Times New Roman" w:hAnsi="Times New Roman"/>
          <w:szCs w:val="26"/>
          <w:lang w:bidi="he-IL"/>
        </w:rPr>
      </w:pPr>
    </w:p>
    <w:p w:rsidR="00015295" w:rsidRPr="00AB15F5" w:rsidRDefault="00015295" w:rsidP="00015295">
      <w:pPr>
        <w:pStyle w:val="BodyText"/>
        <w:jc w:val="both"/>
        <w:rPr>
          <w:rFonts w:ascii="Times New Roman" w:hAnsi="Times New Roman"/>
          <w:sz w:val="16"/>
          <w:szCs w:val="16"/>
          <w:lang w:bidi="he-IL"/>
        </w:rPr>
      </w:pPr>
    </w:p>
    <w:p w:rsidR="00015295" w:rsidRPr="00656E37" w:rsidRDefault="00015295" w:rsidP="00015295">
      <w:pPr>
        <w:tabs>
          <w:tab w:val="left" w:pos="720"/>
        </w:tabs>
        <w:jc w:val="both"/>
        <w:rPr>
          <w:rFonts w:ascii="Nikosh" w:eastAsia="Nikosh" w:hAnsi="Nikosh" w:cs="Nikosh"/>
          <w:sz w:val="28"/>
          <w:szCs w:val="26"/>
          <w:cs/>
          <w:lang w:bidi="bn-BD"/>
        </w:rPr>
      </w:pPr>
      <w:r w:rsidRPr="00656E37">
        <w:rPr>
          <w:rFonts w:ascii="Nikosh" w:eastAsia="Nikosh" w:hAnsi="Nikosh" w:cs="Vrinda"/>
          <w:sz w:val="28"/>
          <w:szCs w:val="26"/>
          <w:cs/>
          <w:lang w:bidi="bn-BD"/>
        </w:rPr>
        <w:t>১৭</w:t>
      </w:r>
      <w:r w:rsidRPr="00656E37">
        <w:rPr>
          <w:rFonts w:ascii="Nikosh" w:eastAsia="Nikosh" w:hAnsi="Nikosh" w:cs="Nikosh"/>
          <w:sz w:val="28"/>
          <w:szCs w:val="26"/>
          <w:cs/>
          <w:lang w:bidi="bn-BD"/>
        </w:rPr>
        <w:t>.</w:t>
      </w:r>
      <w:r w:rsidRPr="00656E37">
        <w:rPr>
          <w:rFonts w:ascii="Nikosh" w:eastAsia="Nikosh" w:hAnsi="Nikosh" w:cs="Vrinda"/>
          <w:sz w:val="28"/>
          <w:szCs w:val="26"/>
          <w:cs/>
          <w:lang w:bidi="bn-BD"/>
        </w:rPr>
        <w:t>১৫</w:t>
      </w:r>
      <w:r w:rsidRPr="00656E37">
        <w:rPr>
          <w:rFonts w:ascii="Nikosh" w:eastAsia="Nikosh" w:hAnsi="Nikosh" w:cs="Nikosh"/>
          <w:sz w:val="28"/>
          <w:szCs w:val="26"/>
          <w:cs/>
          <w:lang w:bidi="bn-BD"/>
        </w:rPr>
        <w:tab/>
      </w:r>
      <w:r w:rsidRPr="00656E37">
        <w:rPr>
          <w:rFonts w:ascii="Nikosh" w:eastAsia="Nikosh" w:hAnsi="Nikosh" w:cs="Vrinda"/>
          <w:sz w:val="28"/>
          <w:szCs w:val="26"/>
          <w:cs/>
          <w:lang w:bidi="bn-BD"/>
        </w:rPr>
        <w:t>এমসিবি ব্যবহারের প্রয়োজনীয়তা</w:t>
      </w:r>
    </w:p>
    <w:p w:rsidR="00015295" w:rsidRPr="00AB15F5" w:rsidRDefault="00015295" w:rsidP="00015295">
      <w:pPr>
        <w:tabs>
          <w:tab w:val="left" w:pos="720"/>
        </w:tabs>
        <w:jc w:val="both"/>
        <w:rPr>
          <w:spacing w:val="-6"/>
          <w:sz w:val="26"/>
        </w:rPr>
      </w:pPr>
      <w:r w:rsidRPr="00AB15F5">
        <w:rPr>
          <w:rFonts w:ascii="Nikosh" w:eastAsia="Nikosh" w:hAnsi="Nikosh" w:cs="Vrinda"/>
          <w:spacing w:val="-6"/>
          <w:sz w:val="26"/>
          <w:cs/>
          <w:lang w:bidi="bn-BD"/>
        </w:rPr>
        <w:t xml:space="preserve">সাধারণত কম কারেন্ট বহন ক্ষমতা বিশিষ্ট সার্কিট বা বৈদ্যুতিক লোডকে দূর্ঘটনা জনিত বা ওভারলোডের কারণে মাত্রাতিরিক্ত কারেন্ট প্রবাহের হাত থেকে রক্ষার জন্য এমসিবি ব্যবহার করা হয়। </w:t>
      </w:r>
    </w:p>
    <w:p w:rsidR="00015295" w:rsidRPr="00AB15F5" w:rsidRDefault="00015295" w:rsidP="00015295">
      <w:pPr>
        <w:jc w:val="both"/>
        <w:rPr>
          <w:sz w:val="26"/>
          <w:szCs w:val="26"/>
          <w:lang w:bidi="he-IL"/>
        </w:rPr>
      </w:pPr>
      <w:r>
        <w:rPr>
          <w:rFonts w:ascii="Nikosh" w:eastAsia="Nikosh" w:hAnsi="Nikosh" w:cs="Vrinda"/>
          <w:sz w:val="26"/>
          <w:cs/>
          <w:lang w:bidi="bn-BD"/>
        </w:rPr>
        <w:t>বাড়ি ঘরে</w:t>
      </w:r>
      <w:r>
        <w:rPr>
          <w:rFonts w:ascii="Nikosh" w:eastAsia="Nikosh" w:hAnsi="Nikosh" w:cs="Nikosh"/>
          <w:sz w:val="26"/>
          <w:cs/>
          <w:lang w:bidi="bn-BD"/>
        </w:rPr>
        <w:t xml:space="preserve">, </w:t>
      </w:r>
      <w:r>
        <w:rPr>
          <w:rFonts w:ascii="Nikosh" w:eastAsia="Nikosh" w:hAnsi="Nikosh" w:cs="Vrinda"/>
          <w:sz w:val="26"/>
          <w:cs/>
          <w:lang w:bidi="bn-BD"/>
        </w:rPr>
        <w:t>বৈদ্যুতিক এ্যাপস্না</w:t>
      </w:r>
      <w:r w:rsidRPr="00AB15F5">
        <w:rPr>
          <w:rFonts w:ascii="Nikosh" w:eastAsia="Nikosh" w:hAnsi="Nikosh" w:cs="Vrinda"/>
          <w:sz w:val="26"/>
          <w:cs/>
          <w:lang w:bidi="bn-BD"/>
        </w:rPr>
        <w:t xml:space="preserve">য়েন্সে এবং বৈদ্যুতিক মোটরে ইহা ব্যবহৃত হয়। </w:t>
      </w:r>
      <w:r w:rsidRPr="00AB15F5">
        <w:rPr>
          <w:rFonts w:ascii="Nikosh" w:eastAsia="Nikosh" w:hAnsi="Nikosh" w:cs="Vrinda"/>
          <w:sz w:val="26"/>
          <w:szCs w:val="26"/>
          <w:cs/>
          <w:lang w:bidi="bn-BD"/>
        </w:rPr>
        <w:t xml:space="preserve">সার্কিট ব্রেকার এমন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সার্কিটের অস্বাভাবিক অবস্থায়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শর্ট সার্কিট এর কারণে বা অন্য যে কোন কারণে সার্কিটে পূর্ব নির্ধারিত মানের চেয়ে বেশি কারেন্ট প্রবাহিত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ব্যবহারকারীর বা সার্কিটের কোন ক্ষতি ব্যতিরেকে স্বয়ংক্রিয়ভাবে সার্কিটকে বিচ্ছিন্ন করে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সুইচ দ্বারা সম্পূর্ণ হয় না। অথচ সার্কিট ব্রেকার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এমসিবি দিয়ে ফিউজ এবং সুইচ উভয়ের কাজ পাওয়া যায়। সুইচ হিসেবেও এমসিবি  ব্যবহার করা যায়। পরিমিত কারেন্ট প্রবাহে এটি অনির্দিষ্ট সময়ের জন্য সক্রিয় থাকে।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সক্রিয় থাকে। ফিউজ ব্যবহার করলে এবং তা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 কিন্তু সার্কিট ব্রেকার ব্যবহার করলে সার্কিটের ফল্ট দুর করে অন করে দিলেই পুনরায় সার্কিটে কারেন্ট প্রবাহিত হবে। উপরোক্ত সুবিধার কারণে সার্কিট ব্রেকার ব্যবহারের প্রয়োজনীয়তা অপরিসীম।</w:t>
      </w:r>
    </w:p>
    <w:p w:rsidR="00015295" w:rsidRPr="00AB15F5" w:rsidRDefault="00015295" w:rsidP="00015295">
      <w:pPr>
        <w:rPr>
          <w:b/>
          <w:sz w:val="16"/>
          <w:szCs w:val="16"/>
          <w:lang w:bidi="he-IL"/>
        </w:rPr>
      </w:pPr>
    </w:p>
    <w:p w:rsidR="00015295" w:rsidRPr="00AB15F5" w:rsidRDefault="00015295" w:rsidP="00015295">
      <w:pPr>
        <w:rPr>
          <w:b/>
          <w:sz w:val="26"/>
          <w:szCs w:val="26"/>
          <w:lang w:bidi="he-IL"/>
        </w:rPr>
      </w:pPr>
      <w:r w:rsidRPr="00AB15F5">
        <w:rPr>
          <w:rFonts w:ascii="Nikosh" w:eastAsia="Nikosh" w:hAnsi="Nikosh" w:cs="Vrinda"/>
          <w:b/>
          <w:bCs/>
          <w:sz w:val="26"/>
          <w:szCs w:val="26"/>
          <w:cs/>
          <w:lang w:bidi="bn-BD"/>
        </w:rPr>
        <w:t>সুবিধা সমূহ</w:t>
      </w:r>
      <w:r w:rsidRPr="00AB15F5">
        <w:rPr>
          <w:rFonts w:ascii="Nikosh" w:eastAsia="Nikosh" w:hAnsi="Nikosh" w:cs="Nikosh"/>
          <w:b/>
          <w:bCs/>
          <w:sz w:val="26"/>
          <w:szCs w:val="26"/>
          <w:cs/>
          <w:lang w:bidi="bn-BD"/>
        </w:rPr>
        <w:t xml:space="preserve">: </w:t>
      </w:r>
      <w:r w:rsidRPr="00AB15F5">
        <w:rPr>
          <w:rFonts w:ascii="Nikosh" w:eastAsia="Nikosh" w:hAnsi="Nikosh" w:cs="Vrinda"/>
          <w:b/>
          <w:bCs/>
          <w:sz w:val="26"/>
          <w:szCs w:val="26"/>
          <w:cs/>
          <w:lang w:bidi="bn-BD"/>
        </w:rPr>
        <w:t xml:space="preserve">এমসিবি ব্যবহারে যে সুবিধাগুলো পাওয়া যায় সেগুলো </w:t>
      </w:r>
      <w:r>
        <w:rPr>
          <w:rFonts w:ascii="Nikosh" w:eastAsia="Nikosh" w:hAnsi="Nikosh" w:cs="Vrinda"/>
          <w:b/>
          <w:bCs/>
          <w:sz w:val="26"/>
          <w:szCs w:val="26"/>
          <w:cs/>
          <w:lang w:bidi="bn-BD"/>
        </w:rPr>
        <w:t>হলো</w:t>
      </w:r>
      <w:r w:rsidRPr="00AB15F5">
        <w:rPr>
          <w:rFonts w:ascii="Nikosh" w:eastAsia="Nikosh" w:hAnsi="Nikosh" w:cs="Nikosh"/>
          <w:b/>
          <w:bCs/>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এটি সাধারণ সুইচ ও ফিউজের ন্যায়ও ব্যবহার করা যায়।</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w:t>
      </w:r>
      <w:r>
        <w:rPr>
          <w:rFonts w:ascii="Nikosh" w:eastAsia="Nikosh" w:hAnsi="Nikosh" w:cs="Vrinda"/>
          <w:sz w:val="26"/>
          <w:szCs w:val="26"/>
          <w:cs/>
          <w:lang w:bidi="bn-BD"/>
        </w:rPr>
        <w:t>লোড</w:t>
      </w:r>
      <w:r w:rsidRPr="00AB15F5">
        <w:rPr>
          <w:rFonts w:ascii="Nikosh" w:eastAsia="Nikosh" w:hAnsi="Nikosh" w:cs="Vrinda"/>
          <w:sz w:val="26"/>
          <w:szCs w:val="26"/>
          <w:cs/>
          <w:lang w:bidi="bn-BD"/>
        </w:rPr>
        <w:t xml:space="preserve"> ও আর্থ ফল্টের কারণে অতিরিক্ত কারেন্ট থেকে বর্তনীকে রক্ষা করতে এটি সর্বোত্তম ব্যবস্থা।</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ওভারলোডের কারণে এটি তাৎক্ষনিকভাবে ট্রিপ করে না।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প্রবাহে প্রায় ২০ সেকেন্ড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এটি সক্রিয় থাকতে পারে এবং পূর্ণ আরপিএম লাভ করা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অতিরিক্ত প্রারম্ভিক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চালু থাকে।</w:t>
      </w:r>
    </w:p>
    <w:p w:rsidR="00015295" w:rsidRPr="00AB15F5" w:rsidRDefault="00015295" w:rsidP="00015295">
      <w:pPr>
        <w:rPr>
          <w:sz w:val="26"/>
          <w:szCs w:val="26"/>
          <w:lang w:bidi="he-IL"/>
        </w:rPr>
      </w:pPr>
      <w:r w:rsidRPr="00AB15F5">
        <w:rPr>
          <w:rFonts w:ascii="Nikosh" w:eastAsia="Nikosh" w:hAnsi="Nikosh" w:cs="Vrinda"/>
          <w:sz w:val="26"/>
          <w:szCs w:val="26"/>
          <w:cs/>
          <w:lang w:bidi="bn-BD"/>
        </w:rPr>
        <w:lastRenderedPageBreak/>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ফিউজ ব্যবহার করলে বা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কিন্তু সার্কিট ব্রেকার ব্যবহার করলে সার্কিটের ফল্ট দূর করে অন করে দিলেই পুনরায় সার্কিটে কারেন্ট প্রবাহিত হবে।</w:t>
      </w:r>
    </w:p>
    <w:p w:rsidR="00015295" w:rsidRPr="00AB15F5" w:rsidRDefault="00015295" w:rsidP="00015295">
      <w:pPr>
        <w:jc w:val="both"/>
        <w:rPr>
          <w:sz w:val="26"/>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cs/>
          <w:lang w:bidi="bn-BD"/>
        </w:rPr>
        <w:t xml:space="preserve">আকারে ছোট বলে এটি অল্প জায়গায় স্থাপন করা যায়। </w:t>
      </w:r>
    </w:p>
    <w:p w:rsidR="00015295" w:rsidRPr="00AB15F5" w:rsidRDefault="00015295" w:rsidP="00015295">
      <w:pPr>
        <w:rPr>
          <w:sz w:val="16"/>
          <w:szCs w:val="16"/>
          <w:lang w:bidi="he-IL"/>
        </w:rPr>
      </w:pPr>
    </w:p>
    <w:p w:rsidR="00015295" w:rsidRPr="00AB15F5" w:rsidRDefault="00015295" w:rsidP="00015295">
      <w:pPr>
        <w:rPr>
          <w:bCs/>
          <w:sz w:val="26"/>
          <w:szCs w:val="26"/>
          <w:lang w:bidi="he-IL"/>
        </w:rPr>
      </w:pPr>
      <w:r w:rsidRPr="00AB15F5">
        <w:rPr>
          <w:rFonts w:ascii="Nikosh" w:eastAsia="Nikosh" w:hAnsi="Nikosh" w:cs="Vrinda"/>
          <w:b/>
          <w:bCs/>
          <w:sz w:val="28"/>
          <w:szCs w:val="26"/>
          <w:cs/>
          <w:lang w:bidi="bn-BD"/>
        </w:rPr>
        <w:t xml:space="preserve">অসুবিধাসমূহ </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এমসিবি ব্যবহারের সুবিধা অনেক। তা ছাড়াও ইহা ব্যবহারে যে অসুবিধাগুলো দেখা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তুলনামূলকভাবে ব্যয় সাপেক্ষ।</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একবার কার্যকারিতা নষ্ট হয়ে গেলে জটিল গঠনের কারণে পুনরায় মেরামত করা সম্ভব হয় না।</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অধিক কারেন্ট বহনে ইহা ব্যবহার করা যায় না।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নিম্ন ভোল্টেজ চাপের ক্ষেত্রে ব্যবহৃত হলেও উচ্চ ভোল্টেজ চাপের ক্ষেত্রে এটি ব্যবহার করা যায় না।</w:t>
      </w:r>
    </w:p>
    <w:p w:rsidR="00015295" w:rsidRPr="003E5702" w:rsidRDefault="00015295" w:rsidP="00015295">
      <w:pPr>
        <w:rPr>
          <w:sz w:val="26"/>
          <w:szCs w:val="26"/>
          <w:lang w:val="pt-BR" w:bidi="he-IL"/>
        </w:rPr>
      </w:pPr>
    </w:p>
    <w:p w:rsidR="00015295" w:rsidRPr="00CA5357" w:rsidRDefault="00015295" w:rsidP="00015295">
      <w:pPr>
        <w:jc w:val="center"/>
        <w:rPr>
          <w:b/>
          <w:sz w:val="30"/>
          <w:szCs w:val="26"/>
        </w:rPr>
      </w:pPr>
      <w:r w:rsidRPr="003E5702">
        <w:rPr>
          <w:rFonts w:ascii="Nikosh" w:eastAsia="Nikosh" w:hAnsi="Nikosh" w:cs="Vrinda"/>
          <w:b/>
          <w:bCs/>
          <w:sz w:val="30"/>
          <w:szCs w:val="26"/>
          <w:cs/>
          <w:lang w:val="pt-BR" w:bidi="bn-BD"/>
        </w:rPr>
        <w:t>প্রশ্নমালা</w:t>
      </w:r>
      <w:r w:rsidR="00CA5357">
        <w:rPr>
          <w:rFonts w:ascii="Nikosh" w:eastAsia="Nikosh" w:hAnsi="Nikosh" w:cs="Nikosh"/>
          <w:b/>
          <w:bCs/>
          <w:sz w:val="30"/>
          <w:szCs w:val="26"/>
          <w:lang w:bidi="bn-BD"/>
        </w:rPr>
        <w:t>-</w:t>
      </w:r>
      <w:r w:rsidR="00CA5357">
        <w:rPr>
          <w:rFonts w:ascii="Nikosh" w:eastAsia="Nikosh" w:hAnsi="Nikosh" w:cs="Vrinda"/>
          <w:b/>
          <w:bCs/>
          <w:sz w:val="28"/>
          <w:szCs w:val="26"/>
          <w:cs/>
          <w:lang w:bidi="bn-BD"/>
        </w:rPr>
        <w:t>১৭</w:t>
      </w:r>
    </w:p>
    <w:p w:rsidR="00015295" w:rsidRPr="003E5702" w:rsidRDefault="00015295" w:rsidP="00015295">
      <w:pPr>
        <w:jc w:val="center"/>
        <w:rPr>
          <w:b/>
          <w:sz w:val="16"/>
          <w:szCs w:val="26"/>
          <w:lang w:val="pt-BR"/>
        </w:rPr>
      </w:pPr>
    </w:p>
    <w:p w:rsidR="00015295" w:rsidRPr="003E5702" w:rsidRDefault="00015295" w:rsidP="00015295">
      <w:pPr>
        <w:pStyle w:val="Heading6"/>
        <w:rPr>
          <w:rFonts w:ascii="Times New Roman" w:hAnsi="Times New Roman"/>
          <w:lang w:val="pt-BR" w:bidi="he-IL"/>
        </w:rPr>
      </w:pPr>
      <w:r w:rsidRPr="003E5702">
        <w:rPr>
          <w:rFonts w:ascii="Nikosh" w:eastAsia="Nikosh" w:hAnsi="Nikosh" w:cs="Vrinda"/>
          <w:cs/>
          <w:lang w:val="pt-BR" w:bidi="bn-BD"/>
        </w:rPr>
        <w:t>অতি সংক্ষিপ্ত  প্রশ্ন</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বহুল ব্যবহৃত রক্ষণ যন্ত্রের নাম কি</w:t>
      </w:r>
      <w:r w:rsidRPr="003E5702">
        <w:rPr>
          <w:rFonts w:ascii="Nikosh" w:eastAsia="Nikosh" w:hAnsi="Nikosh" w:cs="Nikosh"/>
          <w:sz w:val="26"/>
          <w:szCs w:val="26"/>
          <w:cs/>
          <w:lang w:val="pt-BR" w:bidi="bn-BD"/>
        </w:rPr>
        <w:t>?</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আমাদের কি সুবিধা প্রদান করে</w:t>
      </w:r>
      <w:r w:rsidRPr="003E5702">
        <w:rPr>
          <w:rFonts w:ascii="Nikosh" w:eastAsia="Nikosh" w:hAnsi="Nikosh" w:cs="Nikosh"/>
          <w:sz w:val="26"/>
          <w:szCs w:val="26"/>
          <w:cs/>
          <w:lang w:val="sv-SE" w:bidi="bn-BD"/>
        </w:rPr>
        <w:t>?</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রক্ষণ যন্ত্রের কাজ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Pr>
          <w:rFonts w:ascii="Nikosh" w:eastAsia="Nikosh" w:hAnsi="Nikosh" w:cs="Vrinda"/>
          <w:sz w:val="26"/>
          <w:szCs w:val="26"/>
          <w:cs/>
          <w:lang w:val="pt-BR" w:bidi="bn-BD"/>
        </w:rPr>
        <w:t>একটি</w:t>
      </w:r>
      <w:r w:rsidRPr="003E5702">
        <w:rPr>
          <w:rFonts w:ascii="Nikosh" w:eastAsia="Nikosh" w:hAnsi="Nikosh" w:cs="Vrinda"/>
          <w:sz w:val="26"/>
          <w:szCs w:val="26"/>
          <w:cs/>
          <w:lang w:val="pt-BR" w:bidi="bn-BD"/>
        </w:rPr>
        <w:t xml:space="preserve"> ফিউজ তারের যে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বিশেষ ধর্ম থাকা উচিৎ সেগুলো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হিসেবে যে ধাতুটি সবচেয়ে ভাল কিমুও সচরাচর ব্যবহৃত হয় না তার নাম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সবচেয়ে কম গলনাঙ্কের সীসা ও টিন মিশ্রিত সংকর ধাতুর মিশ্রণ অনুপাত কত</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৭</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হিসেবে ব্যবহৃত তারকে 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৮</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কোন্ তারে লাগানো থাকে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৯</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আঁধার কিসের তৈরী</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১০</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ফ্যাক্টর সব সময় কিরূপ হবে</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ধাতু হিসেবে ব্যবহৃত ফিউজের উপাদান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মূল উপাদানের নাম কি</w:t>
      </w:r>
      <w:r w:rsidRPr="003E5702">
        <w:rPr>
          <w:rFonts w:ascii="Nikosh" w:eastAsia="Nikosh" w:hAnsi="Nikosh" w:cs="Nikosh"/>
          <w:sz w:val="26"/>
          <w:szCs w:val="26"/>
          <w:cs/>
          <w:lang w:val="pt-BR" w:bidi="bn-BD"/>
        </w:rPr>
        <w:t>?</w:t>
      </w:r>
    </w:p>
    <w:p w:rsidR="00015295" w:rsidRDefault="00015295" w:rsidP="00015295">
      <w:pPr>
        <w:spacing w:line="228" w:lineRule="auto"/>
        <w:rPr>
          <w:rFonts w:ascii="Nikosh" w:eastAsia="Nikosh" w:hAnsi="Nikosh" w:cstheme="minorBidi"/>
          <w:sz w:val="26"/>
          <w:szCs w:val="26"/>
          <w:lang w:val="pt-BR" w:bidi="bn-IN"/>
        </w:rPr>
      </w:pPr>
      <w:r w:rsidRPr="003E5702">
        <w:rPr>
          <w:rFonts w:ascii="Nikosh" w:eastAsia="Nikosh" w:hAnsi="Nikosh" w:cs="Vrinda"/>
          <w:sz w:val="26"/>
          <w:szCs w:val="26"/>
          <w:cs/>
          <w:lang w:val="pt-BR" w:bidi="bn-BD"/>
        </w:rPr>
        <w:t>১৩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কি</w:t>
      </w:r>
      <w:r w:rsidRPr="003E5702">
        <w:rPr>
          <w:rFonts w:ascii="Nikosh" w:eastAsia="Nikosh" w:hAnsi="Nikosh" w:cs="Nikosh"/>
          <w:sz w:val="26"/>
          <w:szCs w:val="26"/>
          <w:cs/>
          <w:lang w:val="pt-BR" w:bidi="bn-BD"/>
        </w:rPr>
        <w:t>?</w:t>
      </w:r>
    </w:p>
    <w:p w:rsidR="0094243E" w:rsidRPr="0094243E" w:rsidRDefault="0094243E" w:rsidP="00015295">
      <w:pPr>
        <w:spacing w:line="228" w:lineRule="auto"/>
        <w:rPr>
          <w:rFonts w:cstheme="minorBidi"/>
          <w:sz w:val="26"/>
          <w:szCs w:val="26"/>
          <w:lang w:val="pt-BR" w:bidi="bn-IN"/>
        </w:rPr>
      </w:pPr>
      <w:r>
        <w:rPr>
          <w:rFonts w:ascii="Nikosh" w:eastAsia="Nikosh" w:hAnsi="Nikosh" w:cstheme="minorBidi" w:hint="cs"/>
          <w:sz w:val="26"/>
          <w:szCs w:val="26"/>
          <w:cs/>
          <w:lang w:val="pt-BR" w:bidi="bn-IN"/>
        </w:rPr>
        <w:t>১৪. ফিউজ এলিমেন্টের কি কি গুণাবলী থাকা প্রয়োজন?</w:t>
      </w:r>
    </w:p>
    <w:p w:rsidR="00015295" w:rsidRPr="003E5702" w:rsidRDefault="00015295" w:rsidP="00015295">
      <w:pPr>
        <w:spacing w:line="228" w:lineRule="auto"/>
        <w:rPr>
          <w:b/>
          <w:sz w:val="28"/>
          <w:szCs w:val="26"/>
          <w:lang w:val="pt-BR"/>
        </w:rPr>
      </w:pPr>
    </w:p>
    <w:p w:rsidR="00015295" w:rsidRPr="003E5702" w:rsidRDefault="00015295" w:rsidP="00015295">
      <w:pPr>
        <w:spacing w:line="228" w:lineRule="auto"/>
        <w:rPr>
          <w:b/>
          <w:sz w:val="28"/>
          <w:szCs w:val="26"/>
          <w:lang w:val="pt-BR"/>
        </w:rPr>
      </w:pPr>
      <w:r w:rsidRPr="003E5702">
        <w:rPr>
          <w:rFonts w:ascii="Nikosh" w:eastAsia="Nikosh" w:hAnsi="Nikosh" w:cs="Vrinda"/>
          <w:b/>
          <w:bCs/>
          <w:sz w:val="28"/>
          <w:szCs w:val="26"/>
          <w:cs/>
          <w:lang w:val="pt-BR" w:bidi="bn-BD"/>
        </w:rPr>
        <w:t xml:space="preserve">সংক্ষিপ্ত প্রশ্ন </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বলতে কি বোঝায়</w:t>
      </w:r>
      <w:r w:rsidRPr="003E5702">
        <w:rPr>
          <w:rFonts w:ascii="Nikosh" w:eastAsia="Nikosh" w:hAnsi="Nikosh" w:cs="Nikosh"/>
          <w:sz w:val="26"/>
          <w:szCs w:val="26"/>
          <w:cs/>
          <w:lang w:val="sv-SE" w:bidi="bn-BD"/>
        </w:rPr>
        <w:t>?</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 xml:space="preserve">রক্ষণ যন্ত্র ব্যবহারের </w:t>
      </w:r>
      <w:r w:rsidR="00C80AA2">
        <w:rPr>
          <w:rFonts w:ascii="Nikosh" w:eastAsia="Nikosh" w:hAnsi="Nikosh" w:cs="Vrinda"/>
          <w:sz w:val="26"/>
          <w:szCs w:val="26"/>
          <w:cs/>
          <w:lang w:val="pt-BR" w:bidi="bn-BD"/>
        </w:rPr>
        <w:t>গুরুত্ব</w:t>
      </w:r>
      <w:r w:rsidRPr="00DF379E">
        <w:rPr>
          <w:rFonts w:ascii="Nikosh" w:eastAsia="Nikosh" w:hAnsi="Nikosh" w:cs="Vrinda"/>
          <w:sz w:val="26"/>
          <w:szCs w:val="26"/>
          <w:cs/>
          <w:lang w:val="pt-BR" w:bidi="bn-BD"/>
        </w:rPr>
        <w:t xml:space="preserve"> লিখ।</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৪ টি রক্ষণ যন্ত্রের নাম লিখ।</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lastRenderedPageBreak/>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প্রটেকেটিভ ডিভাইস বা রক্ষণ যন্ত্র কাকে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এর শ্রেণীবিভাগ উলেস্নখ কর।</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তারের সাইজ ও কারেন্ট বহন ক্ষমতা বলতে কি বোঝায়</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ফিউজিং ফ্যাক্টর কাকে বলে</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৮</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ফিউজের রেটেড কারেন্ট ১০ অ্যাম্পিয়ার এবং ফিউজিং ফ্যাক্টর ২ হলে উহার ফিউজিং কারেন্ট কত</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৯</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ব্যবহারের অসুবিধা লিখ।</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১০</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 কারণে ফিউজ পুড়ে</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এইচ আর সি ফিউজ ব্যবহারের সুবিধা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১২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বলতে কি বোঝায়</w:t>
      </w:r>
      <w:r w:rsidRPr="003E5702">
        <w:rPr>
          <w:rFonts w:ascii="Nikosh" w:eastAsia="Nikosh" w:hAnsi="Nikosh" w:cs="Nikosh"/>
          <w:sz w:val="26"/>
          <w:szCs w:val="26"/>
          <w:cs/>
          <w:lang w:val="sv-SE" w:bidi="bn-BD"/>
        </w:rPr>
        <w:t>?</w:t>
      </w:r>
    </w:p>
    <w:p w:rsidR="00015295" w:rsidRDefault="00015295" w:rsidP="00015295">
      <w:pPr>
        <w:rPr>
          <w:rFonts w:ascii="Nikosh" w:eastAsia="Nikosh" w:hAnsi="Nikosh" w:cstheme="minorBidi"/>
          <w:sz w:val="26"/>
          <w:szCs w:val="26"/>
          <w:lang w:val="sv-SE" w:bidi="bn-IN"/>
        </w:rPr>
      </w:pPr>
      <w:r w:rsidRPr="003E5702">
        <w:rPr>
          <w:rFonts w:ascii="Nikosh" w:eastAsia="Nikosh" w:hAnsi="Nikosh" w:cs="Vrinda"/>
          <w:sz w:val="26"/>
          <w:szCs w:val="26"/>
          <w:cs/>
          <w:lang w:val="sv-SE" w:bidi="bn-BD"/>
        </w:rPr>
        <w:t>১৩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বলতে কি বোঝায়</w:t>
      </w:r>
      <w:r w:rsidRPr="003E5702">
        <w:rPr>
          <w:rFonts w:ascii="Nikosh" w:eastAsia="Nikosh" w:hAnsi="Nikosh" w:cs="Nikosh"/>
          <w:sz w:val="26"/>
          <w:szCs w:val="26"/>
          <w:cs/>
          <w:lang w:val="sv-SE" w:bidi="bn-BD"/>
        </w:rPr>
        <w:t>?</w:t>
      </w:r>
    </w:p>
    <w:p w:rsidR="0094243E" w:rsidRPr="0094243E" w:rsidRDefault="0094243E" w:rsidP="00015295">
      <w:pPr>
        <w:rPr>
          <w:rFonts w:cstheme="minorBidi"/>
          <w:sz w:val="26"/>
          <w:szCs w:val="26"/>
          <w:lang w:val="sv-SE" w:bidi="bn-IN"/>
        </w:rPr>
      </w:pPr>
      <w:r>
        <w:rPr>
          <w:rFonts w:ascii="Nikosh" w:eastAsia="Nikosh" w:hAnsi="Nikosh" w:cstheme="minorBidi" w:hint="cs"/>
          <w:sz w:val="26"/>
          <w:szCs w:val="26"/>
          <w:cs/>
          <w:lang w:val="sv-SE" w:bidi="bn-IN"/>
        </w:rPr>
        <w:t>১৪. ওভারলোড এবং শর্ট সার্কিটের মধ্যে পার্থক্য লিখ।</w:t>
      </w:r>
    </w:p>
    <w:p w:rsidR="00015295" w:rsidRPr="003E5702" w:rsidRDefault="00015295" w:rsidP="00015295">
      <w:pPr>
        <w:spacing w:line="228" w:lineRule="auto"/>
        <w:rPr>
          <w:sz w:val="10"/>
          <w:szCs w:val="26"/>
          <w:lang w:val="sv-SE"/>
        </w:rPr>
      </w:pPr>
    </w:p>
    <w:p w:rsidR="00015295" w:rsidRPr="003E5702" w:rsidRDefault="00015295" w:rsidP="00015295">
      <w:pPr>
        <w:spacing w:line="228" w:lineRule="auto"/>
        <w:rPr>
          <w:b/>
          <w:sz w:val="28"/>
          <w:szCs w:val="26"/>
          <w:lang w:val="sv-SE"/>
        </w:rPr>
      </w:pPr>
      <w:r w:rsidRPr="003E5702">
        <w:rPr>
          <w:rFonts w:ascii="Nikosh" w:eastAsia="Nikosh" w:hAnsi="Nikosh" w:cs="Vrinda"/>
          <w:b/>
          <w:bCs/>
          <w:sz w:val="28"/>
          <w:szCs w:val="26"/>
          <w:cs/>
          <w:lang w:val="sv-SE" w:bidi="bn-BD"/>
        </w:rPr>
        <w:t xml:space="preserve">রচনামুলক প্রশ্ন </w:t>
      </w:r>
    </w:p>
    <w:p w:rsidR="00015295" w:rsidRPr="003E5702" w:rsidRDefault="00015295" w:rsidP="00015295">
      <w:pPr>
        <w:spacing w:line="228" w:lineRule="auto"/>
        <w:rPr>
          <w:b/>
          <w:sz w:val="8"/>
          <w:szCs w:val="26"/>
          <w:lang w:val="sv-SE"/>
        </w:rPr>
      </w:pP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চিত্রসহ এইচ আর সি ফিউজ এর গঠন প্রণালী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মাত্রারিক্ত কারেন্ট প্রবাহিত হলে সার্কিট ব্রেকার এর কাজ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কাজ করেছে কিনা দূর হতে সনাক্ত করবার সাধারণত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কোন উপায় আছে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কোন্ নীতিতে কাজ করে</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এর গঠন এবং ব্যবহার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প্রয়োজনীয়তা বর্ণনা কর।</w:t>
      </w:r>
    </w:p>
    <w:p w:rsidR="00F8470B" w:rsidRDefault="00015295">
      <w:r w:rsidRPr="003E5702">
        <w:rPr>
          <w:rFonts w:ascii="Nikosh" w:eastAsia="Nikosh" w:hAnsi="Nikosh" w:cs="Vrinda"/>
          <w:sz w:val="26"/>
          <w:szCs w:val="26"/>
          <w:cs/>
          <w:lang w:val="sv-SE" w:bidi="bn-BD"/>
        </w:rPr>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সুবিধা ও অসুবিধা লিখ।</w:t>
      </w:r>
    </w:p>
    <w:sectPr w:rsidR="00F8470B" w:rsidSect="00F8470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7D46" w:rsidRDefault="000F7D46" w:rsidP="00B6261A">
      <w:r>
        <w:separator/>
      </w:r>
    </w:p>
  </w:endnote>
  <w:endnote w:type="continuationSeparator" w:id="1">
    <w:p w:rsidR="000F7D46" w:rsidRDefault="000F7D46" w:rsidP="00B626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2C" w:rsidRDefault="002804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2C" w:rsidRDefault="002804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2C" w:rsidRDefault="002804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7D46" w:rsidRDefault="000F7D46" w:rsidP="00B6261A">
      <w:r>
        <w:separator/>
      </w:r>
    </w:p>
  </w:footnote>
  <w:footnote w:type="continuationSeparator" w:id="1">
    <w:p w:rsidR="000F7D46" w:rsidRDefault="000F7D46" w:rsidP="00B626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28042C" w:rsidRDefault="000F7D46" w:rsidP="0028042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28042C" w:rsidRDefault="000F7D46" w:rsidP="0028042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42C" w:rsidRDefault="002804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16351"/>
    <w:multiLevelType w:val="multilevel"/>
    <w:tmpl w:val="CB4CC7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74135F1F"/>
    <w:multiLevelType w:val="hybridMultilevel"/>
    <w:tmpl w:val="C9CE7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removePersonalInformation/>
  <w:removeDateAndTime/>
  <w:defaultTabStop w:val="720"/>
  <w:characterSpacingControl w:val="doNotCompress"/>
  <w:hdrShapeDefaults>
    <o:shapedefaults v:ext="edit" spidmax="14338"/>
  </w:hdrShapeDefaults>
  <w:footnotePr>
    <w:footnote w:id="0"/>
    <w:footnote w:id="1"/>
  </w:footnotePr>
  <w:endnotePr>
    <w:endnote w:id="0"/>
    <w:endnote w:id="1"/>
  </w:endnotePr>
  <w:compat/>
  <w:rsids>
    <w:rsidRoot w:val="00015295"/>
    <w:rsid w:val="00015295"/>
    <w:rsid w:val="000347F3"/>
    <w:rsid w:val="000F7D46"/>
    <w:rsid w:val="001502F1"/>
    <w:rsid w:val="00247259"/>
    <w:rsid w:val="00256297"/>
    <w:rsid w:val="0028042C"/>
    <w:rsid w:val="002C23EC"/>
    <w:rsid w:val="003102DB"/>
    <w:rsid w:val="003B2721"/>
    <w:rsid w:val="003E666C"/>
    <w:rsid w:val="00560904"/>
    <w:rsid w:val="00564437"/>
    <w:rsid w:val="005B23D9"/>
    <w:rsid w:val="00604448"/>
    <w:rsid w:val="00656E37"/>
    <w:rsid w:val="00671142"/>
    <w:rsid w:val="00693F13"/>
    <w:rsid w:val="006D4941"/>
    <w:rsid w:val="006F5C3B"/>
    <w:rsid w:val="007211C2"/>
    <w:rsid w:val="00742EB0"/>
    <w:rsid w:val="00867F6E"/>
    <w:rsid w:val="00870490"/>
    <w:rsid w:val="008D6976"/>
    <w:rsid w:val="0094243E"/>
    <w:rsid w:val="009C4AA9"/>
    <w:rsid w:val="009E264A"/>
    <w:rsid w:val="00A54547"/>
    <w:rsid w:val="00A75D43"/>
    <w:rsid w:val="00AE2542"/>
    <w:rsid w:val="00B167A1"/>
    <w:rsid w:val="00B6261A"/>
    <w:rsid w:val="00B736C7"/>
    <w:rsid w:val="00C152DF"/>
    <w:rsid w:val="00C80AA2"/>
    <w:rsid w:val="00CA5357"/>
    <w:rsid w:val="00CD5BF4"/>
    <w:rsid w:val="00D023F5"/>
    <w:rsid w:val="00D13CBE"/>
    <w:rsid w:val="00E54C5B"/>
    <w:rsid w:val="00E72956"/>
    <w:rsid w:val="00E83771"/>
    <w:rsid w:val="00F11E0B"/>
    <w:rsid w:val="00F6543C"/>
    <w:rsid w:val="00F8470B"/>
    <w:rsid w:val="00FA78DE"/>
    <w:rsid w:val="00FE420D"/>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295"/>
    <w:pPr>
      <w:spacing w:after="0" w:line="240" w:lineRule="auto"/>
    </w:pPr>
    <w:rPr>
      <w:rFonts w:ascii="Times New Roman" w:eastAsia="Times New Roman" w:hAnsi="Times New Roman" w:cs="Times New Roman"/>
      <w:sz w:val="24"/>
      <w:szCs w:val="24"/>
    </w:rPr>
  </w:style>
  <w:style w:type="paragraph" w:styleId="Heading6">
    <w:name w:val="heading 6"/>
    <w:basedOn w:val="Normal"/>
    <w:next w:val="Normal"/>
    <w:link w:val="Heading6Char"/>
    <w:qFormat/>
    <w:rsid w:val="00015295"/>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015295"/>
    <w:rPr>
      <w:rFonts w:ascii="SutonnyMJ" w:eastAsia="Times New Roman" w:hAnsi="SutonnyMJ" w:cs="Times New Roman"/>
      <w:b/>
      <w:bCs/>
      <w:sz w:val="28"/>
      <w:szCs w:val="26"/>
    </w:rPr>
  </w:style>
  <w:style w:type="paragraph" w:styleId="BodyText">
    <w:name w:val="Body Text"/>
    <w:basedOn w:val="Normal"/>
    <w:link w:val="BodyTextChar"/>
    <w:rsid w:val="00015295"/>
    <w:rPr>
      <w:rFonts w:ascii="SutonnyMJ" w:hAnsi="SutonnyMJ"/>
      <w:sz w:val="26"/>
      <w:szCs w:val="20"/>
    </w:rPr>
  </w:style>
  <w:style w:type="character" w:customStyle="1" w:styleId="BodyTextChar">
    <w:name w:val="Body Text Char"/>
    <w:basedOn w:val="DefaultParagraphFont"/>
    <w:link w:val="BodyText"/>
    <w:rsid w:val="00015295"/>
    <w:rPr>
      <w:rFonts w:ascii="SutonnyMJ" w:eastAsia="Times New Roman" w:hAnsi="SutonnyMJ" w:cs="Times New Roman"/>
      <w:sz w:val="26"/>
      <w:szCs w:val="20"/>
    </w:rPr>
  </w:style>
  <w:style w:type="paragraph" w:styleId="BodyText3">
    <w:name w:val="Body Text 3"/>
    <w:basedOn w:val="Normal"/>
    <w:link w:val="BodyText3Char"/>
    <w:rsid w:val="00015295"/>
    <w:pPr>
      <w:jc w:val="both"/>
    </w:pPr>
    <w:rPr>
      <w:rFonts w:ascii="SutonnyMJ" w:hAnsi="SutonnyMJ"/>
      <w:sz w:val="26"/>
      <w:szCs w:val="26"/>
    </w:rPr>
  </w:style>
  <w:style w:type="character" w:customStyle="1" w:styleId="BodyText3Char">
    <w:name w:val="Body Text 3 Char"/>
    <w:basedOn w:val="DefaultParagraphFont"/>
    <w:link w:val="BodyText3"/>
    <w:rsid w:val="00015295"/>
    <w:rPr>
      <w:rFonts w:ascii="SutonnyMJ" w:eastAsia="Times New Roman" w:hAnsi="SutonnyMJ" w:cs="Times New Roman"/>
      <w:sz w:val="26"/>
      <w:szCs w:val="26"/>
    </w:rPr>
  </w:style>
  <w:style w:type="paragraph" w:styleId="Header">
    <w:name w:val="header"/>
    <w:basedOn w:val="Normal"/>
    <w:link w:val="HeaderChar"/>
    <w:rsid w:val="00015295"/>
    <w:pPr>
      <w:tabs>
        <w:tab w:val="center" w:pos="4320"/>
        <w:tab w:val="right" w:pos="8640"/>
      </w:tabs>
    </w:pPr>
  </w:style>
  <w:style w:type="character" w:customStyle="1" w:styleId="HeaderChar">
    <w:name w:val="Header Char"/>
    <w:basedOn w:val="DefaultParagraphFont"/>
    <w:link w:val="Header"/>
    <w:rsid w:val="00015295"/>
    <w:rPr>
      <w:rFonts w:ascii="Times New Roman" w:eastAsia="Times New Roman" w:hAnsi="Times New Roman" w:cs="Times New Roman"/>
      <w:sz w:val="24"/>
      <w:szCs w:val="24"/>
    </w:rPr>
  </w:style>
  <w:style w:type="character" w:styleId="PageNumber">
    <w:name w:val="page number"/>
    <w:basedOn w:val="DefaultParagraphFont"/>
    <w:rsid w:val="00015295"/>
  </w:style>
  <w:style w:type="paragraph" w:styleId="BalloonText">
    <w:name w:val="Balloon Text"/>
    <w:basedOn w:val="Normal"/>
    <w:link w:val="BalloonTextChar"/>
    <w:uiPriority w:val="99"/>
    <w:semiHidden/>
    <w:unhideWhenUsed/>
    <w:rsid w:val="00015295"/>
    <w:rPr>
      <w:rFonts w:ascii="Tahoma" w:hAnsi="Tahoma" w:cs="Tahoma"/>
      <w:sz w:val="16"/>
      <w:szCs w:val="16"/>
    </w:rPr>
  </w:style>
  <w:style w:type="character" w:customStyle="1" w:styleId="BalloonTextChar">
    <w:name w:val="Balloon Text Char"/>
    <w:basedOn w:val="DefaultParagraphFont"/>
    <w:link w:val="BalloonText"/>
    <w:uiPriority w:val="99"/>
    <w:semiHidden/>
    <w:rsid w:val="00015295"/>
    <w:rPr>
      <w:rFonts w:ascii="Tahoma" w:eastAsia="Times New Roman" w:hAnsi="Tahoma" w:cs="Tahoma"/>
      <w:sz w:val="16"/>
      <w:szCs w:val="16"/>
    </w:rPr>
  </w:style>
  <w:style w:type="paragraph" w:styleId="ListParagraph">
    <w:name w:val="List Paragraph"/>
    <w:basedOn w:val="Normal"/>
    <w:uiPriority w:val="34"/>
    <w:qFormat/>
    <w:rsid w:val="006D4941"/>
    <w:pPr>
      <w:ind w:left="720"/>
      <w:contextualSpacing/>
    </w:pPr>
  </w:style>
  <w:style w:type="paragraph" w:styleId="Footer">
    <w:name w:val="footer"/>
    <w:basedOn w:val="Normal"/>
    <w:link w:val="FooterChar"/>
    <w:uiPriority w:val="99"/>
    <w:semiHidden/>
    <w:unhideWhenUsed/>
    <w:rsid w:val="0028042C"/>
    <w:pPr>
      <w:tabs>
        <w:tab w:val="center" w:pos="4680"/>
        <w:tab w:val="right" w:pos="9360"/>
      </w:tabs>
    </w:pPr>
  </w:style>
  <w:style w:type="character" w:customStyle="1" w:styleId="FooterChar">
    <w:name w:val="Footer Char"/>
    <w:basedOn w:val="DefaultParagraphFont"/>
    <w:link w:val="Footer"/>
    <w:uiPriority w:val="99"/>
    <w:semiHidden/>
    <w:rsid w:val="0028042C"/>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3001</Words>
  <Characters>17107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2017-07-29T06:25:00Z</dcterms:created>
  <dcterms:modified xsi:type="dcterms:W3CDTF">2017-07-29T13:29:00Z</dcterms:modified>
</cp:coreProperties>
</file>