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045" w:rsidRPr="003B5B61" w:rsidRDefault="00DA5045" w:rsidP="00DA5045">
      <w:pPr>
        <w:rPr>
          <w:sz w:val="26"/>
          <w:szCs w:val="26"/>
        </w:rPr>
      </w:pPr>
      <w:r>
        <w:rPr>
          <w:rFonts w:ascii="Nikosh" w:eastAsia="Nikosh" w:hAnsi="Nikosh" w:cs="Vrinda"/>
          <w:b/>
          <w:bCs/>
          <w:sz w:val="28"/>
          <w:szCs w:val="26"/>
          <w:cs/>
          <w:lang w:bidi="bn-BD"/>
        </w:rPr>
        <w:t>জব -</w:t>
      </w:r>
      <w:r w:rsidRPr="00D45BEA">
        <w:rPr>
          <w:rFonts w:ascii="Nikosh" w:eastAsia="Nikosh" w:hAnsi="Nikosh" w:cs="Vrinda"/>
          <w:sz w:val="28"/>
          <w:szCs w:val="26"/>
          <w:cs/>
          <w:lang w:bidi="bn-BD"/>
        </w:rPr>
        <w:t>০৪</w:t>
      </w:r>
      <w:r>
        <w:rPr>
          <w:rFonts w:ascii="Nikosh" w:eastAsia="Nikosh" w:hAnsi="Nikosh" w:cs="Vrinda"/>
          <w:sz w:val="28"/>
          <w:szCs w:val="26"/>
          <w:lang w:bidi="bn-BD"/>
        </w:rPr>
        <w:t xml:space="preserve"> </w:t>
      </w:r>
      <w:r>
        <w:rPr>
          <w:rFonts w:ascii="Nikosh" w:eastAsia="Nikosh" w:hAnsi="Nikosh" w:cs="Vrinda"/>
          <w:b/>
          <w:bCs/>
          <w:sz w:val="28"/>
          <w:szCs w:val="26"/>
          <w:cs/>
          <w:lang w:bidi="bn-BD"/>
        </w:rPr>
        <w:t xml:space="preserve">: </w:t>
      </w:r>
      <w:r w:rsidRPr="00D45BEA">
        <w:rPr>
          <w:rFonts w:ascii="Nikosh" w:eastAsia="Nikosh" w:hAnsi="Nikosh" w:cs="Vrinda"/>
          <w:sz w:val="28"/>
          <w:szCs w:val="26"/>
          <w:cs/>
          <w:lang w:bidi="bn-BD"/>
        </w:rPr>
        <w:t>বিভিন্ন তার ও ক্যাবল</w:t>
      </w:r>
      <w:r>
        <w:rPr>
          <w:rFonts w:ascii="Nikosh" w:eastAsia="Nikosh" w:hAnsi="Nikosh" w:cs="Nikosh"/>
          <w:sz w:val="28"/>
          <w:szCs w:val="26"/>
          <w:cs/>
          <w:lang w:bidi="bn-BD"/>
        </w:rPr>
        <w:t xml:space="preserve"> </w:t>
      </w:r>
      <w:r w:rsidRPr="00D45BEA">
        <w:rPr>
          <w:rFonts w:ascii="Nikosh" w:eastAsia="Nikosh" w:hAnsi="Nikosh" w:cs="Nikosh"/>
          <w:sz w:val="28"/>
          <w:szCs w:val="26"/>
          <w:cs/>
          <w:lang w:bidi="bn-BD"/>
        </w:rPr>
        <w:t>(</w:t>
      </w:r>
      <w:r w:rsidRPr="00D45BEA">
        <w:rPr>
          <w:rFonts w:ascii="Nikosh" w:eastAsia="Nikosh" w:hAnsi="Nikosh" w:cs="Vrinda"/>
          <w:sz w:val="28"/>
          <w:szCs w:val="26"/>
          <w:cs/>
          <w:lang w:bidi="bn-BD"/>
        </w:rPr>
        <w:t>ধরণ</w:t>
      </w:r>
      <w:r w:rsidRPr="00D45BEA">
        <w:rPr>
          <w:rFonts w:ascii="Nikosh" w:eastAsia="Nikosh" w:hAnsi="Nikosh" w:cs="Nikosh"/>
          <w:sz w:val="28"/>
          <w:szCs w:val="26"/>
          <w:cs/>
          <w:lang w:bidi="bn-BD"/>
        </w:rPr>
        <w:t xml:space="preserve">, </w:t>
      </w:r>
      <w:r w:rsidRPr="00D45BEA">
        <w:rPr>
          <w:rFonts w:ascii="Nikosh" w:eastAsia="Nikosh" w:hAnsi="Nikosh" w:cs="Vrinda"/>
          <w:sz w:val="28"/>
          <w:szCs w:val="26"/>
          <w:cs/>
          <w:lang w:bidi="bn-BD"/>
        </w:rPr>
        <w:t>সাইজ</w:t>
      </w:r>
      <w:r w:rsidRPr="00D45BEA">
        <w:rPr>
          <w:rFonts w:ascii="Nikosh" w:eastAsia="Nikosh" w:hAnsi="Nikosh" w:cs="Nikosh"/>
          <w:sz w:val="28"/>
          <w:szCs w:val="26"/>
          <w:cs/>
          <w:lang w:bidi="bn-BD"/>
        </w:rPr>
        <w:t xml:space="preserve">, </w:t>
      </w:r>
      <w:r w:rsidRPr="00D45BEA">
        <w:rPr>
          <w:rFonts w:ascii="Nikosh" w:eastAsia="Nikosh" w:hAnsi="Nikosh" w:cs="Vrinda"/>
          <w:sz w:val="28"/>
          <w:szCs w:val="26"/>
          <w:cs/>
          <w:lang w:bidi="bn-BD"/>
        </w:rPr>
        <w:t xml:space="preserve">কারেন্ট বহন </w:t>
      </w:r>
      <w:r w:rsidRPr="00D45BEA">
        <w:rPr>
          <w:rFonts w:ascii="Nikosh" w:eastAsia="Nikosh" w:hAnsi="Nikosh" w:cs="Nikosh"/>
          <w:sz w:val="28"/>
          <w:szCs w:val="26"/>
          <w:shd w:val="clear" w:color="auto" w:fill="32CD32"/>
          <w:cs/>
          <w:lang w:bidi="bn-BD"/>
        </w:rPr>
        <w:t>ÿ</w:t>
      </w:r>
      <w:r w:rsidRPr="00D45BEA">
        <w:rPr>
          <w:rFonts w:ascii="Nikosh" w:eastAsia="Nikosh" w:hAnsi="Nikosh" w:cs="Vrinda"/>
          <w:sz w:val="28"/>
          <w:szCs w:val="26"/>
          <w:cs/>
          <w:lang w:bidi="bn-BD"/>
        </w:rPr>
        <w:t>মতা ও ভোল্টেজ গ্রেড</w:t>
      </w:r>
      <w:r w:rsidRPr="00D45BEA">
        <w:rPr>
          <w:rFonts w:ascii="Nikosh" w:eastAsia="Nikosh" w:hAnsi="Nikosh" w:cs="Nikosh"/>
          <w:sz w:val="28"/>
          <w:szCs w:val="26"/>
          <w:cs/>
          <w:lang w:bidi="bn-BD"/>
        </w:rPr>
        <w:t>)</w:t>
      </w:r>
      <w:r>
        <w:rPr>
          <w:rFonts w:ascii="Nikosh" w:eastAsia="Nikosh" w:hAnsi="Nikosh" w:cs="Nikosh"/>
          <w:b/>
          <w:bCs/>
          <w:sz w:val="26"/>
          <w:szCs w:val="26"/>
          <w:cs/>
          <w:lang w:bidi="bn-BD"/>
        </w:rPr>
        <w:t xml:space="preserve"> </w:t>
      </w:r>
      <w:r w:rsidRPr="003B5B61">
        <w:rPr>
          <w:rFonts w:ascii="Nikosh" w:eastAsia="Nikosh" w:hAnsi="Nikosh" w:cs="Vrinda"/>
          <w:sz w:val="26"/>
          <w:szCs w:val="26"/>
          <w:cs/>
          <w:lang w:bidi="bn-BD"/>
        </w:rPr>
        <w:t>সনাক্তকরণ ও ওয়্যার গেজের সাহায্যে বিদ্যুৎ পরিবাহীর সাইজ নির্ণয়ে দ</w:t>
      </w:r>
      <w:r w:rsidRPr="003B5B61">
        <w:rPr>
          <w:rFonts w:ascii="Nikosh" w:eastAsia="Nikosh" w:hAnsi="Nikosh" w:cs="Nikosh"/>
          <w:sz w:val="26"/>
          <w:szCs w:val="26"/>
          <w:shd w:val="clear" w:color="auto" w:fill="32CD32"/>
          <w:cs/>
          <w:lang w:bidi="bn-BD"/>
        </w:rPr>
        <w:t>ÿ</w:t>
      </w:r>
      <w:r w:rsidRPr="003B5B61">
        <w:rPr>
          <w:rFonts w:ascii="Nikosh" w:eastAsia="Nikosh" w:hAnsi="Nikosh" w:cs="Vrinda"/>
          <w:sz w:val="26"/>
          <w:szCs w:val="26"/>
          <w:cs/>
          <w:lang w:bidi="bn-BD"/>
        </w:rPr>
        <w:t xml:space="preserve">তা অর্জন।  </w:t>
      </w:r>
    </w:p>
    <w:p w:rsidR="00DA5045" w:rsidRPr="00A807A2" w:rsidRDefault="00DA5045" w:rsidP="00DA5045">
      <w:pPr>
        <w:jc w:val="both"/>
        <w:rPr>
          <w:sz w:val="16"/>
          <w:szCs w:val="26"/>
        </w:rPr>
      </w:pPr>
    </w:p>
    <w:p w:rsidR="00DA5045" w:rsidRDefault="00DA5045" w:rsidP="00DA5045">
      <w:pPr>
        <w:jc w:val="both"/>
        <w:rPr>
          <w:rFonts w:ascii="Nikosh" w:eastAsia="Nikosh" w:hAnsi="Nikosh" w:cs="Nikosh"/>
          <w:sz w:val="28"/>
          <w:szCs w:val="26"/>
          <w:lang w:bidi="bn-BD"/>
        </w:rPr>
      </w:pPr>
      <w:r w:rsidRPr="00206DB0">
        <w:rPr>
          <w:rFonts w:ascii="Nikosh" w:eastAsia="Nikosh" w:hAnsi="Nikosh" w:cs="Vrinda"/>
          <w:b/>
          <w:bCs/>
          <w:sz w:val="28"/>
          <w:szCs w:val="26"/>
          <w:cs/>
          <w:lang w:bidi="bn-BD"/>
        </w:rPr>
        <w:t>উদ্দেশ্য</w:t>
      </w:r>
    </w:p>
    <w:p w:rsidR="00DA5045" w:rsidRDefault="00DA5045" w:rsidP="00DA5045">
      <w:pPr>
        <w:jc w:val="both"/>
        <w:rPr>
          <w:sz w:val="26"/>
          <w:szCs w:val="26"/>
        </w:rPr>
      </w:pPr>
      <w:r>
        <w:rPr>
          <w:rFonts w:ascii="Nikosh" w:eastAsia="Nikosh" w:hAnsi="Nikosh" w:cs="Vrinda"/>
          <w:sz w:val="26"/>
          <w:szCs w:val="26"/>
          <w:cs/>
          <w:lang w:bidi="bn-BD"/>
        </w:rPr>
        <w:t xml:space="preserve">বিভিন্ন কাজে বিভিন্ন ধরনের ও বিভিন্ন সাইজের তার ও ক্যাবলের প্রয়োজন হয়। যে কাজে যে ধরণের ও সাইজ এবং ভোল্টেজ গ্রেডের তার বা ক্যাবল প্রয়োজন সে কাজে সে ধরনের পরিবাহীই ব্যবহার করা প্রয়োজন। এ কাজটি সঠিকভাবে করতে না শিখলে কাজের মান নিম্ন হবে বা খরচ বেশী হবে। সঠিক তার ও ক্যাবল সংগ্রহ এবং সেগুলোর কারেন্ট বহন </w:t>
      </w:r>
      <w:r>
        <w:rPr>
          <w:rFonts w:ascii="Nikosh" w:eastAsia="Nikosh" w:hAnsi="Nikosh" w:cs="Nikosh"/>
          <w:sz w:val="26"/>
          <w:szCs w:val="26"/>
          <w:shd w:val="clear" w:color="auto" w:fill="32CD32"/>
          <w:cs/>
          <w:lang w:bidi="bn-BD"/>
        </w:rPr>
        <w:t>ÿ</w:t>
      </w:r>
      <w:r>
        <w:rPr>
          <w:rFonts w:ascii="Nikosh" w:eastAsia="Nikosh" w:hAnsi="Nikosh" w:cs="Vrinda"/>
          <w:sz w:val="26"/>
          <w:szCs w:val="26"/>
          <w:cs/>
          <w:lang w:bidi="bn-BD"/>
        </w:rPr>
        <w:t>মতা ও ভোল্টেজ গ্রেড বিষযে দ</w:t>
      </w:r>
      <w:r>
        <w:rPr>
          <w:rFonts w:ascii="Nikosh" w:eastAsia="Nikosh" w:hAnsi="Nikosh" w:cs="Nikosh"/>
          <w:sz w:val="26"/>
          <w:szCs w:val="26"/>
          <w:shd w:val="clear" w:color="auto" w:fill="32CD32"/>
          <w:cs/>
          <w:lang w:bidi="bn-BD"/>
        </w:rPr>
        <w:t>ÿ</w:t>
      </w:r>
      <w:r>
        <w:rPr>
          <w:rFonts w:ascii="Nikosh" w:eastAsia="Nikosh" w:hAnsi="Nikosh" w:cs="Vrinda"/>
          <w:sz w:val="26"/>
          <w:szCs w:val="26"/>
          <w:cs/>
          <w:lang w:bidi="bn-BD"/>
        </w:rPr>
        <w:t>তা অর্জন করায় এ জবের উদ্দেশ্য</w:t>
      </w:r>
      <w:r>
        <w:rPr>
          <w:rFonts w:ascii="Nikosh" w:eastAsia="Nikosh" w:hAnsi="Nikosh" w:cs="Nikosh"/>
          <w:sz w:val="26"/>
          <w:szCs w:val="26"/>
          <w:cs/>
          <w:lang w:bidi="bn-BD"/>
        </w:rPr>
        <w:t xml:space="preserve">, </w:t>
      </w:r>
      <w:r>
        <w:rPr>
          <w:rFonts w:ascii="Nikosh" w:eastAsia="Nikosh" w:hAnsi="Nikosh" w:cs="Vrinda"/>
          <w:sz w:val="26"/>
          <w:szCs w:val="26"/>
          <w:cs/>
          <w:lang w:bidi="bn-BD"/>
        </w:rPr>
        <w:t xml:space="preserve">যা বাসত্মব </w:t>
      </w:r>
      <w:r>
        <w:rPr>
          <w:rFonts w:ascii="Nikosh" w:eastAsia="Nikosh" w:hAnsi="Nikosh" w:cs="Nikosh"/>
          <w:sz w:val="26"/>
          <w:szCs w:val="26"/>
          <w:shd w:val="clear" w:color="auto" w:fill="32CD32"/>
          <w:cs/>
          <w:lang w:bidi="bn-BD"/>
        </w:rPr>
        <w:t>ÿÿ</w:t>
      </w:r>
      <w:r>
        <w:rPr>
          <w:rFonts w:ascii="Nikosh" w:eastAsia="Nikosh" w:hAnsi="Nikosh" w:cs="Vrinda"/>
          <w:sz w:val="26"/>
          <w:szCs w:val="26"/>
          <w:cs/>
          <w:lang w:bidi="bn-BD"/>
        </w:rPr>
        <w:t xml:space="preserve">ত্রে কাজে লাগবে। তাছাড়া </w:t>
      </w:r>
      <w:r w:rsidRPr="001C0227">
        <w:rPr>
          <w:rFonts w:ascii="Nikosh" w:eastAsia="Nikosh" w:hAnsi="Nikosh" w:cs="Vrinda"/>
          <w:sz w:val="26"/>
          <w:szCs w:val="26"/>
          <w:cs/>
          <w:lang w:bidi="bn-BD"/>
        </w:rPr>
        <w:t xml:space="preserve">পরিবাহীর কারেন্ট বহন </w:t>
      </w:r>
      <w:r w:rsidRPr="001C0227">
        <w:rPr>
          <w:rFonts w:ascii="Nikosh" w:eastAsia="Nikosh" w:hAnsi="Nikosh" w:cs="Nikosh"/>
          <w:sz w:val="26"/>
          <w:szCs w:val="26"/>
          <w:shd w:val="clear" w:color="auto" w:fill="32CD32"/>
          <w:cs/>
          <w:lang w:bidi="bn-BD"/>
        </w:rPr>
        <w:t>ÿ</w:t>
      </w:r>
      <w:r w:rsidRPr="001C0227">
        <w:rPr>
          <w:rFonts w:ascii="Nikosh" w:eastAsia="Nikosh" w:hAnsi="Nikosh" w:cs="Vrinda"/>
          <w:sz w:val="26"/>
          <w:szCs w:val="26"/>
          <w:cs/>
          <w:lang w:bidi="bn-BD"/>
        </w:rPr>
        <w:t>মতা উহার সাইজের উপর নির্ভর করে। বৈদ্যুতিক কাজে যে সাইজের পরিবাহী প্রয়োজন তার চেয়ে মোটা তার ব্যবহার করলে ব্যয় বেশী হবে যার কোন সুবিধা নেই। আবার তার প্রয়োজনের চেয়ে সরম্ন হলে কারেন্ট বহনে</w:t>
      </w:r>
      <w:r>
        <w:rPr>
          <w:rFonts w:ascii="Nikosh" w:eastAsia="Nikosh" w:hAnsi="Nikosh" w:cs="Vrinda"/>
          <w:sz w:val="26"/>
          <w:szCs w:val="26"/>
          <w:cs/>
          <w:lang w:bidi="bn-BD"/>
        </w:rPr>
        <w:t xml:space="preserve"> স</w:t>
      </w:r>
      <w:r>
        <w:rPr>
          <w:rFonts w:ascii="Nikosh" w:eastAsia="Nikosh" w:hAnsi="Nikosh" w:cs="Nikosh"/>
          <w:sz w:val="26"/>
          <w:szCs w:val="26"/>
          <w:shd w:val="clear" w:color="auto" w:fill="32CD32"/>
          <w:cs/>
          <w:lang w:bidi="bn-BD"/>
        </w:rPr>
        <w:t>ÿ</w:t>
      </w:r>
      <w:r>
        <w:rPr>
          <w:rFonts w:ascii="Nikosh" w:eastAsia="Nikosh" w:hAnsi="Nikosh" w:cs="Vrinda"/>
          <w:sz w:val="26"/>
          <w:szCs w:val="26"/>
          <w:cs/>
          <w:lang w:bidi="bn-BD"/>
        </w:rPr>
        <w:t>ম হবে না</w:t>
      </w:r>
      <w:r>
        <w:rPr>
          <w:rFonts w:ascii="Nikosh" w:eastAsia="Nikosh" w:hAnsi="Nikosh" w:cs="Nikosh"/>
          <w:sz w:val="26"/>
          <w:szCs w:val="26"/>
          <w:cs/>
          <w:lang w:bidi="bn-BD"/>
        </w:rPr>
        <w:t xml:space="preserve">, </w:t>
      </w:r>
      <w:r>
        <w:rPr>
          <w:rFonts w:ascii="Nikosh" w:eastAsia="Nikosh" w:hAnsi="Nikosh" w:cs="Vrinda"/>
          <w:sz w:val="26"/>
          <w:szCs w:val="26"/>
          <w:cs/>
          <w:lang w:bidi="bn-BD"/>
        </w:rPr>
        <w:t xml:space="preserve">তার দ্রুত  নষ্ট হবে বা </w:t>
      </w:r>
    </w:p>
    <w:p w:rsidR="00DA5045" w:rsidRDefault="00DA5045" w:rsidP="00DA5045">
      <w:pPr>
        <w:jc w:val="both"/>
        <w:rPr>
          <w:sz w:val="26"/>
          <w:szCs w:val="26"/>
        </w:rPr>
      </w:pPr>
      <w:r>
        <w:rPr>
          <w:noProof/>
        </w:rPr>
        <w:drawing>
          <wp:anchor distT="0" distB="0" distL="114300" distR="114300" simplePos="0" relativeHeight="251659264" behindDoc="1" locked="0" layoutInCell="1" allowOverlap="1">
            <wp:simplePos x="0" y="0"/>
            <wp:positionH relativeFrom="column">
              <wp:posOffset>1371600</wp:posOffset>
            </wp:positionH>
            <wp:positionV relativeFrom="paragraph">
              <wp:posOffset>76835</wp:posOffset>
            </wp:positionV>
            <wp:extent cx="3312795" cy="1734185"/>
            <wp:effectExtent l="19050" t="0" r="1905" b="0"/>
            <wp:wrapNone/>
            <wp:docPr id="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
                    <a:srcRect/>
                    <a:stretch>
                      <a:fillRect/>
                    </a:stretch>
                  </pic:blipFill>
                  <pic:spPr bwMode="auto">
                    <a:xfrm>
                      <a:off x="0" y="0"/>
                      <a:ext cx="3312795" cy="1734185"/>
                    </a:xfrm>
                    <a:prstGeom prst="rect">
                      <a:avLst/>
                    </a:prstGeom>
                    <a:noFill/>
                    <a:ln w="9525">
                      <a:noFill/>
                      <a:miter lim="800000"/>
                      <a:headEnd/>
                      <a:tailEnd/>
                    </a:ln>
                  </pic:spPr>
                </pic:pic>
              </a:graphicData>
            </a:graphic>
          </wp:anchor>
        </w:drawing>
      </w:r>
    </w:p>
    <w:p w:rsidR="00DA5045" w:rsidRDefault="00DA5045" w:rsidP="00DA5045">
      <w:pPr>
        <w:jc w:val="both"/>
        <w:rPr>
          <w:sz w:val="26"/>
          <w:szCs w:val="26"/>
        </w:rPr>
      </w:pPr>
    </w:p>
    <w:p w:rsidR="00DA5045" w:rsidRDefault="00DA5045" w:rsidP="00DA5045">
      <w:pPr>
        <w:jc w:val="both"/>
        <w:rPr>
          <w:sz w:val="26"/>
          <w:szCs w:val="26"/>
        </w:rPr>
      </w:pPr>
    </w:p>
    <w:p w:rsidR="00DA5045" w:rsidRDefault="00DA5045" w:rsidP="00DA5045">
      <w:pPr>
        <w:jc w:val="both"/>
        <w:rPr>
          <w:sz w:val="26"/>
          <w:szCs w:val="26"/>
        </w:rPr>
      </w:pPr>
    </w:p>
    <w:p w:rsidR="00DA5045" w:rsidRDefault="00DA5045" w:rsidP="00DA5045">
      <w:pPr>
        <w:jc w:val="both"/>
        <w:rPr>
          <w:sz w:val="26"/>
          <w:szCs w:val="26"/>
        </w:rPr>
      </w:pPr>
    </w:p>
    <w:p w:rsidR="00DA5045" w:rsidRDefault="00DA5045" w:rsidP="00DA5045">
      <w:pPr>
        <w:jc w:val="both"/>
        <w:rPr>
          <w:sz w:val="26"/>
          <w:szCs w:val="26"/>
        </w:rPr>
      </w:pPr>
    </w:p>
    <w:p w:rsidR="00DA5045" w:rsidRDefault="00DA5045" w:rsidP="00DA5045">
      <w:pPr>
        <w:jc w:val="both"/>
        <w:rPr>
          <w:sz w:val="26"/>
          <w:szCs w:val="26"/>
        </w:rPr>
      </w:pPr>
    </w:p>
    <w:p w:rsidR="00DA5045" w:rsidRDefault="00DA5045" w:rsidP="00DA5045">
      <w:pPr>
        <w:jc w:val="both"/>
        <w:rPr>
          <w:sz w:val="26"/>
          <w:szCs w:val="26"/>
        </w:rPr>
      </w:pPr>
    </w:p>
    <w:p w:rsidR="00DA5045" w:rsidRDefault="00DA5045" w:rsidP="00DA5045">
      <w:pPr>
        <w:jc w:val="both"/>
        <w:rPr>
          <w:sz w:val="26"/>
          <w:szCs w:val="26"/>
        </w:rPr>
      </w:pPr>
    </w:p>
    <w:p w:rsidR="00DA5045" w:rsidRDefault="00DA5045" w:rsidP="00DA5045">
      <w:pPr>
        <w:jc w:val="both"/>
        <w:rPr>
          <w:sz w:val="26"/>
          <w:szCs w:val="26"/>
        </w:rPr>
      </w:pPr>
    </w:p>
    <w:p w:rsidR="00DA5045" w:rsidRPr="001C0227" w:rsidRDefault="00DA5045" w:rsidP="00DA5045">
      <w:pPr>
        <w:jc w:val="both"/>
        <w:rPr>
          <w:sz w:val="26"/>
          <w:szCs w:val="26"/>
        </w:rPr>
      </w:pPr>
      <w:r>
        <w:rPr>
          <w:rFonts w:ascii="Nikosh" w:eastAsia="Nikosh" w:hAnsi="Nikosh" w:cs="Vrinda"/>
          <w:sz w:val="26"/>
          <w:szCs w:val="26"/>
          <w:cs/>
          <w:lang w:bidi="bn-BD"/>
        </w:rPr>
        <w:t xml:space="preserve">পুড়ে যাবে।  </w:t>
      </w:r>
      <w:r w:rsidRPr="001C0227">
        <w:rPr>
          <w:rFonts w:ascii="Nikosh" w:eastAsia="Nikosh" w:hAnsi="Nikosh" w:cs="Vrinda"/>
          <w:sz w:val="26"/>
          <w:szCs w:val="26"/>
          <w:cs/>
          <w:lang w:bidi="bn-BD"/>
        </w:rPr>
        <w:t>সেজন্য ব্যবহৃত তারের সাইজ সঠিক হওয়া প্রযোজন। সঠিকভাবে তারের সাইজ নির্ণয়ে দ</w:t>
      </w:r>
      <w:r w:rsidRPr="001C0227">
        <w:rPr>
          <w:rFonts w:ascii="Nikosh" w:eastAsia="Nikosh" w:hAnsi="Nikosh" w:cs="Nikosh"/>
          <w:sz w:val="26"/>
          <w:szCs w:val="26"/>
          <w:shd w:val="clear" w:color="auto" w:fill="32CD32"/>
          <w:cs/>
          <w:lang w:bidi="bn-BD"/>
        </w:rPr>
        <w:t>ÿ</w:t>
      </w:r>
      <w:r w:rsidRPr="001C0227">
        <w:rPr>
          <w:rFonts w:ascii="Nikosh" w:eastAsia="Nikosh" w:hAnsi="Nikosh" w:cs="Vrinda"/>
          <w:sz w:val="26"/>
          <w:szCs w:val="26"/>
          <w:cs/>
          <w:lang w:bidi="bn-BD"/>
        </w:rPr>
        <w:t>তা অর্জনের ল</w:t>
      </w:r>
      <w:r w:rsidRPr="001C0227">
        <w:rPr>
          <w:rFonts w:ascii="Nikosh" w:eastAsia="Nikosh" w:hAnsi="Nikosh" w:cs="Nikosh"/>
          <w:sz w:val="26"/>
          <w:szCs w:val="26"/>
          <w:shd w:val="clear" w:color="auto" w:fill="32CD32"/>
          <w:cs/>
          <w:lang w:bidi="bn-BD"/>
        </w:rPr>
        <w:t>ÿ</w:t>
      </w:r>
      <w:r w:rsidRPr="001C0227">
        <w:rPr>
          <w:rFonts w:ascii="Nikosh" w:eastAsia="Nikosh" w:hAnsi="Nikosh" w:cs="Nikosh"/>
          <w:sz w:val="26"/>
          <w:szCs w:val="26"/>
          <w:cs/>
          <w:lang w:bidi="bn-BD"/>
        </w:rPr>
        <w:t>ÿ</w:t>
      </w:r>
      <w:r w:rsidRPr="001C0227">
        <w:rPr>
          <w:rFonts w:ascii="Nikosh" w:eastAsia="Nikosh" w:hAnsi="Nikosh" w:cs="Vrinda"/>
          <w:sz w:val="26"/>
          <w:szCs w:val="26"/>
          <w:cs/>
          <w:lang w:bidi="bn-BD"/>
        </w:rPr>
        <w:t>্য</w:t>
      </w:r>
      <w:r>
        <w:rPr>
          <w:rFonts w:ascii="Nikosh" w:eastAsia="Nikosh" w:hAnsi="Nikosh" w:cs="Vrinda"/>
          <w:sz w:val="26"/>
          <w:szCs w:val="26"/>
          <w:cs/>
          <w:lang w:bidi="bn-BD"/>
        </w:rPr>
        <w:t xml:space="preserve"> পরী</w:t>
      </w:r>
      <w:r>
        <w:rPr>
          <w:rFonts w:ascii="Nikosh" w:eastAsia="Nikosh" w:hAnsi="Nikosh" w:cs="Nikosh"/>
          <w:sz w:val="26"/>
          <w:szCs w:val="26"/>
          <w:shd w:val="clear" w:color="auto" w:fill="32CD32"/>
          <w:cs/>
          <w:lang w:bidi="bn-BD"/>
        </w:rPr>
        <w:t>ÿ</w:t>
      </w:r>
      <w:r>
        <w:rPr>
          <w:rFonts w:ascii="Nikosh" w:eastAsia="Nikosh" w:hAnsi="Nikosh" w:cs="Vrinda"/>
          <w:sz w:val="26"/>
          <w:szCs w:val="26"/>
          <w:cs/>
          <w:lang w:bidi="bn-BD"/>
        </w:rPr>
        <w:t>াটি গুরম্নত্বের সাথে করা প্রয়ে</w:t>
      </w:r>
      <w:r w:rsidRPr="001C0227">
        <w:rPr>
          <w:rFonts w:ascii="Nikosh" w:eastAsia="Nikosh" w:hAnsi="Nikosh" w:cs="Vrinda"/>
          <w:sz w:val="26"/>
          <w:szCs w:val="26"/>
          <w:cs/>
          <w:lang w:bidi="bn-BD"/>
        </w:rPr>
        <w:t>জন।</w:t>
      </w:r>
    </w:p>
    <w:p w:rsidR="00DA5045" w:rsidRPr="001C0227" w:rsidRDefault="00DA5045" w:rsidP="00DA5045">
      <w:pPr>
        <w:jc w:val="both"/>
        <w:rPr>
          <w:sz w:val="26"/>
          <w:szCs w:val="26"/>
        </w:rPr>
      </w:pPr>
    </w:p>
    <w:p w:rsidR="00DA5045" w:rsidRPr="001C0227" w:rsidRDefault="00DA5045" w:rsidP="00DA5045">
      <w:pPr>
        <w:jc w:val="both"/>
        <w:rPr>
          <w:sz w:val="26"/>
          <w:szCs w:val="26"/>
        </w:rPr>
      </w:pPr>
      <w:r>
        <w:rPr>
          <w:rFonts w:ascii="Nikosh" w:eastAsia="Nikosh" w:hAnsi="Nikosh" w:cs="Vrinda"/>
          <w:sz w:val="26"/>
          <w:szCs w:val="26"/>
          <w:cs/>
          <w:lang w:bidi="bn-BD"/>
        </w:rPr>
        <w:t>প্রয়োজনীয় যন্ত্রপাতি ও মালামাল</w:t>
      </w:r>
      <w:r>
        <w:rPr>
          <w:rFonts w:ascii="Nikosh" w:eastAsia="Nikosh" w:hAnsi="Nikosh" w:cs="Nikosh"/>
          <w:sz w:val="26"/>
          <w:szCs w:val="26"/>
          <w:cs/>
          <w:lang w:bidi="bn-BD"/>
        </w:rPr>
        <w:t>:</w:t>
      </w:r>
      <w:r w:rsidRPr="001C0227">
        <w:rPr>
          <w:rFonts w:ascii="Nikosh" w:eastAsia="Nikosh" w:hAnsi="Nikosh" w:cs="Nikosh"/>
          <w:sz w:val="26"/>
          <w:szCs w:val="26"/>
          <w:cs/>
          <w:lang w:bidi="bn-BD"/>
        </w:rPr>
        <w:t xml:space="preserve"> </w:t>
      </w:r>
      <w:r>
        <w:rPr>
          <w:rFonts w:ascii="Nikosh" w:eastAsia="Nikosh" w:hAnsi="Nikosh" w:cs="Vrinda"/>
          <w:sz w:val="26"/>
          <w:szCs w:val="26"/>
          <w:cs/>
          <w:lang w:bidi="bn-BD"/>
        </w:rPr>
        <w:t>এ জবটি সম্পন্ন করতে নিমণলিখিত যন্ত্রপাতি ও মালামালগুলো প্রয়োজন হবে</w:t>
      </w:r>
      <w:r>
        <w:rPr>
          <w:rFonts w:ascii="Nikosh" w:eastAsia="Nikosh" w:hAnsi="Nikosh" w:cs="Nikosh"/>
          <w:sz w:val="26"/>
          <w:szCs w:val="26"/>
          <w:cs/>
          <w:lang w:bidi="bn-BD"/>
        </w:rPr>
        <w:t>-</w:t>
      </w:r>
    </w:p>
    <w:p w:rsidR="00DA5045" w:rsidRPr="001C0227" w:rsidRDefault="00DA5045" w:rsidP="00DA5045">
      <w:pPr>
        <w:jc w:val="both"/>
        <w:rPr>
          <w:sz w:val="26"/>
          <w:szCs w:val="26"/>
        </w:rPr>
      </w:pPr>
      <w:r>
        <w:rPr>
          <w:rFonts w:ascii="Nikosh" w:eastAsia="Nikosh" w:hAnsi="Nikosh" w:cs="Vrinda"/>
          <w:sz w:val="26"/>
          <w:szCs w:val="26"/>
          <w:cs/>
          <w:lang w:bidi="bn-BD"/>
        </w:rPr>
        <w:t>১</w:t>
      </w:r>
      <w:r>
        <w:rPr>
          <w:rFonts w:ascii="Nikosh" w:eastAsia="Nikosh" w:hAnsi="Nikosh" w:cs="Mangal"/>
          <w:sz w:val="26"/>
          <w:szCs w:val="26"/>
          <w:cs/>
          <w:lang w:bidi="hi-IN"/>
        </w:rPr>
        <w:t xml:space="preserve">. </w:t>
      </w:r>
      <w:r>
        <w:rPr>
          <w:rFonts w:ascii="Nikosh" w:eastAsia="Nikosh" w:hAnsi="Nikosh" w:cs="Vrinda"/>
          <w:sz w:val="26"/>
          <w:szCs w:val="26"/>
          <w:cs/>
          <w:lang w:bidi="bn-IN"/>
        </w:rPr>
        <w:t>বিভিন্ন সাইজের পরিবাহী</w:t>
      </w:r>
    </w:p>
    <w:p w:rsidR="00DA5045" w:rsidRPr="001C0227" w:rsidRDefault="00DA5045" w:rsidP="00DA5045">
      <w:pPr>
        <w:jc w:val="both"/>
        <w:rPr>
          <w:sz w:val="26"/>
          <w:szCs w:val="26"/>
        </w:rPr>
      </w:pPr>
      <w:r w:rsidRPr="001C0227">
        <w:rPr>
          <w:rFonts w:ascii="Nikosh" w:eastAsia="Nikosh" w:hAnsi="Nikosh" w:cs="Vrinda"/>
          <w:sz w:val="26"/>
          <w:szCs w:val="26"/>
          <w:cs/>
          <w:lang w:bidi="bn-BD"/>
        </w:rPr>
        <w:t>২</w:t>
      </w:r>
      <w:r>
        <w:rPr>
          <w:rFonts w:ascii="Nikosh" w:eastAsia="Nikosh" w:hAnsi="Nikosh" w:cs="Mangal"/>
          <w:sz w:val="26"/>
          <w:szCs w:val="26"/>
          <w:cs/>
          <w:lang w:bidi="hi-IN"/>
        </w:rPr>
        <w:t xml:space="preserve">. </w:t>
      </w:r>
      <w:r>
        <w:rPr>
          <w:rFonts w:ascii="Nikosh" w:eastAsia="Nikosh" w:hAnsi="Nikosh" w:cs="Vrinda"/>
          <w:sz w:val="26"/>
          <w:szCs w:val="26"/>
          <w:cs/>
          <w:lang w:bidi="bn-BD"/>
        </w:rPr>
        <w:t>স্ট্যান্ডার্ড ওয়্যার গেজ</w:t>
      </w:r>
    </w:p>
    <w:p w:rsidR="00DA5045" w:rsidRDefault="00DA5045" w:rsidP="00DA5045">
      <w:pPr>
        <w:jc w:val="both"/>
        <w:rPr>
          <w:sz w:val="26"/>
          <w:szCs w:val="26"/>
        </w:rPr>
      </w:pPr>
      <w:r w:rsidRPr="001C0227">
        <w:rPr>
          <w:rFonts w:ascii="Nikosh" w:eastAsia="Nikosh" w:hAnsi="Nikosh" w:cs="Vrinda"/>
          <w:sz w:val="26"/>
          <w:szCs w:val="26"/>
          <w:cs/>
          <w:lang w:bidi="bn-BD"/>
        </w:rPr>
        <w:t>৩</w:t>
      </w:r>
      <w:r>
        <w:rPr>
          <w:rFonts w:ascii="Nikosh" w:eastAsia="Nikosh" w:hAnsi="Nikosh" w:cs="Mangal"/>
          <w:sz w:val="26"/>
          <w:szCs w:val="26"/>
          <w:cs/>
          <w:lang w:bidi="hi-IN"/>
        </w:rPr>
        <w:t xml:space="preserve">. </w:t>
      </w:r>
      <w:r w:rsidRPr="001C0227">
        <w:rPr>
          <w:rFonts w:ascii="Nikosh" w:eastAsia="Nikosh" w:hAnsi="Nikosh" w:cs="Vrinda"/>
          <w:sz w:val="26"/>
          <w:szCs w:val="26"/>
          <w:cs/>
          <w:lang w:bidi="bn-IN"/>
        </w:rPr>
        <w:t>ইলেকট্রিশিয়ান নাইফ</w:t>
      </w:r>
    </w:p>
    <w:p w:rsidR="00DA5045" w:rsidRDefault="00DA5045" w:rsidP="00DA5045">
      <w:pPr>
        <w:jc w:val="both"/>
        <w:rPr>
          <w:sz w:val="26"/>
          <w:szCs w:val="26"/>
        </w:rPr>
      </w:pPr>
      <w:r>
        <w:rPr>
          <w:rFonts w:ascii="Nikosh" w:eastAsia="Nikosh" w:hAnsi="Nikosh" w:cs="Vrinda"/>
          <w:sz w:val="26"/>
          <w:szCs w:val="26"/>
          <w:cs/>
          <w:lang w:bidi="bn-BD"/>
        </w:rPr>
        <w:t>৪</w:t>
      </w:r>
      <w:r>
        <w:rPr>
          <w:rFonts w:ascii="Nikosh" w:eastAsia="Nikosh" w:hAnsi="Nikosh" w:cs="Mangal"/>
          <w:sz w:val="26"/>
          <w:szCs w:val="26"/>
          <w:cs/>
          <w:lang w:bidi="hi-IN"/>
        </w:rPr>
        <w:t xml:space="preserve">. </w:t>
      </w:r>
      <w:r>
        <w:rPr>
          <w:rFonts w:ascii="Nikosh" w:eastAsia="Nikosh" w:hAnsi="Nikosh" w:cs="Vrinda"/>
          <w:sz w:val="26"/>
          <w:szCs w:val="26"/>
          <w:cs/>
          <w:lang w:bidi="bn-BD"/>
        </w:rPr>
        <w:t>ওয়্যার স্ট্রিপার</w:t>
      </w:r>
    </w:p>
    <w:p w:rsidR="00DA5045" w:rsidRPr="001C0227" w:rsidRDefault="00DA5045" w:rsidP="00DA5045">
      <w:pPr>
        <w:jc w:val="both"/>
        <w:rPr>
          <w:sz w:val="26"/>
          <w:szCs w:val="26"/>
        </w:rPr>
      </w:pPr>
      <w:r>
        <w:rPr>
          <w:rFonts w:ascii="Nikosh" w:eastAsia="Nikosh" w:hAnsi="Nikosh" w:cs="Vrinda"/>
          <w:sz w:val="26"/>
          <w:szCs w:val="26"/>
          <w:cs/>
          <w:lang w:bidi="bn-BD"/>
        </w:rPr>
        <w:t>৫</w:t>
      </w:r>
      <w:r>
        <w:rPr>
          <w:rFonts w:ascii="Nikosh" w:eastAsia="Nikosh" w:hAnsi="Nikosh" w:cs="Mangal"/>
          <w:sz w:val="26"/>
          <w:szCs w:val="26"/>
          <w:cs/>
          <w:lang w:bidi="hi-IN"/>
        </w:rPr>
        <w:t xml:space="preserve">. </w:t>
      </w:r>
      <w:r>
        <w:rPr>
          <w:rFonts w:ascii="Nikosh" w:eastAsia="Nikosh" w:hAnsi="Nikosh" w:cs="Vrinda"/>
          <w:sz w:val="26"/>
          <w:szCs w:val="26"/>
          <w:cs/>
          <w:lang w:bidi="bn-IN"/>
        </w:rPr>
        <w:t>পিভিসি তার ইত্যাদি।</w:t>
      </w:r>
    </w:p>
    <w:p w:rsidR="00DA5045" w:rsidRPr="001C0227" w:rsidRDefault="00DA5045" w:rsidP="00DA5045">
      <w:pPr>
        <w:jc w:val="both"/>
        <w:rPr>
          <w:b/>
          <w:sz w:val="26"/>
          <w:szCs w:val="26"/>
        </w:rPr>
      </w:pPr>
    </w:p>
    <w:p w:rsidR="00DA5045" w:rsidRPr="001C0227" w:rsidRDefault="00DA5045" w:rsidP="00DA5045">
      <w:pPr>
        <w:jc w:val="both"/>
        <w:rPr>
          <w:b/>
          <w:color w:val="FF0000"/>
          <w:sz w:val="26"/>
          <w:szCs w:val="26"/>
        </w:rPr>
      </w:pPr>
      <w:r w:rsidRPr="001C0227">
        <w:rPr>
          <w:rFonts w:ascii="Nikosh" w:eastAsia="Nikosh" w:hAnsi="Nikosh" w:cs="Nikosh"/>
          <w:b/>
          <w:bCs/>
          <w:sz w:val="26"/>
          <w:szCs w:val="26"/>
          <w:cs/>
          <w:lang w:bidi="bn-BD"/>
        </w:rPr>
        <w:lastRenderedPageBreak/>
        <w:t xml:space="preserve">                      </w:t>
      </w:r>
      <w:r w:rsidR="00F00E63">
        <w:rPr>
          <w:rFonts w:ascii="Nikosh" w:eastAsia="Nikosh" w:hAnsi="Nikosh" w:cs="Nikosh"/>
          <w:b/>
          <w:bCs/>
          <w:noProof/>
          <w:sz w:val="26"/>
          <w:szCs w:val="26"/>
        </w:rPr>
        <w:drawing>
          <wp:inline distT="0" distB="0" distL="0" distR="0">
            <wp:extent cx="2365513" cy="2266950"/>
            <wp:effectExtent l="19050" t="0" r="0" b="0"/>
            <wp:docPr id="1" name="Picture 1" descr="D:\Engr. Samsul Arifin\BTEB\buet\Electrict-2\Page-1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gr. Samsul Arifin\BTEB\buet\Electrict-2\Page-175.jpg"/>
                    <pic:cNvPicPr>
                      <a:picLocks noChangeAspect="1" noChangeArrowheads="1"/>
                    </pic:cNvPicPr>
                  </pic:nvPicPr>
                  <pic:blipFill>
                    <a:blip r:embed="rId5"/>
                    <a:srcRect t="2632" r="9019" b="6555"/>
                    <a:stretch>
                      <a:fillRect/>
                    </a:stretch>
                  </pic:blipFill>
                  <pic:spPr bwMode="auto">
                    <a:xfrm>
                      <a:off x="0" y="0"/>
                      <a:ext cx="2368835" cy="2270134"/>
                    </a:xfrm>
                    <a:prstGeom prst="rect">
                      <a:avLst/>
                    </a:prstGeom>
                    <a:noFill/>
                    <a:ln w="9525">
                      <a:noFill/>
                      <a:miter lim="800000"/>
                      <a:headEnd/>
                      <a:tailEnd/>
                    </a:ln>
                  </pic:spPr>
                </pic:pic>
              </a:graphicData>
            </a:graphic>
          </wp:inline>
        </w:drawing>
      </w:r>
      <w:r w:rsidRPr="001C0227">
        <w:rPr>
          <w:rFonts w:ascii="Nikosh" w:eastAsia="Nikosh" w:hAnsi="Nikosh" w:cs="Nikosh"/>
          <w:b/>
          <w:bCs/>
          <w:sz w:val="26"/>
          <w:szCs w:val="26"/>
          <w:cs/>
          <w:lang w:bidi="bn-BD"/>
        </w:rPr>
        <w:t xml:space="preserve"> </w:t>
      </w:r>
      <w:r>
        <w:rPr>
          <w:rFonts w:ascii="SutonnyMJ" w:hAnsi="SutonnyMJ"/>
          <w:b/>
          <w:noProof/>
          <w:color w:val="FF0000"/>
          <w:sz w:val="26"/>
          <w:szCs w:val="26"/>
        </w:rPr>
        <w:drawing>
          <wp:inline distT="0" distB="0" distL="0" distR="0">
            <wp:extent cx="968055" cy="2133600"/>
            <wp:effectExtent l="19050" t="0" r="3495" b="0"/>
            <wp:docPr id="4"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6"/>
                    <a:srcRect l="71963" t="12500" b="3472"/>
                    <a:stretch>
                      <a:fillRect/>
                    </a:stretch>
                  </pic:blipFill>
                  <pic:spPr bwMode="auto">
                    <a:xfrm>
                      <a:off x="0" y="0"/>
                      <a:ext cx="968055" cy="2133600"/>
                    </a:xfrm>
                    <a:prstGeom prst="rect">
                      <a:avLst/>
                    </a:prstGeom>
                    <a:noFill/>
                    <a:ln w="9525">
                      <a:noFill/>
                      <a:miter lim="800000"/>
                      <a:headEnd/>
                      <a:tailEnd/>
                    </a:ln>
                  </pic:spPr>
                </pic:pic>
              </a:graphicData>
            </a:graphic>
          </wp:inline>
        </w:drawing>
      </w:r>
    </w:p>
    <w:p w:rsidR="00F00E63" w:rsidRPr="00F00E63" w:rsidRDefault="00DA5045" w:rsidP="00DA5045">
      <w:pPr>
        <w:jc w:val="both"/>
        <w:rPr>
          <w:rFonts w:ascii="Nikosh" w:eastAsia="Nikosh" w:hAnsi="Nikosh" w:cs="Vrinda"/>
          <w:sz w:val="16"/>
          <w:szCs w:val="16"/>
          <w:cs/>
          <w:lang w:bidi="bn-BD"/>
        </w:rPr>
      </w:pPr>
      <w:r>
        <w:rPr>
          <w:rFonts w:ascii="Nikosh" w:eastAsia="Nikosh" w:hAnsi="Nikosh" w:cs="Vrinda"/>
          <w:sz w:val="26"/>
          <w:szCs w:val="26"/>
          <w:cs/>
          <w:lang w:bidi="bn-BD"/>
        </w:rPr>
        <w:t xml:space="preserve">                </w:t>
      </w:r>
    </w:p>
    <w:p w:rsidR="00DA5045" w:rsidRPr="001C0227" w:rsidRDefault="00DA5045" w:rsidP="00F00E63">
      <w:pPr>
        <w:jc w:val="center"/>
        <w:rPr>
          <w:b/>
          <w:sz w:val="26"/>
          <w:szCs w:val="26"/>
        </w:rPr>
      </w:pPr>
      <w:r>
        <w:rPr>
          <w:rFonts w:ascii="Nikosh" w:eastAsia="Nikosh" w:hAnsi="Nikosh" w:cs="Vrinda"/>
          <w:sz w:val="26"/>
          <w:szCs w:val="26"/>
          <w:cs/>
          <w:lang w:bidi="bn-BD"/>
        </w:rPr>
        <w:t>চিত্র</w:t>
      </w:r>
      <w:r>
        <w:rPr>
          <w:rFonts w:ascii="Nikosh" w:eastAsia="Nikosh" w:hAnsi="Nikosh" w:cs="Nikosh"/>
          <w:sz w:val="26"/>
          <w:szCs w:val="26"/>
          <w:cs/>
          <w:lang w:bidi="bn-BD"/>
        </w:rPr>
        <w:t xml:space="preserve">: </w:t>
      </w:r>
      <w:r>
        <w:rPr>
          <w:rFonts w:ascii="Nikosh" w:eastAsia="Nikosh" w:hAnsi="Nikosh" w:cs="Vrinda"/>
          <w:sz w:val="26"/>
          <w:szCs w:val="26"/>
          <w:cs/>
          <w:lang w:bidi="bn-BD"/>
        </w:rPr>
        <w:t>স্ট্যান্ডার্ড ওয়্যার গেজ</w:t>
      </w:r>
    </w:p>
    <w:p w:rsidR="00DA5045" w:rsidRDefault="00DA5045" w:rsidP="00DA5045">
      <w:pPr>
        <w:jc w:val="both"/>
        <w:rPr>
          <w:rFonts w:ascii="Nikosh" w:eastAsia="Nikosh" w:hAnsi="Nikosh" w:cs="Nikosh"/>
          <w:b/>
          <w:bCs/>
          <w:sz w:val="26"/>
          <w:szCs w:val="26"/>
          <w:lang w:bidi="bn-BD"/>
        </w:rPr>
      </w:pPr>
      <w:r w:rsidRPr="001C0227">
        <w:rPr>
          <w:rFonts w:ascii="Nikosh" w:eastAsia="Nikosh" w:hAnsi="Nikosh" w:cs="Vrinda"/>
          <w:b/>
          <w:bCs/>
          <w:sz w:val="26"/>
          <w:szCs w:val="26"/>
          <w:cs/>
          <w:lang w:bidi="bn-BD"/>
        </w:rPr>
        <w:t>কাজের ধা</w:t>
      </w:r>
      <w:r>
        <w:rPr>
          <w:rFonts w:ascii="Nikosh" w:eastAsia="Nikosh" w:hAnsi="Nikosh" w:cs="Vrinda"/>
          <w:b/>
          <w:bCs/>
          <w:sz w:val="26"/>
          <w:szCs w:val="26"/>
          <w:cs/>
          <w:lang w:bidi="bn-BD"/>
        </w:rPr>
        <w:t>রা</w:t>
      </w:r>
    </w:p>
    <w:p w:rsidR="00DA5045" w:rsidRPr="001C0227" w:rsidRDefault="00DA5045" w:rsidP="00DA5045">
      <w:pPr>
        <w:jc w:val="both"/>
        <w:rPr>
          <w:b/>
          <w:sz w:val="26"/>
          <w:szCs w:val="26"/>
        </w:rPr>
      </w:pPr>
      <w:r w:rsidRPr="00DB41D2">
        <w:rPr>
          <w:rFonts w:ascii="Nikosh" w:eastAsia="Nikosh" w:hAnsi="Nikosh" w:cs="Vrinda"/>
          <w:sz w:val="26"/>
          <w:szCs w:val="26"/>
          <w:cs/>
          <w:lang w:bidi="bn-BD"/>
        </w:rPr>
        <w:t>জবটি সুন্দরভাবে করতে নিচের কাজগুলো যথাযথভাবে সম্পন্ন করতে হবে</w:t>
      </w:r>
      <w:r>
        <w:rPr>
          <w:rFonts w:ascii="Nikosh" w:eastAsia="Nikosh" w:hAnsi="Nikosh" w:cs="Nikosh"/>
          <w:sz w:val="26"/>
          <w:szCs w:val="26"/>
          <w:cs/>
          <w:lang w:bidi="bn-BD"/>
        </w:rPr>
        <w:t>-</w:t>
      </w:r>
    </w:p>
    <w:p w:rsidR="00DA5045" w:rsidRDefault="00DA5045" w:rsidP="00DA5045">
      <w:pPr>
        <w:rPr>
          <w:sz w:val="26"/>
          <w:szCs w:val="26"/>
        </w:rPr>
      </w:pPr>
      <w:r>
        <w:rPr>
          <w:rFonts w:ascii="Nikosh" w:eastAsia="Nikosh" w:hAnsi="Nikosh" w:cs="Vrinda"/>
          <w:sz w:val="26"/>
          <w:szCs w:val="26"/>
          <w:cs/>
          <w:lang w:bidi="bn-BD"/>
        </w:rPr>
        <w:t>১</w:t>
      </w:r>
      <w:r>
        <w:rPr>
          <w:rFonts w:ascii="Nikosh" w:eastAsia="Nikosh" w:hAnsi="Nikosh" w:cs="Mangal"/>
          <w:sz w:val="26"/>
          <w:szCs w:val="26"/>
          <w:cs/>
          <w:lang w:bidi="hi-IN"/>
        </w:rPr>
        <w:t xml:space="preserve">. </w:t>
      </w:r>
      <w:r w:rsidRPr="00CD5276">
        <w:rPr>
          <w:rFonts w:ascii="Nikosh" w:eastAsia="Nikosh" w:hAnsi="Nikosh" w:cs="Vrinda"/>
          <w:sz w:val="26"/>
          <w:szCs w:val="26"/>
          <w:cs/>
          <w:lang w:bidi="bn-BD"/>
        </w:rPr>
        <w:t xml:space="preserve">বিভিন্ন </w:t>
      </w:r>
      <w:r>
        <w:rPr>
          <w:rFonts w:ascii="Nikosh" w:eastAsia="Nikosh" w:hAnsi="Nikosh" w:cs="Vrinda"/>
          <w:sz w:val="26"/>
          <w:szCs w:val="26"/>
          <w:cs/>
          <w:lang w:bidi="bn-BD"/>
        </w:rPr>
        <w:t>ধরণ</w:t>
      </w:r>
      <w:r w:rsidRPr="00CD5276">
        <w:rPr>
          <w:rFonts w:ascii="Nikosh" w:eastAsia="Nikosh" w:hAnsi="Nikosh" w:cs="Vrinda"/>
          <w:sz w:val="26"/>
          <w:szCs w:val="26"/>
          <w:cs/>
          <w:lang w:bidi="bn-BD"/>
        </w:rPr>
        <w:t xml:space="preserve"> ও সাইজের তার ও ক্যাবল সংগ্রহ করতে </w:t>
      </w:r>
      <w:r>
        <w:rPr>
          <w:rFonts w:ascii="Nikosh" w:eastAsia="Nikosh" w:hAnsi="Nikosh" w:cs="Vrinda"/>
          <w:sz w:val="26"/>
          <w:szCs w:val="26"/>
          <w:cs/>
          <w:lang w:bidi="bn-BD"/>
        </w:rPr>
        <w:t>হবে</w:t>
      </w:r>
      <w:r w:rsidRPr="00CD5276">
        <w:rPr>
          <w:rFonts w:ascii="Nikosh" w:eastAsia="Nikosh" w:hAnsi="Nikosh" w:cs="Mangal"/>
          <w:sz w:val="26"/>
          <w:szCs w:val="26"/>
          <w:cs/>
          <w:lang w:bidi="hi-IN"/>
        </w:rPr>
        <w:t>।</w:t>
      </w:r>
    </w:p>
    <w:p w:rsidR="00DA5045" w:rsidRPr="00CD5276" w:rsidRDefault="00DA5045" w:rsidP="00DA5045">
      <w:pPr>
        <w:rPr>
          <w:sz w:val="26"/>
          <w:szCs w:val="26"/>
        </w:rPr>
      </w:pPr>
      <w:r>
        <w:rPr>
          <w:rFonts w:ascii="Nikosh" w:eastAsia="Nikosh" w:hAnsi="Nikosh" w:cs="Vrinda"/>
          <w:sz w:val="26"/>
          <w:szCs w:val="26"/>
          <w:cs/>
          <w:lang w:bidi="bn-BD"/>
        </w:rPr>
        <w:t>২</w:t>
      </w:r>
      <w:r>
        <w:rPr>
          <w:rFonts w:ascii="Nikosh" w:eastAsia="Nikosh" w:hAnsi="Nikosh" w:cs="Mangal"/>
          <w:sz w:val="26"/>
          <w:szCs w:val="26"/>
          <w:cs/>
          <w:lang w:bidi="hi-IN"/>
        </w:rPr>
        <w:t xml:space="preserve">. </w:t>
      </w:r>
      <w:r w:rsidRPr="00CD5276">
        <w:rPr>
          <w:rFonts w:ascii="Nikosh" w:eastAsia="Nikosh" w:hAnsi="Nikosh" w:cs="Vrinda"/>
          <w:sz w:val="26"/>
          <w:szCs w:val="26"/>
          <w:cs/>
          <w:lang w:bidi="bn-BD"/>
        </w:rPr>
        <w:t xml:space="preserve">তার ও ক্যাবলের </w:t>
      </w:r>
      <w:r>
        <w:rPr>
          <w:rFonts w:ascii="Nikosh" w:eastAsia="Nikosh" w:hAnsi="Nikosh" w:cs="Vrinda"/>
          <w:sz w:val="26"/>
          <w:szCs w:val="26"/>
          <w:cs/>
          <w:lang w:bidi="bn-BD"/>
        </w:rPr>
        <w:t>ধরণ</w:t>
      </w:r>
      <w:r w:rsidRPr="00CD5276">
        <w:rPr>
          <w:rFonts w:ascii="Nikosh" w:eastAsia="Nikosh" w:hAnsi="Nikosh" w:cs="Nikosh"/>
          <w:sz w:val="26"/>
          <w:szCs w:val="26"/>
          <w:cs/>
          <w:lang w:bidi="bn-BD"/>
        </w:rPr>
        <w:t xml:space="preserve">, </w:t>
      </w:r>
      <w:r w:rsidRPr="00CD5276">
        <w:rPr>
          <w:rFonts w:ascii="Nikosh" w:eastAsia="Nikosh" w:hAnsi="Nikosh" w:cs="Vrinda"/>
          <w:sz w:val="26"/>
          <w:szCs w:val="26"/>
          <w:cs/>
          <w:lang w:bidi="bn-BD"/>
        </w:rPr>
        <w:t>সাইজ</w:t>
      </w:r>
      <w:r w:rsidRPr="00CD5276">
        <w:rPr>
          <w:rFonts w:ascii="Nikosh" w:eastAsia="Nikosh" w:hAnsi="Nikosh" w:cs="Nikosh"/>
          <w:sz w:val="26"/>
          <w:szCs w:val="26"/>
          <w:cs/>
          <w:lang w:bidi="bn-BD"/>
        </w:rPr>
        <w:t xml:space="preserve">, </w:t>
      </w:r>
      <w:r w:rsidRPr="00CD5276">
        <w:rPr>
          <w:rFonts w:ascii="Nikosh" w:eastAsia="Nikosh" w:hAnsi="Nikosh" w:cs="Vrinda"/>
          <w:sz w:val="26"/>
          <w:szCs w:val="26"/>
          <w:cs/>
          <w:lang w:bidi="bn-BD"/>
        </w:rPr>
        <w:t xml:space="preserve">কারেন্ট বহন </w:t>
      </w:r>
      <w:r w:rsidRPr="00CD5276">
        <w:rPr>
          <w:rFonts w:ascii="Nikosh" w:eastAsia="Nikosh" w:hAnsi="Nikosh" w:cs="Nikosh"/>
          <w:sz w:val="26"/>
          <w:szCs w:val="26"/>
          <w:shd w:val="clear" w:color="auto" w:fill="32CD32"/>
          <w:cs/>
          <w:lang w:bidi="bn-BD"/>
        </w:rPr>
        <w:t>ÿ</w:t>
      </w:r>
      <w:r w:rsidRPr="00CD5276">
        <w:rPr>
          <w:rFonts w:ascii="Nikosh" w:eastAsia="Nikosh" w:hAnsi="Nikosh" w:cs="Vrinda"/>
          <w:sz w:val="26"/>
          <w:szCs w:val="26"/>
          <w:cs/>
          <w:lang w:bidi="bn-BD"/>
        </w:rPr>
        <w:t xml:space="preserve">মতা ও ভোল্টেজ গ্রেড সম্পর্কে সঠিক তথ্য </w:t>
      </w:r>
      <w:r>
        <w:rPr>
          <w:rFonts w:ascii="Nikosh" w:eastAsia="Nikosh" w:hAnsi="Nikosh" w:cs="Vrinda"/>
          <w:sz w:val="26"/>
          <w:szCs w:val="26"/>
          <w:cs/>
          <w:lang w:bidi="bn-BD"/>
        </w:rPr>
        <w:t>লিখতে হবে।</w:t>
      </w:r>
    </w:p>
    <w:p w:rsidR="00DA5045" w:rsidRPr="001C0227" w:rsidRDefault="00DA5045" w:rsidP="00DA5045">
      <w:pPr>
        <w:jc w:val="both"/>
        <w:rPr>
          <w:sz w:val="26"/>
          <w:szCs w:val="26"/>
        </w:rPr>
      </w:pPr>
      <w:r>
        <w:rPr>
          <w:rFonts w:ascii="Nikosh" w:eastAsia="Nikosh" w:hAnsi="Nikosh" w:cs="Vrinda"/>
          <w:sz w:val="26"/>
          <w:szCs w:val="26"/>
          <w:cs/>
          <w:lang w:bidi="bn-BD"/>
        </w:rPr>
        <w:t>৩</w:t>
      </w:r>
      <w:r>
        <w:rPr>
          <w:rFonts w:ascii="Nikosh" w:eastAsia="Nikosh" w:hAnsi="Nikosh" w:cs="Mangal"/>
          <w:sz w:val="26"/>
          <w:szCs w:val="26"/>
          <w:cs/>
          <w:lang w:bidi="hi-IN"/>
        </w:rPr>
        <w:t xml:space="preserve">. </w:t>
      </w:r>
      <w:r w:rsidRPr="001C0227">
        <w:rPr>
          <w:rFonts w:ascii="Nikosh" w:eastAsia="Nikosh" w:hAnsi="Nikosh" w:cs="Vrinda"/>
          <w:sz w:val="26"/>
          <w:szCs w:val="26"/>
          <w:cs/>
          <w:lang w:bidi="bn-IN"/>
        </w:rPr>
        <w:t xml:space="preserve">ওয়্যার গেজের ভিতরে তারের </w:t>
      </w:r>
      <w:r>
        <w:rPr>
          <w:rFonts w:ascii="Nikosh" w:eastAsia="Nikosh" w:hAnsi="Nikosh" w:cs="Vrinda"/>
          <w:sz w:val="26"/>
          <w:szCs w:val="26"/>
          <w:cs/>
          <w:lang w:bidi="bn-BD"/>
        </w:rPr>
        <w:t>একটি</w:t>
      </w:r>
      <w:r w:rsidRPr="001C0227">
        <w:rPr>
          <w:rFonts w:ascii="Nikosh" w:eastAsia="Nikosh" w:hAnsi="Nikosh" w:cs="Vrinda"/>
          <w:sz w:val="26"/>
          <w:szCs w:val="26"/>
          <w:cs/>
          <w:lang w:bidi="bn-BD"/>
        </w:rPr>
        <w:t xml:space="preserve"> করে খেই প্রবেশ করাতে হবে যেন ওয়্যার গেজের ছিদ্রের মধ্যে তারের খেঁই সুন্দরভাবে বসে</w:t>
      </w:r>
      <w:r w:rsidRPr="001C0227">
        <w:rPr>
          <w:rFonts w:ascii="Nikosh" w:eastAsia="Nikosh" w:hAnsi="Nikosh" w:cs="Nikosh"/>
          <w:sz w:val="26"/>
          <w:szCs w:val="26"/>
          <w:cs/>
          <w:lang w:bidi="bn-BD"/>
        </w:rPr>
        <w:t xml:space="preserve">, </w:t>
      </w:r>
      <w:r w:rsidRPr="001C0227">
        <w:rPr>
          <w:rFonts w:ascii="Nikosh" w:eastAsia="Nikosh" w:hAnsi="Nikosh" w:cs="Vrinda"/>
          <w:sz w:val="26"/>
          <w:szCs w:val="26"/>
          <w:cs/>
          <w:lang w:bidi="bn-BD"/>
        </w:rPr>
        <w:t xml:space="preserve">আবার খুব বেশী টাইট না হয়। </w:t>
      </w:r>
    </w:p>
    <w:p w:rsidR="00DA5045" w:rsidRPr="001C0227" w:rsidRDefault="00DA5045" w:rsidP="00DA5045">
      <w:pPr>
        <w:jc w:val="both"/>
        <w:rPr>
          <w:sz w:val="26"/>
          <w:szCs w:val="26"/>
        </w:rPr>
      </w:pPr>
      <w:r>
        <w:rPr>
          <w:rFonts w:ascii="Nikosh" w:eastAsia="Nikosh" w:hAnsi="Nikosh" w:cs="Vrinda"/>
          <w:sz w:val="26"/>
          <w:szCs w:val="26"/>
          <w:cs/>
          <w:lang w:bidi="bn-BD"/>
        </w:rPr>
        <w:t>৪</w:t>
      </w:r>
      <w:r>
        <w:rPr>
          <w:rFonts w:ascii="Nikosh" w:eastAsia="Nikosh" w:hAnsi="Nikosh" w:cs="Mangal"/>
          <w:sz w:val="26"/>
          <w:szCs w:val="26"/>
          <w:cs/>
          <w:lang w:bidi="hi-IN"/>
        </w:rPr>
        <w:t xml:space="preserve">. </w:t>
      </w:r>
      <w:r>
        <w:rPr>
          <w:rFonts w:ascii="Nikosh" w:eastAsia="Nikosh" w:hAnsi="Nikosh" w:cs="Vrinda"/>
          <w:sz w:val="26"/>
          <w:szCs w:val="26"/>
          <w:cs/>
          <w:lang w:bidi="bn-IN"/>
        </w:rPr>
        <w:t xml:space="preserve">ওয়্যার গেজের </w:t>
      </w:r>
      <w:r w:rsidRPr="001C0227">
        <w:rPr>
          <w:rFonts w:ascii="Nikosh" w:eastAsia="Nikosh" w:hAnsi="Nikosh" w:cs="Vrinda"/>
          <w:sz w:val="26"/>
          <w:szCs w:val="26"/>
          <w:cs/>
          <w:lang w:bidi="bn-BD"/>
        </w:rPr>
        <w:t xml:space="preserve">যে ছিদ্রের ভিতর তারের খেঁই সুন্দরভাবে প্রবেশ করে তার গায়ে লেখা নম্বর থেকে </w:t>
      </w:r>
      <w:r>
        <w:rPr>
          <w:rFonts w:ascii="Nikosh" w:eastAsia="Nikosh" w:hAnsi="Nikosh" w:cs="Vrinda"/>
          <w:sz w:val="26"/>
          <w:szCs w:val="26"/>
          <w:cs/>
          <w:lang w:bidi="bn-BD"/>
        </w:rPr>
        <w:t xml:space="preserve">তারে সাইজ বলতে </w:t>
      </w:r>
      <w:r w:rsidRPr="001C0227">
        <w:rPr>
          <w:rFonts w:ascii="Nikosh" w:eastAsia="Nikosh" w:hAnsi="Nikosh" w:cs="Vrinda"/>
          <w:sz w:val="26"/>
          <w:szCs w:val="26"/>
          <w:cs/>
          <w:lang w:bidi="bn-BD"/>
        </w:rPr>
        <w:t xml:space="preserve">হবে। </w:t>
      </w:r>
    </w:p>
    <w:p w:rsidR="00DA5045" w:rsidRPr="003E5702" w:rsidRDefault="00DA5045" w:rsidP="00DA5045">
      <w:pPr>
        <w:jc w:val="both"/>
        <w:rPr>
          <w:sz w:val="26"/>
          <w:szCs w:val="26"/>
          <w:lang w:val="pt-BR"/>
        </w:rPr>
      </w:pPr>
      <w:r w:rsidRPr="003E5702">
        <w:rPr>
          <w:rFonts w:ascii="Nikosh" w:eastAsia="Nikosh" w:hAnsi="Nikosh" w:cs="Vrinda"/>
          <w:sz w:val="26"/>
          <w:szCs w:val="26"/>
          <w:cs/>
          <w:lang w:val="pt-BR" w:bidi="bn-BD"/>
        </w:rPr>
        <w:t>৫</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 xml:space="preserve">প্রাপ্ত নম্বরই হবে ঐ তারের গেজ </w:t>
      </w:r>
      <w:r w:rsidRPr="003E5702">
        <w:rPr>
          <w:rFonts w:ascii="Nikosh" w:eastAsia="Nikosh" w:hAnsi="Nikosh" w:cs="Vrinda"/>
          <w:sz w:val="26"/>
          <w:szCs w:val="26"/>
          <w:cs/>
          <w:lang w:val="pt-BR" w:bidi="bn-BD"/>
        </w:rPr>
        <w:t>নম্বর</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 xml:space="preserve">গেজ নং যত বেশী হবে তার তত সরম্ন হবে। </w:t>
      </w:r>
    </w:p>
    <w:p w:rsidR="00DA5045" w:rsidRDefault="00DA5045" w:rsidP="00DA5045">
      <w:pPr>
        <w:jc w:val="both"/>
        <w:rPr>
          <w:rFonts w:ascii="Nikosh" w:eastAsia="Nikosh" w:hAnsi="Nikosh" w:cs="Vrinda"/>
          <w:b/>
          <w:bCs/>
          <w:sz w:val="26"/>
          <w:szCs w:val="26"/>
          <w:lang w:val="pt-BR" w:bidi="bn-BD"/>
        </w:rPr>
      </w:pPr>
    </w:p>
    <w:p w:rsidR="00DA5045" w:rsidRDefault="00DA5045" w:rsidP="00DA5045">
      <w:pPr>
        <w:jc w:val="both"/>
        <w:rPr>
          <w:rFonts w:ascii="Nikosh" w:eastAsia="Nikosh" w:hAnsi="Nikosh" w:cs="Nikosh"/>
          <w:b/>
          <w:bCs/>
          <w:sz w:val="26"/>
          <w:szCs w:val="26"/>
          <w:lang w:val="pt-BR" w:bidi="bn-BD"/>
        </w:rPr>
      </w:pPr>
      <w:r w:rsidRPr="003E5702">
        <w:rPr>
          <w:rFonts w:ascii="Nikosh" w:eastAsia="Nikosh" w:hAnsi="Nikosh" w:cs="Vrinda"/>
          <w:b/>
          <w:bCs/>
          <w:sz w:val="26"/>
          <w:szCs w:val="26"/>
          <w:cs/>
          <w:lang w:val="pt-BR" w:bidi="bn-BD"/>
        </w:rPr>
        <w:t>কাজের সতর্কতা</w:t>
      </w:r>
    </w:p>
    <w:p w:rsidR="00DA5045" w:rsidRPr="003E5702" w:rsidRDefault="00DA5045" w:rsidP="00DA5045">
      <w:pPr>
        <w:jc w:val="both"/>
        <w:rPr>
          <w:sz w:val="26"/>
          <w:szCs w:val="26"/>
          <w:lang w:val="pt-BR"/>
        </w:rPr>
      </w:pPr>
      <w:r w:rsidRPr="003E5702">
        <w:rPr>
          <w:rFonts w:ascii="Nikosh" w:eastAsia="Nikosh" w:hAnsi="Nikosh" w:cs="Vrinda"/>
          <w:sz w:val="26"/>
          <w:szCs w:val="26"/>
          <w:cs/>
          <w:lang w:val="pt-BR" w:bidi="bn-BD"/>
        </w:rPr>
        <w:t>যে সতর্কতা মেনে কাজ করতে হবে</w:t>
      </w:r>
      <w:r w:rsidRPr="003E5702">
        <w:rPr>
          <w:rFonts w:ascii="Nikosh" w:eastAsia="Nikosh" w:hAnsi="Nikosh" w:cs="Nikosh"/>
          <w:sz w:val="26"/>
          <w:szCs w:val="26"/>
          <w:cs/>
          <w:lang w:val="pt-BR" w:bidi="bn-BD"/>
        </w:rPr>
        <w:t>-</w:t>
      </w:r>
    </w:p>
    <w:p w:rsidR="00DA5045" w:rsidRPr="003E5702" w:rsidRDefault="00DA5045" w:rsidP="00DA5045">
      <w:pPr>
        <w:jc w:val="both"/>
        <w:rPr>
          <w:sz w:val="26"/>
          <w:szCs w:val="26"/>
          <w:lang w:val="pt-BR"/>
        </w:rPr>
      </w:pPr>
      <w:r w:rsidRPr="003E5702">
        <w:rPr>
          <w:rFonts w:ascii="Nikosh" w:eastAsia="Nikosh" w:hAnsi="Nikosh" w:cs="Vrinda"/>
          <w:sz w:val="26"/>
          <w:szCs w:val="26"/>
          <w:cs/>
          <w:lang w:val="pt-BR" w:bidi="bn-BD"/>
        </w:rPr>
        <w:t>১</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ওয়্যারিং কাজে তার বা ক্যাবলের ভোল্টেজ গ্রেড কম হলে ওয়্যারিং দ্রম্নত নষ্ট হবে। সুতারাং ক্যাবল গ্রেড</w:t>
      </w:r>
      <w:r w:rsidRPr="003E5702">
        <w:rPr>
          <w:rFonts w:ascii="Nikosh" w:eastAsia="Nikosh" w:hAnsi="Nikosh" w:cs="Vrinda"/>
          <w:sz w:val="26"/>
          <w:szCs w:val="26"/>
          <w:cs/>
          <w:lang w:val="pt-BR" w:bidi="bn-BD"/>
        </w:rPr>
        <w:t xml:space="preserve"> সম্পর্কে দ</w:t>
      </w:r>
      <w:r w:rsidRPr="003E5702">
        <w:rPr>
          <w:rFonts w:ascii="Nikosh" w:eastAsia="Nikosh" w:hAnsi="Nikosh" w:cs="Nikosh"/>
          <w:sz w:val="26"/>
          <w:szCs w:val="26"/>
          <w:shd w:val="clear" w:color="auto" w:fill="32CD32"/>
          <w:cs/>
          <w:lang w:val="pt-BR" w:bidi="bn-BD"/>
        </w:rPr>
        <w:t>ÿ</w:t>
      </w:r>
      <w:r w:rsidRPr="003E5702">
        <w:rPr>
          <w:rFonts w:ascii="Nikosh" w:eastAsia="Nikosh" w:hAnsi="Nikosh" w:cs="Vrinda"/>
          <w:sz w:val="26"/>
          <w:szCs w:val="26"/>
          <w:cs/>
          <w:lang w:val="pt-BR" w:bidi="bn-BD"/>
        </w:rPr>
        <w:t>তা অর্জন করতে হবে।</w:t>
      </w:r>
    </w:p>
    <w:p w:rsidR="00DA5045" w:rsidRPr="003E5702" w:rsidRDefault="00DA5045" w:rsidP="00DA5045">
      <w:pPr>
        <w:jc w:val="both"/>
        <w:rPr>
          <w:sz w:val="26"/>
          <w:szCs w:val="26"/>
          <w:lang w:val="pt-BR"/>
        </w:rPr>
      </w:pPr>
      <w:r w:rsidRPr="003E5702">
        <w:rPr>
          <w:rFonts w:ascii="Nikosh" w:eastAsia="Nikosh" w:hAnsi="Nikosh" w:cs="Vrinda"/>
          <w:sz w:val="26"/>
          <w:szCs w:val="26"/>
          <w:cs/>
          <w:lang w:val="pt-BR" w:bidi="bn-BD"/>
        </w:rPr>
        <w:t>২</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 xml:space="preserve">তার বা ক্যাবলের সাইজ কম হলে পরিবাহী বেশী গরম হয়ে ইনসুলেশন নষ্ট হবে। বাড়তি সাইজে খরচ বেশী </w:t>
      </w:r>
      <w:r w:rsidRPr="003E5702">
        <w:rPr>
          <w:rFonts w:ascii="Nikosh" w:eastAsia="Nikosh" w:hAnsi="Nikosh" w:cs="Vrinda"/>
          <w:sz w:val="26"/>
          <w:szCs w:val="26"/>
          <w:cs/>
          <w:lang w:val="pt-BR" w:bidi="bn-BD"/>
        </w:rPr>
        <w:t>হবে। এগুলো সতর্কতা মনে রেখে উপরের জবটি যথাযথভাবে করতে হবে।</w:t>
      </w:r>
    </w:p>
    <w:p w:rsidR="00DA5045" w:rsidRPr="003E5702" w:rsidRDefault="00DA5045" w:rsidP="00DA5045">
      <w:pPr>
        <w:jc w:val="both"/>
        <w:rPr>
          <w:sz w:val="26"/>
          <w:szCs w:val="26"/>
          <w:lang w:val="pt-BR"/>
        </w:rPr>
      </w:pPr>
      <w:r w:rsidRPr="003E5702">
        <w:rPr>
          <w:rFonts w:ascii="Nikosh" w:eastAsia="Nikosh" w:hAnsi="Nikosh" w:cs="Vrinda"/>
          <w:sz w:val="26"/>
          <w:szCs w:val="26"/>
          <w:cs/>
          <w:lang w:val="pt-BR" w:bidi="bn-BD"/>
        </w:rPr>
        <w:t>৩</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যে পরিবাহীর সাইজ নির্ণয় করতে সে পরিবাহী সহজেই ওয়্যার গেজের ছিদ্রের সহজেই মধ্যে ঢুকতে হবে।</w:t>
      </w:r>
    </w:p>
    <w:p w:rsidR="00DA5045" w:rsidRPr="003E5702" w:rsidRDefault="00DA5045" w:rsidP="00DA5045">
      <w:pPr>
        <w:jc w:val="both"/>
        <w:rPr>
          <w:sz w:val="26"/>
          <w:szCs w:val="26"/>
          <w:lang w:val="pt-BR"/>
        </w:rPr>
      </w:pPr>
      <w:r w:rsidRPr="003E5702">
        <w:rPr>
          <w:rFonts w:ascii="Nikosh" w:eastAsia="Nikosh" w:hAnsi="Nikosh" w:cs="Vrinda"/>
          <w:sz w:val="26"/>
          <w:szCs w:val="26"/>
          <w:cs/>
          <w:lang w:val="pt-BR" w:bidi="bn-BD"/>
        </w:rPr>
        <w:t>৪</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পরিব</w:t>
      </w:r>
      <w:r w:rsidRPr="003E5702">
        <w:rPr>
          <w:rFonts w:ascii="Nikosh" w:eastAsia="Nikosh" w:hAnsi="Nikosh" w:cs="Vrinda"/>
          <w:sz w:val="26"/>
          <w:szCs w:val="26"/>
          <w:cs/>
          <w:lang w:val="pt-BR" w:bidi="bn-BD"/>
        </w:rPr>
        <w:t xml:space="preserve">াহী ইনসুলেশন মুক্ত হতে হবে। </w:t>
      </w:r>
    </w:p>
    <w:p w:rsidR="00DA5045" w:rsidRPr="003E5702" w:rsidRDefault="00DA5045" w:rsidP="00DA5045">
      <w:pPr>
        <w:jc w:val="both"/>
        <w:rPr>
          <w:sz w:val="26"/>
          <w:szCs w:val="26"/>
          <w:lang w:val="pt-BR"/>
        </w:rPr>
      </w:pPr>
      <w:r w:rsidRPr="003E5702">
        <w:rPr>
          <w:rFonts w:ascii="Nikosh" w:eastAsia="Nikosh" w:hAnsi="Nikosh" w:cs="Vrinda"/>
          <w:sz w:val="26"/>
          <w:szCs w:val="26"/>
          <w:cs/>
          <w:lang w:val="pt-BR" w:bidi="bn-BD"/>
        </w:rPr>
        <w:t>৫</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খেনযুক্ত পরিবাহীর খেই এর সাইজ মাপতে হবে।</w:t>
      </w:r>
    </w:p>
    <w:sectPr w:rsidR="00DA5045" w:rsidRPr="003E5702" w:rsidSect="003D77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Vrinda">
    <w:panose1 w:val="01010600010101010101"/>
    <w:charset w:val="00"/>
    <w:family w:val="auto"/>
    <w:pitch w:val="variable"/>
    <w:sig w:usb0="0001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Nikosh">
    <w:altName w:val="Times New Roman"/>
    <w:panose1 w:val="02000000000000000000"/>
    <w:charset w:val="00"/>
    <w:family w:val="auto"/>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SutonnyMJ">
    <w:panose1 w:val="00000000000000000000"/>
    <w:charset w:val="00"/>
    <w:family w:val="auto"/>
    <w:pitch w:val="variable"/>
    <w:sig w:usb0="80000AAF" w:usb1="00000048" w:usb2="00000000" w:usb3="00000000" w:csb0="0000003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5045"/>
    <w:rsid w:val="000F31F7"/>
    <w:rsid w:val="003D77F2"/>
    <w:rsid w:val="00DA5045"/>
    <w:rsid w:val="00F00E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045"/>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5045"/>
    <w:rPr>
      <w:rFonts w:ascii="Tahoma" w:hAnsi="Tahoma" w:cs="Tahoma"/>
      <w:sz w:val="16"/>
      <w:szCs w:val="16"/>
    </w:rPr>
  </w:style>
  <w:style w:type="character" w:customStyle="1" w:styleId="BalloonTextChar">
    <w:name w:val="Balloon Text Char"/>
    <w:basedOn w:val="DefaultParagraphFont"/>
    <w:link w:val="BalloonText"/>
    <w:uiPriority w:val="99"/>
    <w:semiHidden/>
    <w:rsid w:val="00DA5045"/>
    <w:rPr>
      <w:rFonts w:ascii="Tahoma" w:eastAsia="Times New Roman"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344</Words>
  <Characters>1964</Characters>
  <Application>Microsoft Office Word</Application>
  <DocSecurity>0</DocSecurity>
  <Lines>16</Lines>
  <Paragraphs>4</Paragraphs>
  <ScaleCrop>false</ScaleCrop>
  <Company/>
  <LinksUpToDate>false</LinksUpToDate>
  <CharactersWithSpaces>2304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dc:creator>
  <cp:lastModifiedBy>user</cp:lastModifiedBy>
  <cp:revision>2</cp:revision>
  <dcterms:created xsi:type="dcterms:W3CDTF">2017-05-02T05:42:00Z</dcterms:created>
  <dcterms:modified xsi:type="dcterms:W3CDTF">2017-06-03T07:03:00Z</dcterms:modified>
</cp:coreProperties>
</file>