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180" w:rsidRPr="003E5702" w:rsidRDefault="00113180" w:rsidP="00113180">
      <w:pPr>
        <w:rPr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cs/>
          <w:lang w:val="pt-BR" w:bidi="bn-BD"/>
        </w:rPr>
        <w:t>৮ ও ৯</w:t>
      </w:r>
      <w:r>
        <w:rPr>
          <w:rFonts w:ascii="Nikosh" w:eastAsia="Nikosh" w:hAnsi="Nikosh" w:cs="Vrinda"/>
          <w:sz w:val="28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cs/>
          <w:lang w:val="pt-BR" w:bidi="bn-BD"/>
        </w:rPr>
        <w:t xml:space="preserve">বহু হারা তার দিয়ে </w:t>
      </w:r>
      <w:r w:rsidRPr="003E5702">
        <w:rPr>
          <w:rFonts w:ascii="Nikosh" w:eastAsia="Nikosh" w:hAnsi="Nikosh" w:cs="Nikosh"/>
          <w:cs/>
          <w:lang w:val="pt-BR" w:bidi="bn-BD"/>
        </w:rPr>
        <w:t>(</w:t>
      </w:r>
      <w:r w:rsidRPr="003E5702">
        <w:rPr>
          <w:rFonts w:ascii="Nikosh" w:eastAsia="Nikosh" w:hAnsi="Nikosh" w:cs="Vrinda"/>
          <w:cs/>
          <w:lang w:val="pt-BR" w:bidi="bn-BD"/>
        </w:rPr>
        <w:t>ক</w:t>
      </w:r>
      <w:r w:rsidRPr="003E5702">
        <w:rPr>
          <w:rFonts w:ascii="Nikosh" w:eastAsia="Nikosh" w:hAnsi="Nikosh" w:cs="Nikosh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cs/>
          <w:lang w:val="pt-BR" w:bidi="bn-BD"/>
        </w:rPr>
        <w:t>ম্যারিড জয়েন্ট</w:t>
      </w:r>
      <w:r w:rsidRPr="003E5702">
        <w:rPr>
          <w:rFonts w:ascii="Nikosh" w:eastAsia="Nikosh" w:hAnsi="Nikosh" w:cs="Nikosh"/>
          <w:cs/>
          <w:lang w:val="pt-BR" w:bidi="bn-BD"/>
        </w:rPr>
        <w:t>, (</w:t>
      </w:r>
      <w:r w:rsidRPr="003E5702">
        <w:rPr>
          <w:rFonts w:ascii="Nikosh" w:eastAsia="Nikosh" w:hAnsi="Nikosh" w:cs="Vrinda"/>
          <w:cs/>
          <w:lang w:val="pt-BR" w:bidi="bn-BD"/>
        </w:rPr>
        <w:t>খ</w:t>
      </w:r>
      <w:r w:rsidRPr="003E5702">
        <w:rPr>
          <w:rFonts w:ascii="Nikosh" w:eastAsia="Nikosh" w:hAnsi="Nikosh" w:cs="Nikosh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cs/>
          <w:lang w:val="pt-BR" w:bidi="bn-BD"/>
        </w:rPr>
        <w:t>ব্রিটেনিয়া জয়েন্ট</w:t>
      </w:r>
      <w:r w:rsidRPr="003E5702">
        <w:rPr>
          <w:rFonts w:ascii="Nikosh" w:eastAsia="Nikosh" w:hAnsi="Nikosh" w:cs="Nikosh"/>
          <w:cs/>
          <w:lang w:val="pt-BR" w:bidi="bn-BD"/>
        </w:rPr>
        <w:t>, (</w:t>
      </w:r>
      <w:r w:rsidRPr="003E5702">
        <w:rPr>
          <w:rFonts w:ascii="Nikosh" w:eastAsia="Nikosh" w:hAnsi="Nikosh" w:cs="Vrinda"/>
          <w:cs/>
          <w:lang w:val="pt-BR" w:bidi="bn-BD"/>
        </w:rPr>
        <w:t>গ</w:t>
      </w:r>
      <w:r w:rsidRPr="003E5702">
        <w:rPr>
          <w:rFonts w:ascii="Nikosh" w:eastAsia="Nikosh" w:hAnsi="Nikosh" w:cs="Nikosh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cs/>
          <w:lang w:val="pt-BR" w:bidi="bn-BD"/>
        </w:rPr>
        <w:t>ডুপলেক্স জয়েন্ট তৈরিকরণ।</w:t>
      </w:r>
    </w:p>
    <w:p w:rsidR="00113180" w:rsidRPr="003E5702" w:rsidRDefault="00113180" w:rsidP="00113180">
      <w:pPr>
        <w:rPr>
          <w:sz w:val="16"/>
          <w:lang w:val="pt-BR"/>
        </w:rPr>
      </w:pPr>
    </w:p>
    <w:p w:rsidR="00113180" w:rsidRDefault="00113180" w:rsidP="00113180">
      <w:pPr>
        <w:rPr>
          <w:rFonts w:ascii="Nikosh" w:eastAsia="Nikosh" w:hAnsi="Nikosh" w:cs="Nikosh"/>
          <w:b/>
          <w:bCs/>
          <w:sz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>উদ্দেশ্য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cs/>
          <w:lang w:val="pt-BR" w:bidi="bn-BD"/>
        </w:rPr>
        <w:t xml:space="preserve">বহু হারা তার দিয়ে </w:t>
      </w:r>
      <w:r w:rsidRPr="003E5702">
        <w:rPr>
          <w:rFonts w:ascii="Nikosh" w:eastAsia="Nikosh" w:hAnsi="Nikosh" w:cs="Nikosh"/>
          <w:cs/>
          <w:lang w:val="pt-BR" w:bidi="bn-BD"/>
        </w:rPr>
        <w:t>(</w:t>
      </w:r>
      <w:r w:rsidRPr="003E5702">
        <w:rPr>
          <w:rFonts w:ascii="Nikosh" w:eastAsia="Nikosh" w:hAnsi="Nikosh" w:cs="Vrinda"/>
          <w:cs/>
          <w:lang w:val="pt-BR" w:bidi="bn-BD"/>
        </w:rPr>
        <w:t>ক</w:t>
      </w:r>
      <w:r w:rsidRPr="003E5702">
        <w:rPr>
          <w:rFonts w:ascii="Nikosh" w:eastAsia="Nikosh" w:hAnsi="Nikosh" w:cs="Nikosh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cs/>
          <w:lang w:val="pt-BR" w:bidi="bn-BD"/>
        </w:rPr>
        <w:t>ডুপলেক্স জয়েন্ট</w:t>
      </w:r>
      <w:r w:rsidRPr="003E5702">
        <w:rPr>
          <w:rFonts w:ascii="Nikosh" w:eastAsia="Nikosh" w:hAnsi="Nikosh" w:cs="Nikosh"/>
          <w:cs/>
          <w:lang w:val="pt-BR" w:bidi="bn-BD"/>
        </w:rPr>
        <w:t>, (</w:t>
      </w:r>
      <w:r w:rsidRPr="003E5702">
        <w:rPr>
          <w:rFonts w:ascii="Nikosh" w:eastAsia="Nikosh" w:hAnsi="Nikosh" w:cs="Vrinda"/>
          <w:cs/>
          <w:lang w:val="pt-BR" w:bidi="bn-BD"/>
        </w:rPr>
        <w:t>খ</w:t>
      </w:r>
      <w:r w:rsidRPr="003E5702">
        <w:rPr>
          <w:rFonts w:ascii="Nikosh" w:eastAsia="Nikosh" w:hAnsi="Nikosh" w:cs="Nikosh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cs/>
          <w:lang w:val="pt-BR" w:bidi="bn-BD"/>
        </w:rPr>
        <w:t>ব্রিটেনিয়া জয়েন্ট</w:t>
      </w:r>
      <w:r w:rsidRPr="003E5702">
        <w:rPr>
          <w:rFonts w:ascii="Nikosh" w:eastAsia="Nikosh" w:hAnsi="Nikosh" w:cs="Nikosh"/>
          <w:cs/>
          <w:lang w:val="pt-BR" w:bidi="bn-BD"/>
        </w:rPr>
        <w:t>, (</w:t>
      </w:r>
      <w:r w:rsidRPr="003E5702">
        <w:rPr>
          <w:rFonts w:ascii="Nikosh" w:eastAsia="Nikosh" w:hAnsi="Nikosh" w:cs="Vrinda"/>
          <w:cs/>
          <w:lang w:val="pt-BR" w:bidi="bn-BD"/>
        </w:rPr>
        <w:t>গ</w:t>
      </w:r>
      <w:r w:rsidRPr="003E5702">
        <w:rPr>
          <w:rFonts w:ascii="Nikosh" w:eastAsia="Nikosh" w:hAnsi="Nikosh" w:cs="Nikosh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cs/>
          <w:lang w:val="pt-BR" w:bidi="bn-BD"/>
        </w:rPr>
        <w:t>ম্যারিড জয়েন্ট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তৈরী করার দক্ষতা অর্জন ও বাসত্মবে 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ত্রে প্রয়োগ করা।</w:t>
      </w:r>
    </w:p>
    <w:p w:rsidR="00113180" w:rsidRPr="00187EC7" w:rsidRDefault="00113180" w:rsidP="00113180">
      <w:pPr>
        <w:jc w:val="center"/>
        <w:rPr>
          <w:sz w:val="16"/>
        </w:rPr>
      </w:pPr>
      <w:r>
        <w:rPr>
          <w:rFonts w:ascii="SutonnyMJ" w:hAnsi="SutonnyMJ"/>
          <w:noProof/>
          <w:sz w:val="16"/>
          <w:lang w:bidi="bn-BD"/>
        </w:rPr>
        <w:drawing>
          <wp:inline distT="0" distB="0" distL="0" distR="0">
            <wp:extent cx="2752090" cy="2277110"/>
            <wp:effectExtent l="1905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180" w:rsidRDefault="00113180" w:rsidP="00113180">
      <w:pPr>
        <w:rPr>
          <w:rFonts w:ascii="Nikosh" w:eastAsia="Nikosh" w:hAnsi="Nikosh" w:cs="Vrinda"/>
          <w:b/>
          <w:bCs/>
          <w:sz w:val="26"/>
          <w:szCs w:val="26"/>
          <w:lang w:bidi="bn-BD"/>
        </w:rPr>
      </w:pPr>
    </w:p>
    <w:p w:rsidR="00113180" w:rsidRDefault="00113180" w:rsidP="00113180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F77108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যন্ত্রপাতি</w:t>
      </w:r>
    </w:p>
    <w:p w:rsidR="00113180" w:rsidRPr="00404811" w:rsidRDefault="00113180" w:rsidP="00113180">
      <w:pPr>
        <w:rPr>
          <w:b/>
          <w:szCs w:val="26"/>
        </w:rPr>
      </w:pPr>
      <w:r w:rsidRPr="00404811">
        <w:rPr>
          <w:rFonts w:ascii="Nikosh" w:eastAsia="Nikosh" w:hAnsi="Nikosh" w:cs="Vrinda"/>
          <w:szCs w:val="26"/>
          <w:cs/>
          <w:lang w:bidi="bn-BD"/>
        </w:rPr>
        <w:t xml:space="preserve">এ জবে যে সমসত্ম </w:t>
      </w:r>
      <w:r>
        <w:rPr>
          <w:rFonts w:ascii="Nikosh" w:eastAsia="Nikosh" w:hAnsi="Nikosh" w:cs="Vrinda"/>
          <w:szCs w:val="26"/>
          <w:cs/>
          <w:lang w:bidi="bn-BD"/>
        </w:rPr>
        <w:t>যন্ত্রপাতির প্র</w:t>
      </w:r>
      <w:r w:rsidRPr="00404811">
        <w:rPr>
          <w:rFonts w:ascii="Nikosh" w:eastAsia="Nikosh" w:hAnsi="Nikosh" w:cs="Vrinda"/>
          <w:szCs w:val="26"/>
          <w:cs/>
          <w:lang w:bidi="bn-BD"/>
        </w:rPr>
        <w:t>য়োজন</w:t>
      </w:r>
      <w:r>
        <w:rPr>
          <w:rFonts w:ascii="Nikosh" w:eastAsia="Nikosh" w:hAnsi="Nikosh" w:cs="Nikosh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Cs w:val="26"/>
          <w:cs/>
          <w:lang w:bidi="bn-BD"/>
        </w:rPr>
        <w:t>সেগুলো</w:t>
      </w:r>
      <w:r>
        <w:rPr>
          <w:rFonts w:ascii="Nikosh" w:eastAsia="Nikosh" w:hAnsi="Nikosh" w:cs="Nikosh"/>
          <w:szCs w:val="26"/>
          <w:cs/>
          <w:lang w:bidi="bn-BD"/>
        </w:rPr>
        <w:t>-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0"/>
        <w:gridCol w:w="4320"/>
      </w:tblGrid>
      <w:tr w:rsidR="00113180" w:rsidRPr="00435C61" w:rsidTr="0085343C">
        <w:tc>
          <w:tcPr>
            <w:tcW w:w="4320" w:type="dxa"/>
          </w:tcPr>
          <w:p w:rsidR="00113180" w:rsidRPr="00435C61" w:rsidRDefault="00113180" w:rsidP="0085343C">
            <w:r w:rsidRPr="00435C61">
              <w:rPr>
                <w:rFonts w:ascii="Nikosh" w:eastAsia="Nikosh" w:hAnsi="Nikosh" w:cs="Vrinda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cs/>
                <w:lang w:bidi="bn-IN"/>
              </w:rPr>
              <w:t xml:space="preserve">কম্বিনেশন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 ১৫ সে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মি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১টি</w:t>
            </w:r>
          </w:p>
        </w:tc>
        <w:tc>
          <w:tcPr>
            <w:tcW w:w="4320" w:type="dxa"/>
          </w:tcPr>
          <w:p w:rsidR="00113180" w:rsidRPr="00435C61" w:rsidRDefault="00113180" w:rsidP="0085343C">
            <w:r w:rsidRPr="00435C61">
              <w:rPr>
                <w:rFonts w:ascii="Nikosh" w:eastAsia="Nikosh" w:hAnsi="Nikosh" w:cs="Vrinda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cs/>
                <w:lang w:bidi="bn-IN"/>
              </w:rPr>
              <w:t xml:space="preserve">লং নোজ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 ১৫ সে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মি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১টি</w:t>
            </w:r>
          </w:p>
        </w:tc>
      </w:tr>
      <w:tr w:rsidR="00113180" w:rsidRPr="00435C61" w:rsidTr="0085343C">
        <w:tc>
          <w:tcPr>
            <w:tcW w:w="4320" w:type="dxa"/>
          </w:tcPr>
          <w:p w:rsidR="00113180" w:rsidRPr="00435C61" w:rsidRDefault="00113180" w:rsidP="0085343C">
            <w:r w:rsidRPr="00435C61">
              <w:rPr>
                <w:rFonts w:ascii="Nikosh" w:eastAsia="Nikosh" w:hAnsi="Nikosh" w:cs="Vrinda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cs/>
                <w:lang w:bidi="bn-IN"/>
              </w:rPr>
              <w:t xml:space="preserve">ওয়্যার স্ট্রিপিং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  <w:r>
              <w:rPr>
                <w:rFonts w:ascii="Nikosh" w:eastAsia="Nikosh" w:hAnsi="Nikosh" w:cs="Nikosh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cs/>
                <w:lang w:bidi="bn-BD"/>
              </w:rPr>
              <w:t>১০ সে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মি</w:t>
            </w:r>
            <w:r>
              <w:rPr>
                <w:rFonts w:ascii="Nikosh" w:eastAsia="Nikosh" w:hAnsi="Nikosh" w:cs="Nikosh"/>
                <w:cs/>
                <w:lang w:bidi="bn-BD"/>
              </w:rPr>
              <w:t>:</w:t>
            </w:r>
            <w:r>
              <w:rPr>
                <w:rFonts w:ascii="Nikosh" w:eastAsia="Nikosh" w:hAnsi="Nikosh" w:cs="Vrinda"/>
                <w:cs/>
                <w:lang w:bidi="bn-BD"/>
              </w:rPr>
              <w:t>১টি</w:t>
            </w:r>
          </w:p>
        </w:tc>
        <w:tc>
          <w:tcPr>
            <w:tcW w:w="4320" w:type="dxa"/>
          </w:tcPr>
          <w:p w:rsidR="00113180" w:rsidRPr="00435C61" w:rsidRDefault="00113180" w:rsidP="0085343C">
            <w:r w:rsidRPr="00435C61">
              <w:rPr>
                <w:rFonts w:ascii="Nikosh" w:eastAsia="Nikosh" w:hAnsi="Nikosh" w:cs="Vrinda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cs/>
                <w:lang w:bidi="bn-IN"/>
              </w:rPr>
              <w:t>ই</w:t>
            </w:r>
            <w:r>
              <w:rPr>
                <w:rFonts w:ascii="Nikosh" w:eastAsia="Nikosh" w:hAnsi="Nikosh" w:cs="Vrinda"/>
                <w:cs/>
                <w:lang w:bidi="bn-BD"/>
              </w:rPr>
              <w:t>লেকট্রিশিয়ান চাকু ১০ সে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মি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cs/>
                <w:lang w:bidi="bn-BD"/>
              </w:rPr>
              <w:t>১টি</w:t>
            </w:r>
          </w:p>
        </w:tc>
      </w:tr>
      <w:tr w:rsidR="00113180" w:rsidRPr="00435C61" w:rsidTr="0085343C">
        <w:tc>
          <w:tcPr>
            <w:tcW w:w="4320" w:type="dxa"/>
          </w:tcPr>
          <w:p w:rsidR="00113180" w:rsidRPr="00435C61" w:rsidRDefault="00113180" w:rsidP="0085343C">
            <w:r w:rsidRPr="00435C61">
              <w:rPr>
                <w:rFonts w:ascii="Nikosh" w:eastAsia="Nikosh" w:hAnsi="Nikosh" w:cs="Vrinda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cs/>
                <w:lang w:bidi="bn-IN"/>
              </w:rPr>
              <w:t xml:space="preserve">স্টীল </w:t>
            </w:r>
            <w:r>
              <w:rPr>
                <w:rFonts w:ascii="Nikosh" w:eastAsia="Nikosh" w:hAnsi="Nikosh" w:cs="Vrinda"/>
                <w:cs/>
                <w:lang w:bidi="bn-BD"/>
              </w:rPr>
              <w:t>রম্নল</w:t>
            </w: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 ২ মি</w:t>
            </w:r>
            <w:r w:rsidRPr="00435C61">
              <w:rPr>
                <w:rFonts w:ascii="Nikosh" w:eastAsia="Nikosh" w:hAnsi="Nikosh" w:cs="Nikosh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cs/>
                <w:lang w:bidi="bn-BD"/>
              </w:rPr>
              <w:t>১টি।</w:t>
            </w:r>
          </w:p>
        </w:tc>
        <w:tc>
          <w:tcPr>
            <w:tcW w:w="4320" w:type="dxa"/>
          </w:tcPr>
          <w:p w:rsidR="00113180" w:rsidRPr="00435C61" w:rsidRDefault="00113180" w:rsidP="0085343C"/>
        </w:tc>
      </w:tr>
    </w:tbl>
    <w:p w:rsidR="00113180" w:rsidRPr="00187EC7" w:rsidRDefault="00113180" w:rsidP="00113180">
      <w:pPr>
        <w:rPr>
          <w:b/>
          <w:sz w:val="16"/>
          <w:szCs w:val="26"/>
        </w:rPr>
      </w:pPr>
    </w:p>
    <w:p w:rsidR="00113180" w:rsidRDefault="00113180" w:rsidP="00113180">
      <w:pPr>
        <w:rPr>
          <w:rFonts w:ascii="Nikosh" w:eastAsia="Nikosh" w:hAnsi="Nikosh" w:cs="Vrinda"/>
          <w:b/>
          <w:bCs/>
          <w:sz w:val="26"/>
          <w:szCs w:val="26"/>
          <w:lang w:bidi="bn-BD"/>
        </w:rPr>
      </w:pPr>
    </w:p>
    <w:p w:rsidR="00113180" w:rsidRDefault="00113180" w:rsidP="00113180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F77108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মালামাল</w:t>
      </w:r>
    </w:p>
    <w:p w:rsidR="00113180" w:rsidRPr="00F77108" w:rsidRDefault="00113180" w:rsidP="00113180">
      <w:pPr>
        <w:rPr>
          <w:b/>
          <w:sz w:val="26"/>
          <w:szCs w:val="26"/>
        </w:rPr>
      </w:pPr>
      <w:r w:rsidRPr="00404811">
        <w:rPr>
          <w:rFonts w:ascii="Nikosh" w:eastAsia="Nikosh" w:hAnsi="Nikosh" w:cs="Vrinda"/>
          <w:szCs w:val="26"/>
          <w:cs/>
          <w:lang w:bidi="bn-BD"/>
        </w:rPr>
        <w:t>এ জবে যে সমসত্ম মালামার প্রয়োজন</w:t>
      </w:r>
      <w:r>
        <w:rPr>
          <w:rFonts w:ascii="Nikosh" w:eastAsia="Nikosh" w:hAnsi="Nikosh" w:cs="Vrinda"/>
          <w:szCs w:val="26"/>
          <w:cs/>
          <w:lang w:bidi="bn-BD"/>
        </w:rPr>
        <w:t xml:space="preserve"> সেগুলো</w:t>
      </w:r>
      <w:r>
        <w:rPr>
          <w:rFonts w:ascii="Nikosh" w:eastAsia="Nikosh" w:hAnsi="Nikosh" w:cs="Nikosh"/>
          <w:szCs w:val="26"/>
          <w:cs/>
          <w:lang w:bidi="bn-BD"/>
        </w:rPr>
        <w:t xml:space="preserve">- </w:t>
      </w:r>
    </w:p>
    <w:p w:rsidR="00113180" w:rsidRDefault="00113180" w:rsidP="00113180">
      <w:pPr>
        <w:rPr>
          <w:sz w:val="26"/>
          <w:szCs w:val="26"/>
        </w:rPr>
      </w:pP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পিভিসি বহু হারা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বিশিষ্ট তার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</w:p>
    <w:p w:rsidR="00113180" w:rsidRDefault="00113180" w:rsidP="00113180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1C0227">
        <w:rPr>
          <w:rFonts w:ascii="Nikosh" w:eastAsia="Nikosh" w:hAnsi="Nikosh" w:cs="Vrinda"/>
          <w:sz w:val="26"/>
          <w:szCs w:val="26"/>
          <w:cs/>
          <w:lang w:bidi="bn-BD"/>
        </w:rPr>
        <w:t>এমারি পেপার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</w:p>
    <w:p w:rsidR="00113180" w:rsidRDefault="00113180" w:rsidP="00113180">
      <w:pPr>
        <w:rPr>
          <w:rFonts w:ascii="Nikosh" w:eastAsia="Nikosh" w:hAnsi="Nikosh" w:cs="Vrinda"/>
          <w:b/>
          <w:bCs/>
          <w:sz w:val="26"/>
          <w:szCs w:val="26"/>
          <w:lang w:bidi="bn-BD"/>
        </w:rPr>
      </w:pPr>
    </w:p>
    <w:p w:rsidR="00113180" w:rsidRDefault="00113180" w:rsidP="00113180">
      <w:pPr>
        <w:rPr>
          <w:rFonts w:ascii="Nikosh" w:eastAsia="Nikosh" w:hAnsi="Nikosh" w:cs="Nikosh"/>
          <w:szCs w:val="26"/>
          <w:lang w:bidi="bn-BD"/>
        </w:rPr>
      </w:pPr>
      <w:r w:rsidRPr="000B364C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কাজের ধারা</w:t>
      </w:r>
    </w:p>
    <w:p w:rsidR="00113180" w:rsidRPr="00D8035E" w:rsidRDefault="00113180" w:rsidP="00113180">
      <w:pPr>
        <w:rPr>
          <w:sz w:val="26"/>
          <w:szCs w:val="26"/>
        </w:rPr>
      </w:pPr>
      <w:r w:rsidRPr="00D8035E">
        <w:rPr>
          <w:rFonts w:ascii="Nikosh" w:eastAsia="Nikosh" w:hAnsi="Nikosh" w:cs="Vrinda"/>
          <w:sz w:val="26"/>
          <w:szCs w:val="26"/>
          <w:cs/>
          <w:lang w:bidi="bn-BD"/>
        </w:rPr>
        <w:t>উপরে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র চিত্রানুযায়ী নির্দিষ্ট জয়েন্ট করতে </w:t>
      </w:r>
      <w:r w:rsidRPr="00D8035E">
        <w:rPr>
          <w:rFonts w:ascii="Nikosh" w:eastAsia="Nikosh" w:hAnsi="Nikosh" w:cs="Vrinda"/>
          <w:sz w:val="26"/>
          <w:szCs w:val="26"/>
          <w:cs/>
          <w:lang w:bidi="bn-BD"/>
        </w:rPr>
        <w:t>যে কাজগুলো ধারাবাহিকভাবে করতে হবে।</w:t>
      </w:r>
    </w:p>
    <w:p w:rsidR="00113180" w:rsidRPr="00D8035E" w:rsidRDefault="00113180" w:rsidP="00113180">
      <w:pPr>
        <w:rPr>
          <w:sz w:val="26"/>
          <w:szCs w:val="26"/>
        </w:rPr>
      </w:pPr>
      <w:r w:rsidRPr="00D8035E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D8035E"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প্রথমে নির্দিষ্ট তার সংগ্রহ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করতে হবে</w:t>
      </w:r>
      <w:r w:rsidRPr="00D8035E">
        <w:rPr>
          <w:rFonts w:ascii="Nikosh" w:eastAsia="Nikosh" w:hAnsi="Nikosh" w:cs="Mangal"/>
          <w:sz w:val="26"/>
          <w:szCs w:val="26"/>
          <w:cs/>
          <w:lang w:bidi="hi-IN"/>
        </w:rPr>
        <w:t xml:space="preserve">। 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প্রয়োজনীয় দৈর্ঘ্যের তার কাটতে হবে। 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তারের এক প্রামেত্মর প্রয়োজনীয় ইনসুলেশন মুক্ত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স্কিনিং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করতে হবে।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ইনসুলেশন মুক্ত তারের খেইগুলো পরিস্কার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স্ক্র্যাপিং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করতে হবে। </w:t>
      </w:r>
    </w:p>
    <w:p w:rsidR="00113180" w:rsidRPr="003E5702" w:rsidRDefault="00113180" w:rsidP="00113180">
      <w:pPr>
        <w:rPr>
          <w:lang w:val="pt-BR"/>
        </w:rPr>
      </w:pPr>
      <w:r w:rsidRPr="003E5702">
        <w:rPr>
          <w:rFonts w:ascii="Nikosh" w:eastAsia="Nikosh" w:hAnsi="Nikosh" w:cs="Vrinda"/>
          <w:cs/>
          <w:lang w:val="pt-BR" w:bidi="bn-BD"/>
        </w:rPr>
        <w:lastRenderedPageBreak/>
        <w:t>৫</w:t>
      </w:r>
      <w:r>
        <w:rPr>
          <w:rFonts w:ascii="Nikosh" w:eastAsia="Nikosh" w:hAnsi="Nikosh" w:cs="Mangal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cs/>
          <w:lang w:val="pt-BR" w:bidi="bn-IN"/>
        </w:rPr>
        <w:t xml:space="preserve">তারপর পরস্পরের মধ্যে তারের খেইগুলো ইন্টারলক করতে হবে।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চিত্রানুযায়ী হাতের সাহায্যে তারের জয়েন্ট সম্পাদন করতে হবে। </w:t>
      </w:r>
    </w:p>
    <w:p w:rsidR="00113180" w:rsidRPr="003E5702" w:rsidRDefault="00113180" w:rsidP="00113180">
      <w:pPr>
        <w:rPr>
          <w:lang w:val="pt-BR"/>
        </w:rPr>
      </w:pPr>
      <w:r w:rsidRPr="003E5702">
        <w:rPr>
          <w:rFonts w:ascii="Nikosh" w:eastAsia="Nikosh" w:hAnsi="Nikosh" w:cs="Vrinda"/>
          <w:cs/>
          <w:lang w:val="pt-BR" w:bidi="bn-BD"/>
        </w:rPr>
        <w:t>৭</w:t>
      </w:r>
      <w:r>
        <w:rPr>
          <w:rFonts w:ascii="Nikosh" w:eastAsia="Nikosh" w:hAnsi="Nikosh" w:cs="Mangal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cs/>
          <w:lang w:val="pt-BR" w:bidi="bn-IN"/>
        </w:rPr>
        <w:t xml:space="preserve">এক দিক হতে তারগুলো একটা একটা করে হাতের সাহায্যে পেঁচাতে হবে যেন ফাঁক না থাকে। </w:t>
      </w:r>
    </w:p>
    <w:p w:rsidR="00113180" w:rsidRPr="003E5702" w:rsidRDefault="00113180" w:rsidP="00113180">
      <w:pPr>
        <w:rPr>
          <w:spacing w:val="-6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pacing w:val="-6"/>
          <w:cs/>
          <w:lang w:val="pt-BR" w:bidi="bn-BD"/>
        </w:rPr>
        <w:t>৮</w:t>
      </w:r>
      <w:r>
        <w:rPr>
          <w:rFonts w:ascii="Nikosh" w:eastAsia="Nikosh" w:hAnsi="Nikosh" w:cs="Mangal"/>
          <w:spacing w:val="-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6"/>
          <w:cs/>
          <w:lang w:val="pt-BR" w:bidi="bn-IN"/>
        </w:rPr>
        <w:t>এক দিকে পেঁচানো শেষ হলে অপর প্রামেত্ম অনুরম্নপভাবে পেঁচাতে হবে এবং অতিরিক্ত তার কর্তন করে ফেলে দিতে হবে।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জয়েন্টটি সঠিক হলো কিনা পরীক্ষা করতে হবে।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১০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ণে কাজ সঠিক ও মানসম্মত হলে শেষ করতে হবে।</w:t>
      </w:r>
    </w:p>
    <w:p w:rsidR="00113180" w:rsidRPr="003E5702" w:rsidRDefault="00113180" w:rsidP="00113180">
      <w:pPr>
        <w:rPr>
          <w:sz w:val="16"/>
          <w:lang w:val="pt-BR"/>
        </w:rPr>
      </w:pPr>
    </w:p>
    <w:p w:rsidR="006A6BA1" w:rsidRDefault="00113180" w:rsidP="00113180">
      <w:pPr>
        <w:rPr>
          <w:rFonts w:ascii="Nikosh" w:eastAsia="Nikosh" w:hAnsi="Nikosh" w:cs="Nikosh"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সাবধানতা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সাবধানতা মানতে হয়।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ইনসুলেশন কাটতে চাকু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৪৫ ডিগ্রী কোণে স্থাপন করতে হবে।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উপর চাকুর আচড় না লাগে সে দিকে খেয়াল রাখতে হবে।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খ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েই যাতে ভেঙ্গে না যায় সে দিকে খেয়াল রাখতে হবে। 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cs/>
          <w:lang w:val="pt-BR" w:bidi="bn-BD"/>
        </w:rPr>
        <w:t>৪</w:t>
      </w:r>
      <w:r>
        <w:rPr>
          <w:rFonts w:ascii="Nikosh" w:eastAsia="Nikosh" w:hAnsi="Nikosh" w:cs="Mangal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cs/>
          <w:lang w:val="pt-BR" w:bidi="bn-IN"/>
        </w:rPr>
        <w:t>দুই টার্ণের মধ্যে যেন কোন গ্যাপ না থাকে।</w:t>
      </w:r>
    </w:p>
    <w:p w:rsidR="00113180" w:rsidRPr="003E5702" w:rsidRDefault="00113180" w:rsidP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নিয়ম মোতাবেক জয়েন্ট দিতে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যেন তা মজবুত হয়।</w:t>
      </w:r>
    </w:p>
    <w:p w:rsidR="003D77F2" w:rsidRPr="006A6BA1" w:rsidRDefault="0011318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শক্ত করে দিতে হবে।</w:t>
      </w:r>
    </w:p>
    <w:sectPr w:rsidR="003D77F2" w:rsidRPr="006A6BA1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180"/>
    <w:rsid w:val="00113180"/>
    <w:rsid w:val="003D77F2"/>
    <w:rsid w:val="006A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1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8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2</cp:revision>
  <dcterms:created xsi:type="dcterms:W3CDTF">2017-05-02T05:50:00Z</dcterms:created>
  <dcterms:modified xsi:type="dcterms:W3CDTF">2017-05-02T05:52:00Z</dcterms:modified>
</cp:coreProperties>
</file>