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cs/>
          <w:lang w:val="pt-BR" w:bidi="bn-BD"/>
        </w:rPr>
        <w:t>১০</w:t>
      </w:r>
      <w:r>
        <w:rPr>
          <w:rFonts w:ascii="Nikosh" w:eastAsia="Nikosh" w:hAnsi="Nikosh" w:cs="Vrinda"/>
          <w:sz w:val="28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জয়েন্ট সোল্ডারিং এবং টেপিংকরণ।</w:t>
      </w:r>
    </w:p>
    <w:p w:rsidR="004C2EDF" w:rsidRPr="003E5702" w:rsidRDefault="004C2EDF" w:rsidP="004C2EDF">
      <w:pPr>
        <w:rPr>
          <w:b/>
          <w:sz w:val="16"/>
          <w:szCs w:val="26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উদ্দেশ্য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বৈদ্যুতিক তারের সংযোগস্থল সোল্ডারিং এবং টেপিংকরণের বাসত্মব অভিজ্ঞতা অর্জন। </w:t>
      </w:r>
    </w:p>
    <w:p w:rsidR="004C2EDF" w:rsidRPr="003E5702" w:rsidRDefault="004C2EDF" w:rsidP="004C2EDF">
      <w:pPr>
        <w:rPr>
          <w:b/>
          <w:sz w:val="16"/>
          <w:szCs w:val="26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</w:t>
      </w:r>
    </w:p>
    <w:p w:rsidR="004C2EDF" w:rsidRPr="003E5702" w:rsidRDefault="004C2EDF" w:rsidP="004C2EDF">
      <w:pPr>
        <w:rPr>
          <w:b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 যে সমসত্ম যন্ত্রপাতির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ইলেকট্রিশিয়ান চাকু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স্ট্যান্ডসহ সোল্ডারিং আয়রণ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কম্বিনেশন পস্না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য়ার্স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নোজ পস্নায়ার্স। </w:t>
      </w:r>
    </w:p>
    <w:p w:rsidR="004C2EDF" w:rsidRPr="003E5702" w:rsidRDefault="004C2EDF" w:rsidP="004C2EDF">
      <w:pPr>
        <w:rPr>
          <w:b/>
          <w:sz w:val="16"/>
          <w:szCs w:val="28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sz w:val="26"/>
          <w:szCs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প্রয়োজনীয় মালামাল</w:t>
      </w:r>
    </w:p>
    <w:p w:rsidR="004C2EDF" w:rsidRDefault="004C2EDF" w:rsidP="004C2EDF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 xml:space="preserve">এ জবে যে সমসত্ম মালামার প্রয়োজন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4C2EDF" w:rsidRPr="003E5702" w:rsidRDefault="004C2EDF" w:rsidP="004C2EDF">
      <w:pPr>
        <w:jc w:val="both"/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সোল্ডারিং লিড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রজন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পস্নাষ্টিক ইনসুলেটিং টেপ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এমারী পেপার ।</w:t>
      </w:r>
    </w:p>
    <w:p w:rsidR="004C2EDF" w:rsidRPr="003E5702" w:rsidRDefault="004C2EDF" w:rsidP="004C2EDF">
      <w:pPr>
        <w:rPr>
          <w:b/>
          <w:szCs w:val="26"/>
          <w:lang w:val="pt-BR"/>
        </w:rPr>
      </w:pPr>
    </w:p>
    <w:p w:rsidR="004C2EDF" w:rsidRDefault="00D747F3" w:rsidP="004C2EDF">
      <w:pPr>
        <w:jc w:val="center"/>
        <w:rPr>
          <w:sz w:val="26"/>
          <w:szCs w:val="26"/>
          <w:lang w:val="pt-BR"/>
        </w:rPr>
      </w:pPr>
      <w:r>
        <w:rPr>
          <w:noProof/>
          <w:sz w:val="26"/>
          <w:szCs w:val="26"/>
          <w:lang w:bidi="bn-IN"/>
        </w:rPr>
        <w:drawing>
          <wp:inline distT="0" distB="0" distL="0" distR="0">
            <wp:extent cx="3444240" cy="17602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DF" w:rsidRPr="003E5702" w:rsidRDefault="004C2EDF" w:rsidP="004C2EDF">
      <w:pPr>
        <w:rPr>
          <w:b/>
          <w:sz w:val="16"/>
          <w:szCs w:val="26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কাজের ধারা</w:t>
      </w:r>
    </w:p>
    <w:p w:rsidR="004C2EDF" w:rsidRPr="003E5702" w:rsidRDefault="004C2EDF" w:rsidP="004C2EDF">
      <w:pPr>
        <w:rPr>
          <w:szCs w:val="26"/>
          <w:lang w:val="pt-BR"/>
        </w:rPr>
      </w:pPr>
      <w:r w:rsidRPr="003E5702">
        <w:rPr>
          <w:rFonts w:ascii="Nikosh" w:eastAsia="Nikosh" w:hAnsi="Nikosh" w:cs="Nikosh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Cs w:val="26"/>
          <w:cs/>
          <w:lang w:val="pt-BR" w:bidi="bn-BD"/>
        </w:rPr>
        <w:t>উপরের চিত্রানুযায়ী নির্দিষ্ট জয়েন্ট করতে যে কাজগুলো ধারাবাহিকভাবে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সোল্ডারিং লিড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রজন সংগ্রহ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জয়েন্টের উপরিভাগ পরিস্কার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স্কিনিং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সোল্ডারিং আয়রণ প্রয়োজনীয় পরিমাণ গরম করে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রজন দিয়ে সোল্ডার বিট পরিস্কার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সংযোগস্থলে লিড ও ফ্লাক্র্ নিয়ে চিত্রের ন্যায় সোল্ডারিং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সোল্ডারিং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এ টেপ লাগাই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যা চিত্রে দেখানো হয়েছে।</w:t>
      </w:r>
    </w:p>
    <w:p w:rsidR="004C2EDF" w:rsidRPr="003E5702" w:rsidRDefault="004C2EDF" w:rsidP="004C2EDF">
      <w:pPr>
        <w:rPr>
          <w:b/>
          <w:sz w:val="16"/>
          <w:szCs w:val="26"/>
          <w:lang w:val="pt-BR"/>
        </w:rPr>
      </w:pPr>
    </w:p>
    <w:p w:rsidR="004C2EDF" w:rsidRDefault="004C2EDF" w:rsidP="004C2EDF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সাবধানতা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সাবধানতাগুলো মেনে চলতে হয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আয়রণ বিট ভালভাবে গরম করে লিড লাগাতে হবে।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নন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ইনসুলেটেড স্থান যাতে ভালভাবে ইনসুলেটেড হয়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সে দিকে খেয়াল রাখতে হবে। </w:t>
      </w:r>
    </w:p>
    <w:p w:rsidR="004C2EDF" w:rsidRPr="003E5702" w:rsidRDefault="004C2EDF" w:rsidP="004C2ED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টেপিং এ এক জায়গায় যেন এ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কা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ধিক প্যাঁচ না হয় সেদিকে খেয়াল রাখতে হবে।</w:t>
      </w:r>
    </w:p>
    <w:p w:rsidR="004C2EDF" w:rsidRPr="003E5702" w:rsidRDefault="004C2EDF" w:rsidP="004C2EDF">
      <w:pPr>
        <w:ind w:left="720"/>
        <w:rPr>
          <w:sz w:val="26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EDF"/>
    <w:rsid w:val="00334917"/>
    <w:rsid w:val="003D77F2"/>
    <w:rsid w:val="004C2EDF"/>
    <w:rsid w:val="00D7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ED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2017-05-02T05:53:00Z</dcterms:created>
  <dcterms:modified xsi:type="dcterms:W3CDTF">2017-07-28T18:57:00Z</dcterms:modified>
</cp:coreProperties>
</file>