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36" w:rsidRPr="003E5702" w:rsidRDefault="00625736" w:rsidP="00625736">
      <w:pPr>
        <w:spacing w:line="233" w:lineRule="auto"/>
        <w:rPr>
          <w:spacing w:val="-4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২৫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pacing w:val="-4"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ওয়্যারিং বুথে দু</w:t>
      </w:r>
      <w:r w:rsidRPr="003E5702">
        <w:rPr>
          <w:rFonts w:ascii="Nikosh" w:eastAsia="Nikosh" w:hAnsi="Nikosh" w:cs="Nikosh"/>
          <w:spacing w:val="-4"/>
          <w:sz w:val="26"/>
          <w:szCs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রম্নম বিশিষ্ট </w:t>
      </w:r>
      <w:r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 বাসগৃহের ন্যায় কনসিল্ড </w:t>
      </w:r>
      <w:r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কন্ডুইট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 পদ্ধতিতে বৈদ্যুতিক ওয়্যারিং করা।</w:t>
      </w:r>
    </w:p>
    <w:p w:rsidR="00625736" w:rsidRPr="003E5702" w:rsidRDefault="00625736" w:rsidP="00625736">
      <w:pPr>
        <w:rPr>
          <w:b/>
          <w:sz w:val="1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>
        <w:rPr>
          <w:rFonts w:ascii="Vrinda" w:eastAsia="Nikosh" w:hAnsi="Vrinda" w:cs="Vrinda"/>
          <w:sz w:val="26"/>
          <w:szCs w:val="26"/>
          <w:lang w:val="pt-BR"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রম্নম 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কনসিল্ড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কন্ডুইট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পদ্ধতিতে বৈদ্যুতিক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যন্ত্রপাতি নির্বাচন করে সংগ্রহ করা। 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 দাগ টানা।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বুথের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 কেটে ও ছাদে রাওয়াল পস্নাগ দিয়ে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আটকানো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জযেন্ট বক্স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ডিবি ইত্যাদি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প্রযোজনে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বাঁকানো এবং ফিস ওয়্যারের মাধ্যমে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এর মধ্যে প্রয়োজনীয় সংখ্যক তার ঢুকানো 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হোল্ডারে তারের সংযোগ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এর মাধ্যমে চেক করা এবং টেস্ট বাতি ও মেগার দিয়ে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লোড সংযুক্ত করে বিদ্যুৎ সরবরাহে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ওয়্যারিং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625736" w:rsidRPr="003E5702" w:rsidRDefault="00625736" w:rsidP="00625736">
      <w:pPr>
        <w:rPr>
          <w:b/>
          <w:sz w:val="1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আগের জবের চিত্র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অনুযায়ী ওয়্যারিং বুথে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বসিয়ে সঠিকভাবে সংযোগ প্রদান করতে হবে।</w:t>
      </w:r>
    </w:p>
    <w:p w:rsidR="00625736" w:rsidRPr="003E5702" w:rsidRDefault="00625736" w:rsidP="00625736">
      <w:pPr>
        <w:rPr>
          <w:b/>
          <w:sz w:val="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কনসিল্ড</w:t>
      </w:r>
      <w:r w:rsidRPr="003E5702">
        <w:rPr>
          <w:rFonts w:ascii="Nikosh" w:eastAsia="Nikosh" w:hAnsi="Nikosh" w:cs="Vrinda"/>
          <w:szCs w:val="26"/>
          <w:cs/>
          <w:lang w:val="pt-BR" w:bidi="bn-BD"/>
        </w:rPr>
        <w:t xml:space="preserve"> কহুুইট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করতে যে সমসত্ম যন্ত্রপাতির প্রয়োজন হয় সেগুলো নিম্নরূপ।</w:t>
      </w:r>
    </w:p>
    <w:p w:rsidR="00625736" w:rsidRPr="003E5702" w:rsidRDefault="00625736" w:rsidP="00625736">
      <w:pPr>
        <w:tabs>
          <w:tab w:val="left" w:pos="0"/>
          <w:tab w:val="left" w:pos="2880"/>
          <w:tab w:val="left" w:pos="5760"/>
        </w:tabs>
        <w:jc w:val="both"/>
        <w:rPr>
          <w:sz w:val="10"/>
          <w:lang w:val="pt-BR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625736" w:rsidRPr="003E5702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৮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</w:p>
        </w:tc>
      </w:tr>
    </w:tbl>
    <w:p w:rsidR="00625736" w:rsidRPr="00CC3A7F" w:rsidRDefault="00625736" w:rsidP="00625736">
      <w:pPr>
        <w:rPr>
          <w:b/>
          <w:sz w:val="16"/>
          <w:szCs w:val="26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625736" w:rsidRDefault="00625736" w:rsidP="00625736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কনসিল্ড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</w:p>
    <w:p w:rsidR="00625736" w:rsidRPr="00697763" w:rsidRDefault="00625736" w:rsidP="00625736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  <w:r w:rsidRPr="00CC3A7F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CC3A7F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3E5702" w:rsidRDefault="00625736" w:rsidP="00625736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কন্ডুইট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স্যাডল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ইনসুলেটিং টেপ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মেইন সুইচ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ডিস্ট্রিবিউশন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এমসি বি</w:t>
            </w:r>
          </w:p>
        </w:tc>
      </w:tr>
      <w:tr w:rsidR="00625736" w:rsidRPr="00CC3A7F" w:rsidTr="00625736">
        <w:trPr>
          <w:trHeight w:val="215"/>
        </w:trPr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ফিস ওয়্যার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আর্থ তার</w:t>
            </w:r>
          </w:p>
        </w:tc>
      </w:tr>
      <w:tr w:rsidR="00625736" w:rsidRPr="00CC3A7F" w:rsidTr="00625736">
        <w:trPr>
          <w:trHeight w:val="215"/>
        </w:trPr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এনার্জি সেভিং বাতি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ইত্যাদি।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</w:p>
        </w:tc>
      </w:tr>
    </w:tbl>
    <w:p w:rsidR="00625736" w:rsidRPr="00697763" w:rsidRDefault="00625736" w:rsidP="00625736">
      <w:pPr>
        <w:pStyle w:val="Heading4"/>
        <w:rPr>
          <w:rFonts w:ascii="Times New Roman" w:hAnsi="Times New Roman"/>
          <w:sz w:val="14"/>
        </w:rPr>
      </w:pPr>
    </w:p>
    <w:p w:rsidR="00625736" w:rsidRDefault="00625736" w:rsidP="00625736">
      <w:pPr>
        <w:pStyle w:val="Heading4"/>
        <w:rPr>
          <w:rFonts w:ascii="Nikosh" w:eastAsia="Nikosh" w:hAnsi="Nikosh" w:cs="Nikosh"/>
          <w:sz w:val="30"/>
          <w:lang w:bidi="bn-BD"/>
        </w:rPr>
      </w:pPr>
      <w:r w:rsidRPr="00697763">
        <w:rPr>
          <w:rFonts w:ascii="Nikosh" w:eastAsia="Nikosh" w:hAnsi="Nikosh" w:cs="Vrinda"/>
          <w:sz w:val="28"/>
          <w:cs/>
          <w:lang w:bidi="bn-BD"/>
        </w:rPr>
        <w:t>কাজের ধারা</w:t>
      </w:r>
    </w:p>
    <w:p w:rsidR="00625736" w:rsidRDefault="00625736" w:rsidP="00625736">
      <w:pPr>
        <w:pStyle w:val="Heading4"/>
        <w:rPr>
          <w:rFonts w:ascii="Times New Roman" w:hAnsi="Times New Roman"/>
          <w:b w:val="0"/>
          <w:bCs w:val="0"/>
        </w:rPr>
      </w:pP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 xml:space="preserve">কনসিল্ড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 xml:space="preserve"> ওয়্যারিং করতে নিচের পদক্ষেপসমূহ ধারাবাহিকভাবে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25736" w:rsidRPr="00697763" w:rsidRDefault="00625736" w:rsidP="00625736">
      <w:pPr>
        <w:rPr>
          <w:sz w:val="6"/>
        </w:rPr>
      </w:pP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বুথে দু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রম্নমে ওয়্যারিং করার জন্য ওয়্যারিং 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 w:rsidR="00E15E3E"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যে সমসত্ম জায়গা দিয়ে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যাবে সে সমসত্ম জায়গায় দাগ টেনে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য়াল কেটে কহুুইট বসাতে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মালামাল সংগ্রহ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য়াল কেটে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ডিবি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মেইন সুইচ বসাতে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৭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বাঁকের স্থানে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কর্ণার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 এবং প্রযোজনে সঠিকভাবে কহুুইট বাঁকাতে হবে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সাথে ওয়্যারিং তার ঢুকানোর জন্য কন্ডুইটের মধ্যে ফিস ওয়্যার কহুুইট বসানোর সময় ঢুকাতে হবে।</w:t>
      </w: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স্থাপনের পর তার টেনে নিতে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৯</w:t>
      </w:r>
      <w:r w:rsidR="00E15E3E"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IN"/>
        </w:rPr>
        <w:t xml:space="preserve">তারপর বিভিন্ন সরঞ্জাম </w:t>
      </w:r>
      <w:r w:rsidRPr="00CC3A7F">
        <w:rPr>
          <w:rFonts w:ascii="Nikosh" w:eastAsia="Nikosh" w:hAnsi="Nikosh" w:cs="Vrinda"/>
          <w:sz w:val="26"/>
          <w:cs/>
          <w:lang w:bidi="bn-BD"/>
        </w:rPr>
        <w:t>যেমন 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ফিউজ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সার্কিট ব্রেকার ইত্যাদি লাগাতে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১০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 এবং টেস্ট ল্যাম্প ও মেগার দিয়ে পরী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া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সবগুলো লোড এর সুইচ অফ রেখে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সার্কিটের মেইন সুইচ অন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625736" w:rsidRPr="00CC3A7F" w:rsidRDefault="00625736" w:rsidP="00625736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Pr="00CC3A7F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625736" w:rsidRPr="00CC3A7F" w:rsidRDefault="00625736" w:rsidP="00625736">
      <w:pPr>
        <w:rPr>
          <w:b/>
          <w:sz w:val="16"/>
          <w:szCs w:val="26"/>
        </w:rPr>
      </w:pPr>
    </w:p>
    <w:p w:rsidR="00625736" w:rsidRDefault="00625736" w:rsidP="00625736">
      <w:pPr>
        <w:rPr>
          <w:rFonts w:ascii="Nikosh" w:eastAsia="Nikosh" w:hAnsi="Nikosh" w:cs="Nikosh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সতর্কতা</w:t>
      </w:r>
    </w:p>
    <w:p w:rsidR="00625736" w:rsidRDefault="00625736" w:rsidP="00625736">
      <w:pPr>
        <w:rPr>
          <w:szCs w:val="26"/>
        </w:rPr>
      </w:pPr>
      <w:r w:rsidRPr="00CC3A7F">
        <w:rPr>
          <w:rFonts w:ascii="Nikosh" w:eastAsia="Nikosh" w:hAnsi="Nikosh" w:cs="Vrinda"/>
          <w:szCs w:val="26"/>
          <w:cs/>
          <w:lang w:bidi="bn-BD"/>
        </w:rPr>
        <w:t>বৈদ্যুতিক কাজে সর্বদা সাবধান থেকে কাজ করতে হবে এবং সঠিক কাজ করার জন্য নিচের বিষয়গুলো মেনে কাজ করা উচিত।</w:t>
      </w:r>
    </w:p>
    <w:p w:rsidR="00625736" w:rsidRPr="00697763" w:rsidRDefault="00625736" w:rsidP="00625736">
      <w:pPr>
        <w:rPr>
          <w:sz w:val="4"/>
          <w:szCs w:val="26"/>
        </w:rPr>
      </w:pPr>
    </w:p>
    <w:p w:rsidR="00625736" w:rsidRPr="00CC3A7F" w:rsidRDefault="00625736" w:rsidP="00625736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সোজাভাবে বসাতে হবে এবং পদ্ধতি মোতাবেক বাঁকাতে হবে। 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 ব্যবহার নিশ্চিত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ইত্যাদি সঠিকভাবে স্থাপন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টিউবকে জ্বালানোর সময় না জ্বললে সাবধানে ঘুরাতে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sectPr w:rsidR="00625736" w:rsidRPr="003E570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736"/>
    <w:rsid w:val="003D77F2"/>
    <w:rsid w:val="00625736"/>
    <w:rsid w:val="00E1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25736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25736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2017-05-02T06:58:00Z</dcterms:created>
  <dcterms:modified xsi:type="dcterms:W3CDTF">2017-05-02T10:57:00Z</dcterms:modified>
</cp:coreProperties>
</file>