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the fourth sample document. It provides additional content for testing.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include longer paragraphs and sentences to see how the search engine performs.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free to test for phrases like "additional content" or "longer paragraphs."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