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E6ED" w14:textId="44FA07AE" w:rsidR="004D36D7" w:rsidRPr="00384660" w:rsidRDefault="00000000" w:rsidP="00B47940">
      <w:pPr>
        <w:pStyle w:val="Title"/>
        <w:rPr>
          <w:rStyle w:val="LabTitleInstVersred"/>
          <w:b/>
          <w:color w:val="000000" w:themeColor="text1"/>
        </w:rPr>
      </w:pPr>
      <w:sdt>
        <w:sdtPr>
          <w:rPr>
            <w:b w:val="0"/>
            <w:color w:val="000000" w:themeColor="text1"/>
          </w:rPr>
          <w:alias w:val="Title"/>
          <w:tag w:val=""/>
          <w:id w:val="-487021785"/>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F5214" w:rsidRPr="00384660">
            <w:rPr>
              <w:color w:val="000000" w:themeColor="text1"/>
            </w:rPr>
            <w:t>Packet Tracer - Troubleshoot Enterprise Network</w:t>
          </w:r>
        </w:sdtContent>
      </w:sdt>
      <w:r w:rsidR="004D36D7" w:rsidRPr="00384660">
        <w:rPr>
          <w:color w:val="000000" w:themeColor="text1"/>
        </w:rPr>
        <w:t xml:space="preserve"> </w:t>
      </w:r>
    </w:p>
    <w:p w14:paraId="713CFE6A" w14:textId="77777777" w:rsidR="002D62D1" w:rsidRPr="00384660" w:rsidRDefault="002D62D1" w:rsidP="002D62D1">
      <w:pPr>
        <w:pStyle w:val="Heading1"/>
        <w:rPr>
          <w:color w:val="000000" w:themeColor="text1"/>
        </w:rPr>
      </w:pPr>
      <w:r w:rsidRPr="00384660">
        <w:rPr>
          <w:color w:val="000000" w:themeColor="text1"/>
        </w:rPr>
        <w:t>Objectives</w:t>
      </w:r>
    </w:p>
    <w:p w14:paraId="4BF92E67" w14:textId="77777777" w:rsidR="002D62D1" w:rsidRPr="00384660" w:rsidRDefault="002D62D1" w:rsidP="002D62D1">
      <w:pPr>
        <w:pStyle w:val="BodyTextL25Bold"/>
        <w:rPr>
          <w:color w:val="000000" w:themeColor="text1"/>
        </w:rPr>
      </w:pPr>
      <w:r w:rsidRPr="00384660">
        <w:rPr>
          <w:color w:val="000000" w:themeColor="text1"/>
        </w:rPr>
        <w:t>Part 1: Verify Switching Technologies</w:t>
      </w:r>
    </w:p>
    <w:p w14:paraId="31761609" w14:textId="77777777" w:rsidR="002D62D1" w:rsidRPr="00384660" w:rsidRDefault="002D62D1" w:rsidP="002D62D1">
      <w:pPr>
        <w:pStyle w:val="BodyTextL25Bold"/>
        <w:rPr>
          <w:color w:val="000000" w:themeColor="text1"/>
        </w:rPr>
      </w:pPr>
      <w:r w:rsidRPr="00384660">
        <w:rPr>
          <w:color w:val="000000" w:themeColor="text1"/>
        </w:rPr>
        <w:t>Part 2: Verify DHCP</w:t>
      </w:r>
    </w:p>
    <w:p w14:paraId="1A383156" w14:textId="77777777" w:rsidR="002D62D1" w:rsidRPr="00384660" w:rsidRDefault="002D62D1" w:rsidP="002D62D1">
      <w:pPr>
        <w:pStyle w:val="BodyTextL25Bold"/>
        <w:rPr>
          <w:color w:val="000000" w:themeColor="text1"/>
        </w:rPr>
      </w:pPr>
      <w:r w:rsidRPr="00384660">
        <w:rPr>
          <w:color w:val="000000" w:themeColor="text1"/>
        </w:rPr>
        <w:t>Part 3: Verify Routing</w:t>
      </w:r>
    </w:p>
    <w:p w14:paraId="78C97074" w14:textId="77777777" w:rsidR="002D62D1" w:rsidRPr="00384660" w:rsidRDefault="002D62D1" w:rsidP="002D62D1">
      <w:pPr>
        <w:pStyle w:val="BodyTextL25Bold"/>
        <w:rPr>
          <w:color w:val="000000" w:themeColor="text1"/>
        </w:rPr>
      </w:pPr>
      <w:r w:rsidRPr="00384660">
        <w:rPr>
          <w:color w:val="000000" w:themeColor="text1"/>
        </w:rPr>
        <w:t xml:space="preserve">Part </w:t>
      </w:r>
      <w:r w:rsidR="001D2E85" w:rsidRPr="00384660">
        <w:rPr>
          <w:color w:val="000000" w:themeColor="text1"/>
        </w:rPr>
        <w:t>4</w:t>
      </w:r>
      <w:r w:rsidRPr="00384660">
        <w:rPr>
          <w:color w:val="000000" w:themeColor="text1"/>
        </w:rPr>
        <w:t>: Verify WAN Technologies</w:t>
      </w:r>
    </w:p>
    <w:p w14:paraId="62EC0587" w14:textId="77777777" w:rsidR="002D62D1" w:rsidRPr="00384660" w:rsidRDefault="002D62D1" w:rsidP="002D62D1">
      <w:pPr>
        <w:pStyle w:val="BodyTextL25Bold"/>
        <w:rPr>
          <w:color w:val="000000" w:themeColor="text1"/>
        </w:rPr>
      </w:pPr>
      <w:r w:rsidRPr="00384660">
        <w:rPr>
          <w:color w:val="000000" w:themeColor="text1"/>
        </w:rPr>
        <w:t xml:space="preserve">Part </w:t>
      </w:r>
      <w:r w:rsidR="001D2E85" w:rsidRPr="00384660">
        <w:rPr>
          <w:color w:val="000000" w:themeColor="text1"/>
        </w:rPr>
        <w:t>5</w:t>
      </w:r>
      <w:r w:rsidRPr="00384660">
        <w:rPr>
          <w:color w:val="000000" w:themeColor="text1"/>
        </w:rPr>
        <w:t>: Verify Connectivity</w:t>
      </w:r>
    </w:p>
    <w:p w14:paraId="139D01C2" w14:textId="77777777" w:rsidR="002D62D1" w:rsidRPr="00384660" w:rsidRDefault="002D62D1" w:rsidP="002D62D1">
      <w:pPr>
        <w:pStyle w:val="Heading1"/>
        <w:rPr>
          <w:color w:val="000000" w:themeColor="text1"/>
        </w:rPr>
      </w:pPr>
      <w:r w:rsidRPr="00384660">
        <w:rPr>
          <w:color w:val="000000" w:themeColor="text1"/>
        </w:rPr>
        <w:t>Scenario</w:t>
      </w:r>
    </w:p>
    <w:p w14:paraId="095930AB" w14:textId="77777777" w:rsidR="002D62D1" w:rsidRPr="00384660" w:rsidRDefault="002D62D1" w:rsidP="002D62D1">
      <w:pPr>
        <w:pStyle w:val="BodyTextL25"/>
        <w:rPr>
          <w:color w:val="000000" w:themeColor="text1"/>
        </w:rPr>
      </w:pPr>
      <w:r w:rsidRPr="00384660">
        <w:rPr>
          <w:color w:val="000000" w:themeColor="text1"/>
        </w:rPr>
        <w:t>This activity uses a variety of technologies that you have encountered during your CCNA studies, including IPv4 routing, IPv6 routing, port security, EtherChannel, DHCP, and NAT. Your task is to review the requirements, isolate and resolve any problems, and then document the steps you took to verify the requirements.</w:t>
      </w:r>
    </w:p>
    <w:p w14:paraId="3DACC4A5" w14:textId="77777777" w:rsidR="002D62D1" w:rsidRPr="00384660" w:rsidRDefault="002D62D1" w:rsidP="002D62D1">
      <w:pPr>
        <w:pStyle w:val="BodyTextL25"/>
        <w:rPr>
          <w:color w:val="000000" w:themeColor="text1"/>
        </w:rPr>
      </w:pPr>
      <w:r w:rsidRPr="00384660">
        <w:rPr>
          <w:color w:val="000000" w:themeColor="text1"/>
        </w:rPr>
        <w:t>The company replaced routers R1 and R3 to accommodate a fiber connection between the locations. Configurations from the previous routers with serial connections were modified and applied as a starting configuration. IPv6 is being tested on a small portion of the network and needs to be verified.</w:t>
      </w:r>
    </w:p>
    <w:p w14:paraId="2800D472" w14:textId="77777777" w:rsidR="002D62D1" w:rsidRPr="00384660" w:rsidRDefault="002D62D1" w:rsidP="002D62D1">
      <w:pPr>
        <w:pStyle w:val="BodyTextL25"/>
        <w:rPr>
          <w:color w:val="000000" w:themeColor="text1"/>
        </w:rPr>
      </w:pPr>
      <w:r w:rsidRPr="00384660">
        <w:rPr>
          <w:b/>
          <w:color w:val="000000" w:themeColor="text1"/>
        </w:rPr>
        <w:t>Note:</w:t>
      </w:r>
      <w:r w:rsidRPr="00384660">
        <w:rPr>
          <w:color w:val="000000" w:themeColor="text1"/>
        </w:rPr>
        <w:t xml:space="preserve"> Passwords have been removed for ease of troubleshooting in this exercise. The typical password protections should be reapplied; however, the activity will not grade those items.</w:t>
      </w:r>
    </w:p>
    <w:p w14:paraId="42E2DF79" w14:textId="77777777" w:rsidR="002D62D1" w:rsidRPr="00384660" w:rsidRDefault="002D62D1" w:rsidP="002D62D1">
      <w:pPr>
        <w:pStyle w:val="Heading1"/>
        <w:numPr>
          <w:ilvl w:val="0"/>
          <w:numId w:val="0"/>
        </w:numPr>
        <w:rPr>
          <w:color w:val="000000" w:themeColor="text1"/>
        </w:rPr>
      </w:pPr>
      <w:r w:rsidRPr="00384660">
        <w:rPr>
          <w:color w:val="000000" w:themeColor="text1"/>
        </w:rPr>
        <w:t>Addressing Table</w:t>
      </w:r>
    </w:p>
    <w:tbl>
      <w:tblPr>
        <w:tblW w:w="97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e table contains the devices in the topology, the interfaces that are in use, and the IPv4 and IPv6 addresses and prefixes that are configued on each interface. Default gateway addresses are also provided, where applicable."/>
      </w:tblPr>
      <w:tblGrid>
        <w:gridCol w:w="2430"/>
        <w:gridCol w:w="2430"/>
        <w:gridCol w:w="2430"/>
        <w:gridCol w:w="2430"/>
      </w:tblGrid>
      <w:tr w:rsidR="00384660" w:rsidRPr="00384660" w14:paraId="21D3E4E2" w14:textId="77777777" w:rsidTr="00A5571B">
        <w:trPr>
          <w:cantSplit/>
          <w:tblHeader/>
          <w:jc w:val="center"/>
        </w:trPr>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A3F86E" w14:textId="77777777" w:rsidR="00D10BA9" w:rsidRPr="00384660" w:rsidRDefault="00D10BA9" w:rsidP="002D62D1">
            <w:pPr>
              <w:pStyle w:val="TableHeading"/>
              <w:rPr>
                <w:color w:val="000000" w:themeColor="text1"/>
              </w:rPr>
            </w:pPr>
            <w:r w:rsidRPr="00384660">
              <w:rPr>
                <w:color w:val="000000" w:themeColor="text1"/>
              </w:rP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7E54C5" w14:textId="77777777" w:rsidR="00D10BA9" w:rsidRPr="00384660" w:rsidRDefault="00D10BA9" w:rsidP="002D62D1">
            <w:pPr>
              <w:pStyle w:val="TableHeading"/>
              <w:rPr>
                <w:color w:val="000000" w:themeColor="text1"/>
              </w:rPr>
            </w:pPr>
            <w:r w:rsidRPr="00384660">
              <w:rPr>
                <w:color w:val="000000" w:themeColor="text1"/>
              </w:rPr>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870E58" w14:textId="77777777" w:rsidR="00D10BA9" w:rsidRPr="00384660" w:rsidRDefault="00D10BA9" w:rsidP="002D62D1">
            <w:pPr>
              <w:pStyle w:val="TableHeading"/>
              <w:rPr>
                <w:color w:val="000000" w:themeColor="text1"/>
              </w:rPr>
            </w:pPr>
            <w:r w:rsidRPr="00384660">
              <w:rPr>
                <w:color w:val="000000" w:themeColor="text1"/>
              </w:rPr>
              <w:t>IP Address</w:t>
            </w:r>
            <w:r w:rsidR="00D06697" w:rsidRPr="00384660">
              <w:rPr>
                <w:color w:val="000000" w:themeColor="text1"/>
              </w:rPr>
              <w:t xml:space="preserve"> / Prefix</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3DF459" w14:textId="77777777" w:rsidR="00D10BA9" w:rsidRPr="00384660" w:rsidRDefault="00D10BA9" w:rsidP="002D62D1">
            <w:pPr>
              <w:pStyle w:val="TableHeading"/>
              <w:rPr>
                <w:color w:val="000000" w:themeColor="text1"/>
              </w:rPr>
            </w:pPr>
            <w:r w:rsidRPr="00384660">
              <w:rPr>
                <w:color w:val="000000" w:themeColor="text1"/>
              </w:rPr>
              <w:t>Default Gateway</w:t>
            </w:r>
          </w:p>
        </w:tc>
      </w:tr>
      <w:tr w:rsidR="00384660" w:rsidRPr="00384660" w14:paraId="31440557" w14:textId="77777777" w:rsidTr="00A5571B">
        <w:trPr>
          <w:cantSplit/>
          <w:jc w:val="center"/>
        </w:trPr>
        <w:tc>
          <w:tcPr>
            <w:tcW w:w="2430" w:type="dxa"/>
            <w:tcBorders>
              <w:bottom w:val="nil"/>
            </w:tcBorders>
            <w:vAlign w:val="center"/>
          </w:tcPr>
          <w:p w14:paraId="590070D1" w14:textId="77777777" w:rsidR="00D10BA9" w:rsidRPr="00384660" w:rsidRDefault="00D10BA9" w:rsidP="002D62D1">
            <w:pPr>
              <w:pStyle w:val="TableText"/>
              <w:rPr>
                <w:color w:val="000000" w:themeColor="text1"/>
              </w:rPr>
            </w:pPr>
            <w:r w:rsidRPr="00384660">
              <w:rPr>
                <w:color w:val="000000" w:themeColor="text1"/>
              </w:rPr>
              <w:t>R1</w:t>
            </w:r>
          </w:p>
        </w:tc>
        <w:tc>
          <w:tcPr>
            <w:tcW w:w="2430" w:type="dxa"/>
            <w:vAlign w:val="center"/>
          </w:tcPr>
          <w:p w14:paraId="00F4DD0B" w14:textId="77777777" w:rsidR="00D10BA9" w:rsidRPr="00384660" w:rsidRDefault="00D10BA9" w:rsidP="002D62D1">
            <w:pPr>
              <w:pStyle w:val="TableText"/>
              <w:rPr>
                <w:color w:val="000000" w:themeColor="text1"/>
              </w:rPr>
            </w:pPr>
            <w:r w:rsidRPr="00384660">
              <w:rPr>
                <w:color w:val="000000" w:themeColor="text1"/>
              </w:rPr>
              <w:t>G0/0/1</w:t>
            </w:r>
          </w:p>
        </w:tc>
        <w:tc>
          <w:tcPr>
            <w:tcW w:w="2430" w:type="dxa"/>
            <w:vAlign w:val="center"/>
          </w:tcPr>
          <w:p w14:paraId="4CD09DAD" w14:textId="77777777" w:rsidR="00D10BA9" w:rsidRPr="00384660" w:rsidRDefault="00D10BA9" w:rsidP="002D62D1">
            <w:pPr>
              <w:pStyle w:val="TableText"/>
              <w:rPr>
                <w:color w:val="000000" w:themeColor="text1"/>
              </w:rPr>
            </w:pPr>
            <w:r w:rsidRPr="00384660">
              <w:rPr>
                <w:color w:val="000000" w:themeColor="text1"/>
              </w:rPr>
              <w:t>192.168.10.1 /24</w:t>
            </w:r>
          </w:p>
        </w:tc>
        <w:tc>
          <w:tcPr>
            <w:tcW w:w="2430" w:type="dxa"/>
            <w:vAlign w:val="center"/>
          </w:tcPr>
          <w:p w14:paraId="7A3DD5E7" w14:textId="77777777" w:rsidR="00D10BA9" w:rsidRPr="00384660" w:rsidRDefault="00D10BA9" w:rsidP="002D62D1">
            <w:pPr>
              <w:pStyle w:val="TableText"/>
              <w:rPr>
                <w:color w:val="000000" w:themeColor="text1"/>
              </w:rPr>
            </w:pPr>
            <w:r w:rsidRPr="00384660">
              <w:rPr>
                <w:color w:val="000000" w:themeColor="text1"/>
              </w:rPr>
              <w:t>N/A</w:t>
            </w:r>
          </w:p>
        </w:tc>
      </w:tr>
      <w:tr w:rsidR="00384660" w:rsidRPr="00384660" w14:paraId="3528288C" w14:textId="77777777" w:rsidTr="00A5571B">
        <w:trPr>
          <w:cantSplit/>
          <w:jc w:val="center"/>
        </w:trPr>
        <w:tc>
          <w:tcPr>
            <w:tcW w:w="2430" w:type="dxa"/>
            <w:tcBorders>
              <w:top w:val="nil"/>
              <w:bottom w:val="nil"/>
            </w:tcBorders>
            <w:vAlign w:val="center"/>
          </w:tcPr>
          <w:p w14:paraId="198DAF5A" w14:textId="77777777" w:rsidR="00D10BA9" w:rsidRPr="00384660" w:rsidRDefault="00D10BA9" w:rsidP="00CD7876">
            <w:pPr>
              <w:pStyle w:val="ConfigWindow"/>
              <w:rPr>
                <w:color w:val="000000" w:themeColor="text1"/>
              </w:rPr>
            </w:pPr>
            <w:r w:rsidRPr="00384660">
              <w:rPr>
                <w:color w:val="000000" w:themeColor="text1"/>
              </w:rPr>
              <w:t>R1</w:t>
            </w:r>
          </w:p>
        </w:tc>
        <w:tc>
          <w:tcPr>
            <w:tcW w:w="2430" w:type="dxa"/>
            <w:vAlign w:val="center"/>
          </w:tcPr>
          <w:p w14:paraId="6B8CD3E1" w14:textId="77777777" w:rsidR="00D10BA9" w:rsidRPr="00384660" w:rsidRDefault="00D10BA9" w:rsidP="002D62D1">
            <w:pPr>
              <w:pStyle w:val="TableText"/>
              <w:rPr>
                <w:color w:val="000000" w:themeColor="text1"/>
              </w:rPr>
            </w:pPr>
            <w:r w:rsidRPr="00384660">
              <w:rPr>
                <w:color w:val="000000" w:themeColor="text1"/>
              </w:rPr>
              <w:t>S0/1/0</w:t>
            </w:r>
          </w:p>
        </w:tc>
        <w:tc>
          <w:tcPr>
            <w:tcW w:w="2430" w:type="dxa"/>
            <w:vAlign w:val="center"/>
          </w:tcPr>
          <w:p w14:paraId="14A943D2" w14:textId="77777777" w:rsidR="00D10BA9" w:rsidRPr="00384660" w:rsidRDefault="00D10BA9" w:rsidP="002D62D1">
            <w:pPr>
              <w:pStyle w:val="TableText"/>
              <w:rPr>
                <w:color w:val="000000" w:themeColor="text1"/>
              </w:rPr>
            </w:pPr>
            <w:r w:rsidRPr="00384660">
              <w:rPr>
                <w:color w:val="000000" w:themeColor="text1"/>
              </w:rPr>
              <w:t>10.1.1.1 /30</w:t>
            </w:r>
          </w:p>
        </w:tc>
        <w:tc>
          <w:tcPr>
            <w:tcW w:w="2430" w:type="dxa"/>
            <w:vAlign w:val="center"/>
          </w:tcPr>
          <w:p w14:paraId="3C9B841D" w14:textId="77777777" w:rsidR="00D10BA9" w:rsidRPr="00384660" w:rsidRDefault="00D10BA9" w:rsidP="002D62D1">
            <w:pPr>
              <w:pStyle w:val="TableText"/>
              <w:rPr>
                <w:color w:val="000000" w:themeColor="text1"/>
              </w:rPr>
            </w:pPr>
            <w:r w:rsidRPr="00384660">
              <w:rPr>
                <w:color w:val="000000" w:themeColor="text1"/>
              </w:rPr>
              <w:t>N/A</w:t>
            </w:r>
          </w:p>
        </w:tc>
      </w:tr>
      <w:tr w:rsidR="00384660" w:rsidRPr="00384660" w14:paraId="388B902B" w14:textId="77777777" w:rsidTr="00A5571B">
        <w:trPr>
          <w:cantSplit/>
          <w:jc w:val="center"/>
        </w:trPr>
        <w:tc>
          <w:tcPr>
            <w:tcW w:w="2430" w:type="dxa"/>
            <w:tcBorders>
              <w:top w:val="nil"/>
              <w:bottom w:val="single" w:sz="2" w:space="0" w:color="auto"/>
            </w:tcBorders>
            <w:vAlign w:val="center"/>
          </w:tcPr>
          <w:p w14:paraId="60A85ECB" w14:textId="77777777" w:rsidR="00D10BA9" w:rsidRPr="00384660" w:rsidRDefault="00D10BA9" w:rsidP="00CD7876">
            <w:pPr>
              <w:pStyle w:val="ConfigWindow"/>
              <w:rPr>
                <w:color w:val="000000" w:themeColor="text1"/>
              </w:rPr>
            </w:pPr>
            <w:r w:rsidRPr="00384660">
              <w:rPr>
                <w:color w:val="000000" w:themeColor="text1"/>
              </w:rPr>
              <w:t>R1</w:t>
            </w:r>
          </w:p>
        </w:tc>
        <w:tc>
          <w:tcPr>
            <w:tcW w:w="2430" w:type="dxa"/>
            <w:tcBorders>
              <w:bottom w:val="single" w:sz="2" w:space="0" w:color="auto"/>
            </w:tcBorders>
            <w:vAlign w:val="center"/>
          </w:tcPr>
          <w:p w14:paraId="36498D14" w14:textId="77777777" w:rsidR="00D10BA9" w:rsidRPr="00384660" w:rsidRDefault="00D10BA9" w:rsidP="002D62D1">
            <w:pPr>
              <w:pStyle w:val="TableText"/>
              <w:rPr>
                <w:color w:val="000000" w:themeColor="text1"/>
              </w:rPr>
            </w:pPr>
            <w:r w:rsidRPr="00384660">
              <w:rPr>
                <w:color w:val="000000" w:themeColor="text1"/>
              </w:rPr>
              <w:t>G0/0/0</w:t>
            </w:r>
          </w:p>
        </w:tc>
        <w:tc>
          <w:tcPr>
            <w:tcW w:w="2430" w:type="dxa"/>
            <w:vAlign w:val="center"/>
          </w:tcPr>
          <w:p w14:paraId="3EB6115B" w14:textId="77777777" w:rsidR="00D10BA9" w:rsidRPr="00384660" w:rsidRDefault="00D10BA9" w:rsidP="002D62D1">
            <w:pPr>
              <w:pStyle w:val="TableText"/>
              <w:rPr>
                <w:color w:val="000000" w:themeColor="text1"/>
              </w:rPr>
            </w:pPr>
            <w:r w:rsidRPr="00384660">
              <w:rPr>
                <w:color w:val="000000" w:themeColor="text1"/>
              </w:rPr>
              <w:t>10.3.3.1 /30</w:t>
            </w:r>
          </w:p>
        </w:tc>
        <w:tc>
          <w:tcPr>
            <w:tcW w:w="2430" w:type="dxa"/>
            <w:tcBorders>
              <w:bottom w:val="single" w:sz="2" w:space="0" w:color="auto"/>
            </w:tcBorders>
            <w:vAlign w:val="center"/>
          </w:tcPr>
          <w:p w14:paraId="69C4A8C5" w14:textId="77777777" w:rsidR="00D10BA9" w:rsidRPr="00384660" w:rsidRDefault="00D10BA9" w:rsidP="002D62D1">
            <w:pPr>
              <w:pStyle w:val="TableText"/>
              <w:rPr>
                <w:color w:val="000000" w:themeColor="text1"/>
              </w:rPr>
            </w:pPr>
            <w:r w:rsidRPr="00384660">
              <w:rPr>
                <w:color w:val="000000" w:themeColor="text1"/>
              </w:rPr>
              <w:t>N/A</w:t>
            </w:r>
          </w:p>
        </w:tc>
      </w:tr>
      <w:tr w:rsidR="00384660" w:rsidRPr="00384660" w14:paraId="20593D78" w14:textId="77777777" w:rsidTr="00A5571B">
        <w:trPr>
          <w:cantSplit/>
          <w:jc w:val="center"/>
        </w:trPr>
        <w:tc>
          <w:tcPr>
            <w:tcW w:w="2430" w:type="dxa"/>
            <w:tcBorders>
              <w:bottom w:val="nil"/>
            </w:tcBorders>
            <w:shd w:val="clear" w:color="auto" w:fill="FFFFFF" w:themeFill="background1"/>
            <w:vAlign w:val="center"/>
          </w:tcPr>
          <w:p w14:paraId="5D268C19" w14:textId="77777777" w:rsidR="00D10BA9" w:rsidRPr="00384660" w:rsidRDefault="00D10BA9" w:rsidP="002D62D1">
            <w:pPr>
              <w:pStyle w:val="TableText"/>
              <w:rPr>
                <w:color w:val="000000" w:themeColor="text1"/>
              </w:rPr>
            </w:pPr>
            <w:r w:rsidRPr="00384660">
              <w:rPr>
                <w:color w:val="000000" w:themeColor="text1"/>
              </w:rPr>
              <w:t>R2</w:t>
            </w:r>
          </w:p>
        </w:tc>
        <w:tc>
          <w:tcPr>
            <w:tcW w:w="2430" w:type="dxa"/>
            <w:tcBorders>
              <w:bottom w:val="nil"/>
            </w:tcBorders>
            <w:shd w:val="clear" w:color="auto" w:fill="FFFFFF" w:themeFill="background1"/>
            <w:vAlign w:val="center"/>
          </w:tcPr>
          <w:p w14:paraId="2AD98A0D" w14:textId="77777777" w:rsidR="00D10BA9" w:rsidRPr="00384660" w:rsidRDefault="00D10BA9" w:rsidP="002D62D1">
            <w:pPr>
              <w:pStyle w:val="TableText"/>
              <w:rPr>
                <w:color w:val="000000" w:themeColor="text1"/>
              </w:rPr>
            </w:pPr>
            <w:r w:rsidRPr="00384660">
              <w:rPr>
                <w:color w:val="000000" w:themeColor="text1"/>
              </w:rPr>
              <w:t>G0/0</w:t>
            </w:r>
          </w:p>
        </w:tc>
        <w:tc>
          <w:tcPr>
            <w:tcW w:w="2430" w:type="dxa"/>
            <w:shd w:val="clear" w:color="auto" w:fill="FFFFFF" w:themeFill="background1"/>
            <w:vAlign w:val="center"/>
          </w:tcPr>
          <w:p w14:paraId="7691EEEF" w14:textId="77777777" w:rsidR="00D10BA9" w:rsidRPr="00384660" w:rsidRDefault="00D10BA9" w:rsidP="002D62D1">
            <w:pPr>
              <w:pStyle w:val="TableText"/>
              <w:rPr>
                <w:color w:val="000000" w:themeColor="text1"/>
              </w:rPr>
            </w:pPr>
            <w:r w:rsidRPr="00384660">
              <w:rPr>
                <w:color w:val="000000" w:themeColor="text1"/>
              </w:rPr>
              <w:t>209.165.200.225 /27</w:t>
            </w:r>
          </w:p>
        </w:tc>
        <w:tc>
          <w:tcPr>
            <w:tcW w:w="2430" w:type="dxa"/>
            <w:tcBorders>
              <w:bottom w:val="nil"/>
            </w:tcBorders>
            <w:shd w:val="clear" w:color="auto" w:fill="FFFFFF" w:themeFill="background1"/>
          </w:tcPr>
          <w:p w14:paraId="57883B56" w14:textId="77777777" w:rsidR="00D10BA9" w:rsidRPr="00384660" w:rsidRDefault="00D10BA9" w:rsidP="002D62D1">
            <w:pPr>
              <w:pStyle w:val="TableText"/>
              <w:rPr>
                <w:color w:val="000000" w:themeColor="text1"/>
              </w:rPr>
            </w:pPr>
            <w:r w:rsidRPr="00384660">
              <w:rPr>
                <w:color w:val="000000" w:themeColor="text1"/>
              </w:rPr>
              <w:t>N/A</w:t>
            </w:r>
          </w:p>
        </w:tc>
      </w:tr>
      <w:tr w:rsidR="00384660" w:rsidRPr="00384660" w14:paraId="343BD2D1" w14:textId="77777777" w:rsidTr="00A5571B">
        <w:trPr>
          <w:cantSplit/>
          <w:jc w:val="center"/>
        </w:trPr>
        <w:tc>
          <w:tcPr>
            <w:tcW w:w="2430" w:type="dxa"/>
            <w:tcBorders>
              <w:top w:val="nil"/>
              <w:bottom w:val="nil"/>
            </w:tcBorders>
            <w:shd w:val="clear" w:color="auto" w:fill="FFFFFF" w:themeFill="background1"/>
            <w:vAlign w:val="center"/>
          </w:tcPr>
          <w:p w14:paraId="1A97D54D" w14:textId="77777777" w:rsidR="00D10BA9" w:rsidRPr="00384660" w:rsidRDefault="00D10BA9" w:rsidP="00CD7876">
            <w:pPr>
              <w:pStyle w:val="ConfigWindow"/>
              <w:rPr>
                <w:color w:val="000000" w:themeColor="text1"/>
              </w:rPr>
            </w:pPr>
            <w:r w:rsidRPr="00384660">
              <w:rPr>
                <w:color w:val="000000" w:themeColor="text1"/>
              </w:rPr>
              <w:t>R2</w:t>
            </w:r>
          </w:p>
        </w:tc>
        <w:tc>
          <w:tcPr>
            <w:tcW w:w="2430" w:type="dxa"/>
            <w:tcBorders>
              <w:top w:val="nil"/>
              <w:bottom w:val="single" w:sz="2" w:space="0" w:color="auto"/>
            </w:tcBorders>
            <w:shd w:val="clear" w:color="auto" w:fill="FFFFFF" w:themeFill="background1"/>
            <w:vAlign w:val="center"/>
          </w:tcPr>
          <w:p w14:paraId="4DDEA0FF" w14:textId="77777777" w:rsidR="00D10BA9" w:rsidRPr="00384660" w:rsidRDefault="00D10BA9" w:rsidP="00D10BA9">
            <w:pPr>
              <w:pStyle w:val="ConfigWindow"/>
              <w:rPr>
                <w:color w:val="000000" w:themeColor="text1"/>
              </w:rPr>
            </w:pPr>
            <w:r w:rsidRPr="00384660">
              <w:rPr>
                <w:color w:val="000000" w:themeColor="text1"/>
              </w:rPr>
              <w:t>G0/0</w:t>
            </w:r>
          </w:p>
        </w:tc>
        <w:tc>
          <w:tcPr>
            <w:tcW w:w="2430" w:type="dxa"/>
            <w:shd w:val="clear" w:color="auto" w:fill="FFFFFF" w:themeFill="background1"/>
            <w:vAlign w:val="center"/>
          </w:tcPr>
          <w:p w14:paraId="70D32F0D" w14:textId="77777777" w:rsidR="00D10BA9" w:rsidRPr="00384660" w:rsidRDefault="00D10BA9" w:rsidP="002D62D1">
            <w:pPr>
              <w:pStyle w:val="TableText"/>
              <w:rPr>
                <w:color w:val="000000" w:themeColor="text1"/>
              </w:rPr>
            </w:pPr>
            <w:r w:rsidRPr="00384660">
              <w:rPr>
                <w:color w:val="000000" w:themeColor="text1"/>
              </w:rPr>
              <w:t>2001:db8:b:209::1/64</w:t>
            </w:r>
          </w:p>
        </w:tc>
        <w:tc>
          <w:tcPr>
            <w:tcW w:w="2430" w:type="dxa"/>
            <w:tcBorders>
              <w:top w:val="nil"/>
              <w:bottom w:val="single" w:sz="2" w:space="0" w:color="auto"/>
            </w:tcBorders>
            <w:shd w:val="clear" w:color="auto" w:fill="FFFFFF" w:themeFill="background1"/>
          </w:tcPr>
          <w:p w14:paraId="70C0EC72" w14:textId="77777777" w:rsidR="00D10BA9" w:rsidRPr="00384660" w:rsidRDefault="00CD7876" w:rsidP="00CD7876">
            <w:pPr>
              <w:pStyle w:val="ConfigWindow"/>
              <w:rPr>
                <w:color w:val="000000" w:themeColor="text1"/>
              </w:rPr>
            </w:pPr>
            <w:r w:rsidRPr="00384660">
              <w:rPr>
                <w:color w:val="000000" w:themeColor="text1"/>
              </w:rPr>
              <w:t>N/A</w:t>
            </w:r>
          </w:p>
        </w:tc>
      </w:tr>
      <w:tr w:rsidR="00384660" w:rsidRPr="00384660" w14:paraId="27A2E5EF" w14:textId="77777777" w:rsidTr="00A5571B">
        <w:trPr>
          <w:cantSplit/>
          <w:jc w:val="center"/>
        </w:trPr>
        <w:tc>
          <w:tcPr>
            <w:tcW w:w="2430" w:type="dxa"/>
            <w:tcBorders>
              <w:top w:val="nil"/>
              <w:bottom w:val="nil"/>
            </w:tcBorders>
            <w:shd w:val="clear" w:color="auto" w:fill="FFFFFF" w:themeFill="background1"/>
            <w:vAlign w:val="center"/>
          </w:tcPr>
          <w:p w14:paraId="76136A13" w14:textId="77777777" w:rsidR="00D10BA9" w:rsidRPr="00384660" w:rsidRDefault="00D10BA9" w:rsidP="00CD7876">
            <w:pPr>
              <w:pStyle w:val="ConfigWindow"/>
              <w:rPr>
                <w:color w:val="000000" w:themeColor="text1"/>
              </w:rPr>
            </w:pPr>
            <w:r w:rsidRPr="00384660">
              <w:rPr>
                <w:color w:val="000000" w:themeColor="text1"/>
              </w:rPr>
              <w:t>R2</w:t>
            </w:r>
          </w:p>
        </w:tc>
        <w:tc>
          <w:tcPr>
            <w:tcW w:w="2430" w:type="dxa"/>
            <w:tcBorders>
              <w:bottom w:val="nil"/>
            </w:tcBorders>
            <w:shd w:val="clear" w:color="auto" w:fill="FFFFFF" w:themeFill="background1"/>
            <w:vAlign w:val="center"/>
          </w:tcPr>
          <w:p w14:paraId="61D9460C" w14:textId="77777777" w:rsidR="00D10BA9" w:rsidRPr="00384660" w:rsidRDefault="00D10BA9" w:rsidP="002D62D1">
            <w:pPr>
              <w:pStyle w:val="TableText"/>
              <w:rPr>
                <w:color w:val="000000" w:themeColor="text1"/>
              </w:rPr>
            </w:pPr>
            <w:r w:rsidRPr="00384660">
              <w:rPr>
                <w:color w:val="000000" w:themeColor="text1"/>
              </w:rPr>
              <w:t>G0/1</w:t>
            </w:r>
          </w:p>
        </w:tc>
        <w:tc>
          <w:tcPr>
            <w:tcW w:w="2430" w:type="dxa"/>
            <w:shd w:val="clear" w:color="auto" w:fill="FFFFFF" w:themeFill="background1"/>
            <w:vAlign w:val="center"/>
          </w:tcPr>
          <w:p w14:paraId="676130F8" w14:textId="77777777" w:rsidR="00D10BA9" w:rsidRPr="00384660" w:rsidRDefault="00D10BA9" w:rsidP="002D62D1">
            <w:pPr>
              <w:pStyle w:val="TableText"/>
              <w:rPr>
                <w:color w:val="000000" w:themeColor="text1"/>
              </w:rPr>
            </w:pPr>
            <w:r w:rsidRPr="00384660">
              <w:rPr>
                <w:color w:val="000000" w:themeColor="text1"/>
              </w:rPr>
              <w:t>192.168.20.1 /30</w:t>
            </w:r>
          </w:p>
        </w:tc>
        <w:tc>
          <w:tcPr>
            <w:tcW w:w="2430" w:type="dxa"/>
            <w:tcBorders>
              <w:bottom w:val="nil"/>
            </w:tcBorders>
            <w:shd w:val="clear" w:color="auto" w:fill="FFFFFF" w:themeFill="background1"/>
          </w:tcPr>
          <w:p w14:paraId="16A0888A" w14:textId="77777777" w:rsidR="00D10BA9" w:rsidRPr="00384660" w:rsidRDefault="00D10BA9" w:rsidP="002D62D1">
            <w:pPr>
              <w:pStyle w:val="TableText"/>
              <w:rPr>
                <w:color w:val="000000" w:themeColor="text1"/>
              </w:rPr>
            </w:pPr>
            <w:r w:rsidRPr="00384660">
              <w:rPr>
                <w:color w:val="000000" w:themeColor="text1"/>
              </w:rPr>
              <w:t>N/A</w:t>
            </w:r>
          </w:p>
        </w:tc>
      </w:tr>
      <w:tr w:rsidR="00384660" w:rsidRPr="00384660" w14:paraId="262BB4CE" w14:textId="77777777" w:rsidTr="00A5571B">
        <w:trPr>
          <w:cantSplit/>
          <w:jc w:val="center"/>
        </w:trPr>
        <w:tc>
          <w:tcPr>
            <w:tcW w:w="2430" w:type="dxa"/>
            <w:tcBorders>
              <w:top w:val="nil"/>
              <w:bottom w:val="nil"/>
            </w:tcBorders>
            <w:shd w:val="clear" w:color="auto" w:fill="FFFFFF" w:themeFill="background1"/>
            <w:vAlign w:val="center"/>
          </w:tcPr>
          <w:p w14:paraId="2F5BC676" w14:textId="77777777" w:rsidR="00D10BA9" w:rsidRPr="00384660" w:rsidRDefault="00D10BA9" w:rsidP="00CD7876">
            <w:pPr>
              <w:pStyle w:val="ConfigWindow"/>
              <w:rPr>
                <w:color w:val="000000" w:themeColor="text1"/>
              </w:rPr>
            </w:pPr>
            <w:r w:rsidRPr="00384660">
              <w:rPr>
                <w:color w:val="000000" w:themeColor="text1"/>
              </w:rPr>
              <w:t>R2</w:t>
            </w:r>
          </w:p>
        </w:tc>
        <w:tc>
          <w:tcPr>
            <w:tcW w:w="2430" w:type="dxa"/>
            <w:tcBorders>
              <w:top w:val="nil"/>
            </w:tcBorders>
            <w:shd w:val="clear" w:color="auto" w:fill="FFFFFF" w:themeFill="background1"/>
            <w:vAlign w:val="center"/>
          </w:tcPr>
          <w:p w14:paraId="6ED95F07" w14:textId="77777777" w:rsidR="00D10BA9" w:rsidRPr="00384660" w:rsidRDefault="00D10BA9" w:rsidP="00D10BA9">
            <w:pPr>
              <w:pStyle w:val="ConfigWindow"/>
              <w:rPr>
                <w:color w:val="000000" w:themeColor="text1"/>
              </w:rPr>
            </w:pPr>
            <w:r w:rsidRPr="00384660">
              <w:rPr>
                <w:color w:val="000000" w:themeColor="text1"/>
              </w:rPr>
              <w:t>G0/1</w:t>
            </w:r>
          </w:p>
        </w:tc>
        <w:tc>
          <w:tcPr>
            <w:tcW w:w="2430" w:type="dxa"/>
            <w:shd w:val="clear" w:color="auto" w:fill="FFFFFF" w:themeFill="background1"/>
            <w:vAlign w:val="center"/>
          </w:tcPr>
          <w:p w14:paraId="241F784B" w14:textId="77777777" w:rsidR="00D10BA9" w:rsidRPr="00384660" w:rsidRDefault="00D10BA9" w:rsidP="003E54C0">
            <w:pPr>
              <w:pStyle w:val="TableText"/>
              <w:rPr>
                <w:color w:val="000000" w:themeColor="text1"/>
              </w:rPr>
            </w:pPr>
            <w:r w:rsidRPr="00384660">
              <w:rPr>
                <w:color w:val="000000" w:themeColor="text1"/>
              </w:rPr>
              <w:t>2001:db8:b:20::1/64</w:t>
            </w:r>
          </w:p>
        </w:tc>
        <w:tc>
          <w:tcPr>
            <w:tcW w:w="2430" w:type="dxa"/>
            <w:tcBorders>
              <w:top w:val="nil"/>
            </w:tcBorders>
            <w:shd w:val="clear" w:color="auto" w:fill="FFFFFF" w:themeFill="background1"/>
          </w:tcPr>
          <w:p w14:paraId="6656ACAF" w14:textId="77777777" w:rsidR="00D10BA9" w:rsidRPr="00384660" w:rsidRDefault="00CD7876" w:rsidP="00CD7876">
            <w:pPr>
              <w:pStyle w:val="ConfigWindow"/>
              <w:rPr>
                <w:color w:val="000000" w:themeColor="text1"/>
              </w:rPr>
            </w:pPr>
            <w:r w:rsidRPr="00384660">
              <w:rPr>
                <w:color w:val="000000" w:themeColor="text1"/>
              </w:rPr>
              <w:t>N/A</w:t>
            </w:r>
          </w:p>
        </w:tc>
      </w:tr>
      <w:tr w:rsidR="00384660" w:rsidRPr="00384660" w14:paraId="3464DC53" w14:textId="77777777" w:rsidTr="00A5571B">
        <w:trPr>
          <w:cantSplit/>
          <w:jc w:val="center"/>
        </w:trPr>
        <w:tc>
          <w:tcPr>
            <w:tcW w:w="2430" w:type="dxa"/>
            <w:tcBorders>
              <w:top w:val="nil"/>
              <w:bottom w:val="nil"/>
            </w:tcBorders>
            <w:shd w:val="clear" w:color="auto" w:fill="FFFFFF" w:themeFill="background1"/>
            <w:vAlign w:val="center"/>
          </w:tcPr>
          <w:p w14:paraId="75C406A5" w14:textId="77777777" w:rsidR="00D10BA9" w:rsidRPr="00384660" w:rsidRDefault="00D10BA9" w:rsidP="00CD7876">
            <w:pPr>
              <w:pStyle w:val="ConfigWindow"/>
              <w:rPr>
                <w:color w:val="000000" w:themeColor="text1"/>
              </w:rPr>
            </w:pPr>
            <w:r w:rsidRPr="00384660">
              <w:rPr>
                <w:color w:val="000000" w:themeColor="text1"/>
              </w:rPr>
              <w:t>R2</w:t>
            </w:r>
          </w:p>
        </w:tc>
        <w:tc>
          <w:tcPr>
            <w:tcW w:w="2430" w:type="dxa"/>
            <w:tcBorders>
              <w:bottom w:val="single" w:sz="2" w:space="0" w:color="auto"/>
            </w:tcBorders>
            <w:shd w:val="clear" w:color="auto" w:fill="FFFFFF" w:themeFill="background1"/>
            <w:vAlign w:val="center"/>
          </w:tcPr>
          <w:p w14:paraId="7C3FD08A" w14:textId="77777777" w:rsidR="00D10BA9" w:rsidRPr="00384660" w:rsidRDefault="00D10BA9" w:rsidP="003E54C0">
            <w:pPr>
              <w:pStyle w:val="TableText"/>
              <w:rPr>
                <w:color w:val="000000" w:themeColor="text1"/>
              </w:rPr>
            </w:pPr>
            <w:r w:rsidRPr="00384660">
              <w:rPr>
                <w:color w:val="000000" w:themeColor="text1"/>
              </w:rPr>
              <w:t>S0/0/0</w:t>
            </w:r>
          </w:p>
        </w:tc>
        <w:tc>
          <w:tcPr>
            <w:tcW w:w="2430" w:type="dxa"/>
            <w:shd w:val="clear" w:color="auto" w:fill="FFFFFF" w:themeFill="background1"/>
            <w:vAlign w:val="center"/>
          </w:tcPr>
          <w:p w14:paraId="37302DDA" w14:textId="77777777" w:rsidR="00D10BA9" w:rsidRPr="00384660" w:rsidRDefault="00D10BA9" w:rsidP="003E54C0">
            <w:pPr>
              <w:pStyle w:val="TableText"/>
              <w:rPr>
                <w:color w:val="000000" w:themeColor="text1"/>
              </w:rPr>
            </w:pPr>
            <w:r w:rsidRPr="00384660">
              <w:rPr>
                <w:color w:val="000000" w:themeColor="text1"/>
              </w:rPr>
              <w:t>10.1.1.2 /30</w:t>
            </w:r>
          </w:p>
        </w:tc>
        <w:tc>
          <w:tcPr>
            <w:tcW w:w="2430" w:type="dxa"/>
            <w:tcBorders>
              <w:bottom w:val="single" w:sz="2" w:space="0" w:color="auto"/>
            </w:tcBorders>
            <w:shd w:val="clear" w:color="auto" w:fill="FFFFFF" w:themeFill="background1"/>
          </w:tcPr>
          <w:p w14:paraId="4E5BD771"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2EC0D967" w14:textId="77777777" w:rsidTr="00A5571B">
        <w:trPr>
          <w:cantSplit/>
          <w:jc w:val="center"/>
        </w:trPr>
        <w:tc>
          <w:tcPr>
            <w:tcW w:w="2430" w:type="dxa"/>
            <w:tcBorders>
              <w:top w:val="nil"/>
              <w:bottom w:val="nil"/>
            </w:tcBorders>
            <w:shd w:val="clear" w:color="auto" w:fill="FFFFFF" w:themeFill="background1"/>
            <w:vAlign w:val="center"/>
          </w:tcPr>
          <w:p w14:paraId="1C652090" w14:textId="77777777" w:rsidR="00D10BA9" w:rsidRPr="00384660" w:rsidRDefault="00D10BA9" w:rsidP="00CD7876">
            <w:pPr>
              <w:pStyle w:val="ConfigWindow"/>
              <w:rPr>
                <w:color w:val="000000" w:themeColor="text1"/>
              </w:rPr>
            </w:pPr>
            <w:r w:rsidRPr="00384660">
              <w:rPr>
                <w:color w:val="000000" w:themeColor="text1"/>
              </w:rPr>
              <w:t>R2</w:t>
            </w:r>
          </w:p>
        </w:tc>
        <w:tc>
          <w:tcPr>
            <w:tcW w:w="2430" w:type="dxa"/>
            <w:tcBorders>
              <w:bottom w:val="nil"/>
            </w:tcBorders>
            <w:shd w:val="clear" w:color="auto" w:fill="FFFFFF" w:themeFill="background1"/>
            <w:vAlign w:val="center"/>
          </w:tcPr>
          <w:p w14:paraId="6E9F07EE" w14:textId="77777777" w:rsidR="00D10BA9" w:rsidRPr="00384660" w:rsidRDefault="00D10BA9" w:rsidP="003E54C0">
            <w:pPr>
              <w:pStyle w:val="TableText"/>
              <w:rPr>
                <w:color w:val="000000" w:themeColor="text1"/>
              </w:rPr>
            </w:pPr>
            <w:r w:rsidRPr="00384660">
              <w:rPr>
                <w:color w:val="000000" w:themeColor="text1"/>
              </w:rPr>
              <w:t>G0/1/0</w:t>
            </w:r>
          </w:p>
        </w:tc>
        <w:tc>
          <w:tcPr>
            <w:tcW w:w="2430" w:type="dxa"/>
            <w:shd w:val="clear" w:color="auto" w:fill="FFFFFF" w:themeFill="background1"/>
            <w:vAlign w:val="center"/>
          </w:tcPr>
          <w:p w14:paraId="66002A92" w14:textId="77777777" w:rsidR="00D10BA9" w:rsidRPr="00384660" w:rsidRDefault="00D10BA9" w:rsidP="003E54C0">
            <w:pPr>
              <w:pStyle w:val="TableText"/>
              <w:rPr>
                <w:color w:val="000000" w:themeColor="text1"/>
              </w:rPr>
            </w:pPr>
            <w:r w:rsidRPr="00384660">
              <w:rPr>
                <w:color w:val="000000" w:themeColor="text1"/>
              </w:rPr>
              <w:t>10.2.2.1 /30</w:t>
            </w:r>
          </w:p>
        </w:tc>
        <w:tc>
          <w:tcPr>
            <w:tcW w:w="2430" w:type="dxa"/>
            <w:tcBorders>
              <w:bottom w:val="nil"/>
            </w:tcBorders>
            <w:shd w:val="clear" w:color="auto" w:fill="FFFFFF" w:themeFill="background1"/>
          </w:tcPr>
          <w:p w14:paraId="2F6E1FA5"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6D88D1E2" w14:textId="77777777" w:rsidTr="00A5571B">
        <w:trPr>
          <w:cantSplit/>
          <w:jc w:val="center"/>
        </w:trPr>
        <w:tc>
          <w:tcPr>
            <w:tcW w:w="2430" w:type="dxa"/>
            <w:tcBorders>
              <w:top w:val="nil"/>
              <w:bottom w:val="single" w:sz="2" w:space="0" w:color="auto"/>
            </w:tcBorders>
            <w:shd w:val="clear" w:color="auto" w:fill="FFFFFF" w:themeFill="background1"/>
            <w:vAlign w:val="center"/>
          </w:tcPr>
          <w:p w14:paraId="376123CD" w14:textId="77777777" w:rsidR="00D10BA9" w:rsidRPr="00384660" w:rsidRDefault="00D10BA9" w:rsidP="00CD7876">
            <w:pPr>
              <w:pStyle w:val="ConfigWindow"/>
              <w:rPr>
                <w:color w:val="000000" w:themeColor="text1"/>
              </w:rPr>
            </w:pPr>
            <w:r w:rsidRPr="00384660">
              <w:rPr>
                <w:color w:val="000000" w:themeColor="text1"/>
              </w:rPr>
              <w:t>R2</w:t>
            </w:r>
          </w:p>
        </w:tc>
        <w:tc>
          <w:tcPr>
            <w:tcW w:w="2430" w:type="dxa"/>
            <w:tcBorders>
              <w:top w:val="nil"/>
            </w:tcBorders>
            <w:shd w:val="clear" w:color="auto" w:fill="FFFFFF" w:themeFill="background1"/>
            <w:vAlign w:val="center"/>
          </w:tcPr>
          <w:p w14:paraId="24A75215" w14:textId="77777777" w:rsidR="00D10BA9" w:rsidRPr="00384660" w:rsidRDefault="00D10BA9" w:rsidP="00D10BA9">
            <w:pPr>
              <w:pStyle w:val="ConfigWindow"/>
              <w:rPr>
                <w:color w:val="000000" w:themeColor="text1"/>
              </w:rPr>
            </w:pPr>
            <w:r w:rsidRPr="00384660">
              <w:rPr>
                <w:color w:val="000000" w:themeColor="text1"/>
              </w:rPr>
              <w:t>G0/1/0</w:t>
            </w:r>
          </w:p>
        </w:tc>
        <w:tc>
          <w:tcPr>
            <w:tcW w:w="2430" w:type="dxa"/>
            <w:shd w:val="clear" w:color="auto" w:fill="FFFFFF" w:themeFill="background1"/>
            <w:vAlign w:val="center"/>
          </w:tcPr>
          <w:p w14:paraId="4204A49A" w14:textId="77777777" w:rsidR="00D10BA9" w:rsidRPr="00384660" w:rsidRDefault="00D10BA9" w:rsidP="003E54C0">
            <w:pPr>
              <w:pStyle w:val="TableText"/>
              <w:rPr>
                <w:color w:val="000000" w:themeColor="text1"/>
              </w:rPr>
            </w:pPr>
            <w:r w:rsidRPr="00384660">
              <w:rPr>
                <w:color w:val="000000" w:themeColor="text1"/>
              </w:rPr>
              <w:t>2001:db8:b:10:2::1/64</w:t>
            </w:r>
          </w:p>
        </w:tc>
        <w:tc>
          <w:tcPr>
            <w:tcW w:w="2430" w:type="dxa"/>
            <w:tcBorders>
              <w:top w:val="nil"/>
            </w:tcBorders>
            <w:shd w:val="clear" w:color="auto" w:fill="FFFFFF" w:themeFill="background1"/>
          </w:tcPr>
          <w:p w14:paraId="472B91E5" w14:textId="77777777" w:rsidR="00D10BA9" w:rsidRPr="00384660" w:rsidRDefault="00CD7876" w:rsidP="00CD7876">
            <w:pPr>
              <w:pStyle w:val="ConfigWindow"/>
              <w:rPr>
                <w:color w:val="000000" w:themeColor="text1"/>
              </w:rPr>
            </w:pPr>
            <w:r w:rsidRPr="00384660">
              <w:rPr>
                <w:color w:val="000000" w:themeColor="text1"/>
              </w:rPr>
              <w:t>N/A</w:t>
            </w:r>
          </w:p>
        </w:tc>
      </w:tr>
      <w:tr w:rsidR="00384660" w:rsidRPr="00384660" w14:paraId="70606615" w14:textId="77777777" w:rsidTr="00A5571B">
        <w:trPr>
          <w:cantSplit/>
          <w:jc w:val="center"/>
        </w:trPr>
        <w:tc>
          <w:tcPr>
            <w:tcW w:w="2430" w:type="dxa"/>
            <w:tcBorders>
              <w:bottom w:val="nil"/>
            </w:tcBorders>
            <w:vAlign w:val="center"/>
          </w:tcPr>
          <w:p w14:paraId="34E8C72F" w14:textId="77777777" w:rsidR="00D10BA9" w:rsidRPr="00384660" w:rsidRDefault="00D10BA9" w:rsidP="003E54C0">
            <w:pPr>
              <w:pStyle w:val="TableText"/>
              <w:rPr>
                <w:color w:val="000000" w:themeColor="text1"/>
              </w:rPr>
            </w:pPr>
            <w:r w:rsidRPr="00384660">
              <w:rPr>
                <w:color w:val="000000" w:themeColor="text1"/>
              </w:rPr>
              <w:t>R3</w:t>
            </w:r>
          </w:p>
        </w:tc>
        <w:tc>
          <w:tcPr>
            <w:tcW w:w="2430" w:type="dxa"/>
            <w:vAlign w:val="center"/>
          </w:tcPr>
          <w:p w14:paraId="612E281E" w14:textId="77777777" w:rsidR="00D10BA9" w:rsidRPr="00384660" w:rsidRDefault="00D10BA9" w:rsidP="003E54C0">
            <w:pPr>
              <w:pStyle w:val="TableText"/>
              <w:rPr>
                <w:color w:val="000000" w:themeColor="text1"/>
              </w:rPr>
            </w:pPr>
            <w:r w:rsidRPr="00384660">
              <w:rPr>
                <w:color w:val="000000" w:themeColor="text1"/>
              </w:rPr>
              <w:t>G0/1.30</w:t>
            </w:r>
          </w:p>
        </w:tc>
        <w:tc>
          <w:tcPr>
            <w:tcW w:w="2430" w:type="dxa"/>
            <w:vAlign w:val="center"/>
          </w:tcPr>
          <w:p w14:paraId="42C60321" w14:textId="77777777" w:rsidR="00D10BA9" w:rsidRPr="00384660" w:rsidRDefault="00D10BA9" w:rsidP="003E54C0">
            <w:pPr>
              <w:pStyle w:val="TableText"/>
              <w:rPr>
                <w:color w:val="000000" w:themeColor="text1"/>
              </w:rPr>
            </w:pPr>
            <w:r w:rsidRPr="00384660">
              <w:rPr>
                <w:color w:val="000000" w:themeColor="text1"/>
              </w:rPr>
              <w:t>192.168.30.1 /24</w:t>
            </w:r>
          </w:p>
        </w:tc>
        <w:tc>
          <w:tcPr>
            <w:tcW w:w="2430" w:type="dxa"/>
          </w:tcPr>
          <w:p w14:paraId="4172E8F9"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206D4BD2" w14:textId="77777777" w:rsidTr="00A5571B">
        <w:trPr>
          <w:cantSplit/>
          <w:jc w:val="center"/>
        </w:trPr>
        <w:tc>
          <w:tcPr>
            <w:tcW w:w="2430" w:type="dxa"/>
            <w:tcBorders>
              <w:top w:val="nil"/>
              <w:bottom w:val="nil"/>
            </w:tcBorders>
            <w:vAlign w:val="center"/>
          </w:tcPr>
          <w:p w14:paraId="3D39145D" w14:textId="77777777" w:rsidR="00D10BA9" w:rsidRPr="00384660" w:rsidRDefault="00D10BA9" w:rsidP="00CD7876">
            <w:pPr>
              <w:pStyle w:val="ConfigWindow"/>
              <w:rPr>
                <w:color w:val="000000" w:themeColor="text1"/>
              </w:rPr>
            </w:pPr>
            <w:r w:rsidRPr="00384660">
              <w:rPr>
                <w:color w:val="000000" w:themeColor="text1"/>
              </w:rPr>
              <w:t>R3</w:t>
            </w:r>
          </w:p>
        </w:tc>
        <w:tc>
          <w:tcPr>
            <w:tcW w:w="2430" w:type="dxa"/>
            <w:tcBorders>
              <w:bottom w:val="single" w:sz="2" w:space="0" w:color="auto"/>
            </w:tcBorders>
            <w:vAlign w:val="center"/>
          </w:tcPr>
          <w:p w14:paraId="51CEFA71" w14:textId="77777777" w:rsidR="00D10BA9" w:rsidRPr="00384660" w:rsidRDefault="00D10BA9" w:rsidP="003E54C0">
            <w:pPr>
              <w:pStyle w:val="TableText"/>
              <w:rPr>
                <w:color w:val="000000" w:themeColor="text1"/>
              </w:rPr>
            </w:pPr>
            <w:r w:rsidRPr="00384660">
              <w:rPr>
                <w:color w:val="000000" w:themeColor="text1"/>
              </w:rPr>
              <w:t>G0/1.40</w:t>
            </w:r>
          </w:p>
        </w:tc>
        <w:tc>
          <w:tcPr>
            <w:tcW w:w="2430" w:type="dxa"/>
            <w:vAlign w:val="center"/>
          </w:tcPr>
          <w:p w14:paraId="0C6AA5E8" w14:textId="77777777" w:rsidR="00D10BA9" w:rsidRPr="00384660" w:rsidRDefault="00D10BA9" w:rsidP="003E54C0">
            <w:pPr>
              <w:pStyle w:val="TableText"/>
              <w:rPr>
                <w:color w:val="000000" w:themeColor="text1"/>
              </w:rPr>
            </w:pPr>
            <w:r w:rsidRPr="00384660">
              <w:rPr>
                <w:color w:val="000000" w:themeColor="text1"/>
              </w:rPr>
              <w:t>192.168.40.1 /24</w:t>
            </w:r>
          </w:p>
        </w:tc>
        <w:tc>
          <w:tcPr>
            <w:tcW w:w="2430" w:type="dxa"/>
            <w:tcBorders>
              <w:bottom w:val="single" w:sz="2" w:space="0" w:color="auto"/>
            </w:tcBorders>
          </w:tcPr>
          <w:p w14:paraId="726B7B7C"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547B89CE" w14:textId="77777777" w:rsidTr="00E968F4">
        <w:trPr>
          <w:cantSplit/>
          <w:jc w:val="center"/>
        </w:trPr>
        <w:tc>
          <w:tcPr>
            <w:tcW w:w="2430" w:type="dxa"/>
            <w:tcBorders>
              <w:top w:val="nil"/>
              <w:bottom w:val="nil"/>
            </w:tcBorders>
            <w:vAlign w:val="center"/>
          </w:tcPr>
          <w:p w14:paraId="1C026FDD" w14:textId="77777777" w:rsidR="00D10BA9" w:rsidRPr="00384660" w:rsidRDefault="00D10BA9" w:rsidP="00CD7876">
            <w:pPr>
              <w:pStyle w:val="ConfigWindow"/>
              <w:rPr>
                <w:color w:val="000000" w:themeColor="text1"/>
              </w:rPr>
            </w:pPr>
            <w:r w:rsidRPr="00384660">
              <w:rPr>
                <w:color w:val="000000" w:themeColor="text1"/>
              </w:rPr>
              <w:t>R3</w:t>
            </w:r>
          </w:p>
        </w:tc>
        <w:tc>
          <w:tcPr>
            <w:tcW w:w="2430" w:type="dxa"/>
            <w:tcBorders>
              <w:bottom w:val="nil"/>
            </w:tcBorders>
            <w:vAlign w:val="center"/>
          </w:tcPr>
          <w:p w14:paraId="248A2A15" w14:textId="77777777" w:rsidR="00D10BA9" w:rsidRPr="00384660" w:rsidRDefault="00D10BA9" w:rsidP="003E54C0">
            <w:pPr>
              <w:pStyle w:val="TableText"/>
              <w:rPr>
                <w:color w:val="000000" w:themeColor="text1"/>
              </w:rPr>
            </w:pPr>
            <w:r w:rsidRPr="00384660">
              <w:rPr>
                <w:color w:val="000000" w:themeColor="text1"/>
              </w:rPr>
              <w:t>G0/1.50</w:t>
            </w:r>
          </w:p>
        </w:tc>
        <w:tc>
          <w:tcPr>
            <w:tcW w:w="2430" w:type="dxa"/>
            <w:vAlign w:val="center"/>
          </w:tcPr>
          <w:p w14:paraId="637D3554" w14:textId="77777777" w:rsidR="00D10BA9" w:rsidRPr="00384660" w:rsidRDefault="00D10BA9" w:rsidP="003E54C0">
            <w:pPr>
              <w:pStyle w:val="TableText"/>
              <w:rPr>
                <w:color w:val="000000" w:themeColor="text1"/>
              </w:rPr>
            </w:pPr>
            <w:r w:rsidRPr="00384660">
              <w:rPr>
                <w:color w:val="000000" w:themeColor="text1"/>
              </w:rPr>
              <w:t>192.168.50.1 /24</w:t>
            </w:r>
          </w:p>
        </w:tc>
        <w:tc>
          <w:tcPr>
            <w:tcW w:w="2430" w:type="dxa"/>
            <w:tcBorders>
              <w:bottom w:val="nil"/>
            </w:tcBorders>
          </w:tcPr>
          <w:p w14:paraId="5573BF37"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1E7F26B6" w14:textId="77777777" w:rsidTr="00E968F4">
        <w:trPr>
          <w:cantSplit/>
          <w:jc w:val="center"/>
        </w:trPr>
        <w:tc>
          <w:tcPr>
            <w:tcW w:w="2430" w:type="dxa"/>
            <w:tcBorders>
              <w:top w:val="nil"/>
              <w:bottom w:val="nil"/>
            </w:tcBorders>
            <w:vAlign w:val="center"/>
          </w:tcPr>
          <w:p w14:paraId="22628219" w14:textId="77777777" w:rsidR="00D10BA9" w:rsidRPr="00384660" w:rsidRDefault="00D10BA9" w:rsidP="00CD7876">
            <w:pPr>
              <w:pStyle w:val="ConfigWindow"/>
              <w:rPr>
                <w:color w:val="000000" w:themeColor="text1"/>
              </w:rPr>
            </w:pPr>
            <w:r w:rsidRPr="00384660">
              <w:rPr>
                <w:color w:val="000000" w:themeColor="text1"/>
              </w:rPr>
              <w:t>R3</w:t>
            </w:r>
          </w:p>
        </w:tc>
        <w:tc>
          <w:tcPr>
            <w:tcW w:w="2430" w:type="dxa"/>
            <w:tcBorders>
              <w:top w:val="nil"/>
            </w:tcBorders>
            <w:vAlign w:val="center"/>
          </w:tcPr>
          <w:p w14:paraId="3825BFE4" w14:textId="77777777" w:rsidR="00D10BA9" w:rsidRPr="00384660" w:rsidRDefault="00D10BA9" w:rsidP="004352AD">
            <w:pPr>
              <w:pStyle w:val="ConfigWindow"/>
              <w:rPr>
                <w:color w:val="000000" w:themeColor="text1"/>
              </w:rPr>
            </w:pPr>
            <w:r w:rsidRPr="00384660">
              <w:rPr>
                <w:color w:val="000000" w:themeColor="text1"/>
              </w:rPr>
              <w:t>G0/1.50</w:t>
            </w:r>
          </w:p>
        </w:tc>
        <w:tc>
          <w:tcPr>
            <w:tcW w:w="2430" w:type="dxa"/>
            <w:vAlign w:val="center"/>
          </w:tcPr>
          <w:p w14:paraId="1B3F5A42" w14:textId="77777777" w:rsidR="00D10BA9" w:rsidRPr="00384660" w:rsidRDefault="00D10BA9" w:rsidP="003E54C0">
            <w:pPr>
              <w:pStyle w:val="TableText"/>
              <w:rPr>
                <w:color w:val="000000" w:themeColor="text1"/>
              </w:rPr>
            </w:pPr>
            <w:r w:rsidRPr="00384660">
              <w:rPr>
                <w:color w:val="000000" w:themeColor="text1"/>
              </w:rPr>
              <w:t>2001:db8:b:50::1/64</w:t>
            </w:r>
          </w:p>
        </w:tc>
        <w:tc>
          <w:tcPr>
            <w:tcW w:w="2430" w:type="dxa"/>
            <w:tcBorders>
              <w:top w:val="nil"/>
            </w:tcBorders>
          </w:tcPr>
          <w:p w14:paraId="687653F1" w14:textId="77777777" w:rsidR="00D10BA9" w:rsidRPr="00384660" w:rsidRDefault="00CD7876" w:rsidP="00CD7876">
            <w:pPr>
              <w:pStyle w:val="ConfigWindow"/>
              <w:rPr>
                <w:color w:val="000000" w:themeColor="text1"/>
              </w:rPr>
            </w:pPr>
            <w:r w:rsidRPr="00384660">
              <w:rPr>
                <w:color w:val="000000" w:themeColor="text1"/>
              </w:rPr>
              <w:t>N/A</w:t>
            </w:r>
          </w:p>
        </w:tc>
      </w:tr>
      <w:tr w:rsidR="00384660" w:rsidRPr="00384660" w14:paraId="63AB8A32" w14:textId="77777777" w:rsidTr="00E968F4">
        <w:trPr>
          <w:cantSplit/>
          <w:jc w:val="center"/>
        </w:trPr>
        <w:tc>
          <w:tcPr>
            <w:tcW w:w="2430" w:type="dxa"/>
            <w:tcBorders>
              <w:top w:val="nil"/>
              <w:bottom w:val="nil"/>
            </w:tcBorders>
            <w:vAlign w:val="center"/>
          </w:tcPr>
          <w:p w14:paraId="0EFCC5A6" w14:textId="77777777" w:rsidR="00D10BA9" w:rsidRPr="00384660" w:rsidRDefault="00D10BA9" w:rsidP="00CD7876">
            <w:pPr>
              <w:pStyle w:val="ConfigWindow"/>
              <w:rPr>
                <w:color w:val="000000" w:themeColor="text1"/>
              </w:rPr>
            </w:pPr>
            <w:r w:rsidRPr="00384660">
              <w:rPr>
                <w:color w:val="000000" w:themeColor="text1"/>
              </w:rPr>
              <w:lastRenderedPageBreak/>
              <w:t>R3</w:t>
            </w:r>
          </w:p>
        </w:tc>
        <w:tc>
          <w:tcPr>
            <w:tcW w:w="2430" w:type="dxa"/>
            <w:vAlign w:val="center"/>
          </w:tcPr>
          <w:p w14:paraId="12372742" w14:textId="77777777" w:rsidR="00D10BA9" w:rsidRPr="00384660" w:rsidRDefault="00D10BA9" w:rsidP="003E54C0">
            <w:pPr>
              <w:pStyle w:val="TableText"/>
              <w:rPr>
                <w:color w:val="000000" w:themeColor="text1"/>
              </w:rPr>
            </w:pPr>
            <w:r w:rsidRPr="00384660">
              <w:rPr>
                <w:color w:val="000000" w:themeColor="text1"/>
              </w:rPr>
              <w:t>G0/1.99</w:t>
            </w:r>
          </w:p>
        </w:tc>
        <w:tc>
          <w:tcPr>
            <w:tcW w:w="2430" w:type="dxa"/>
            <w:vAlign w:val="center"/>
          </w:tcPr>
          <w:p w14:paraId="68E9BA0F" w14:textId="77777777" w:rsidR="00D10BA9" w:rsidRPr="00384660" w:rsidRDefault="00D10BA9" w:rsidP="003E54C0">
            <w:pPr>
              <w:pStyle w:val="TableText"/>
              <w:rPr>
                <w:color w:val="000000" w:themeColor="text1"/>
              </w:rPr>
            </w:pPr>
            <w:r w:rsidRPr="00384660">
              <w:rPr>
                <w:color w:val="000000" w:themeColor="text1"/>
              </w:rPr>
              <w:t>N/A</w:t>
            </w:r>
          </w:p>
        </w:tc>
        <w:tc>
          <w:tcPr>
            <w:tcW w:w="2430" w:type="dxa"/>
            <w:vAlign w:val="center"/>
          </w:tcPr>
          <w:p w14:paraId="6993BC4B"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0F43458A" w14:textId="77777777" w:rsidTr="00A5571B">
        <w:trPr>
          <w:cantSplit/>
          <w:jc w:val="center"/>
        </w:trPr>
        <w:tc>
          <w:tcPr>
            <w:tcW w:w="2430" w:type="dxa"/>
            <w:tcBorders>
              <w:top w:val="nil"/>
              <w:bottom w:val="nil"/>
            </w:tcBorders>
            <w:vAlign w:val="center"/>
          </w:tcPr>
          <w:p w14:paraId="46E19128" w14:textId="77777777" w:rsidR="00D10BA9" w:rsidRPr="00384660" w:rsidRDefault="00D10BA9" w:rsidP="00CD7876">
            <w:pPr>
              <w:pStyle w:val="ConfigWindow"/>
              <w:rPr>
                <w:color w:val="000000" w:themeColor="text1"/>
              </w:rPr>
            </w:pPr>
            <w:r w:rsidRPr="00384660">
              <w:rPr>
                <w:color w:val="000000" w:themeColor="text1"/>
              </w:rPr>
              <w:t>R3</w:t>
            </w:r>
          </w:p>
        </w:tc>
        <w:tc>
          <w:tcPr>
            <w:tcW w:w="2430" w:type="dxa"/>
            <w:tcBorders>
              <w:bottom w:val="single" w:sz="2" w:space="0" w:color="auto"/>
            </w:tcBorders>
            <w:vAlign w:val="center"/>
          </w:tcPr>
          <w:p w14:paraId="568A8213" w14:textId="77777777" w:rsidR="00D10BA9" w:rsidRPr="00384660" w:rsidRDefault="00D10BA9" w:rsidP="003E54C0">
            <w:pPr>
              <w:pStyle w:val="TableText"/>
              <w:rPr>
                <w:color w:val="000000" w:themeColor="text1"/>
              </w:rPr>
            </w:pPr>
            <w:r w:rsidRPr="00384660">
              <w:rPr>
                <w:color w:val="000000" w:themeColor="text1"/>
              </w:rPr>
              <w:t>G0/1/0</w:t>
            </w:r>
          </w:p>
        </w:tc>
        <w:tc>
          <w:tcPr>
            <w:tcW w:w="2430" w:type="dxa"/>
            <w:vAlign w:val="center"/>
          </w:tcPr>
          <w:p w14:paraId="1AACE4E0" w14:textId="77777777" w:rsidR="00D10BA9" w:rsidRPr="00384660" w:rsidRDefault="00D10BA9" w:rsidP="003E54C0">
            <w:pPr>
              <w:pStyle w:val="TableText"/>
              <w:rPr>
                <w:color w:val="000000" w:themeColor="text1"/>
              </w:rPr>
            </w:pPr>
            <w:r w:rsidRPr="00384660">
              <w:rPr>
                <w:color w:val="000000" w:themeColor="text1"/>
              </w:rPr>
              <w:t>10.3.3.2 /30</w:t>
            </w:r>
          </w:p>
        </w:tc>
        <w:tc>
          <w:tcPr>
            <w:tcW w:w="2430" w:type="dxa"/>
            <w:tcBorders>
              <w:bottom w:val="single" w:sz="2" w:space="0" w:color="auto"/>
            </w:tcBorders>
            <w:vAlign w:val="center"/>
          </w:tcPr>
          <w:p w14:paraId="75D53446"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6AC04E11" w14:textId="77777777" w:rsidTr="00A5571B">
        <w:trPr>
          <w:cantSplit/>
          <w:jc w:val="center"/>
        </w:trPr>
        <w:tc>
          <w:tcPr>
            <w:tcW w:w="2430" w:type="dxa"/>
            <w:tcBorders>
              <w:top w:val="nil"/>
              <w:bottom w:val="nil"/>
            </w:tcBorders>
            <w:vAlign w:val="center"/>
          </w:tcPr>
          <w:p w14:paraId="22CF6606" w14:textId="77777777" w:rsidR="00D10BA9" w:rsidRPr="00384660" w:rsidRDefault="00D10BA9" w:rsidP="00CD7876">
            <w:pPr>
              <w:pStyle w:val="ConfigWindow"/>
              <w:rPr>
                <w:color w:val="000000" w:themeColor="text1"/>
              </w:rPr>
            </w:pPr>
            <w:r w:rsidRPr="00384660">
              <w:rPr>
                <w:color w:val="000000" w:themeColor="text1"/>
              </w:rPr>
              <w:t>R3</w:t>
            </w:r>
          </w:p>
        </w:tc>
        <w:tc>
          <w:tcPr>
            <w:tcW w:w="2430" w:type="dxa"/>
            <w:tcBorders>
              <w:bottom w:val="nil"/>
            </w:tcBorders>
            <w:vAlign w:val="center"/>
          </w:tcPr>
          <w:p w14:paraId="0989B213" w14:textId="77777777" w:rsidR="00D10BA9" w:rsidRPr="00384660" w:rsidRDefault="00D10BA9" w:rsidP="003E54C0">
            <w:pPr>
              <w:pStyle w:val="TableText"/>
              <w:rPr>
                <w:color w:val="000000" w:themeColor="text1"/>
              </w:rPr>
            </w:pPr>
            <w:r w:rsidRPr="00384660">
              <w:rPr>
                <w:color w:val="000000" w:themeColor="text1"/>
              </w:rPr>
              <w:t>G0/2/0</w:t>
            </w:r>
          </w:p>
        </w:tc>
        <w:tc>
          <w:tcPr>
            <w:tcW w:w="2430" w:type="dxa"/>
            <w:vAlign w:val="center"/>
          </w:tcPr>
          <w:p w14:paraId="028137BB" w14:textId="77777777" w:rsidR="00D10BA9" w:rsidRPr="00384660" w:rsidRDefault="00D10BA9" w:rsidP="003E54C0">
            <w:pPr>
              <w:pStyle w:val="TableText"/>
              <w:rPr>
                <w:color w:val="000000" w:themeColor="text1"/>
              </w:rPr>
            </w:pPr>
            <w:r w:rsidRPr="00384660">
              <w:rPr>
                <w:color w:val="000000" w:themeColor="text1"/>
              </w:rPr>
              <w:t>10.2.2.2 /30</w:t>
            </w:r>
          </w:p>
        </w:tc>
        <w:tc>
          <w:tcPr>
            <w:tcW w:w="2430" w:type="dxa"/>
            <w:tcBorders>
              <w:bottom w:val="nil"/>
            </w:tcBorders>
          </w:tcPr>
          <w:p w14:paraId="3243B695" w14:textId="77777777" w:rsidR="00D10BA9" w:rsidRPr="00384660" w:rsidRDefault="00D10BA9" w:rsidP="003E54C0">
            <w:pPr>
              <w:pStyle w:val="TableText"/>
              <w:rPr>
                <w:color w:val="000000" w:themeColor="text1"/>
              </w:rPr>
            </w:pPr>
            <w:r w:rsidRPr="00384660">
              <w:rPr>
                <w:color w:val="000000" w:themeColor="text1"/>
              </w:rPr>
              <w:t>N/A</w:t>
            </w:r>
          </w:p>
        </w:tc>
      </w:tr>
      <w:tr w:rsidR="00384660" w:rsidRPr="00384660" w14:paraId="61CE0169" w14:textId="77777777" w:rsidTr="00A5571B">
        <w:trPr>
          <w:cantSplit/>
          <w:jc w:val="center"/>
        </w:trPr>
        <w:tc>
          <w:tcPr>
            <w:tcW w:w="2430" w:type="dxa"/>
            <w:tcBorders>
              <w:top w:val="nil"/>
            </w:tcBorders>
            <w:vAlign w:val="center"/>
          </w:tcPr>
          <w:p w14:paraId="6E7FCE25" w14:textId="77777777" w:rsidR="00D10BA9" w:rsidRPr="00384660" w:rsidRDefault="00D10BA9" w:rsidP="00CD7876">
            <w:pPr>
              <w:pStyle w:val="ConfigWindow"/>
              <w:rPr>
                <w:color w:val="000000" w:themeColor="text1"/>
              </w:rPr>
            </w:pPr>
            <w:r w:rsidRPr="00384660">
              <w:rPr>
                <w:color w:val="000000" w:themeColor="text1"/>
              </w:rPr>
              <w:t>R3</w:t>
            </w:r>
          </w:p>
        </w:tc>
        <w:tc>
          <w:tcPr>
            <w:tcW w:w="2430" w:type="dxa"/>
            <w:tcBorders>
              <w:top w:val="nil"/>
            </w:tcBorders>
            <w:vAlign w:val="center"/>
          </w:tcPr>
          <w:p w14:paraId="381457D4" w14:textId="77777777" w:rsidR="00D10BA9" w:rsidRPr="00384660" w:rsidRDefault="00D10BA9" w:rsidP="004352AD">
            <w:pPr>
              <w:pStyle w:val="ConfigWindow"/>
              <w:rPr>
                <w:color w:val="000000" w:themeColor="text1"/>
              </w:rPr>
            </w:pPr>
            <w:r w:rsidRPr="00384660">
              <w:rPr>
                <w:color w:val="000000" w:themeColor="text1"/>
              </w:rPr>
              <w:t>G0/2/0</w:t>
            </w:r>
          </w:p>
        </w:tc>
        <w:tc>
          <w:tcPr>
            <w:tcW w:w="2430" w:type="dxa"/>
            <w:vAlign w:val="center"/>
          </w:tcPr>
          <w:p w14:paraId="7F7A398D" w14:textId="77777777" w:rsidR="00D10BA9" w:rsidRPr="00384660" w:rsidRDefault="00D10BA9" w:rsidP="00D10BA9">
            <w:pPr>
              <w:pStyle w:val="TableText"/>
              <w:rPr>
                <w:color w:val="000000" w:themeColor="text1"/>
              </w:rPr>
            </w:pPr>
            <w:r w:rsidRPr="00384660">
              <w:rPr>
                <w:color w:val="000000" w:themeColor="text1"/>
              </w:rPr>
              <w:t>2001:db8:b:10:2::2/64</w:t>
            </w:r>
          </w:p>
        </w:tc>
        <w:tc>
          <w:tcPr>
            <w:tcW w:w="2430" w:type="dxa"/>
            <w:tcBorders>
              <w:top w:val="nil"/>
            </w:tcBorders>
          </w:tcPr>
          <w:p w14:paraId="0EFED8C0" w14:textId="77777777" w:rsidR="00D10BA9" w:rsidRPr="00384660" w:rsidRDefault="00CD7876" w:rsidP="00CD7876">
            <w:pPr>
              <w:pStyle w:val="ConfigWindow"/>
              <w:rPr>
                <w:color w:val="000000" w:themeColor="text1"/>
              </w:rPr>
            </w:pPr>
            <w:r w:rsidRPr="00384660">
              <w:rPr>
                <w:color w:val="000000" w:themeColor="text1"/>
              </w:rPr>
              <w:t>N/A</w:t>
            </w:r>
          </w:p>
        </w:tc>
      </w:tr>
      <w:tr w:rsidR="00384660" w:rsidRPr="00384660" w14:paraId="6BDF5390" w14:textId="77777777" w:rsidTr="00A5571B">
        <w:trPr>
          <w:cantSplit/>
          <w:jc w:val="center"/>
        </w:trPr>
        <w:tc>
          <w:tcPr>
            <w:tcW w:w="2430" w:type="dxa"/>
            <w:vAlign w:val="center"/>
          </w:tcPr>
          <w:p w14:paraId="3718F3CF" w14:textId="77777777" w:rsidR="00D10BA9" w:rsidRPr="00384660" w:rsidRDefault="00D10BA9" w:rsidP="00D10BA9">
            <w:pPr>
              <w:pStyle w:val="TableText"/>
              <w:rPr>
                <w:color w:val="000000" w:themeColor="text1"/>
              </w:rPr>
            </w:pPr>
            <w:r w:rsidRPr="00384660">
              <w:rPr>
                <w:color w:val="000000" w:themeColor="text1"/>
              </w:rPr>
              <w:t>S1</w:t>
            </w:r>
          </w:p>
        </w:tc>
        <w:tc>
          <w:tcPr>
            <w:tcW w:w="2430" w:type="dxa"/>
            <w:vAlign w:val="center"/>
          </w:tcPr>
          <w:p w14:paraId="534E1DCC" w14:textId="77777777" w:rsidR="00D10BA9" w:rsidRPr="00384660" w:rsidRDefault="00D10BA9" w:rsidP="00D10BA9">
            <w:pPr>
              <w:pStyle w:val="TableText"/>
              <w:rPr>
                <w:color w:val="000000" w:themeColor="text1"/>
              </w:rPr>
            </w:pPr>
            <w:r w:rsidRPr="00384660">
              <w:rPr>
                <w:color w:val="000000" w:themeColor="text1"/>
              </w:rPr>
              <w:t>VLAN10</w:t>
            </w:r>
          </w:p>
        </w:tc>
        <w:tc>
          <w:tcPr>
            <w:tcW w:w="2430" w:type="dxa"/>
            <w:vAlign w:val="center"/>
          </w:tcPr>
          <w:p w14:paraId="76D9ED87" w14:textId="77777777" w:rsidR="00D10BA9" w:rsidRPr="00384660" w:rsidRDefault="00D10BA9" w:rsidP="00D10BA9">
            <w:pPr>
              <w:pStyle w:val="TableText"/>
              <w:rPr>
                <w:color w:val="000000" w:themeColor="text1"/>
              </w:rPr>
            </w:pPr>
            <w:r w:rsidRPr="00384660">
              <w:rPr>
                <w:color w:val="000000" w:themeColor="text1"/>
              </w:rPr>
              <w:t>192.168.10.2 /24</w:t>
            </w:r>
          </w:p>
        </w:tc>
        <w:tc>
          <w:tcPr>
            <w:tcW w:w="2430" w:type="dxa"/>
            <w:vAlign w:val="center"/>
          </w:tcPr>
          <w:p w14:paraId="217A4CC1" w14:textId="77777777" w:rsidR="00D10BA9" w:rsidRPr="00384660" w:rsidRDefault="00D10BA9" w:rsidP="00D10BA9">
            <w:pPr>
              <w:pStyle w:val="TableText"/>
              <w:rPr>
                <w:color w:val="000000" w:themeColor="text1"/>
              </w:rPr>
            </w:pPr>
            <w:r w:rsidRPr="00384660">
              <w:rPr>
                <w:color w:val="000000" w:themeColor="text1"/>
              </w:rPr>
              <w:t>192.168.10.1</w:t>
            </w:r>
          </w:p>
        </w:tc>
      </w:tr>
      <w:tr w:rsidR="00384660" w:rsidRPr="00384660" w14:paraId="771DB027" w14:textId="77777777" w:rsidTr="00A5571B">
        <w:trPr>
          <w:cantSplit/>
          <w:jc w:val="center"/>
        </w:trPr>
        <w:tc>
          <w:tcPr>
            <w:tcW w:w="2430" w:type="dxa"/>
            <w:vAlign w:val="center"/>
          </w:tcPr>
          <w:p w14:paraId="7195B824" w14:textId="77777777" w:rsidR="00D10BA9" w:rsidRPr="00384660" w:rsidRDefault="00D10BA9" w:rsidP="00D10BA9">
            <w:pPr>
              <w:pStyle w:val="TableText"/>
              <w:rPr>
                <w:color w:val="000000" w:themeColor="text1"/>
              </w:rPr>
            </w:pPr>
            <w:r w:rsidRPr="00384660">
              <w:rPr>
                <w:color w:val="000000" w:themeColor="text1"/>
              </w:rPr>
              <w:t>S2</w:t>
            </w:r>
          </w:p>
        </w:tc>
        <w:tc>
          <w:tcPr>
            <w:tcW w:w="2430" w:type="dxa"/>
            <w:vAlign w:val="center"/>
          </w:tcPr>
          <w:p w14:paraId="17C62E99" w14:textId="77777777" w:rsidR="00D10BA9" w:rsidRPr="00384660" w:rsidRDefault="00D10BA9" w:rsidP="00D10BA9">
            <w:pPr>
              <w:pStyle w:val="TableText"/>
              <w:rPr>
                <w:color w:val="000000" w:themeColor="text1"/>
              </w:rPr>
            </w:pPr>
            <w:r w:rsidRPr="00384660">
              <w:rPr>
                <w:color w:val="000000" w:themeColor="text1"/>
              </w:rPr>
              <w:t>VLAN11</w:t>
            </w:r>
          </w:p>
        </w:tc>
        <w:tc>
          <w:tcPr>
            <w:tcW w:w="2430" w:type="dxa"/>
            <w:vAlign w:val="center"/>
          </w:tcPr>
          <w:p w14:paraId="28F65E41" w14:textId="77777777" w:rsidR="00D10BA9" w:rsidRPr="00384660" w:rsidRDefault="00D10BA9" w:rsidP="00D10BA9">
            <w:pPr>
              <w:pStyle w:val="TableText"/>
              <w:rPr>
                <w:color w:val="000000" w:themeColor="text1"/>
              </w:rPr>
            </w:pPr>
            <w:r w:rsidRPr="00384660">
              <w:rPr>
                <w:color w:val="000000" w:themeColor="text1"/>
              </w:rPr>
              <w:t>192.168.99.2 /24</w:t>
            </w:r>
          </w:p>
        </w:tc>
        <w:tc>
          <w:tcPr>
            <w:tcW w:w="2430" w:type="dxa"/>
            <w:vAlign w:val="center"/>
          </w:tcPr>
          <w:p w14:paraId="0E8A9FB6" w14:textId="77777777" w:rsidR="00D10BA9" w:rsidRPr="00384660" w:rsidRDefault="00D10BA9" w:rsidP="00D10BA9">
            <w:pPr>
              <w:pStyle w:val="TableText"/>
              <w:rPr>
                <w:color w:val="000000" w:themeColor="text1"/>
              </w:rPr>
            </w:pPr>
            <w:r w:rsidRPr="00384660">
              <w:rPr>
                <w:color w:val="000000" w:themeColor="text1"/>
              </w:rPr>
              <w:t>N/A</w:t>
            </w:r>
          </w:p>
        </w:tc>
      </w:tr>
      <w:tr w:rsidR="00384660" w:rsidRPr="00384660" w14:paraId="4F698AFF" w14:textId="77777777" w:rsidTr="00A5571B">
        <w:trPr>
          <w:cantSplit/>
          <w:jc w:val="center"/>
        </w:trPr>
        <w:tc>
          <w:tcPr>
            <w:tcW w:w="2430" w:type="dxa"/>
            <w:vAlign w:val="center"/>
          </w:tcPr>
          <w:p w14:paraId="48FBBA5C" w14:textId="77777777" w:rsidR="00D10BA9" w:rsidRPr="00384660" w:rsidRDefault="00D10BA9" w:rsidP="00D10BA9">
            <w:pPr>
              <w:pStyle w:val="TableText"/>
              <w:rPr>
                <w:color w:val="000000" w:themeColor="text1"/>
              </w:rPr>
            </w:pPr>
            <w:r w:rsidRPr="00384660">
              <w:rPr>
                <w:color w:val="000000" w:themeColor="text1"/>
              </w:rPr>
              <w:t>S3</w:t>
            </w:r>
          </w:p>
        </w:tc>
        <w:tc>
          <w:tcPr>
            <w:tcW w:w="2430" w:type="dxa"/>
            <w:vAlign w:val="center"/>
          </w:tcPr>
          <w:p w14:paraId="7C292E5D" w14:textId="77777777" w:rsidR="00D10BA9" w:rsidRPr="00384660" w:rsidRDefault="00D10BA9" w:rsidP="00D10BA9">
            <w:pPr>
              <w:pStyle w:val="TableText"/>
              <w:rPr>
                <w:color w:val="000000" w:themeColor="text1"/>
              </w:rPr>
            </w:pPr>
            <w:r w:rsidRPr="00384660">
              <w:rPr>
                <w:color w:val="000000" w:themeColor="text1"/>
              </w:rPr>
              <w:t>VLAN30</w:t>
            </w:r>
          </w:p>
        </w:tc>
        <w:tc>
          <w:tcPr>
            <w:tcW w:w="2430" w:type="dxa"/>
            <w:vAlign w:val="center"/>
          </w:tcPr>
          <w:p w14:paraId="52E4A8E9" w14:textId="77777777" w:rsidR="00D10BA9" w:rsidRPr="00384660" w:rsidRDefault="00D10BA9" w:rsidP="00D10BA9">
            <w:pPr>
              <w:pStyle w:val="TableText"/>
              <w:rPr>
                <w:color w:val="000000" w:themeColor="text1"/>
              </w:rPr>
            </w:pPr>
            <w:r w:rsidRPr="00384660">
              <w:rPr>
                <w:color w:val="000000" w:themeColor="text1"/>
              </w:rPr>
              <w:t>192.168.99.3 /24</w:t>
            </w:r>
          </w:p>
        </w:tc>
        <w:tc>
          <w:tcPr>
            <w:tcW w:w="2430" w:type="dxa"/>
            <w:vAlign w:val="center"/>
          </w:tcPr>
          <w:p w14:paraId="2930C7B1" w14:textId="77777777" w:rsidR="00D10BA9" w:rsidRPr="00384660" w:rsidRDefault="00D10BA9" w:rsidP="00D10BA9">
            <w:pPr>
              <w:pStyle w:val="TableText"/>
              <w:rPr>
                <w:color w:val="000000" w:themeColor="text1"/>
              </w:rPr>
            </w:pPr>
            <w:r w:rsidRPr="00384660">
              <w:rPr>
                <w:color w:val="000000" w:themeColor="text1"/>
              </w:rPr>
              <w:t>N/A</w:t>
            </w:r>
          </w:p>
        </w:tc>
      </w:tr>
      <w:tr w:rsidR="00384660" w:rsidRPr="00384660" w14:paraId="1EF7B679" w14:textId="77777777" w:rsidTr="00A5571B">
        <w:trPr>
          <w:cantSplit/>
          <w:jc w:val="center"/>
        </w:trPr>
        <w:tc>
          <w:tcPr>
            <w:tcW w:w="2430" w:type="dxa"/>
            <w:vAlign w:val="center"/>
          </w:tcPr>
          <w:p w14:paraId="1F062D3C" w14:textId="77777777" w:rsidR="00D10BA9" w:rsidRPr="00384660" w:rsidRDefault="00D10BA9" w:rsidP="00D10BA9">
            <w:pPr>
              <w:pStyle w:val="TableText"/>
              <w:rPr>
                <w:color w:val="000000" w:themeColor="text1"/>
              </w:rPr>
            </w:pPr>
            <w:r w:rsidRPr="00384660">
              <w:rPr>
                <w:color w:val="000000" w:themeColor="text1"/>
              </w:rPr>
              <w:t>S4</w:t>
            </w:r>
          </w:p>
        </w:tc>
        <w:tc>
          <w:tcPr>
            <w:tcW w:w="2430" w:type="dxa"/>
            <w:vAlign w:val="center"/>
          </w:tcPr>
          <w:p w14:paraId="4B020D0B" w14:textId="77777777" w:rsidR="00D10BA9" w:rsidRPr="00384660" w:rsidRDefault="00D10BA9" w:rsidP="00D10BA9">
            <w:pPr>
              <w:pStyle w:val="TableText"/>
              <w:rPr>
                <w:color w:val="000000" w:themeColor="text1"/>
              </w:rPr>
            </w:pPr>
            <w:r w:rsidRPr="00384660">
              <w:rPr>
                <w:color w:val="000000" w:themeColor="text1"/>
              </w:rPr>
              <w:t>VLAN30</w:t>
            </w:r>
          </w:p>
        </w:tc>
        <w:tc>
          <w:tcPr>
            <w:tcW w:w="2430" w:type="dxa"/>
            <w:vAlign w:val="center"/>
          </w:tcPr>
          <w:p w14:paraId="28BB4C51" w14:textId="77777777" w:rsidR="00D10BA9" w:rsidRPr="00384660" w:rsidRDefault="00D10BA9" w:rsidP="00D10BA9">
            <w:pPr>
              <w:pStyle w:val="TableText"/>
              <w:rPr>
                <w:color w:val="000000" w:themeColor="text1"/>
              </w:rPr>
            </w:pPr>
            <w:r w:rsidRPr="00384660">
              <w:rPr>
                <w:color w:val="000000" w:themeColor="text1"/>
              </w:rPr>
              <w:t>192.168.99.4 /24</w:t>
            </w:r>
          </w:p>
        </w:tc>
        <w:tc>
          <w:tcPr>
            <w:tcW w:w="2430" w:type="dxa"/>
            <w:vAlign w:val="center"/>
          </w:tcPr>
          <w:p w14:paraId="346B99CA" w14:textId="77777777" w:rsidR="00D10BA9" w:rsidRPr="00384660" w:rsidRDefault="00D10BA9" w:rsidP="00D10BA9">
            <w:pPr>
              <w:pStyle w:val="TableText"/>
              <w:rPr>
                <w:color w:val="000000" w:themeColor="text1"/>
              </w:rPr>
            </w:pPr>
            <w:r w:rsidRPr="00384660">
              <w:rPr>
                <w:color w:val="000000" w:themeColor="text1"/>
              </w:rPr>
              <w:t>N/A</w:t>
            </w:r>
          </w:p>
        </w:tc>
      </w:tr>
      <w:tr w:rsidR="00384660" w:rsidRPr="00384660" w14:paraId="64C180F7" w14:textId="77777777" w:rsidTr="00A5571B">
        <w:trPr>
          <w:cantSplit/>
          <w:jc w:val="center"/>
        </w:trPr>
        <w:tc>
          <w:tcPr>
            <w:tcW w:w="2430" w:type="dxa"/>
            <w:vAlign w:val="center"/>
          </w:tcPr>
          <w:p w14:paraId="201FFC80" w14:textId="77777777" w:rsidR="00D10BA9" w:rsidRPr="00384660" w:rsidRDefault="00D10BA9" w:rsidP="00D10BA9">
            <w:pPr>
              <w:pStyle w:val="TableText"/>
              <w:rPr>
                <w:color w:val="000000" w:themeColor="text1"/>
              </w:rPr>
            </w:pPr>
            <w:r w:rsidRPr="00384660">
              <w:rPr>
                <w:color w:val="000000" w:themeColor="text1"/>
              </w:rPr>
              <w:t>PC1</w:t>
            </w:r>
          </w:p>
        </w:tc>
        <w:tc>
          <w:tcPr>
            <w:tcW w:w="2430" w:type="dxa"/>
            <w:vAlign w:val="center"/>
          </w:tcPr>
          <w:p w14:paraId="06268B5A" w14:textId="77777777" w:rsidR="00D10BA9" w:rsidRPr="00384660" w:rsidRDefault="00D10BA9" w:rsidP="00D10BA9">
            <w:pPr>
              <w:pStyle w:val="TableText"/>
              <w:rPr>
                <w:color w:val="000000" w:themeColor="text1"/>
              </w:rPr>
            </w:pPr>
            <w:r w:rsidRPr="00384660">
              <w:rPr>
                <w:color w:val="000000" w:themeColor="text1"/>
              </w:rPr>
              <w:t>NIC</w:t>
            </w:r>
          </w:p>
        </w:tc>
        <w:tc>
          <w:tcPr>
            <w:tcW w:w="2430" w:type="dxa"/>
            <w:vAlign w:val="center"/>
          </w:tcPr>
          <w:p w14:paraId="0FBCAECD" w14:textId="77777777" w:rsidR="00D10BA9" w:rsidRPr="00384660" w:rsidRDefault="00D10BA9" w:rsidP="00D10BA9">
            <w:pPr>
              <w:pStyle w:val="TableText"/>
              <w:rPr>
                <w:color w:val="000000" w:themeColor="text1"/>
              </w:rPr>
            </w:pPr>
            <w:r w:rsidRPr="00384660">
              <w:rPr>
                <w:color w:val="000000" w:themeColor="text1"/>
              </w:rPr>
              <w:t>IPv4 DHCP assigned</w:t>
            </w:r>
          </w:p>
        </w:tc>
        <w:tc>
          <w:tcPr>
            <w:tcW w:w="2430" w:type="dxa"/>
            <w:vAlign w:val="center"/>
          </w:tcPr>
          <w:p w14:paraId="548A9D4D" w14:textId="77777777" w:rsidR="00D10BA9" w:rsidRPr="00384660" w:rsidRDefault="00D10BA9" w:rsidP="00D10BA9">
            <w:pPr>
              <w:pStyle w:val="TableText"/>
              <w:rPr>
                <w:color w:val="000000" w:themeColor="text1"/>
              </w:rPr>
            </w:pPr>
            <w:r w:rsidRPr="00384660">
              <w:rPr>
                <w:color w:val="000000" w:themeColor="text1"/>
              </w:rPr>
              <w:t>IPv4 DHCP assigned</w:t>
            </w:r>
          </w:p>
        </w:tc>
      </w:tr>
      <w:tr w:rsidR="00384660" w:rsidRPr="00384660" w14:paraId="65B7932E" w14:textId="77777777" w:rsidTr="00A5571B">
        <w:trPr>
          <w:cantSplit/>
          <w:jc w:val="center"/>
        </w:trPr>
        <w:tc>
          <w:tcPr>
            <w:tcW w:w="2430" w:type="dxa"/>
            <w:vAlign w:val="center"/>
          </w:tcPr>
          <w:p w14:paraId="6E7D7671" w14:textId="77777777" w:rsidR="00D10BA9" w:rsidRPr="00384660" w:rsidRDefault="00D10BA9" w:rsidP="00D10BA9">
            <w:pPr>
              <w:pStyle w:val="TableText"/>
              <w:rPr>
                <w:color w:val="000000" w:themeColor="text1"/>
              </w:rPr>
            </w:pPr>
            <w:r w:rsidRPr="00384660">
              <w:rPr>
                <w:color w:val="000000" w:themeColor="text1"/>
              </w:rPr>
              <w:t>PC2</w:t>
            </w:r>
          </w:p>
        </w:tc>
        <w:tc>
          <w:tcPr>
            <w:tcW w:w="2430" w:type="dxa"/>
            <w:vAlign w:val="center"/>
          </w:tcPr>
          <w:p w14:paraId="5E35D0C6" w14:textId="77777777" w:rsidR="00D10BA9" w:rsidRPr="00384660" w:rsidRDefault="00D10BA9" w:rsidP="00D10BA9">
            <w:pPr>
              <w:pStyle w:val="TableText"/>
              <w:rPr>
                <w:color w:val="000000" w:themeColor="text1"/>
              </w:rPr>
            </w:pPr>
            <w:r w:rsidRPr="00384660">
              <w:rPr>
                <w:color w:val="000000" w:themeColor="text1"/>
              </w:rPr>
              <w:t>NIC</w:t>
            </w:r>
          </w:p>
        </w:tc>
        <w:tc>
          <w:tcPr>
            <w:tcW w:w="2430" w:type="dxa"/>
            <w:vAlign w:val="center"/>
          </w:tcPr>
          <w:p w14:paraId="5197225B" w14:textId="77777777" w:rsidR="00D10BA9" w:rsidRPr="00384660" w:rsidRDefault="00D10BA9" w:rsidP="00D10BA9">
            <w:pPr>
              <w:pStyle w:val="TableText"/>
              <w:rPr>
                <w:color w:val="000000" w:themeColor="text1"/>
              </w:rPr>
            </w:pPr>
            <w:r w:rsidRPr="00384660">
              <w:rPr>
                <w:color w:val="000000" w:themeColor="text1"/>
              </w:rPr>
              <w:t>IPv4 DHCP assigned</w:t>
            </w:r>
          </w:p>
        </w:tc>
        <w:tc>
          <w:tcPr>
            <w:tcW w:w="2430" w:type="dxa"/>
            <w:vAlign w:val="center"/>
          </w:tcPr>
          <w:p w14:paraId="2E0DE283" w14:textId="77777777" w:rsidR="00D10BA9" w:rsidRPr="00384660" w:rsidRDefault="00D10BA9" w:rsidP="00D10BA9">
            <w:pPr>
              <w:pStyle w:val="TableText"/>
              <w:rPr>
                <w:color w:val="000000" w:themeColor="text1"/>
              </w:rPr>
            </w:pPr>
            <w:r w:rsidRPr="00384660">
              <w:rPr>
                <w:color w:val="000000" w:themeColor="text1"/>
              </w:rPr>
              <w:t>IPv4 DHCP assigned</w:t>
            </w:r>
          </w:p>
        </w:tc>
      </w:tr>
      <w:tr w:rsidR="00384660" w:rsidRPr="00384660" w14:paraId="5CDBFC63" w14:textId="77777777" w:rsidTr="00A5571B">
        <w:trPr>
          <w:cantSplit/>
          <w:jc w:val="center"/>
        </w:trPr>
        <w:tc>
          <w:tcPr>
            <w:tcW w:w="2430" w:type="dxa"/>
            <w:tcBorders>
              <w:bottom w:val="single" w:sz="2" w:space="0" w:color="auto"/>
            </w:tcBorders>
            <w:vAlign w:val="center"/>
          </w:tcPr>
          <w:p w14:paraId="4E963283" w14:textId="77777777" w:rsidR="00D10BA9" w:rsidRPr="00384660" w:rsidRDefault="00D10BA9" w:rsidP="00D10BA9">
            <w:pPr>
              <w:pStyle w:val="TableText"/>
              <w:rPr>
                <w:color w:val="000000" w:themeColor="text1"/>
              </w:rPr>
            </w:pPr>
            <w:r w:rsidRPr="00384660">
              <w:rPr>
                <w:color w:val="000000" w:themeColor="text1"/>
              </w:rPr>
              <w:t>PC3</w:t>
            </w:r>
          </w:p>
        </w:tc>
        <w:tc>
          <w:tcPr>
            <w:tcW w:w="2430" w:type="dxa"/>
            <w:tcBorders>
              <w:bottom w:val="single" w:sz="2" w:space="0" w:color="auto"/>
            </w:tcBorders>
            <w:vAlign w:val="center"/>
          </w:tcPr>
          <w:p w14:paraId="731CAD85" w14:textId="77777777" w:rsidR="00D10BA9" w:rsidRPr="00384660" w:rsidRDefault="00D10BA9" w:rsidP="00D10BA9">
            <w:pPr>
              <w:pStyle w:val="TableText"/>
              <w:rPr>
                <w:color w:val="000000" w:themeColor="text1"/>
              </w:rPr>
            </w:pPr>
            <w:r w:rsidRPr="00384660">
              <w:rPr>
                <w:color w:val="000000" w:themeColor="text1"/>
              </w:rPr>
              <w:t>NIC</w:t>
            </w:r>
          </w:p>
        </w:tc>
        <w:tc>
          <w:tcPr>
            <w:tcW w:w="2430" w:type="dxa"/>
            <w:vAlign w:val="center"/>
          </w:tcPr>
          <w:p w14:paraId="2E39B0AB" w14:textId="77777777" w:rsidR="00D10BA9" w:rsidRPr="00384660" w:rsidRDefault="00D10BA9" w:rsidP="00D10BA9">
            <w:pPr>
              <w:pStyle w:val="TableText"/>
              <w:rPr>
                <w:color w:val="000000" w:themeColor="text1"/>
              </w:rPr>
            </w:pPr>
            <w:r w:rsidRPr="00384660">
              <w:rPr>
                <w:color w:val="000000" w:themeColor="text1"/>
              </w:rPr>
              <w:t>IPv4 DHCP assigned</w:t>
            </w:r>
          </w:p>
        </w:tc>
        <w:tc>
          <w:tcPr>
            <w:tcW w:w="2430" w:type="dxa"/>
            <w:vAlign w:val="center"/>
          </w:tcPr>
          <w:p w14:paraId="763B5294" w14:textId="77777777" w:rsidR="00D10BA9" w:rsidRPr="00384660" w:rsidRDefault="00D10BA9" w:rsidP="00D10BA9">
            <w:pPr>
              <w:pStyle w:val="TableText"/>
              <w:rPr>
                <w:color w:val="000000" w:themeColor="text1"/>
              </w:rPr>
            </w:pPr>
            <w:r w:rsidRPr="00384660">
              <w:rPr>
                <w:color w:val="000000" w:themeColor="text1"/>
              </w:rPr>
              <w:t>IPv4 DHCP assigned</w:t>
            </w:r>
          </w:p>
        </w:tc>
      </w:tr>
      <w:tr w:rsidR="00384660" w:rsidRPr="00384660" w14:paraId="7B0A9398" w14:textId="77777777" w:rsidTr="00A5571B">
        <w:trPr>
          <w:cantSplit/>
          <w:jc w:val="center"/>
        </w:trPr>
        <w:tc>
          <w:tcPr>
            <w:tcW w:w="2430" w:type="dxa"/>
            <w:tcBorders>
              <w:bottom w:val="nil"/>
            </w:tcBorders>
            <w:vAlign w:val="center"/>
          </w:tcPr>
          <w:p w14:paraId="7E6E4F48" w14:textId="77777777" w:rsidR="00D10BA9" w:rsidRPr="00384660" w:rsidRDefault="00D10BA9" w:rsidP="00D10BA9">
            <w:pPr>
              <w:pStyle w:val="TableText"/>
              <w:rPr>
                <w:color w:val="000000" w:themeColor="text1"/>
              </w:rPr>
            </w:pPr>
            <w:r w:rsidRPr="00384660">
              <w:rPr>
                <w:color w:val="000000" w:themeColor="text1"/>
              </w:rPr>
              <w:t>PC4</w:t>
            </w:r>
          </w:p>
        </w:tc>
        <w:tc>
          <w:tcPr>
            <w:tcW w:w="2430" w:type="dxa"/>
            <w:tcBorders>
              <w:bottom w:val="nil"/>
            </w:tcBorders>
            <w:vAlign w:val="center"/>
          </w:tcPr>
          <w:p w14:paraId="68E47DE2" w14:textId="77777777" w:rsidR="00D10BA9" w:rsidRPr="00384660" w:rsidRDefault="00D10BA9" w:rsidP="00D10BA9">
            <w:pPr>
              <w:pStyle w:val="TableText"/>
              <w:rPr>
                <w:color w:val="000000" w:themeColor="text1"/>
              </w:rPr>
            </w:pPr>
            <w:r w:rsidRPr="00384660">
              <w:rPr>
                <w:color w:val="000000" w:themeColor="text1"/>
              </w:rPr>
              <w:t>NIC</w:t>
            </w:r>
          </w:p>
        </w:tc>
        <w:tc>
          <w:tcPr>
            <w:tcW w:w="2430" w:type="dxa"/>
            <w:vAlign w:val="center"/>
          </w:tcPr>
          <w:p w14:paraId="20BE2357" w14:textId="77777777" w:rsidR="00D10BA9" w:rsidRPr="00384660" w:rsidRDefault="00D10BA9" w:rsidP="00D10BA9">
            <w:pPr>
              <w:pStyle w:val="TableText"/>
              <w:rPr>
                <w:color w:val="000000" w:themeColor="text1"/>
              </w:rPr>
            </w:pPr>
            <w:r w:rsidRPr="00384660">
              <w:rPr>
                <w:color w:val="000000" w:themeColor="text1"/>
              </w:rPr>
              <w:t>IPv4 DHCP assigned</w:t>
            </w:r>
          </w:p>
        </w:tc>
        <w:tc>
          <w:tcPr>
            <w:tcW w:w="2430" w:type="dxa"/>
            <w:vAlign w:val="center"/>
          </w:tcPr>
          <w:p w14:paraId="395E8B16" w14:textId="77777777" w:rsidR="00D10BA9" w:rsidRPr="00384660" w:rsidRDefault="00D10BA9" w:rsidP="00D10BA9">
            <w:pPr>
              <w:pStyle w:val="TableText"/>
              <w:rPr>
                <w:color w:val="000000" w:themeColor="text1"/>
              </w:rPr>
            </w:pPr>
            <w:r w:rsidRPr="00384660">
              <w:rPr>
                <w:color w:val="000000" w:themeColor="text1"/>
              </w:rPr>
              <w:t>IPv4 DHCP assigned</w:t>
            </w:r>
          </w:p>
        </w:tc>
      </w:tr>
      <w:tr w:rsidR="00384660" w:rsidRPr="00384660" w14:paraId="2928DDCB" w14:textId="77777777" w:rsidTr="00A5571B">
        <w:trPr>
          <w:cantSplit/>
          <w:jc w:val="center"/>
        </w:trPr>
        <w:tc>
          <w:tcPr>
            <w:tcW w:w="2430" w:type="dxa"/>
            <w:tcBorders>
              <w:top w:val="nil"/>
              <w:bottom w:val="single" w:sz="2" w:space="0" w:color="auto"/>
            </w:tcBorders>
            <w:vAlign w:val="center"/>
          </w:tcPr>
          <w:p w14:paraId="5FCD2ECB" w14:textId="77777777" w:rsidR="00D10BA9" w:rsidRPr="00384660" w:rsidRDefault="00D10BA9" w:rsidP="004352AD">
            <w:pPr>
              <w:pStyle w:val="ConfigWindow"/>
              <w:rPr>
                <w:color w:val="000000" w:themeColor="text1"/>
              </w:rPr>
            </w:pPr>
            <w:r w:rsidRPr="00384660">
              <w:rPr>
                <w:color w:val="000000" w:themeColor="text1"/>
              </w:rPr>
              <w:t>PC4</w:t>
            </w:r>
          </w:p>
        </w:tc>
        <w:tc>
          <w:tcPr>
            <w:tcW w:w="2430" w:type="dxa"/>
            <w:tcBorders>
              <w:top w:val="nil"/>
              <w:bottom w:val="single" w:sz="2" w:space="0" w:color="auto"/>
            </w:tcBorders>
            <w:vAlign w:val="center"/>
          </w:tcPr>
          <w:p w14:paraId="5D891642" w14:textId="77777777" w:rsidR="00D10BA9" w:rsidRPr="00384660" w:rsidRDefault="00D10BA9" w:rsidP="004352AD">
            <w:pPr>
              <w:pStyle w:val="ConfigWindow"/>
              <w:rPr>
                <w:color w:val="000000" w:themeColor="text1"/>
              </w:rPr>
            </w:pPr>
            <w:r w:rsidRPr="00384660">
              <w:rPr>
                <w:color w:val="000000" w:themeColor="text1"/>
              </w:rPr>
              <w:t>NIC</w:t>
            </w:r>
          </w:p>
        </w:tc>
        <w:tc>
          <w:tcPr>
            <w:tcW w:w="2430" w:type="dxa"/>
            <w:vAlign w:val="center"/>
          </w:tcPr>
          <w:p w14:paraId="6F27CD1F" w14:textId="77777777" w:rsidR="00D10BA9" w:rsidRPr="00384660" w:rsidRDefault="00D10BA9" w:rsidP="00D10BA9">
            <w:pPr>
              <w:pStyle w:val="TableText"/>
              <w:rPr>
                <w:color w:val="000000" w:themeColor="text1"/>
              </w:rPr>
            </w:pPr>
            <w:r w:rsidRPr="00384660">
              <w:rPr>
                <w:color w:val="000000" w:themeColor="text1"/>
              </w:rPr>
              <w:t>2001:db8:b:50::10/64</w:t>
            </w:r>
          </w:p>
        </w:tc>
        <w:tc>
          <w:tcPr>
            <w:tcW w:w="2430" w:type="dxa"/>
            <w:vAlign w:val="center"/>
          </w:tcPr>
          <w:p w14:paraId="64F514B9" w14:textId="77777777" w:rsidR="00D10BA9" w:rsidRPr="00384660" w:rsidRDefault="00D10BA9" w:rsidP="00D10BA9">
            <w:pPr>
              <w:pStyle w:val="TableText"/>
              <w:rPr>
                <w:color w:val="000000" w:themeColor="text1"/>
              </w:rPr>
            </w:pPr>
            <w:r w:rsidRPr="00384660">
              <w:rPr>
                <w:color w:val="000000" w:themeColor="text1"/>
              </w:rPr>
              <w:t>fe80::3</w:t>
            </w:r>
          </w:p>
        </w:tc>
      </w:tr>
      <w:tr w:rsidR="00384660" w:rsidRPr="00384660" w14:paraId="203360B2" w14:textId="77777777" w:rsidTr="00A5571B">
        <w:trPr>
          <w:cantSplit/>
          <w:jc w:val="center"/>
        </w:trPr>
        <w:tc>
          <w:tcPr>
            <w:tcW w:w="2430" w:type="dxa"/>
            <w:tcBorders>
              <w:bottom w:val="nil"/>
            </w:tcBorders>
            <w:vAlign w:val="center"/>
          </w:tcPr>
          <w:p w14:paraId="1FD16D65" w14:textId="77777777" w:rsidR="00D10BA9" w:rsidRPr="00384660" w:rsidRDefault="00D10BA9" w:rsidP="00D10BA9">
            <w:pPr>
              <w:pStyle w:val="TableText"/>
              <w:rPr>
                <w:color w:val="000000" w:themeColor="text1"/>
              </w:rPr>
            </w:pPr>
            <w:r w:rsidRPr="00384660">
              <w:rPr>
                <w:color w:val="000000" w:themeColor="text1"/>
              </w:rPr>
              <w:t>TFTP Server</w:t>
            </w:r>
          </w:p>
        </w:tc>
        <w:tc>
          <w:tcPr>
            <w:tcW w:w="2430" w:type="dxa"/>
            <w:tcBorders>
              <w:bottom w:val="nil"/>
            </w:tcBorders>
            <w:vAlign w:val="center"/>
          </w:tcPr>
          <w:p w14:paraId="405E7B75" w14:textId="77777777" w:rsidR="00D10BA9" w:rsidRPr="00384660" w:rsidRDefault="00D10BA9" w:rsidP="00D10BA9">
            <w:pPr>
              <w:pStyle w:val="TableText"/>
              <w:rPr>
                <w:color w:val="000000" w:themeColor="text1"/>
              </w:rPr>
            </w:pPr>
            <w:r w:rsidRPr="00384660">
              <w:rPr>
                <w:color w:val="000000" w:themeColor="text1"/>
              </w:rPr>
              <w:t>NIC</w:t>
            </w:r>
          </w:p>
        </w:tc>
        <w:tc>
          <w:tcPr>
            <w:tcW w:w="2430" w:type="dxa"/>
            <w:vAlign w:val="center"/>
          </w:tcPr>
          <w:p w14:paraId="03B30116" w14:textId="77777777" w:rsidR="00D10BA9" w:rsidRPr="00384660" w:rsidRDefault="00D10BA9" w:rsidP="00D10BA9">
            <w:pPr>
              <w:pStyle w:val="TableText"/>
              <w:rPr>
                <w:color w:val="000000" w:themeColor="text1"/>
              </w:rPr>
            </w:pPr>
            <w:r w:rsidRPr="00384660">
              <w:rPr>
                <w:color w:val="000000" w:themeColor="text1"/>
              </w:rPr>
              <w:t>192.168.20.254 /24</w:t>
            </w:r>
          </w:p>
        </w:tc>
        <w:tc>
          <w:tcPr>
            <w:tcW w:w="2430" w:type="dxa"/>
            <w:vAlign w:val="center"/>
          </w:tcPr>
          <w:p w14:paraId="053D6AB5" w14:textId="77777777" w:rsidR="00D10BA9" w:rsidRPr="00384660" w:rsidRDefault="00D10BA9" w:rsidP="00D10BA9">
            <w:pPr>
              <w:pStyle w:val="TableText"/>
              <w:rPr>
                <w:color w:val="000000" w:themeColor="text1"/>
              </w:rPr>
            </w:pPr>
            <w:r w:rsidRPr="00384660">
              <w:rPr>
                <w:color w:val="000000" w:themeColor="text1"/>
              </w:rPr>
              <w:t>192.168.20.1</w:t>
            </w:r>
          </w:p>
        </w:tc>
      </w:tr>
      <w:tr w:rsidR="00384660" w:rsidRPr="00384660" w14:paraId="6A3E0117" w14:textId="77777777" w:rsidTr="00A5571B">
        <w:trPr>
          <w:cantSplit/>
          <w:jc w:val="center"/>
        </w:trPr>
        <w:tc>
          <w:tcPr>
            <w:tcW w:w="2430" w:type="dxa"/>
            <w:tcBorders>
              <w:top w:val="nil"/>
            </w:tcBorders>
            <w:vAlign w:val="center"/>
          </w:tcPr>
          <w:p w14:paraId="6E115651" w14:textId="77777777" w:rsidR="00D10BA9" w:rsidRPr="00384660" w:rsidRDefault="00D10BA9" w:rsidP="004352AD">
            <w:pPr>
              <w:pStyle w:val="ConfigWindow"/>
              <w:rPr>
                <w:color w:val="000000" w:themeColor="text1"/>
              </w:rPr>
            </w:pPr>
            <w:r w:rsidRPr="00384660">
              <w:rPr>
                <w:color w:val="000000" w:themeColor="text1"/>
              </w:rPr>
              <w:t>TFTP Server</w:t>
            </w:r>
          </w:p>
        </w:tc>
        <w:tc>
          <w:tcPr>
            <w:tcW w:w="2430" w:type="dxa"/>
            <w:tcBorders>
              <w:top w:val="nil"/>
            </w:tcBorders>
            <w:vAlign w:val="center"/>
          </w:tcPr>
          <w:p w14:paraId="2A295079" w14:textId="77777777" w:rsidR="00D10BA9" w:rsidRPr="00384660" w:rsidRDefault="00D10BA9" w:rsidP="004352AD">
            <w:pPr>
              <w:pStyle w:val="ConfigWindow"/>
              <w:rPr>
                <w:color w:val="000000" w:themeColor="text1"/>
              </w:rPr>
            </w:pPr>
            <w:r w:rsidRPr="00384660">
              <w:rPr>
                <w:color w:val="000000" w:themeColor="text1"/>
              </w:rPr>
              <w:t>NIC</w:t>
            </w:r>
          </w:p>
        </w:tc>
        <w:tc>
          <w:tcPr>
            <w:tcW w:w="2430" w:type="dxa"/>
            <w:vAlign w:val="center"/>
          </w:tcPr>
          <w:p w14:paraId="0E00ECEE" w14:textId="77777777" w:rsidR="00D10BA9" w:rsidRPr="00384660" w:rsidRDefault="00D10BA9" w:rsidP="00D10BA9">
            <w:pPr>
              <w:pStyle w:val="TableText"/>
              <w:rPr>
                <w:color w:val="000000" w:themeColor="text1"/>
              </w:rPr>
            </w:pPr>
            <w:r w:rsidRPr="00384660">
              <w:rPr>
                <w:color w:val="000000" w:themeColor="text1"/>
              </w:rPr>
              <w:t>2001:db8:b:20::254/64</w:t>
            </w:r>
          </w:p>
        </w:tc>
        <w:tc>
          <w:tcPr>
            <w:tcW w:w="2430" w:type="dxa"/>
            <w:vAlign w:val="center"/>
          </w:tcPr>
          <w:p w14:paraId="548E1810" w14:textId="77777777" w:rsidR="00D10BA9" w:rsidRPr="00384660" w:rsidRDefault="00D10BA9" w:rsidP="00D10BA9">
            <w:pPr>
              <w:pStyle w:val="TableText"/>
              <w:rPr>
                <w:color w:val="000000" w:themeColor="text1"/>
              </w:rPr>
            </w:pPr>
            <w:r w:rsidRPr="00384660">
              <w:rPr>
                <w:color w:val="000000" w:themeColor="text1"/>
              </w:rPr>
              <w:t>fe80::2</w:t>
            </w:r>
          </w:p>
        </w:tc>
      </w:tr>
    </w:tbl>
    <w:p w14:paraId="2E5D00B2" w14:textId="77777777" w:rsidR="00A5571B" w:rsidRPr="00384660" w:rsidRDefault="00A5571B" w:rsidP="00A5571B">
      <w:pPr>
        <w:pStyle w:val="ConfigWindow"/>
        <w:rPr>
          <w:color w:val="000000" w:themeColor="text1"/>
        </w:rPr>
      </w:pPr>
      <w:r w:rsidRPr="00384660">
        <w:rPr>
          <w:color w:val="000000" w:themeColor="text1"/>
        </w:rPr>
        <w:t>Blank Line, No additional information</w:t>
      </w:r>
    </w:p>
    <w:p w14:paraId="67BCC30B" w14:textId="77777777" w:rsidR="002D62D1" w:rsidRPr="00384660" w:rsidRDefault="002D62D1" w:rsidP="002D62D1">
      <w:pPr>
        <w:pStyle w:val="Heading1"/>
        <w:rPr>
          <w:color w:val="000000" w:themeColor="text1"/>
        </w:rPr>
      </w:pPr>
      <w:r w:rsidRPr="00384660">
        <w:rPr>
          <w:color w:val="000000" w:themeColor="text1"/>
        </w:rPr>
        <w:t>Instructions</w:t>
      </w:r>
    </w:p>
    <w:p w14:paraId="4F936838" w14:textId="77777777" w:rsidR="002D62D1" w:rsidRPr="00384660" w:rsidRDefault="002D62D1" w:rsidP="002D62D1">
      <w:pPr>
        <w:pStyle w:val="Heading2"/>
        <w:rPr>
          <w:color w:val="000000" w:themeColor="text1"/>
        </w:rPr>
      </w:pPr>
      <w:r w:rsidRPr="00384660">
        <w:rPr>
          <w:color w:val="000000" w:themeColor="text1"/>
        </w:rPr>
        <w:t>Verify Switching Technologies</w:t>
      </w:r>
    </w:p>
    <w:p w14:paraId="65120369" w14:textId="77777777" w:rsidR="0019290C" w:rsidRPr="00384660" w:rsidRDefault="0019290C" w:rsidP="0019290C">
      <w:pPr>
        <w:pStyle w:val="ConfigWindow"/>
        <w:rPr>
          <w:color w:val="000000" w:themeColor="text1"/>
        </w:rPr>
      </w:pPr>
      <w:r w:rsidRPr="00384660">
        <w:rPr>
          <w:color w:val="000000" w:themeColor="text1"/>
        </w:rPr>
        <w:t>Open configuration window</w:t>
      </w:r>
    </w:p>
    <w:p w14:paraId="7F19AF87" w14:textId="77777777" w:rsidR="002D62D1" w:rsidRPr="00384660" w:rsidRDefault="002D62D1" w:rsidP="0019290C">
      <w:pPr>
        <w:pStyle w:val="SubStepAlpha"/>
        <w:spacing w:before="0"/>
        <w:rPr>
          <w:color w:val="000000" w:themeColor="text1"/>
        </w:rPr>
      </w:pPr>
      <w:r w:rsidRPr="00384660">
        <w:rPr>
          <w:color w:val="000000" w:themeColor="text1"/>
        </w:rPr>
        <w:t xml:space="preserve">Port security is configured to only allow </w:t>
      </w:r>
      <w:r w:rsidRPr="00384660">
        <w:rPr>
          <w:b/>
          <w:color w:val="000000" w:themeColor="text1"/>
        </w:rPr>
        <w:t>PC1</w:t>
      </w:r>
      <w:r w:rsidRPr="00384660">
        <w:rPr>
          <w:color w:val="000000" w:themeColor="text1"/>
        </w:rPr>
        <w:t xml:space="preserve"> to access </w:t>
      </w:r>
      <w:r w:rsidRPr="00384660">
        <w:rPr>
          <w:b/>
          <w:color w:val="000000" w:themeColor="text1"/>
        </w:rPr>
        <w:t>S1's</w:t>
      </w:r>
      <w:r w:rsidRPr="00384660">
        <w:rPr>
          <w:color w:val="000000" w:themeColor="text1"/>
        </w:rPr>
        <w:t xml:space="preserve"> F0/3 interface. All violations should disable the interface.</w:t>
      </w:r>
    </w:p>
    <w:p w14:paraId="176FCCD3" w14:textId="77777777" w:rsidR="0019290C" w:rsidRPr="00384660" w:rsidRDefault="002D62D1" w:rsidP="0019290C">
      <w:pPr>
        <w:pStyle w:val="Bulletlevel1"/>
        <w:numPr>
          <w:ilvl w:val="0"/>
          <w:numId w:val="0"/>
        </w:numPr>
        <w:ind w:left="720"/>
        <w:rPr>
          <w:color w:val="000000" w:themeColor="text1"/>
        </w:rPr>
      </w:pPr>
      <w:r w:rsidRPr="00384660">
        <w:rPr>
          <w:color w:val="000000" w:themeColor="text1"/>
        </w:rPr>
        <w:t>Issue the command on S1 to display the current port security status.</w:t>
      </w:r>
    </w:p>
    <w:p w14:paraId="37117B04" w14:textId="77777777" w:rsidR="002D62D1" w:rsidRPr="00384660" w:rsidRDefault="002D62D1" w:rsidP="002D62D1">
      <w:pPr>
        <w:pStyle w:val="CMD"/>
        <w:rPr>
          <w:b/>
          <w:color w:val="000000" w:themeColor="text1"/>
        </w:rPr>
      </w:pPr>
      <w:r w:rsidRPr="00384660">
        <w:rPr>
          <w:color w:val="000000" w:themeColor="text1"/>
        </w:rPr>
        <w:t xml:space="preserve">S1# </w:t>
      </w:r>
      <w:r w:rsidRPr="00384660">
        <w:rPr>
          <w:b/>
          <w:color w:val="000000" w:themeColor="text1"/>
        </w:rPr>
        <w:t>show port-security</w:t>
      </w:r>
    </w:p>
    <w:p w14:paraId="34A9236B" w14:textId="77777777" w:rsidR="002D62D1" w:rsidRPr="00384660" w:rsidRDefault="002D62D1" w:rsidP="002D62D1">
      <w:pPr>
        <w:pStyle w:val="SubStepAlpha"/>
        <w:rPr>
          <w:color w:val="000000" w:themeColor="text1"/>
        </w:rPr>
      </w:pPr>
      <w:r w:rsidRPr="00384660">
        <w:rPr>
          <w:color w:val="000000" w:themeColor="text1"/>
        </w:rPr>
        <w:t>Enter interface configuration mode for interface F0/3 and set up port security.</w:t>
      </w:r>
    </w:p>
    <w:p w14:paraId="57C086FA" w14:textId="77777777" w:rsidR="002D62D1" w:rsidRPr="00384660" w:rsidRDefault="002D62D1" w:rsidP="002D62D1">
      <w:pPr>
        <w:pStyle w:val="CMD"/>
        <w:rPr>
          <w:color w:val="000000" w:themeColor="text1"/>
        </w:rPr>
      </w:pPr>
      <w:r w:rsidRPr="00384660">
        <w:rPr>
          <w:color w:val="000000" w:themeColor="text1"/>
        </w:rPr>
        <w:t xml:space="preserve">S1(config-if)# </w:t>
      </w:r>
      <w:r w:rsidRPr="00384660">
        <w:rPr>
          <w:b/>
          <w:color w:val="000000" w:themeColor="text1"/>
        </w:rPr>
        <w:t>switchport port-security</w:t>
      </w:r>
    </w:p>
    <w:p w14:paraId="10070D20" w14:textId="77777777" w:rsidR="002D62D1" w:rsidRPr="00384660" w:rsidRDefault="002D62D1" w:rsidP="002D62D1">
      <w:pPr>
        <w:pStyle w:val="CMD"/>
        <w:rPr>
          <w:color w:val="000000" w:themeColor="text1"/>
        </w:rPr>
      </w:pPr>
      <w:r w:rsidRPr="00384660">
        <w:rPr>
          <w:color w:val="000000" w:themeColor="text1"/>
        </w:rPr>
        <w:t xml:space="preserve">S1(config-if)# </w:t>
      </w:r>
      <w:r w:rsidRPr="00384660">
        <w:rPr>
          <w:b/>
          <w:color w:val="000000" w:themeColor="text1"/>
        </w:rPr>
        <w:t>switchport port-security mac-address sticky</w:t>
      </w:r>
    </w:p>
    <w:p w14:paraId="798F321A" w14:textId="77777777" w:rsidR="002D62D1" w:rsidRPr="00384660" w:rsidRDefault="002D62D1" w:rsidP="00E71A92">
      <w:pPr>
        <w:pStyle w:val="SubStepAlpha"/>
        <w:rPr>
          <w:color w:val="000000" w:themeColor="text1"/>
        </w:rPr>
      </w:pPr>
      <w:r w:rsidRPr="00384660">
        <w:rPr>
          <w:color w:val="000000" w:themeColor="text1"/>
        </w:rPr>
        <w:t>Devices in the LAN on S1 should be in VLAN 10. Display the current state of VLAN configuration.</w:t>
      </w:r>
    </w:p>
    <w:p w14:paraId="05821978" w14:textId="77777777" w:rsidR="002D62D1" w:rsidRPr="00384660" w:rsidRDefault="002D62D1" w:rsidP="002444FC">
      <w:pPr>
        <w:pStyle w:val="Heading3"/>
        <w:numPr>
          <w:ilvl w:val="0"/>
          <w:numId w:val="0"/>
        </w:numPr>
        <w:rPr>
          <w:color w:val="000000" w:themeColor="text1"/>
        </w:rPr>
      </w:pPr>
      <w:r w:rsidRPr="00384660">
        <w:rPr>
          <w:color w:val="000000" w:themeColor="text1"/>
        </w:rPr>
        <w:t>Question:</w:t>
      </w:r>
    </w:p>
    <w:p w14:paraId="6B17B42F" w14:textId="77777777" w:rsidR="002D62D1" w:rsidRPr="00384660" w:rsidRDefault="002D62D1" w:rsidP="002D62D1">
      <w:pPr>
        <w:pStyle w:val="BodyTextL50"/>
        <w:spacing w:before="0"/>
        <w:rPr>
          <w:color w:val="000000" w:themeColor="text1"/>
        </w:rPr>
      </w:pPr>
      <w:r w:rsidRPr="00384660">
        <w:rPr>
          <w:color w:val="000000" w:themeColor="text1"/>
        </w:rPr>
        <w:t>What ports are currently assigned to VLAN 10?</w:t>
      </w:r>
    </w:p>
    <w:p w14:paraId="076853A2" w14:textId="3FA48108" w:rsidR="002D62D1" w:rsidRPr="00384660" w:rsidRDefault="00384660" w:rsidP="0063044C">
      <w:pPr>
        <w:pStyle w:val="AnswerLineL50"/>
        <w:rPr>
          <w:color w:val="000000" w:themeColor="text1"/>
        </w:rPr>
      </w:pPr>
      <w:r w:rsidRPr="00384660">
        <w:rPr>
          <w:color w:val="000000" w:themeColor="text1"/>
          <w:highlight w:val="cyan"/>
        </w:rPr>
        <w:t>F0/3, F0/4</w:t>
      </w:r>
      <w:r w:rsidRPr="00384660">
        <w:rPr>
          <w:color w:val="000000" w:themeColor="text1"/>
          <w:highlight w:val="cyan"/>
        </w:rPr>
        <w:t>.</w:t>
      </w:r>
    </w:p>
    <w:p w14:paraId="367B74B5" w14:textId="77777777" w:rsidR="0063044C" w:rsidRPr="00384660" w:rsidRDefault="002D62D1" w:rsidP="002D62D1">
      <w:pPr>
        <w:pStyle w:val="SubStepAlpha"/>
        <w:rPr>
          <w:color w:val="000000" w:themeColor="text1"/>
        </w:rPr>
      </w:pPr>
      <w:r w:rsidRPr="00384660">
        <w:rPr>
          <w:color w:val="000000" w:themeColor="text1"/>
        </w:rPr>
        <w:t>PC1 should be receiving an IP address from the router R1.</w:t>
      </w:r>
    </w:p>
    <w:p w14:paraId="393918F3" w14:textId="77777777" w:rsidR="0063044C" w:rsidRPr="00384660" w:rsidRDefault="0063044C" w:rsidP="002444FC">
      <w:pPr>
        <w:pStyle w:val="Heading3"/>
        <w:numPr>
          <w:ilvl w:val="0"/>
          <w:numId w:val="0"/>
        </w:numPr>
        <w:rPr>
          <w:color w:val="000000" w:themeColor="text1"/>
        </w:rPr>
      </w:pPr>
      <w:r w:rsidRPr="00384660">
        <w:rPr>
          <w:color w:val="000000" w:themeColor="text1"/>
        </w:rPr>
        <w:t>Question:</w:t>
      </w:r>
    </w:p>
    <w:p w14:paraId="5E7EE9E8" w14:textId="77777777" w:rsidR="002D62D1" w:rsidRPr="00384660" w:rsidRDefault="002D62D1" w:rsidP="0063044C">
      <w:pPr>
        <w:pStyle w:val="BodyTextL50"/>
        <w:spacing w:before="0"/>
        <w:rPr>
          <w:color w:val="000000" w:themeColor="text1"/>
        </w:rPr>
      </w:pPr>
      <w:r w:rsidRPr="00384660">
        <w:rPr>
          <w:color w:val="000000" w:themeColor="text1"/>
        </w:rPr>
        <w:t>Does the PC currently have an IP address assigned?</w:t>
      </w:r>
    </w:p>
    <w:p w14:paraId="45E05BFF" w14:textId="04E78A28" w:rsidR="002D62D1" w:rsidRPr="00384660" w:rsidRDefault="00384660" w:rsidP="0063044C">
      <w:pPr>
        <w:pStyle w:val="AnswerLineL50"/>
        <w:rPr>
          <w:color w:val="000000" w:themeColor="text1"/>
        </w:rPr>
      </w:pPr>
      <w:r w:rsidRPr="00384660">
        <w:rPr>
          <w:color w:val="000000" w:themeColor="text1"/>
          <w:highlight w:val="cyan"/>
        </w:rPr>
        <w:t>No, there is simply an APIPA address.</w:t>
      </w:r>
    </w:p>
    <w:p w14:paraId="76E976E9" w14:textId="77777777" w:rsidR="002D62D1" w:rsidRPr="00384660" w:rsidRDefault="002D62D1" w:rsidP="002D62D1">
      <w:pPr>
        <w:pStyle w:val="SubStepAlpha"/>
        <w:rPr>
          <w:color w:val="000000" w:themeColor="text1"/>
        </w:rPr>
      </w:pPr>
      <w:r w:rsidRPr="00384660">
        <w:rPr>
          <w:color w:val="000000" w:themeColor="text1"/>
        </w:rPr>
        <w:t>Notice the G0/1 interface on R1 is not in the same VLAN as PC1. Change the G0/1 interface to be a member of VLAN 10 and set portfast on the interface.</w:t>
      </w:r>
    </w:p>
    <w:p w14:paraId="7583C685" w14:textId="77777777" w:rsidR="002D62D1" w:rsidRPr="00384660" w:rsidRDefault="002D62D1" w:rsidP="002D62D1">
      <w:pPr>
        <w:pStyle w:val="CMD"/>
        <w:rPr>
          <w:color w:val="000000" w:themeColor="text1"/>
        </w:rPr>
      </w:pPr>
      <w:r w:rsidRPr="00384660">
        <w:rPr>
          <w:color w:val="000000" w:themeColor="text1"/>
        </w:rPr>
        <w:t xml:space="preserve">S1(config-if)# </w:t>
      </w:r>
      <w:r w:rsidRPr="00384660">
        <w:rPr>
          <w:b/>
          <w:color w:val="000000" w:themeColor="text1"/>
        </w:rPr>
        <w:t>int G0/1</w:t>
      </w:r>
    </w:p>
    <w:p w14:paraId="5B63E283" w14:textId="77777777" w:rsidR="002D62D1" w:rsidRPr="00384660" w:rsidRDefault="002D62D1" w:rsidP="002D62D1">
      <w:pPr>
        <w:pStyle w:val="CMD"/>
        <w:rPr>
          <w:b/>
          <w:color w:val="000000" w:themeColor="text1"/>
        </w:rPr>
      </w:pPr>
      <w:r w:rsidRPr="00384660">
        <w:rPr>
          <w:color w:val="000000" w:themeColor="text1"/>
        </w:rPr>
        <w:lastRenderedPageBreak/>
        <w:t xml:space="preserve">S1(config-if)# </w:t>
      </w:r>
      <w:r w:rsidRPr="00384660">
        <w:rPr>
          <w:b/>
          <w:color w:val="000000" w:themeColor="text1"/>
        </w:rPr>
        <w:t>switchport access vlan 10</w:t>
      </w:r>
    </w:p>
    <w:p w14:paraId="21F5A1B8" w14:textId="77777777" w:rsidR="002D62D1" w:rsidRPr="00384660" w:rsidRDefault="002D62D1" w:rsidP="002D62D1">
      <w:pPr>
        <w:pStyle w:val="CMD"/>
        <w:rPr>
          <w:color w:val="000000" w:themeColor="text1"/>
        </w:rPr>
      </w:pPr>
      <w:r w:rsidRPr="00384660">
        <w:rPr>
          <w:color w:val="000000" w:themeColor="text1"/>
        </w:rPr>
        <w:t xml:space="preserve">S1(config-if)# </w:t>
      </w:r>
      <w:r w:rsidRPr="00384660">
        <w:rPr>
          <w:b/>
          <w:color w:val="000000" w:themeColor="text1"/>
        </w:rPr>
        <w:t>spanning-tree portfast</w:t>
      </w:r>
    </w:p>
    <w:p w14:paraId="6749D96C" w14:textId="77777777" w:rsidR="002D62D1" w:rsidRPr="00384660" w:rsidRDefault="002D62D1" w:rsidP="002D62D1">
      <w:pPr>
        <w:pStyle w:val="SubStepAlpha"/>
        <w:rPr>
          <w:color w:val="000000" w:themeColor="text1"/>
        </w:rPr>
      </w:pPr>
      <w:r w:rsidRPr="00384660">
        <w:rPr>
          <w:color w:val="000000" w:themeColor="text1"/>
        </w:rPr>
        <w:t xml:space="preserve">Reset the interface address on PC1 from the GUI or by using the command prompt and the </w:t>
      </w:r>
      <w:r w:rsidRPr="00384660">
        <w:rPr>
          <w:b/>
          <w:color w:val="000000" w:themeColor="text1"/>
        </w:rPr>
        <w:t>ipconfig /renew</w:t>
      </w:r>
      <w:r w:rsidRPr="00384660">
        <w:rPr>
          <w:color w:val="000000" w:themeColor="text1"/>
        </w:rPr>
        <w:t xml:space="preserve"> command. Does PC1 have an address? If not, recheck your steps. Test connectivity to the TFTP Server. The ping should be successful.</w:t>
      </w:r>
    </w:p>
    <w:p w14:paraId="1726EC50" w14:textId="77777777" w:rsidR="002D62D1" w:rsidRPr="00384660" w:rsidRDefault="002D62D1" w:rsidP="002D62D1">
      <w:pPr>
        <w:pStyle w:val="SubStepAlpha"/>
        <w:rPr>
          <w:color w:val="000000" w:themeColor="text1"/>
        </w:rPr>
      </w:pPr>
      <w:r w:rsidRPr="00384660">
        <w:rPr>
          <w:color w:val="000000" w:themeColor="text1"/>
        </w:rPr>
        <w:t xml:space="preserve">The LAN connected to R3 had an additional switch added to the topology. Link aggregation using EtherChannel is configured on </w:t>
      </w:r>
      <w:r w:rsidRPr="00384660">
        <w:rPr>
          <w:b/>
          <w:color w:val="000000" w:themeColor="text1"/>
        </w:rPr>
        <w:t>S2</w:t>
      </w:r>
      <w:r w:rsidRPr="00384660">
        <w:rPr>
          <w:color w:val="000000" w:themeColor="text1"/>
        </w:rPr>
        <w:t xml:space="preserve">, </w:t>
      </w:r>
      <w:r w:rsidRPr="00384660">
        <w:rPr>
          <w:b/>
          <w:color w:val="000000" w:themeColor="text1"/>
        </w:rPr>
        <w:t>S3</w:t>
      </w:r>
      <w:r w:rsidRPr="00384660">
        <w:rPr>
          <w:color w:val="000000" w:themeColor="text1"/>
        </w:rPr>
        <w:t xml:space="preserve">, and </w:t>
      </w:r>
      <w:r w:rsidRPr="00384660">
        <w:rPr>
          <w:b/>
          <w:color w:val="000000" w:themeColor="text1"/>
        </w:rPr>
        <w:t>S4</w:t>
      </w:r>
      <w:r w:rsidRPr="00384660">
        <w:rPr>
          <w:color w:val="000000" w:themeColor="text1"/>
        </w:rPr>
        <w:t>. The EtherChannel links should be set to trunk. The EtherChannel links should be set to form a channel without using a negotiation protocol. Issue the command on each switch to determine if the channel is working correctly.</w:t>
      </w:r>
    </w:p>
    <w:p w14:paraId="4B447800" w14:textId="77777777" w:rsidR="002D62D1" w:rsidRPr="00384660" w:rsidRDefault="002D62D1" w:rsidP="002D62D1">
      <w:pPr>
        <w:pStyle w:val="CMD"/>
        <w:rPr>
          <w:color w:val="000000" w:themeColor="text1"/>
        </w:rPr>
      </w:pPr>
      <w:r w:rsidRPr="00384660">
        <w:rPr>
          <w:color w:val="000000" w:themeColor="text1"/>
        </w:rPr>
        <w:t xml:space="preserve">S2# </w:t>
      </w:r>
      <w:r w:rsidRPr="00384660">
        <w:rPr>
          <w:b/>
          <w:color w:val="000000" w:themeColor="text1"/>
        </w:rPr>
        <w:t>show etherchannel summary</w:t>
      </w:r>
      <w:r w:rsidRPr="00384660">
        <w:rPr>
          <w:color w:val="000000" w:themeColor="text1"/>
        </w:rPr>
        <w:t xml:space="preserve"> </w:t>
      </w:r>
    </w:p>
    <w:p w14:paraId="1CBC8805" w14:textId="77777777" w:rsidR="002D62D1" w:rsidRPr="00384660" w:rsidRDefault="002D62D1" w:rsidP="002D62D1">
      <w:pPr>
        <w:pStyle w:val="CMDOutput"/>
        <w:rPr>
          <w:color w:val="000000" w:themeColor="text1"/>
        </w:rPr>
      </w:pPr>
      <w:r w:rsidRPr="00384660">
        <w:rPr>
          <w:color w:val="000000" w:themeColor="text1"/>
        </w:rPr>
        <w:t>&lt;output omitted&gt;</w:t>
      </w:r>
    </w:p>
    <w:p w14:paraId="07BAF080" w14:textId="77777777" w:rsidR="002D62D1" w:rsidRPr="00384660" w:rsidRDefault="002D62D1" w:rsidP="002D62D1">
      <w:pPr>
        <w:pStyle w:val="CMDOutput"/>
        <w:rPr>
          <w:color w:val="000000" w:themeColor="text1"/>
          <w:lang w:val="it-IT"/>
        </w:rPr>
      </w:pPr>
      <w:r w:rsidRPr="00384660">
        <w:rPr>
          <w:color w:val="000000" w:themeColor="text1"/>
          <w:lang w:val="it-IT"/>
        </w:rPr>
        <w:t xml:space="preserve">1      Po1(SU)           -      Fa0/1(P) Fa0/2(P) </w:t>
      </w:r>
    </w:p>
    <w:p w14:paraId="29A91952" w14:textId="77777777" w:rsidR="002D62D1" w:rsidRPr="00384660" w:rsidRDefault="002D62D1" w:rsidP="002D62D1">
      <w:pPr>
        <w:pStyle w:val="CMDOutput"/>
        <w:rPr>
          <w:color w:val="000000" w:themeColor="text1"/>
          <w:lang w:val="it-IT"/>
        </w:rPr>
      </w:pPr>
      <w:r w:rsidRPr="00384660">
        <w:rPr>
          <w:color w:val="000000" w:themeColor="text1"/>
          <w:lang w:val="it-IT"/>
        </w:rPr>
        <w:t>2      Po2(SU)           -      Fa0/3(P) Fa0/4(P)</w:t>
      </w:r>
    </w:p>
    <w:p w14:paraId="573D28D1" w14:textId="77777777" w:rsidR="0063044C" w:rsidRPr="00384660" w:rsidRDefault="0063044C" w:rsidP="002444FC">
      <w:pPr>
        <w:pStyle w:val="Heading3"/>
        <w:numPr>
          <w:ilvl w:val="0"/>
          <w:numId w:val="0"/>
        </w:numPr>
        <w:rPr>
          <w:color w:val="000000" w:themeColor="text1"/>
        </w:rPr>
      </w:pPr>
      <w:r w:rsidRPr="00384660">
        <w:rPr>
          <w:color w:val="000000" w:themeColor="text1"/>
        </w:rPr>
        <w:t>Question:</w:t>
      </w:r>
    </w:p>
    <w:p w14:paraId="6053C572" w14:textId="77777777" w:rsidR="002D62D1" w:rsidRPr="00384660" w:rsidRDefault="002D62D1" w:rsidP="0063044C">
      <w:pPr>
        <w:pStyle w:val="Bulletlevel1"/>
        <w:numPr>
          <w:ilvl w:val="0"/>
          <w:numId w:val="0"/>
        </w:numPr>
        <w:spacing w:before="0"/>
        <w:ind w:left="720"/>
        <w:rPr>
          <w:color w:val="000000" w:themeColor="text1"/>
        </w:rPr>
      </w:pPr>
      <w:r w:rsidRPr="00384660">
        <w:rPr>
          <w:color w:val="000000" w:themeColor="text1"/>
        </w:rPr>
        <w:t>Were there any problems with EtherChannel?</w:t>
      </w:r>
    </w:p>
    <w:p w14:paraId="08CA995C" w14:textId="69C97EC1" w:rsidR="002D62D1" w:rsidRPr="00384660" w:rsidRDefault="00384660" w:rsidP="0063044C">
      <w:pPr>
        <w:pStyle w:val="AnswerLineL50"/>
        <w:rPr>
          <w:color w:val="000000" w:themeColor="text1"/>
        </w:rPr>
      </w:pPr>
      <w:r w:rsidRPr="00384660">
        <w:rPr>
          <w:color w:val="000000" w:themeColor="text1"/>
          <w:highlight w:val="cyan"/>
        </w:rPr>
        <w:t>S3 indicates Po1 is down (SD).</w:t>
      </w:r>
    </w:p>
    <w:p w14:paraId="0126CE49" w14:textId="77777777" w:rsidR="002D62D1" w:rsidRPr="00384660" w:rsidRDefault="002D62D1" w:rsidP="002D62D1">
      <w:pPr>
        <w:pStyle w:val="SubStepAlpha"/>
        <w:rPr>
          <w:color w:val="000000" w:themeColor="text1"/>
        </w:rPr>
      </w:pPr>
      <w:r w:rsidRPr="00384660">
        <w:rPr>
          <w:color w:val="000000" w:themeColor="text1"/>
        </w:rPr>
        <w:t>Modify S3 to include ports F0/1 and F0/2 as port channel 1.</w:t>
      </w:r>
    </w:p>
    <w:p w14:paraId="48C478CC" w14:textId="77777777" w:rsidR="002D62D1" w:rsidRPr="00384660" w:rsidRDefault="002D62D1" w:rsidP="002D62D1">
      <w:pPr>
        <w:pStyle w:val="CMD"/>
        <w:rPr>
          <w:color w:val="000000" w:themeColor="text1"/>
        </w:rPr>
      </w:pPr>
      <w:r w:rsidRPr="00384660">
        <w:rPr>
          <w:color w:val="000000" w:themeColor="text1"/>
        </w:rPr>
        <w:t xml:space="preserve">S3(config)# </w:t>
      </w:r>
      <w:r w:rsidRPr="00384660">
        <w:rPr>
          <w:b/>
          <w:color w:val="000000" w:themeColor="text1"/>
        </w:rPr>
        <w:t>interface range f0/1-2</w:t>
      </w:r>
    </w:p>
    <w:p w14:paraId="345AFF61" w14:textId="77777777" w:rsidR="002D62D1" w:rsidRPr="00384660" w:rsidRDefault="002D62D1" w:rsidP="002D62D1">
      <w:pPr>
        <w:pStyle w:val="CMD"/>
        <w:rPr>
          <w:color w:val="000000" w:themeColor="text1"/>
        </w:rPr>
      </w:pPr>
      <w:r w:rsidRPr="00384660">
        <w:rPr>
          <w:color w:val="000000" w:themeColor="text1"/>
        </w:rPr>
        <w:t xml:space="preserve">S3(config-if-range)# </w:t>
      </w:r>
      <w:r w:rsidRPr="00384660">
        <w:rPr>
          <w:b/>
          <w:color w:val="000000" w:themeColor="text1"/>
        </w:rPr>
        <w:t>channel-group 1 mode on</w:t>
      </w:r>
    </w:p>
    <w:p w14:paraId="2204064E" w14:textId="77777777" w:rsidR="002D62D1" w:rsidRPr="00384660" w:rsidRDefault="002D62D1" w:rsidP="002D62D1">
      <w:pPr>
        <w:pStyle w:val="Bulletlevel1"/>
        <w:numPr>
          <w:ilvl w:val="0"/>
          <w:numId w:val="0"/>
        </w:numPr>
        <w:ind w:left="720"/>
        <w:rPr>
          <w:color w:val="000000" w:themeColor="text1"/>
        </w:rPr>
      </w:pPr>
      <w:r w:rsidRPr="00384660">
        <w:rPr>
          <w:color w:val="000000" w:themeColor="text1"/>
        </w:rPr>
        <w:t>Check the status of the EtherChannel on S3. It should be stable now. If it is not, check the previous steps.</w:t>
      </w:r>
    </w:p>
    <w:p w14:paraId="0F729E8E" w14:textId="77777777" w:rsidR="002D62D1" w:rsidRPr="00384660" w:rsidRDefault="002D62D1" w:rsidP="002D62D1">
      <w:pPr>
        <w:pStyle w:val="SubStepAlpha"/>
        <w:rPr>
          <w:color w:val="000000" w:themeColor="text1"/>
        </w:rPr>
      </w:pPr>
      <w:r w:rsidRPr="00384660">
        <w:rPr>
          <w:color w:val="000000" w:themeColor="text1"/>
        </w:rPr>
        <w:t>Verify the trunk status on all switches.</w:t>
      </w:r>
    </w:p>
    <w:p w14:paraId="3B395440" w14:textId="77777777" w:rsidR="002D62D1" w:rsidRPr="00384660" w:rsidRDefault="002D62D1" w:rsidP="002D62D1">
      <w:pPr>
        <w:pStyle w:val="CMD"/>
        <w:rPr>
          <w:color w:val="000000" w:themeColor="text1"/>
        </w:rPr>
      </w:pPr>
      <w:r w:rsidRPr="00384660">
        <w:rPr>
          <w:color w:val="000000" w:themeColor="text1"/>
        </w:rPr>
        <w:t xml:space="preserve">S3# </w:t>
      </w:r>
      <w:r w:rsidRPr="00384660">
        <w:rPr>
          <w:b/>
          <w:color w:val="000000" w:themeColor="text1"/>
        </w:rPr>
        <w:t>show int trunk</w:t>
      </w:r>
    </w:p>
    <w:p w14:paraId="2161EA9A" w14:textId="77777777" w:rsidR="005047E9" w:rsidRPr="00384660" w:rsidRDefault="005047E9" w:rsidP="002444FC">
      <w:pPr>
        <w:pStyle w:val="Heading3"/>
        <w:numPr>
          <w:ilvl w:val="0"/>
          <w:numId w:val="0"/>
        </w:numPr>
        <w:rPr>
          <w:color w:val="000000" w:themeColor="text1"/>
        </w:rPr>
      </w:pPr>
      <w:r w:rsidRPr="00384660">
        <w:rPr>
          <w:color w:val="000000" w:themeColor="text1"/>
        </w:rPr>
        <w:t>Question:</w:t>
      </w:r>
    </w:p>
    <w:p w14:paraId="4471D722" w14:textId="77777777" w:rsidR="002D62D1" w:rsidRPr="00384660" w:rsidRDefault="002D62D1" w:rsidP="005047E9">
      <w:pPr>
        <w:pStyle w:val="Bulletlevel1"/>
        <w:numPr>
          <w:ilvl w:val="0"/>
          <w:numId w:val="0"/>
        </w:numPr>
        <w:spacing w:before="0"/>
        <w:ind w:left="720"/>
        <w:rPr>
          <w:color w:val="000000" w:themeColor="text1"/>
        </w:rPr>
      </w:pPr>
      <w:r w:rsidRPr="00384660">
        <w:rPr>
          <w:color w:val="000000" w:themeColor="text1"/>
        </w:rPr>
        <w:t>Were there any issues with trunking?</w:t>
      </w:r>
    </w:p>
    <w:p w14:paraId="5E570E3D" w14:textId="7E84D2B4" w:rsidR="002D62D1" w:rsidRPr="00384660" w:rsidRDefault="00384660" w:rsidP="0063044C">
      <w:pPr>
        <w:pStyle w:val="AnswerLineL50"/>
        <w:rPr>
          <w:color w:val="000000" w:themeColor="text1"/>
        </w:rPr>
      </w:pPr>
      <w:r w:rsidRPr="00384660">
        <w:rPr>
          <w:color w:val="000000" w:themeColor="text1"/>
          <w:highlight w:val="cyan"/>
        </w:rPr>
        <w:t>On the connection G0/1 interface, S2 uses VLAN 1 as the Native VLAN.</w:t>
      </w:r>
    </w:p>
    <w:p w14:paraId="0153DFD2" w14:textId="77777777" w:rsidR="002D62D1" w:rsidRPr="00384660" w:rsidRDefault="002D62D1" w:rsidP="002D62D1">
      <w:pPr>
        <w:pStyle w:val="SubStepAlpha"/>
        <w:rPr>
          <w:color w:val="000000" w:themeColor="text1"/>
        </w:rPr>
      </w:pPr>
      <w:r w:rsidRPr="00384660">
        <w:rPr>
          <w:color w:val="000000" w:themeColor="text1"/>
        </w:rPr>
        <w:t>Correct the trunk issues on S2.</w:t>
      </w:r>
    </w:p>
    <w:p w14:paraId="09BE2866" w14:textId="77777777" w:rsidR="002D62D1" w:rsidRPr="00384660" w:rsidRDefault="002D62D1" w:rsidP="002D62D1">
      <w:pPr>
        <w:pStyle w:val="CMD"/>
        <w:rPr>
          <w:color w:val="000000" w:themeColor="text1"/>
        </w:rPr>
      </w:pPr>
      <w:r w:rsidRPr="00384660">
        <w:rPr>
          <w:color w:val="000000" w:themeColor="text1"/>
        </w:rPr>
        <w:t xml:space="preserve">S2(config)# </w:t>
      </w:r>
      <w:r w:rsidRPr="00384660">
        <w:rPr>
          <w:b/>
          <w:color w:val="000000" w:themeColor="text1"/>
        </w:rPr>
        <w:t>int g0/1</w:t>
      </w:r>
    </w:p>
    <w:p w14:paraId="5F2091DE" w14:textId="77777777" w:rsidR="002D62D1" w:rsidRPr="00384660" w:rsidRDefault="002D62D1" w:rsidP="002D62D1">
      <w:pPr>
        <w:pStyle w:val="CMD"/>
        <w:rPr>
          <w:color w:val="000000" w:themeColor="text1"/>
        </w:rPr>
      </w:pPr>
      <w:r w:rsidRPr="00384660">
        <w:rPr>
          <w:color w:val="000000" w:themeColor="text1"/>
        </w:rPr>
        <w:t xml:space="preserve">S2(config-if)# </w:t>
      </w:r>
      <w:r w:rsidRPr="00384660">
        <w:rPr>
          <w:b/>
          <w:color w:val="000000" w:themeColor="text1"/>
        </w:rPr>
        <w:t>switchport trunk native vlan 99</w:t>
      </w:r>
    </w:p>
    <w:p w14:paraId="7F88DB8E" w14:textId="77777777" w:rsidR="002D62D1" w:rsidRPr="00384660" w:rsidRDefault="002D62D1" w:rsidP="002D62D1">
      <w:pPr>
        <w:pStyle w:val="SubStepAlpha"/>
        <w:rPr>
          <w:color w:val="000000" w:themeColor="text1"/>
        </w:rPr>
      </w:pPr>
      <w:r w:rsidRPr="00384660">
        <w:rPr>
          <w:color w:val="000000" w:themeColor="text1"/>
        </w:rPr>
        <w:t xml:space="preserve">Spanning Tree should be set to PVST+ on </w:t>
      </w:r>
      <w:r w:rsidRPr="00384660">
        <w:rPr>
          <w:b/>
          <w:color w:val="000000" w:themeColor="text1"/>
        </w:rPr>
        <w:t>S2</w:t>
      </w:r>
      <w:r w:rsidRPr="00384660">
        <w:rPr>
          <w:color w:val="000000" w:themeColor="text1"/>
        </w:rPr>
        <w:t xml:space="preserve">, </w:t>
      </w:r>
      <w:r w:rsidRPr="00384660">
        <w:rPr>
          <w:b/>
          <w:color w:val="000000" w:themeColor="text1"/>
        </w:rPr>
        <w:t>S3</w:t>
      </w:r>
      <w:r w:rsidRPr="00384660">
        <w:rPr>
          <w:color w:val="000000" w:themeColor="text1"/>
        </w:rPr>
        <w:t xml:space="preserve">, and </w:t>
      </w:r>
      <w:r w:rsidRPr="00384660">
        <w:rPr>
          <w:b/>
          <w:color w:val="000000" w:themeColor="text1"/>
        </w:rPr>
        <w:t>S4</w:t>
      </w:r>
      <w:r w:rsidRPr="00384660">
        <w:rPr>
          <w:color w:val="000000" w:themeColor="text1"/>
        </w:rPr>
        <w:t xml:space="preserve">. </w:t>
      </w:r>
      <w:r w:rsidRPr="00384660">
        <w:rPr>
          <w:b/>
          <w:color w:val="000000" w:themeColor="text1"/>
        </w:rPr>
        <w:t>S2</w:t>
      </w:r>
      <w:r w:rsidRPr="00384660">
        <w:rPr>
          <w:color w:val="000000" w:themeColor="text1"/>
        </w:rPr>
        <w:t xml:space="preserve"> should be configured to be the root bridge for all VLANs. Issue the command to display the spanning-tree status on S2.</w:t>
      </w:r>
    </w:p>
    <w:p w14:paraId="405BE04E" w14:textId="77777777" w:rsidR="002D62D1" w:rsidRPr="00384660" w:rsidRDefault="002D62D1" w:rsidP="002D62D1">
      <w:pPr>
        <w:pStyle w:val="CMD"/>
        <w:rPr>
          <w:color w:val="000000" w:themeColor="text1"/>
        </w:rPr>
      </w:pPr>
      <w:r w:rsidRPr="00384660">
        <w:rPr>
          <w:color w:val="000000" w:themeColor="text1"/>
        </w:rPr>
        <w:t xml:space="preserve">S2# </w:t>
      </w:r>
      <w:r w:rsidRPr="00384660">
        <w:rPr>
          <w:b/>
          <w:color w:val="000000" w:themeColor="text1"/>
        </w:rPr>
        <w:t>show spanning-tree summary totals</w:t>
      </w:r>
    </w:p>
    <w:p w14:paraId="1FB8E4C8" w14:textId="77777777" w:rsidR="002D62D1" w:rsidRPr="00384660" w:rsidRDefault="002D62D1" w:rsidP="002D62D1">
      <w:pPr>
        <w:pStyle w:val="CMDOutput"/>
        <w:rPr>
          <w:color w:val="000000" w:themeColor="text1"/>
        </w:rPr>
      </w:pPr>
      <w:r w:rsidRPr="00384660">
        <w:rPr>
          <w:color w:val="000000" w:themeColor="text1"/>
        </w:rPr>
        <w:t>Switch is in pvst mode</w:t>
      </w:r>
    </w:p>
    <w:p w14:paraId="132D9B56" w14:textId="77777777" w:rsidR="002D62D1" w:rsidRPr="00384660" w:rsidRDefault="002D62D1" w:rsidP="002D62D1">
      <w:pPr>
        <w:pStyle w:val="CMDOutput"/>
        <w:rPr>
          <w:color w:val="000000" w:themeColor="text1"/>
        </w:rPr>
      </w:pPr>
      <w:r w:rsidRPr="00384660">
        <w:rPr>
          <w:color w:val="000000" w:themeColor="text1"/>
        </w:rPr>
        <w:t xml:space="preserve">Root bridge for: </w:t>
      </w:r>
    </w:p>
    <w:p w14:paraId="57ACDB14" w14:textId="77777777" w:rsidR="002D62D1" w:rsidRPr="00384660" w:rsidRDefault="002D62D1" w:rsidP="002D62D1">
      <w:pPr>
        <w:pStyle w:val="SubStepAlpha"/>
        <w:rPr>
          <w:color w:val="000000" w:themeColor="text1"/>
        </w:rPr>
      </w:pPr>
      <w:r w:rsidRPr="00384660">
        <w:rPr>
          <w:color w:val="000000" w:themeColor="text1"/>
        </w:rPr>
        <w:t>The command output shows that S2 is not the root bridge for any VLANs. Correct the spanning-tree status on S2.</w:t>
      </w:r>
    </w:p>
    <w:p w14:paraId="1D5D67E2" w14:textId="77777777" w:rsidR="002D62D1" w:rsidRPr="00384660" w:rsidRDefault="002D62D1" w:rsidP="002D62D1">
      <w:pPr>
        <w:pStyle w:val="CMD"/>
        <w:rPr>
          <w:color w:val="000000" w:themeColor="text1"/>
        </w:rPr>
      </w:pPr>
      <w:r w:rsidRPr="00384660">
        <w:rPr>
          <w:color w:val="000000" w:themeColor="text1"/>
        </w:rPr>
        <w:t xml:space="preserve">S2(config)# </w:t>
      </w:r>
      <w:r w:rsidRPr="00384660">
        <w:rPr>
          <w:b/>
          <w:color w:val="000000" w:themeColor="text1"/>
        </w:rPr>
        <w:t>spanning-tree vlan 1-1005 root primary</w:t>
      </w:r>
    </w:p>
    <w:p w14:paraId="236705DF" w14:textId="77777777" w:rsidR="002D62D1" w:rsidRPr="00384660" w:rsidRDefault="002D62D1" w:rsidP="0063044C">
      <w:pPr>
        <w:pStyle w:val="SubStepAlpha"/>
        <w:rPr>
          <w:color w:val="000000" w:themeColor="text1"/>
        </w:rPr>
      </w:pPr>
      <w:r w:rsidRPr="00384660">
        <w:rPr>
          <w:color w:val="000000" w:themeColor="text1"/>
        </w:rPr>
        <w:t>Check the spanning-tree status on S2 to verify the changes.</w:t>
      </w:r>
    </w:p>
    <w:p w14:paraId="4258FB67" w14:textId="77777777" w:rsidR="002D62D1" w:rsidRPr="00384660" w:rsidRDefault="002D62D1" w:rsidP="002D62D1">
      <w:pPr>
        <w:pStyle w:val="CMD"/>
        <w:rPr>
          <w:color w:val="000000" w:themeColor="text1"/>
        </w:rPr>
      </w:pPr>
      <w:r w:rsidRPr="00384660">
        <w:rPr>
          <w:color w:val="000000" w:themeColor="text1"/>
        </w:rPr>
        <w:t xml:space="preserve">S2# </w:t>
      </w:r>
      <w:r w:rsidRPr="00384660">
        <w:rPr>
          <w:b/>
          <w:color w:val="000000" w:themeColor="text1"/>
        </w:rPr>
        <w:t>show spanning-tree summary totals</w:t>
      </w:r>
    </w:p>
    <w:p w14:paraId="6AB16B84" w14:textId="77777777" w:rsidR="002D62D1" w:rsidRPr="00384660" w:rsidRDefault="002D62D1" w:rsidP="002D62D1">
      <w:pPr>
        <w:pStyle w:val="CMDOutput"/>
        <w:rPr>
          <w:color w:val="000000" w:themeColor="text1"/>
        </w:rPr>
      </w:pPr>
      <w:r w:rsidRPr="00384660">
        <w:rPr>
          <w:color w:val="000000" w:themeColor="text1"/>
        </w:rPr>
        <w:t>Switch is in pvst mode</w:t>
      </w:r>
    </w:p>
    <w:p w14:paraId="3376A3A3" w14:textId="77777777" w:rsidR="002D62D1" w:rsidRPr="00384660" w:rsidRDefault="002D62D1" w:rsidP="002D62D1">
      <w:pPr>
        <w:pStyle w:val="CMDOutput"/>
        <w:rPr>
          <w:color w:val="000000" w:themeColor="text1"/>
        </w:rPr>
      </w:pPr>
      <w:r w:rsidRPr="00384660">
        <w:rPr>
          <w:color w:val="000000" w:themeColor="text1"/>
        </w:rPr>
        <w:t>Root bridge for: default V30 V40 V50 Native</w:t>
      </w:r>
    </w:p>
    <w:p w14:paraId="69706147" w14:textId="77777777" w:rsidR="0019290C" w:rsidRPr="00384660" w:rsidRDefault="0019290C" w:rsidP="0019290C">
      <w:pPr>
        <w:pStyle w:val="ConfigWindow"/>
        <w:rPr>
          <w:color w:val="000000" w:themeColor="text1"/>
        </w:rPr>
      </w:pPr>
      <w:r w:rsidRPr="00384660">
        <w:rPr>
          <w:color w:val="000000" w:themeColor="text1"/>
        </w:rPr>
        <w:t>Close configuration window</w:t>
      </w:r>
    </w:p>
    <w:p w14:paraId="1750E26C" w14:textId="77777777" w:rsidR="002D62D1" w:rsidRPr="00384660" w:rsidRDefault="002D62D1" w:rsidP="0019290C">
      <w:pPr>
        <w:pStyle w:val="Heading2"/>
        <w:spacing w:before="120"/>
        <w:rPr>
          <w:color w:val="000000" w:themeColor="text1"/>
        </w:rPr>
      </w:pPr>
      <w:r w:rsidRPr="00384660">
        <w:rPr>
          <w:color w:val="000000" w:themeColor="text1"/>
        </w:rPr>
        <w:t>Verify DHCP</w:t>
      </w:r>
    </w:p>
    <w:p w14:paraId="150B05DB"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R1 is the DHCP server for the R1 LAN.</w:t>
      </w:r>
    </w:p>
    <w:p w14:paraId="62EC5402"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R3 is the DHCP server for all 3 LANs attached to R3.</w:t>
      </w:r>
    </w:p>
    <w:p w14:paraId="1F5FCC6F" w14:textId="77777777" w:rsidR="0019290C" w:rsidRPr="00384660" w:rsidRDefault="002D62D1" w:rsidP="002D62D1">
      <w:pPr>
        <w:pStyle w:val="SubStepAlpha"/>
        <w:rPr>
          <w:color w:val="000000" w:themeColor="text1"/>
        </w:rPr>
      </w:pPr>
      <w:r w:rsidRPr="00384660">
        <w:rPr>
          <w:color w:val="000000" w:themeColor="text1"/>
        </w:rPr>
        <w:lastRenderedPageBreak/>
        <w:t xml:space="preserve">Check the addressing of the PCs. </w:t>
      </w:r>
    </w:p>
    <w:p w14:paraId="393293E5" w14:textId="77777777" w:rsidR="0019290C" w:rsidRPr="00384660" w:rsidRDefault="0019290C" w:rsidP="002444FC">
      <w:pPr>
        <w:pStyle w:val="Heading3"/>
        <w:numPr>
          <w:ilvl w:val="0"/>
          <w:numId w:val="0"/>
        </w:numPr>
        <w:rPr>
          <w:color w:val="000000" w:themeColor="text1"/>
        </w:rPr>
      </w:pPr>
      <w:r w:rsidRPr="00384660">
        <w:rPr>
          <w:color w:val="000000" w:themeColor="text1"/>
        </w:rPr>
        <w:t>Question:</w:t>
      </w:r>
    </w:p>
    <w:p w14:paraId="64607C4D" w14:textId="77777777" w:rsidR="002D62D1" w:rsidRPr="00384660" w:rsidRDefault="002D62D1" w:rsidP="0019290C">
      <w:pPr>
        <w:pStyle w:val="BodyTextL50"/>
        <w:spacing w:before="0"/>
        <w:rPr>
          <w:color w:val="000000" w:themeColor="text1"/>
        </w:rPr>
      </w:pPr>
      <w:r w:rsidRPr="00384660">
        <w:rPr>
          <w:color w:val="000000" w:themeColor="text1"/>
        </w:rPr>
        <w:t>Do they all have correct addressing?</w:t>
      </w:r>
    </w:p>
    <w:p w14:paraId="648D7415" w14:textId="327C8AF0" w:rsidR="002D62D1" w:rsidRPr="00384660" w:rsidRDefault="00384660" w:rsidP="0019290C">
      <w:pPr>
        <w:pStyle w:val="AnswerLineL50"/>
        <w:rPr>
          <w:color w:val="000000" w:themeColor="text1"/>
        </w:rPr>
      </w:pPr>
      <w:bookmarkStart w:id="0" w:name="_Hlk25227693"/>
      <w:r w:rsidRPr="00384660">
        <w:rPr>
          <w:color w:val="000000" w:themeColor="text1"/>
          <w:highlight w:val="cyan"/>
        </w:rPr>
        <w:t>No, PC3 and PC4 have incorrect gateways</w:t>
      </w:r>
      <w:r w:rsidR="002D62D1" w:rsidRPr="00384660">
        <w:rPr>
          <w:color w:val="000000" w:themeColor="text1"/>
          <w:highlight w:val="cyan"/>
        </w:rPr>
        <w:t>.</w:t>
      </w:r>
    </w:p>
    <w:bookmarkEnd w:id="0"/>
    <w:p w14:paraId="3E4B7AF4" w14:textId="77777777" w:rsidR="002D62D1" w:rsidRPr="00384660" w:rsidRDefault="002D62D1" w:rsidP="002D62D1">
      <w:pPr>
        <w:pStyle w:val="SubStepAlpha"/>
        <w:rPr>
          <w:color w:val="000000" w:themeColor="text1"/>
        </w:rPr>
      </w:pPr>
      <w:r w:rsidRPr="00384660">
        <w:rPr>
          <w:color w:val="000000" w:themeColor="text1"/>
        </w:rPr>
        <w:t xml:space="preserve">Check the DHCP settings on R3. Filter the output from the </w:t>
      </w:r>
      <w:r w:rsidRPr="00384660">
        <w:rPr>
          <w:b/>
          <w:color w:val="000000" w:themeColor="text1"/>
        </w:rPr>
        <w:t>show run</w:t>
      </w:r>
      <w:r w:rsidRPr="00384660">
        <w:rPr>
          <w:color w:val="000000" w:themeColor="text1"/>
        </w:rPr>
        <w:t xml:space="preserve"> command to start with the DHCP configuration.</w:t>
      </w:r>
    </w:p>
    <w:p w14:paraId="70B8C638" w14:textId="77777777" w:rsidR="003E7C0B" w:rsidRPr="00384660" w:rsidRDefault="003E7C0B" w:rsidP="003E7C0B">
      <w:pPr>
        <w:pStyle w:val="ConfigWindow"/>
        <w:rPr>
          <w:color w:val="000000" w:themeColor="text1"/>
        </w:rPr>
      </w:pPr>
      <w:r w:rsidRPr="00384660">
        <w:rPr>
          <w:color w:val="000000" w:themeColor="text1"/>
        </w:rPr>
        <w:t>Open configuration window</w:t>
      </w:r>
    </w:p>
    <w:p w14:paraId="7B993B8A" w14:textId="77777777" w:rsidR="002D62D1" w:rsidRPr="00384660" w:rsidRDefault="002D62D1" w:rsidP="003E7C0B">
      <w:pPr>
        <w:pStyle w:val="CMD"/>
        <w:spacing w:before="0"/>
        <w:rPr>
          <w:color w:val="000000" w:themeColor="text1"/>
        </w:rPr>
      </w:pPr>
      <w:r w:rsidRPr="00384660">
        <w:rPr>
          <w:color w:val="000000" w:themeColor="text1"/>
        </w:rPr>
        <w:t xml:space="preserve">R3# </w:t>
      </w:r>
      <w:r w:rsidRPr="00384660">
        <w:rPr>
          <w:b/>
          <w:color w:val="000000" w:themeColor="text1"/>
        </w:rPr>
        <w:t>sh run | begin dhcp</w:t>
      </w:r>
    </w:p>
    <w:p w14:paraId="408E1E3C" w14:textId="77777777" w:rsidR="002D62D1" w:rsidRPr="00384660" w:rsidRDefault="002D62D1" w:rsidP="002D62D1">
      <w:pPr>
        <w:pStyle w:val="CMDOutput"/>
        <w:rPr>
          <w:color w:val="000000" w:themeColor="text1"/>
        </w:rPr>
      </w:pPr>
      <w:r w:rsidRPr="00384660">
        <w:rPr>
          <w:color w:val="000000" w:themeColor="text1"/>
        </w:rPr>
        <w:t>ip dhcp excluded-address 192.168.30.1 192.168.30.9</w:t>
      </w:r>
    </w:p>
    <w:p w14:paraId="272ABC70" w14:textId="77777777" w:rsidR="002D62D1" w:rsidRPr="00384660" w:rsidRDefault="002D62D1" w:rsidP="002D62D1">
      <w:pPr>
        <w:pStyle w:val="CMDOutput"/>
        <w:rPr>
          <w:color w:val="000000" w:themeColor="text1"/>
        </w:rPr>
      </w:pPr>
      <w:r w:rsidRPr="00384660">
        <w:rPr>
          <w:color w:val="000000" w:themeColor="text1"/>
        </w:rPr>
        <w:t>ip dhcp excluded-address 192.168.40.1 192.168.40.9</w:t>
      </w:r>
    </w:p>
    <w:p w14:paraId="2D8BE9F5" w14:textId="77777777" w:rsidR="002D62D1" w:rsidRPr="00384660" w:rsidRDefault="002D62D1" w:rsidP="002D62D1">
      <w:pPr>
        <w:pStyle w:val="CMDOutput"/>
        <w:rPr>
          <w:color w:val="000000" w:themeColor="text1"/>
        </w:rPr>
      </w:pPr>
      <w:r w:rsidRPr="00384660">
        <w:rPr>
          <w:color w:val="000000" w:themeColor="text1"/>
        </w:rPr>
        <w:t>ip dhcp excluded-address 192.168.50.1 192.168.50.9</w:t>
      </w:r>
    </w:p>
    <w:p w14:paraId="6B9B2A9A" w14:textId="77777777" w:rsidR="002D62D1" w:rsidRPr="00384660" w:rsidRDefault="002D62D1" w:rsidP="002D62D1">
      <w:pPr>
        <w:pStyle w:val="CMDOutput"/>
        <w:rPr>
          <w:color w:val="000000" w:themeColor="text1"/>
        </w:rPr>
      </w:pPr>
      <w:r w:rsidRPr="00384660">
        <w:rPr>
          <w:color w:val="000000" w:themeColor="text1"/>
        </w:rPr>
        <w:t>!</w:t>
      </w:r>
    </w:p>
    <w:p w14:paraId="3ABE448A" w14:textId="77777777" w:rsidR="002D62D1" w:rsidRPr="00384660" w:rsidRDefault="002D62D1" w:rsidP="002D62D1">
      <w:pPr>
        <w:pStyle w:val="CMDOutput"/>
        <w:rPr>
          <w:color w:val="000000" w:themeColor="text1"/>
        </w:rPr>
      </w:pPr>
      <w:r w:rsidRPr="00384660">
        <w:rPr>
          <w:color w:val="000000" w:themeColor="text1"/>
        </w:rPr>
        <w:t>ip dhcp pool LAN30</w:t>
      </w:r>
    </w:p>
    <w:p w14:paraId="30583FDF" w14:textId="77777777" w:rsidR="002D62D1" w:rsidRPr="00384660" w:rsidRDefault="002D62D1" w:rsidP="002D62D1">
      <w:pPr>
        <w:pStyle w:val="CMDOutput"/>
        <w:rPr>
          <w:color w:val="000000" w:themeColor="text1"/>
        </w:rPr>
      </w:pPr>
      <w:r w:rsidRPr="00384660">
        <w:rPr>
          <w:color w:val="000000" w:themeColor="text1"/>
        </w:rPr>
        <w:t xml:space="preserve"> network 192.168.30.0 255.255.255.0</w:t>
      </w:r>
    </w:p>
    <w:p w14:paraId="44970A67" w14:textId="77777777" w:rsidR="002D62D1" w:rsidRPr="00384660" w:rsidRDefault="002D62D1" w:rsidP="002D62D1">
      <w:pPr>
        <w:pStyle w:val="CMDOutput"/>
        <w:rPr>
          <w:color w:val="000000" w:themeColor="text1"/>
        </w:rPr>
      </w:pPr>
      <w:r w:rsidRPr="00384660">
        <w:rPr>
          <w:color w:val="000000" w:themeColor="text1"/>
        </w:rPr>
        <w:t xml:space="preserve"> default-router 192.168.30.1</w:t>
      </w:r>
    </w:p>
    <w:p w14:paraId="7176FAB1" w14:textId="77777777" w:rsidR="002D62D1" w:rsidRPr="00384660" w:rsidRDefault="002D62D1" w:rsidP="002D62D1">
      <w:pPr>
        <w:pStyle w:val="CMDOutput"/>
        <w:rPr>
          <w:color w:val="000000" w:themeColor="text1"/>
        </w:rPr>
      </w:pPr>
      <w:r w:rsidRPr="00384660">
        <w:rPr>
          <w:color w:val="000000" w:themeColor="text1"/>
        </w:rPr>
        <w:t>ip dhcp pool LAN40</w:t>
      </w:r>
    </w:p>
    <w:p w14:paraId="7C7C3A01" w14:textId="77777777" w:rsidR="002D62D1" w:rsidRPr="00384660" w:rsidRDefault="002D62D1" w:rsidP="002D62D1">
      <w:pPr>
        <w:pStyle w:val="CMDOutput"/>
        <w:rPr>
          <w:color w:val="000000" w:themeColor="text1"/>
        </w:rPr>
      </w:pPr>
      <w:r w:rsidRPr="00384660">
        <w:rPr>
          <w:color w:val="000000" w:themeColor="text1"/>
        </w:rPr>
        <w:t xml:space="preserve"> network 192.168.40.0 255.255.255.0</w:t>
      </w:r>
    </w:p>
    <w:p w14:paraId="44CA332C" w14:textId="77777777" w:rsidR="002D62D1" w:rsidRPr="00384660" w:rsidRDefault="002D62D1" w:rsidP="002D62D1">
      <w:pPr>
        <w:pStyle w:val="CMDOutput"/>
        <w:rPr>
          <w:color w:val="000000" w:themeColor="text1"/>
        </w:rPr>
      </w:pPr>
      <w:r w:rsidRPr="00384660">
        <w:rPr>
          <w:color w:val="000000" w:themeColor="text1"/>
        </w:rPr>
        <w:t xml:space="preserve"> default-router 192.168.30.1</w:t>
      </w:r>
    </w:p>
    <w:p w14:paraId="1C19EDBD" w14:textId="77777777" w:rsidR="002D62D1" w:rsidRPr="00384660" w:rsidRDefault="002D62D1" w:rsidP="002D62D1">
      <w:pPr>
        <w:pStyle w:val="CMDOutput"/>
        <w:rPr>
          <w:color w:val="000000" w:themeColor="text1"/>
        </w:rPr>
      </w:pPr>
      <w:r w:rsidRPr="00384660">
        <w:rPr>
          <w:color w:val="000000" w:themeColor="text1"/>
        </w:rPr>
        <w:t>ip dhcp pool LAN50</w:t>
      </w:r>
    </w:p>
    <w:p w14:paraId="29C21B77" w14:textId="77777777" w:rsidR="002D62D1" w:rsidRPr="00384660" w:rsidRDefault="002D62D1" w:rsidP="002D62D1">
      <w:pPr>
        <w:pStyle w:val="CMDOutput"/>
        <w:rPr>
          <w:color w:val="000000" w:themeColor="text1"/>
        </w:rPr>
      </w:pPr>
      <w:r w:rsidRPr="00384660">
        <w:rPr>
          <w:color w:val="000000" w:themeColor="text1"/>
        </w:rPr>
        <w:t xml:space="preserve"> network 192.168.50.0 255.255.255.0</w:t>
      </w:r>
    </w:p>
    <w:p w14:paraId="16A479BA" w14:textId="77777777" w:rsidR="002D62D1" w:rsidRPr="00384660" w:rsidRDefault="002D62D1" w:rsidP="002D62D1">
      <w:pPr>
        <w:pStyle w:val="CMDOutput"/>
        <w:rPr>
          <w:color w:val="000000" w:themeColor="text1"/>
        </w:rPr>
      </w:pPr>
      <w:r w:rsidRPr="00384660">
        <w:rPr>
          <w:color w:val="000000" w:themeColor="text1"/>
        </w:rPr>
        <w:t xml:space="preserve"> default-router 192.168.30.1</w:t>
      </w:r>
    </w:p>
    <w:p w14:paraId="3EDE91B6" w14:textId="77777777" w:rsidR="0019290C" w:rsidRPr="00384660" w:rsidRDefault="0019290C" w:rsidP="002444FC">
      <w:pPr>
        <w:pStyle w:val="Heading3"/>
        <w:numPr>
          <w:ilvl w:val="0"/>
          <w:numId w:val="0"/>
        </w:numPr>
        <w:rPr>
          <w:color w:val="000000" w:themeColor="text1"/>
        </w:rPr>
      </w:pPr>
      <w:r w:rsidRPr="00384660">
        <w:rPr>
          <w:color w:val="000000" w:themeColor="text1"/>
        </w:rPr>
        <w:t>Question:</w:t>
      </w:r>
    </w:p>
    <w:p w14:paraId="7B88D558" w14:textId="77777777" w:rsidR="002D62D1" w:rsidRPr="00384660" w:rsidRDefault="002D62D1" w:rsidP="0019290C">
      <w:pPr>
        <w:pStyle w:val="BodyTextL50"/>
        <w:spacing w:before="0"/>
        <w:rPr>
          <w:color w:val="000000" w:themeColor="text1"/>
        </w:rPr>
      </w:pPr>
      <w:r w:rsidRPr="00384660">
        <w:rPr>
          <w:color w:val="000000" w:themeColor="text1"/>
        </w:rPr>
        <w:t>Are there any issues with the DHCP configurations?</w:t>
      </w:r>
    </w:p>
    <w:p w14:paraId="4B6D9631" w14:textId="76EE98DF" w:rsidR="002D62D1" w:rsidRPr="00384660" w:rsidRDefault="00384660" w:rsidP="0019290C">
      <w:pPr>
        <w:pStyle w:val="AnswerLineL50"/>
        <w:rPr>
          <w:color w:val="000000" w:themeColor="text1"/>
        </w:rPr>
      </w:pPr>
      <w:r w:rsidRPr="00384660">
        <w:rPr>
          <w:color w:val="000000" w:themeColor="text1"/>
          <w:highlight w:val="cyan"/>
        </w:rPr>
        <w:t>On LAN40 and LAN50, the router's default settings are invalid.</w:t>
      </w:r>
    </w:p>
    <w:p w14:paraId="7B507AD5" w14:textId="77777777" w:rsidR="0019290C" w:rsidRPr="00384660" w:rsidRDefault="002D62D1" w:rsidP="002D62D1">
      <w:pPr>
        <w:pStyle w:val="SubStepAlpha"/>
        <w:rPr>
          <w:color w:val="000000" w:themeColor="text1"/>
        </w:rPr>
      </w:pPr>
      <w:r w:rsidRPr="00384660">
        <w:rPr>
          <w:color w:val="000000" w:themeColor="text1"/>
        </w:rPr>
        <w:t>Make any necessary corrections and reset the IP addresses on the PCs. Check connectivity to all devices.</w:t>
      </w:r>
    </w:p>
    <w:p w14:paraId="598542D3" w14:textId="77777777" w:rsidR="0019290C" w:rsidRPr="00384660" w:rsidRDefault="0019290C" w:rsidP="002444FC">
      <w:pPr>
        <w:pStyle w:val="Heading3"/>
        <w:numPr>
          <w:ilvl w:val="0"/>
          <w:numId w:val="0"/>
        </w:numPr>
        <w:rPr>
          <w:color w:val="000000" w:themeColor="text1"/>
        </w:rPr>
      </w:pPr>
      <w:r w:rsidRPr="00384660">
        <w:rPr>
          <w:color w:val="000000" w:themeColor="text1"/>
        </w:rPr>
        <w:t>Question:</w:t>
      </w:r>
    </w:p>
    <w:p w14:paraId="686185D2" w14:textId="77777777" w:rsidR="002D62D1" w:rsidRPr="00384660" w:rsidRDefault="002D62D1" w:rsidP="0019290C">
      <w:pPr>
        <w:pStyle w:val="BodyTextL50"/>
        <w:spacing w:before="0"/>
        <w:rPr>
          <w:color w:val="000000" w:themeColor="text1"/>
        </w:rPr>
      </w:pPr>
      <w:r w:rsidRPr="00384660">
        <w:rPr>
          <w:color w:val="000000" w:themeColor="text1"/>
        </w:rPr>
        <w:t>Were you able to ping all IPv4 addresses?</w:t>
      </w:r>
    </w:p>
    <w:p w14:paraId="0057BC15" w14:textId="009F988A" w:rsidR="002D62D1" w:rsidRPr="00384660" w:rsidRDefault="00384660" w:rsidP="0019290C">
      <w:pPr>
        <w:pStyle w:val="AnswerLineL50"/>
        <w:rPr>
          <w:color w:val="000000" w:themeColor="text1"/>
        </w:rPr>
      </w:pPr>
      <w:r w:rsidRPr="00384660">
        <w:rPr>
          <w:color w:val="000000" w:themeColor="text1"/>
          <w:highlight w:val="cyan"/>
        </w:rPr>
        <w:t>Internally, IPv4 connectivity for PCs 1, 2, 3, and 4 should be complete. The hosts are unable to ping outside. Part 3 will address this issue.</w:t>
      </w:r>
    </w:p>
    <w:p w14:paraId="1A49BC61" w14:textId="77777777" w:rsidR="003E7C0B" w:rsidRPr="00384660" w:rsidRDefault="003E7C0B" w:rsidP="003E7C0B">
      <w:pPr>
        <w:pStyle w:val="ConfigWindow"/>
        <w:rPr>
          <w:color w:val="000000" w:themeColor="text1"/>
        </w:rPr>
      </w:pPr>
      <w:r w:rsidRPr="00384660">
        <w:rPr>
          <w:color w:val="000000" w:themeColor="text1"/>
        </w:rPr>
        <w:t>Close configuration window</w:t>
      </w:r>
    </w:p>
    <w:p w14:paraId="19CC9528" w14:textId="77777777" w:rsidR="002D62D1" w:rsidRPr="00384660" w:rsidRDefault="002D62D1" w:rsidP="003E7C0B">
      <w:pPr>
        <w:pStyle w:val="Heading2"/>
        <w:spacing w:before="120"/>
        <w:rPr>
          <w:color w:val="000000" w:themeColor="text1"/>
        </w:rPr>
      </w:pPr>
      <w:r w:rsidRPr="00384660">
        <w:rPr>
          <w:color w:val="000000" w:themeColor="text1"/>
        </w:rPr>
        <w:t>Verify Routing</w:t>
      </w:r>
    </w:p>
    <w:p w14:paraId="5882D0AF" w14:textId="77777777" w:rsidR="002D62D1" w:rsidRPr="00384660" w:rsidRDefault="002D62D1" w:rsidP="002D62D1">
      <w:pPr>
        <w:pStyle w:val="BodyTextL25"/>
        <w:rPr>
          <w:color w:val="000000" w:themeColor="text1"/>
        </w:rPr>
      </w:pPr>
      <w:r w:rsidRPr="00384660">
        <w:rPr>
          <w:color w:val="000000" w:themeColor="text1"/>
        </w:rPr>
        <w:t>Verify that the following requirements have been met. If not, complete the configurations.</w:t>
      </w:r>
    </w:p>
    <w:p w14:paraId="2D8CA969"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 xml:space="preserve">All routers are configured with OSPF process ID 1 and no routing updates should be sent across interfaces that do not have routers connected. </w:t>
      </w:r>
    </w:p>
    <w:p w14:paraId="084BE0D6"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R2 is configured with an IPv4 default route pointing to the ISP and redistributes the default route in the OSPFv2 domain.</w:t>
      </w:r>
    </w:p>
    <w:p w14:paraId="61FD345A"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R2 is configured with a default IPv6 fully qualified default route point to the ISP and redistributes the default route in the OSPFv3 domain.</w:t>
      </w:r>
    </w:p>
    <w:p w14:paraId="49CE4CE4"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 xml:space="preserve">NAT is configured on R2 and no untranslated addresses are permitted to cross the internet. </w:t>
      </w:r>
    </w:p>
    <w:p w14:paraId="0A68ABC3" w14:textId="77777777" w:rsidR="002D62D1" w:rsidRPr="00384660" w:rsidRDefault="002D62D1" w:rsidP="002D62D1">
      <w:pPr>
        <w:pStyle w:val="SubStepAlpha"/>
        <w:rPr>
          <w:color w:val="000000" w:themeColor="text1"/>
        </w:rPr>
      </w:pPr>
      <w:r w:rsidRPr="00384660">
        <w:rPr>
          <w:color w:val="000000" w:themeColor="text1"/>
        </w:rPr>
        <w:t>Check the routing tables on all routers.</w:t>
      </w:r>
    </w:p>
    <w:p w14:paraId="6C91FEA6" w14:textId="77777777" w:rsidR="003E7C0B" w:rsidRPr="00384660" w:rsidRDefault="003E7C0B" w:rsidP="003E7C0B">
      <w:pPr>
        <w:pStyle w:val="ConfigWindow"/>
        <w:rPr>
          <w:color w:val="000000" w:themeColor="text1"/>
        </w:rPr>
      </w:pPr>
      <w:r w:rsidRPr="00384660">
        <w:rPr>
          <w:color w:val="000000" w:themeColor="text1"/>
        </w:rPr>
        <w:t>Open configuration window</w:t>
      </w:r>
    </w:p>
    <w:p w14:paraId="37E329F4" w14:textId="77777777" w:rsidR="002D62D1" w:rsidRPr="00384660" w:rsidRDefault="002D62D1" w:rsidP="003E7C0B">
      <w:pPr>
        <w:pStyle w:val="CMD"/>
        <w:spacing w:before="0"/>
        <w:rPr>
          <w:b/>
          <w:color w:val="000000" w:themeColor="text1"/>
        </w:rPr>
      </w:pPr>
      <w:r w:rsidRPr="00384660">
        <w:rPr>
          <w:color w:val="000000" w:themeColor="text1"/>
        </w:rPr>
        <w:t xml:space="preserve">R3# </w:t>
      </w:r>
      <w:r w:rsidRPr="00384660">
        <w:rPr>
          <w:b/>
          <w:color w:val="000000" w:themeColor="text1"/>
        </w:rPr>
        <w:t>show ip route ospf</w:t>
      </w:r>
    </w:p>
    <w:p w14:paraId="20CD5507" w14:textId="77777777" w:rsidR="002D62D1" w:rsidRPr="00384660" w:rsidRDefault="002D62D1" w:rsidP="002D62D1">
      <w:pPr>
        <w:pStyle w:val="CMD"/>
        <w:rPr>
          <w:color w:val="000000" w:themeColor="text1"/>
        </w:rPr>
      </w:pPr>
      <w:r w:rsidRPr="00384660">
        <w:rPr>
          <w:color w:val="000000" w:themeColor="text1"/>
        </w:rPr>
        <w:t>&lt;</w:t>
      </w:r>
      <w:r w:rsidRPr="00384660">
        <w:rPr>
          <w:i/>
          <w:color w:val="000000" w:themeColor="text1"/>
        </w:rPr>
        <w:t>output omitted</w:t>
      </w:r>
      <w:r w:rsidRPr="00384660">
        <w:rPr>
          <w:color w:val="000000" w:themeColor="text1"/>
        </w:rPr>
        <w:t>&gt;</w:t>
      </w:r>
    </w:p>
    <w:p w14:paraId="0043A9CA" w14:textId="77777777" w:rsidR="002D62D1" w:rsidRPr="00384660" w:rsidRDefault="002D62D1" w:rsidP="002D62D1">
      <w:pPr>
        <w:pStyle w:val="CMDOutput"/>
        <w:rPr>
          <w:color w:val="000000" w:themeColor="text1"/>
        </w:rPr>
      </w:pPr>
      <w:r w:rsidRPr="00384660">
        <w:rPr>
          <w:color w:val="000000" w:themeColor="text1"/>
        </w:rPr>
        <w:t xml:space="preserve">     10.0.0.0/8 is variably subnetted, 5 subnets, 2 masks</w:t>
      </w:r>
    </w:p>
    <w:p w14:paraId="3ED55F5C" w14:textId="77777777" w:rsidR="002D62D1" w:rsidRPr="00384660" w:rsidRDefault="002D62D1" w:rsidP="002D62D1">
      <w:pPr>
        <w:pStyle w:val="CMDOutput"/>
        <w:rPr>
          <w:color w:val="000000" w:themeColor="text1"/>
          <w:lang w:val="it-IT"/>
        </w:rPr>
      </w:pPr>
      <w:r w:rsidRPr="00384660">
        <w:rPr>
          <w:color w:val="000000" w:themeColor="text1"/>
          <w:lang w:val="it-IT"/>
        </w:rPr>
        <w:t>O       10.1.1.0 [110/649] via 10.2.2.1, 01:15:53, GigabitEthernet0/2/0</w:t>
      </w:r>
    </w:p>
    <w:p w14:paraId="1AB81003" w14:textId="77777777" w:rsidR="002D62D1" w:rsidRPr="00384660" w:rsidRDefault="002D62D1" w:rsidP="002D62D1">
      <w:pPr>
        <w:pStyle w:val="CMDOutput"/>
        <w:rPr>
          <w:color w:val="000000" w:themeColor="text1"/>
          <w:lang w:val="it-IT"/>
        </w:rPr>
      </w:pPr>
      <w:r w:rsidRPr="00384660">
        <w:rPr>
          <w:color w:val="000000" w:themeColor="text1"/>
          <w:lang w:val="it-IT"/>
        </w:rPr>
        <w:t>O    192.168.10.0 [110/649] via 10.3.3.1, 01:15:53, GigabitEthernet0/1/0</w:t>
      </w:r>
    </w:p>
    <w:p w14:paraId="224AFECF" w14:textId="77777777" w:rsidR="002D62D1" w:rsidRPr="00384660" w:rsidRDefault="002D62D1" w:rsidP="002D62D1">
      <w:pPr>
        <w:pStyle w:val="CMDOutput"/>
        <w:rPr>
          <w:color w:val="000000" w:themeColor="text1"/>
        </w:rPr>
      </w:pPr>
      <w:r w:rsidRPr="00384660">
        <w:rPr>
          <w:color w:val="000000" w:themeColor="text1"/>
        </w:rPr>
        <w:t>192.168.20.0 [110/2] via 10.2.2.1, 01:15:53, GigabitEthernet0/2/0</w:t>
      </w:r>
    </w:p>
    <w:p w14:paraId="321E1C1F" w14:textId="77777777" w:rsidR="002D62D1" w:rsidRPr="00384660" w:rsidRDefault="002D62D1" w:rsidP="005047E9">
      <w:pPr>
        <w:pStyle w:val="CMDOutput"/>
        <w:rPr>
          <w:color w:val="000000" w:themeColor="text1"/>
        </w:rPr>
      </w:pPr>
      <w:r w:rsidRPr="00384660">
        <w:rPr>
          <w:color w:val="000000" w:themeColor="text1"/>
        </w:rPr>
        <w:lastRenderedPageBreak/>
        <w:t>&lt;output omitted&gt;</w:t>
      </w:r>
    </w:p>
    <w:p w14:paraId="4829B1B2" w14:textId="77777777" w:rsidR="00EA205A" w:rsidRPr="00384660" w:rsidRDefault="00EA205A" w:rsidP="002444FC">
      <w:pPr>
        <w:pStyle w:val="Heading3"/>
        <w:numPr>
          <w:ilvl w:val="0"/>
          <w:numId w:val="0"/>
        </w:numPr>
        <w:rPr>
          <w:color w:val="000000" w:themeColor="text1"/>
        </w:rPr>
      </w:pPr>
      <w:r w:rsidRPr="00384660">
        <w:rPr>
          <w:color w:val="000000" w:themeColor="text1"/>
        </w:rPr>
        <w:t>Question:</w:t>
      </w:r>
    </w:p>
    <w:p w14:paraId="0292CABE" w14:textId="77777777" w:rsidR="002D62D1" w:rsidRPr="00384660" w:rsidRDefault="002D62D1" w:rsidP="00EA205A">
      <w:pPr>
        <w:pStyle w:val="BodyTextL50"/>
        <w:spacing w:before="0"/>
        <w:rPr>
          <w:color w:val="000000" w:themeColor="text1"/>
        </w:rPr>
      </w:pPr>
      <w:r w:rsidRPr="00384660">
        <w:rPr>
          <w:color w:val="000000" w:themeColor="text1"/>
        </w:rPr>
        <w:t>Do all of the networks appear on all routers?</w:t>
      </w:r>
    </w:p>
    <w:p w14:paraId="54787CAA" w14:textId="7E1AE7F8" w:rsidR="002D62D1" w:rsidRPr="00384660" w:rsidRDefault="00384660" w:rsidP="00C56F71">
      <w:pPr>
        <w:pStyle w:val="AnswerLineL50"/>
        <w:rPr>
          <w:color w:val="000000" w:themeColor="text1"/>
        </w:rPr>
      </w:pPr>
      <w:bookmarkStart w:id="1" w:name="_Hlk25227991"/>
      <w:r w:rsidRPr="00384660">
        <w:rPr>
          <w:color w:val="000000" w:themeColor="text1"/>
          <w:highlight w:val="cyan"/>
        </w:rPr>
        <w:t>The routing tables include information on all networks. However, R1 and R3 are not receiving the default route, therefore R2 is the sole node with access to the outsid</w:t>
      </w:r>
      <w:r w:rsidRPr="00384660">
        <w:rPr>
          <w:color w:val="000000" w:themeColor="text1"/>
          <w:highlight w:val="cyan"/>
        </w:rPr>
        <w:t>e</w:t>
      </w:r>
      <w:r w:rsidR="002D62D1" w:rsidRPr="00384660">
        <w:rPr>
          <w:color w:val="000000" w:themeColor="text1"/>
          <w:highlight w:val="cyan"/>
        </w:rPr>
        <w:t>.</w:t>
      </w:r>
    </w:p>
    <w:bookmarkEnd w:id="1"/>
    <w:p w14:paraId="75BA9465" w14:textId="77777777" w:rsidR="00EA205A" w:rsidRPr="00384660" w:rsidRDefault="002D62D1" w:rsidP="002D62D1">
      <w:pPr>
        <w:pStyle w:val="SubStepAlpha"/>
        <w:rPr>
          <w:color w:val="000000" w:themeColor="text1"/>
        </w:rPr>
      </w:pPr>
      <w:r w:rsidRPr="00384660">
        <w:rPr>
          <w:color w:val="000000" w:themeColor="text1"/>
        </w:rPr>
        <w:t>Ping the Outside Host from R2</w:t>
      </w:r>
      <w:r w:rsidR="00EA205A" w:rsidRPr="00384660">
        <w:rPr>
          <w:color w:val="000000" w:themeColor="text1"/>
        </w:rPr>
        <w:t>.</w:t>
      </w:r>
    </w:p>
    <w:p w14:paraId="11DBEC24" w14:textId="77777777" w:rsidR="00EA205A" w:rsidRPr="00384660" w:rsidRDefault="00EA205A" w:rsidP="002444FC">
      <w:pPr>
        <w:pStyle w:val="Heading3"/>
        <w:numPr>
          <w:ilvl w:val="0"/>
          <w:numId w:val="0"/>
        </w:numPr>
        <w:rPr>
          <w:color w:val="000000" w:themeColor="text1"/>
        </w:rPr>
      </w:pPr>
      <w:r w:rsidRPr="00384660">
        <w:rPr>
          <w:color w:val="000000" w:themeColor="text1"/>
        </w:rPr>
        <w:t>Question:</w:t>
      </w:r>
    </w:p>
    <w:p w14:paraId="3CFEE7E3" w14:textId="77777777" w:rsidR="002D62D1" w:rsidRPr="00384660" w:rsidRDefault="00EA205A" w:rsidP="00EA205A">
      <w:pPr>
        <w:pStyle w:val="BodyTextL50"/>
        <w:spacing w:before="0"/>
        <w:rPr>
          <w:color w:val="000000" w:themeColor="text1"/>
        </w:rPr>
      </w:pPr>
      <w:r w:rsidRPr="00384660">
        <w:rPr>
          <w:color w:val="000000" w:themeColor="text1"/>
        </w:rPr>
        <w:t>W</w:t>
      </w:r>
      <w:r w:rsidR="002D62D1" w:rsidRPr="00384660">
        <w:rPr>
          <w:color w:val="000000" w:themeColor="text1"/>
        </w:rPr>
        <w:t>as the ping successful?</w:t>
      </w:r>
    </w:p>
    <w:p w14:paraId="1A12BBE5" w14:textId="354BDEEB" w:rsidR="002D62D1" w:rsidRPr="00384660" w:rsidRDefault="00CB7997" w:rsidP="00EA205A">
      <w:pPr>
        <w:pStyle w:val="AnswerLineL50"/>
        <w:rPr>
          <w:color w:val="000000" w:themeColor="text1"/>
        </w:rPr>
      </w:pPr>
      <w:r w:rsidRPr="00CB7997">
        <w:rPr>
          <w:color w:val="000000" w:themeColor="text1"/>
          <w:highlight w:val="cyan"/>
        </w:rPr>
        <w:t>R2 must be capable of pinging the outside host.</w:t>
      </w:r>
    </w:p>
    <w:p w14:paraId="492926B0" w14:textId="77777777" w:rsidR="002D62D1" w:rsidRPr="00384660" w:rsidRDefault="002D62D1" w:rsidP="002D62D1">
      <w:pPr>
        <w:pStyle w:val="SubStepAlpha"/>
        <w:rPr>
          <w:color w:val="000000" w:themeColor="text1"/>
        </w:rPr>
      </w:pPr>
      <w:r w:rsidRPr="00384660">
        <w:rPr>
          <w:color w:val="000000" w:themeColor="text1"/>
        </w:rPr>
        <w:t>Correct the default route propagation.</w:t>
      </w:r>
    </w:p>
    <w:p w14:paraId="4ABE05D4" w14:textId="77777777" w:rsidR="002D62D1" w:rsidRPr="00384660" w:rsidRDefault="002D62D1" w:rsidP="002D62D1">
      <w:pPr>
        <w:pStyle w:val="CMD"/>
        <w:rPr>
          <w:color w:val="000000" w:themeColor="text1"/>
        </w:rPr>
      </w:pPr>
      <w:r w:rsidRPr="00384660">
        <w:rPr>
          <w:color w:val="000000" w:themeColor="text1"/>
        </w:rPr>
        <w:t xml:space="preserve">R2(config)# </w:t>
      </w:r>
      <w:r w:rsidRPr="00384660">
        <w:rPr>
          <w:b/>
          <w:color w:val="000000" w:themeColor="text1"/>
        </w:rPr>
        <w:t>router ospf 1</w:t>
      </w:r>
    </w:p>
    <w:p w14:paraId="76F27253" w14:textId="77777777" w:rsidR="002D62D1" w:rsidRPr="00384660" w:rsidRDefault="002D62D1" w:rsidP="002D62D1">
      <w:pPr>
        <w:pStyle w:val="CMD"/>
        <w:rPr>
          <w:color w:val="000000" w:themeColor="text1"/>
        </w:rPr>
      </w:pPr>
      <w:r w:rsidRPr="00384660">
        <w:rPr>
          <w:color w:val="000000" w:themeColor="text1"/>
        </w:rPr>
        <w:t xml:space="preserve">R2(config-router)# </w:t>
      </w:r>
      <w:r w:rsidRPr="00384660">
        <w:rPr>
          <w:b/>
          <w:color w:val="000000" w:themeColor="text1"/>
        </w:rPr>
        <w:t>default-information originate</w:t>
      </w:r>
    </w:p>
    <w:p w14:paraId="4E18D1F6" w14:textId="77777777" w:rsidR="002D62D1" w:rsidRPr="00384660" w:rsidRDefault="002D62D1" w:rsidP="002D62D1">
      <w:pPr>
        <w:pStyle w:val="SubStepAlpha"/>
        <w:rPr>
          <w:color w:val="000000" w:themeColor="text1"/>
        </w:rPr>
      </w:pPr>
      <w:r w:rsidRPr="00384660">
        <w:rPr>
          <w:color w:val="000000" w:themeColor="text1"/>
        </w:rPr>
        <w:t>Check the routing tables on R1 and R3 to make certain the default route is present.</w:t>
      </w:r>
    </w:p>
    <w:p w14:paraId="293BB54B" w14:textId="77777777" w:rsidR="002D62D1" w:rsidRPr="00384660" w:rsidRDefault="002D62D1" w:rsidP="002D62D1">
      <w:pPr>
        <w:pStyle w:val="SubStepAlpha"/>
        <w:rPr>
          <w:color w:val="000000" w:themeColor="text1"/>
        </w:rPr>
      </w:pPr>
      <w:r w:rsidRPr="00384660">
        <w:rPr>
          <w:color w:val="000000" w:themeColor="text1"/>
        </w:rPr>
        <w:t>Test IPv6 connectivity from R2 to Outside Host and TFTP Server. The pings should be successful. Troubleshoot if they are not.</w:t>
      </w:r>
    </w:p>
    <w:p w14:paraId="72A6B970" w14:textId="77777777" w:rsidR="002D62D1" w:rsidRPr="00384660" w:rsidRDefault="002D62D1" w:rsidP="002D62D1">
      <w:pPr>
        <w:pStyle w:val="SubStepAlpha"/>
        <w:rPr>
          <w:color w:val="000000" w:themeColor="text1"/>
        </w:rPr>
      </w:pPr>
      <w:r w:rsidRPr="00384660">
        <w:rPr>
          <w:color w:val="000000" w:themeColor="text1"/>
        </w:rPr>
        <w:t>Test IPv6 connectivity from R2 to PC4. If the ping fails be sure to check that the IPv6 addressing matches the Addressing Table.</w:t>
      </w:r>
    </w:p>
    <w:p w14:paraId="0124EA90" w14:textId="77777777" w:rsidR="002D62D1" w:rsidRPr="00384660" w:rsidRDefault="002D62D1" w:rsidP="002D62D1">
      <w:pPr>
        <w:pStyle w:val="SubStepAlpha"/>
        <w:rPr>
          <w:color w:val="000000" w:themeColor="text1"/>
        </w:rPr>
      </w:pPr>
      <w:r w:rsidRPr="00384660">
        <w:rPr>
          <w:color w:val="000000" w:themeColor="text1"/>
        </w:rPr>
        <w:t>Test IPv6 connectivity from R3 to Outside Host. If the ping fails</w:t>
      </w:r>
      <w:r w:rsidR="00AA4BD6" w:rsidRPr="00384660">
        <w:rPr>
          <w:color w:val="000000" w:themeColor="text1"/>
        </w:rPr>
        <w:t>,</w:t>
      </w:r>
      <w:r w:rsidRPr="00384660">
        <w:rPr>
          <w:color w:val="000000" w:themeColor="text1"/>
        </w:rPr>
        <w:t xml:space="preserve"> check the IPv6 routes on R3. Be sure to validate the default route originating from R2. If the route does not appear, modify the IPv6 OSPF configuration on R2.</w:t>
      </w:r>
    </w:p>
    <w:p w14:paraId="004746F2" w14:textId="77777777" w:rsidR="002D62D1" w:rsidRPr="00384660" w:rsidRDefault="002D62D1" w:rsidP="002D62D1">
      <w:pPr>
        <w:pStyle w:val="CMD"/>
        <w:rPr>
          <w:color w:val="000000" w:themeColor="text1"/>
        </w:rPr>
      </w:pPr>
      <w:r w:rsidRPr="00384660">
        <w:rPr>
          <w:color w:val="000000" w:themeColor="text1"/>
        </w:rPr>
        <w:t xml:space="preserve">R2(config)# </w:t>
      </w:r>
      <w:r w:rsidRPr="00384660">
        <w:rPr>
          <w:b/>
          <w:color w:val="000000" w:themeColor="text1"/>
        </w:rPr>
        <w:t>ipv6 router ospf 1</w:t>
      </w:r>
    </w:p>
    <w:p w14:paraId="497960F8" w14:textId="77777777" w:rsidR="002D62D1" w:rsidRPr="00384660" w:rsidRDefault="002D62D1" w:rsidP="002D62D1">
      <w:pPr>
        <w:pStyle w:val="CMD"/>
        <w:rPr>
          <w:b/>
          <w:color w:val="000000" w:themeColor="text1"/>
        </w:rPr>
      </w:pPr>
      <w:r w:rsidRPr="00384660">
        <w:rPr>
          <w:color w:val="000000" w:themeColor="text1"/>
        </w:rPr>
        <w:t xml:space="preserve">R2(config-rtr)# </w:t>
      </w:r>
      <w:r w:rsidRPr="00384660">
        <w:rPr>
          <w:b/>
          <w:color w:val="000000" w:themeColor="text1"/>
        </w:rPr>
        <w:t>default-information originate</w:t>
      </w:r>
    </w:p>
    <w:p w14:paraId="5089F221" w14:textId="77777777" w:rsidR="002D62D1" w:rsidRPr="00384660" w:rsidRDefault="002D62D1" w:rsidP="00B34F3A">
      <w:pPr>
        <w:pStyle w:val="SubStepAlpha"/>
        <w:rPr>
          <w:color w:val="000000" w:themeColor="text1"/>
        </w:rPr>
      </w:pPr>
      <w:r w:rsidRPr="00384660">
        <w:rPr>
          <w:color w:val="000000" w:themeColor="text1"/>
        </w:rPr>
        <w:t>Check connectivity from R2 to Outside Host. The ping should be successful.</w:t>
      </w:r>
    </w:p>
    <w:p w14:paraId="571ABCDF" w14:textId="77777777" w:rsidR="003E7C0B" w:rsidRPr="00384660" w:rsidRDefault="003E7C0B" w:rsidP="003E7C0B">
      <w:pPr>
        <w:pStyle w:val="ConfigWindow"/>
        <w:rPr>
          <w:color w:val="000000" w:themeColor="text1"/>
        </w:rPr>
      </w:pPr>
      <w:r w:rsidRPr="00384660">
        <w:rPr>
          <w:color w:val="000000" w:themeColor="text1"/>
        </w:rPr>
        <w:t>Close configuration window</w:t>
      </w:r>
    </w:p>
    <w:p w14:paraId="37CC8B88" w14:textId="77777777" w:rsidR="002D62D1" w:rsidRPr="00384660" w:rsidRDefault="002D62D1" w:rsidP="003E7C0B">
      <w:pPr>
        <w:pStyle w:val="Heading2"/>
        <w:spacing w:before="120"/>
        <w:rPr>
          <w:color w:val="000000" w:themeColor="text1"/>
        </w:rPr>
      </w:pPr>
      <w:r w:rsidRPr="00384660">
        <w:rPr>
          <w:color w:val="000000" w:themeColor="text1"/>
        </w:rPr>
        <w:t>Verify WAN Technologies</w:t>
      </w:r>
    </w:p>
    <w:p w14:paraId="3D11B60D"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 xml:space="preserve">The serial link between R1 and R2 is used as a backup link in case of failure and should only carry traffic if the fiber link is unavailable. </w:t>
      </w:r>
    </w:p>
    <w:p w14:paraId="6B81DBCC"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 xml:space="preserve">The Ethernet link between R2 and R3 is a fiber connection. </w:t>
      </w:r>
    </w:p>
    <w:p w14:paraId="6FDA2175"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The Ethernet link between R1 and R3 is a fiber connection and should be used to forward traffic from R1.</w:t>
      </w:r>
    </w:p>
    <w:p w14:paraId="1E428B8E" w14:textId="77777777" w:rsidR="003E7C0B" w:rsidRPr="00384660" w:rsidRDefault="003E7C0B" w:rsidP="003E7C0B">
      <w:pPr>
        <w:pStyle w:val="ConfigWindow"/>
        <w:rPr>
          <w:color w:val="000000" w:themeColor="text1"/>
        </w:rPr>
      </w:pPr>
      <w:r w:rsidRPr="00384660">
        <w:rPr>
          <w:color w:val="000000" w:themeColor="text1"/>
        </w:rPr>
        <w:t>Open configuration window</w:t>
      </w:r>
    </w:p>
    <w:p w14:paraId="79F07869" w14:textId="77777777" w:rsidR="00AA4BD6" w:rsidRPr="00384660" w:rsidRDefault="002D62D1" w:rsidP="003E7C0B">
      <w:pPr>
        <w:pStyle w:val="SubStepAlpha"/>
        <w:spacing w:before="0"/>
        <w:rPr>
          <w:color w:val="000000" w:themeColor="text1"/>
        </w:rPr>
      </w:pPr>
      <w:r w:rsidRPr="00384660">
        <w:rPr>
          <w:color w:val="000000" w:themeColor="text1"/>
        </w:rPr>
        <w:t>Take a close look at the routing table on R1.</w:t>
      </w:r>
    </w:p>
    <w:p w14:paraId="19484C55" w14:textId="77777777" w:rsidR="00AA4BD6" w:rsidRPr="00384660" w:rsidRDefault="00AA4BD6" w:rsidP="002444FC">
      <w:pPr>
        <w:pStyle w:val="Heading3"/>
        <w:numPr>
          <w:ilvl w:val="0"/>
          <w:numId w:val="0"/>
        </w:numPr>
        <w:rPr>
          <w:color w:val="000000" w:themeColor="text1"/>
        </w:rPr>
      </w:pPr>
      <w:r w:rsidRPr="00384660">
        <w:rPr>
          <w:color w:val="000000" w:themeColor="text1"/>
        </w:rPr>
        <w:t>Question:</w:t>
      </w:r>
    </w:p>
    <w:p w14:paraId="05A519D8" w14:textId="77777777" w:rsidR="002D62D1" w:rsidRPr="00384660" w:rsidRDefault="002D62D1" w:rsidP="00AA4BD6">
      <w:pPr>
        <w:pStyle w:val="BodyTextL50"/>
        <w:spacing w:before="0"/>
        <w:rPr>
          <w:color w:val="000000" w:themeColor="text1"/>
        </w:rPr>
      </w:pPr>
      <w:r w:rsidRPr="00384660">
        <w:rPr>
          <w:color w:val="000000" w:themeColor="text1"/>
        </w:rPr>
        <w:t xml:space="preserve">Are there any routes using the </w:t>
      </w:r>
      <w:r w:rsidR="00AA4BD6" w:rsidRPr="00384660">
        <w:rPr>
          <w:color w:val="000000" w:themeColor="text1"/>
        </w:rPr>
        <w:t>s</w:t>
      </w:r>
      <w:r w:rsidRPr="00384660">
        <w:rPr>
          <w:color w:val="000000" w:themeColor="text1"/>
        </w:rPr>
        <w:t>erial link?</w:t>
      </w:r>
    </w:p>
    <w:p w14:paraId="29DD3974" w14:textId="523F83A6" w:rsidR="002D62D1" w:rsidRPr="00384660" w:rsidRDefault="00CB7997" w:rsidP="00AA4BD6">
      <w:pPr>
        <w:pStyle w:val="AnswerLineL50"/>
        <w:rPr>
          <w:color w:val="000000" w:themeColor="text1"/>
        </w:rPr>
      </w:pPr>
      <w:r w:rsidRPr="00CB7997">
        <w:rPr>
          <w:color w:val="000000" w:themeColor="text1"/>
          <w:highlight w:val="cyan"/>
        </w:rPr>
        <w:t>Yes. Instead of G0/0/0, traffic for the 192.168.20.0 network and the default route uses S0/1/0.</w:t>
      </w:r>
    </w:p>
    <w:p w14:paraId="28B6F5E1" w14:textId="77777777" w:rsidR="002D62D1" w:rsidRPr="00384660" w:rsidRDefault="002D62D1" w:rsidP="002D62D1">
      <w:pPr>
        <w:pStyle w:val="BodyTextL50"/>
        <w:rPr>
          <w:color w:val="000000" w:themeColor="text1"/>
        </w:rPr>
      </w:pPr>
      <w:r w:rsidRPr="00384660">
        <w:rPr>
          <w:color w:val="000000" w:themeColor="text1"/>
        </w:rPr>
        <w:t>Use the traceroute command to verify any suspicious paths.</w:t>
      </w:r>
    </w:p>
    <w:p w14:paraId="0E03706A" w14:textId="77777777" w:rsidR="002D62D1" w:rsidRPr="00384660" w:rsidRDefault="002D62D1" w:rsidP="002D62D1">
      <w:pPr>
        <w:pStyle w:val="CMD"/>
        <w:rPr>
          <w:color w:val="000000" w:themeColor="text1"/>
        </w:rPr>
      </w:pPr>
      <w:r w:rsidRPr="00384660">
        <w:rPr>
          <w:color w:val="000000" w:themeColor="text1"/>
        </w:rPr>
        <w:t xml:space="preserve">R1# </w:t>
      </w:r>
      <w:r w:rsidRPr="00384660">
        <w:rPr>
          <w:b/>
          <w:color w:val="000000" w:themeColor="text1"/>
        </w:rPr>
        <w:t>traceroute 192.168.20.254</w:t>
      </w:r>
    </w:p>
    <w:p w14:paraId="34FC4469" w14:textId="77777777" w:rsidR="002D62D1" w:rsidRPr="00384660" w:rsidRDefault="002D62D1" w:rsidP="002D62D1">
      <w:pPr>
        <w:pStyle w:val="CMDOutput"/>
        <w:rPr>
          <w:color w:val="000000" w:themeColor="text1"/>
        </w:rPr>
      </w:pPr>
      <w:r w:rsidRPr="00384660">
        <w:rPr>
          <w:color w:val="000000" w:themeColor="text1"/>
        </w:rPr>
        <w:t>Type escape sequence to abort.</w:t>
      </w:r>
    </w:p>
    <w:p w14:paraId="4CD948EF" w14:textId="77777777" w:rsidR="002D62D1" w:rsidRPr="00384660" w:rsidRDefault="002D62D1" w:rsidP="002D62D1">
      <w:pPr>
        <w:pStyle w:val="CMDOutput"/>
        <w:rPr>
          <w:color w:val="000000" w:themeColor="text1"/>
        </w:rPr>
      </w:pPr>
      <w:r w:rsidRPr="00384660">
        <w:rPr>
          <w:color w:val="000000" w:themeColor="text1"/>
        </w:rPr>
        <w:t>Tracing the route to 192.168.20.254</w:t>
      </w:r>
    </w:p>
    <w:p w14:paraId="46CFDC07" w14:textId="77777777" w:rsidR="002D62D1" w:rsidRPr="00384660" w:rsidRDefault="002D62D1" w:rsidP="002D62D1">
      <w:pPr>
        <w:pStyle w:val="CMDOutput"/>
        <w:rPr>
          <w:color w:val="000000" w:themeColor="text1"/>
        </w:rPr>
      </w:pPr>
    </w:p>
    <w:p w14:paraId="2F38E544" w14:textId="77777777" w:rsidR="002D62D1" w:rsidRPr="00384660" w:rsidRDefault="002D62D1" w:rsidP="002D62D1">
      <w:pPr>
        <w:pStyle w:val="CMDOutput"/>
        <w:rPr>
          <w:color w:val="000000" w:themeColor="text1"/>
        </w:rPr>
      </w:pPr>
      <w:r w:rsidRPr="00384660">
        <w:rPr>
          <w:color w:val="000000" w:themeColor="text1"/>
        </w:rPr>
        <w:t xml:space="preserve">  1   10.1.1.2        1 msec    1 msec    1 msec    </w:t>
      </w:r>
    </w:p>
    <w:p w14:paraId="34C02AAF" w14:textId="77777777" w:rsidR="002D62D1" w:rsidRPr="00384660" w:rsidRDefault="002D62D1" w:rsidP="002D62D1">
      <w:pPr>
        <w:pStyle w:val="CMDOutput"/>
        <w:rPr>
          <w:color w:val="000000" w:themeColor="text1"/>
        </w:rPr>
      </w:pPr>
      <w:r w:rsidRPr="00384660">
        <w:rPr>
          <w:color w:val="000000" w:themeColor="text1"/>
        </w:rPr>
        <w:t xml:space="preserve">  2   192.168.20.254  1 msec    9 msec    0 msec    </w:t>
      </w:r>
    </w:p>
    <w:p w14:paraId="4B325244" w14:textId="77777777" w:rsidR="002D62D1" w:rsidRPr="00384660" w:rsidRDefault="002D62D1" w:rsidP="002D62D1">
      <w:pPr>
        <w:pStyle w:val="BodyTextL50"/>
        <w:rPr>
          <w:color w:val="000000" w:themeColor="text1"/>
        </w:rPr>
      </w:pPr>
      <w:r w:rsidRPr="00384660">
        <w:rPr>
          <w:color w:val="000000" w:themeColor="text1"/>
        </w:rPr>
        <w:t>Notice the traffic is being sent via the S0/1/0 interface as opposed to the G0/0/0 interface.</w:t>
      </w:r>
    </w:p>
    <w:p w14:paraId="648ADA9C" w14:textId="77777777" w:rsidR="002D62D1" w:rsidRPr="00384660" w:rsidRDefault="002D62D1" w:rsidP="002D62D1">
      <w:pPr>
        <w:pStyle w:val="SubStepAlpha"/>
        <w:rPr>
          <w:color w:val="000000" w:themeColor="text1"/>
        </w:rPr>
      </w:pPr>
      <w:r w:rsidRPr="00384660">
        <w:rPr>
          <w:color w:val="000000" w:themeColor="text1"/>
        </w:rPr>
        <w:t>The original configurations that came from the previous serial WAN connections were transferred to the new devices. Compare the G0/0/0 interface and Serial0/1/0 interface settings. Notice they both have an OSPF cost value set. Remove the OSPF cost setting from the G0/0/0 interface. It will also be necessary to remove the setting on the link on R3 that connects to R1.</w:t>
      </w:r>
    </w:p>
    <w:p w14:paraId="3DF17FB1" w14:textId="77777777" w:rsidR="002D62D1" w:rsidRPr="00384660" w:rsidRDefault="002D62D1" w:rsidP="002D62D1">
      <w:pPr>
        <w:pStyle w:val="CMD"/>
        <w:rPr>
          <w:color w:val="000000" w:themeColor="text1"/>
        </w:rPr>
      </w:pPr>
      <w:r w:rsidRPr="00384660">
        <w:rPr>
          <w:color w:val="000000" w:themeColor="text1"/>
        </w:rPr>
        <w:lastRenderedPageBreak/>
        <w:t xml:space="preserve">R1(config)# </w:t>
      </w:r>
      <w:r w:rsidRPr="00384660">
        <w:rPr>
          <w:b/>
          <w:color w:val="000000" w:themeColor="text1"/>
        </w:rPr>
        <w:t>int g0/0/0</w:t>
      </w:r>
    </w:p>
    <w:p w14:paraId="74BC8E27" w14:textId="77777777" w:rsidR="002D62D1" w:rsidRPr="00384660" w:rsidRDefault="002D62D1" w:rsidP="002D62D1">
      <w:pPr>
        <w:pStyle w:val="CMD"/>
        <w:rPr>
          <w:b/>
          <w:color w:val="000000" w:themeColor="text1"/>
        </w:rPr>
      </w:pPr>
      <w:r w:rsidRPr="00384660">
        <w:rPr>
          <w:color w:val="000000" w:themeColor="text1"/>
        </w:rPr>
        <w:t xml:space="preserve">R1(config-if)# </w:t>
      </w:r>
      <w:r w:rsidRPr="00384660">
        <w:rPr>
          <w:b/>
          <w:color w:val="000000" w:themeColor="text1"/>
        </w:rPr>
        <w:t>no ip ospf cost 648</w:t>
      </w:r>
    </w:p>
    <w:p w14:paraId="00A65ABE" w14:textId="77777777" w:rsidR="002D62D1" w:rsidRPr="00384660" w:rsidRDefault="002D62D1" w:rsidP="002D62D1">
      <w:pPr>
        <w:pStyle w:val="CMD"/>
        <w:rPr>
          <w:color w:val="000000" w:themeColor="text1"/>
        </w:rPr>
      </w:pPr>
      <w:r w:rsidRPr="00384660">
        <w:rPr>
          <w:color w:val="000000" w:themeColor="text1"/>
        </w:rPr>
        <w:t xml:space="preserve">R3(config)# </w:t>
      </w:r>
      <w:r w:rsidRPr="00384660">
        <w:rPr>
          <w:b/>
          <w:color w:val="000000" w:themeColor="text1"/>
        </w:rPr>
        <w:t>int g0/1/0</w:t>
      </w:r>
    </w:p>
    <w:p w14:paraId="08F3E625" w14:textId="77777777" w:rsidR="002D62D1" w:rsidRPr="00384660" w:rsidRDefault="002D62D1" w:rsidP="002D62D1">
      <w:pPr>
        <w:pStyle w:val="CMD"/>
        <w:rPr>
          <w:color w:val="000000" w:themeColor="text1"/>
        </w:rPr>
      </w:pPr>
      <w:r w:rsidRPr="00384660">
        <w:rPr>
          <w:color w:val="000000" w:themeColor="text1"/>
        </w:rPr>
        <w:t xml:space="preserve">R3(config-if)# </w:t>
      </w:r>
      <w:r w:rsidRPr="00384660">
        <w:rPr>
          <w:b/>
          <w:color w:val="000000" w:themeColor="text1"/>
        </w:rPr>
        <w:t>no ip ospf cost 648</w:t>
      </w:r>
    </w:p>
    <w:p w14:paraId="0FD0D8FC" w14:textId="77777777" w:rsidR="002D62D1" w:rsidRPr="00384660" w:rsidRDefault="002D62D1" w:rsidP="002D62D1">
      <w:pPr>
        <w:pStyle w:val="SubStepAlpha"/>
        <w:rPr>
          <w:color w:val="000000" w:themeColor="text1"/>
        </w:rPr>
      </w:pPr>
      <w:r w:rsidRPr="00384660">
        <w:rPr>
          <w:color w:val="000000" w:themeColor="text1"/>
        </w:rPr>
        <w:t>Reissue the traceroute command from R1 to verify that the path has changed.</w:t>
      </w:r>
    </w:p>
    <w:p w14:paraId="5A20FBB9" w14:textId="77777777" w:rsidR="00AA4BD6" w:rsidRPr="00384660" w:rsidRDefault="002D62D1" w:rsidP="002D62D1">
      <w:pPr>
        <w:pStyle w:val="SubStepAlpha"/>
        <w:rPr>
          <w:color w:val="000000" w:themeColor="text1"/>
        </w:rPr>
      </w:pPr>
      <w:r w:rsidRPr="00384660">
        <w:rPr>
          <w:color w:val="000000" w:themeColor="text1"/>
        </w:rPr>
        <w:t>The change has been made to direct traffic over the faster link, however the backup route needs to be tested. Shut down the G0/</w:t>
      </w:r>
      <w:r w:rsidR="00D72D31" w:rsidRPr="00384660">
        <w:rPr>
          <w:color w:val="000000" w:themeColor="text1"/>
        </w:rPr>
        <w:t>2</w:t>
      </w:r>
      <w:r w:rsidRPr="00384660">
        <w:rPr>
          <w:color w:val="000000" w:themeColor="text1"/>
        </w:rPr>
        <w:t>/0 interface on R</w:t>
      </w:r>
      <w:r w:rsidR="00D72D31" w:rsidRPr="00384660">
        <w:rPr>
          <w:color w:val="000000" w:themeColor="text1"/>
        </w:rPr>
        <w:t>3</w:t>
      </w:r>
      <w:r w:rsidRPr="00384660">
        <w:rPr>
          <w:color w:val="000000" w:themeColor="text1"/>
        </w:rPr>
        <w:t xml:space="preserve"> and test connectivity to the TFTP Server and Outside Host.</w:t>
      </w:r>
    </w:p>
    <w:p w14:paraId="3E65C4EE" w14:textId="77777777" w:rsidR="00AA4BD6" w:rsidRPr="00384660" w:rsidRDefault="00AA4BD6" w:rsidP="002444FC">
      <w:pPr>
        <w:pStyle w:val="Heading3"/>
        <w:numPr>
          <w:ilvl w:val="0"/>
          <w:numId w:val="0"/>
        </w:numPr>
        <w:rPr>
          <w:color w:val="000000" w:themeColor="text1"/>
        </w:rPr>
      </w:pPr>
      <w:r w:rsidRPr="00384660">
        <w:rPr>
          <w:color w:val="000000" w:themeColor="text1"/>
        </w:rPr>
        <w:t>Question:</w:t>
      </w:r>
    </w:p>
    <w:p w14:paraId="6140C303" w14:textId="77777777" w:rsidR="002D62D1" w:rsidRPr="00384660" w:rsidRDefault="002D62D1" w:rsidP="00AA4BD6">
      <w:pPr>
        <w:pStyle w:val="BodyTextL50"/>
        <w:spacing w:before="0"/>
        <w:rPr>
          <w:color w:val="000000" w:themeColor="text1"/>
        </w:rPr>
      </w:pPr>
      <w:r w:rsidRPr="00384660">
        <w:rPr>
          <w:color w:val="000000" w:themeColor="text1"/>
        </w:rPr>
        <w:t>Were the pings successful?</w:t>
      </w:r>
    </w:p>
    <w:p w14:paraId="0C864128" w14:textId="6AD9B672" w:rsidR="002D62D1" w:rsidRPr="00384660" w:rsidRDefault="00CB7997" w:rsidP="00AA4BD6">
      <w:pPr>
        <w:pStyle w:val="AnswerLineL50"/>
        <w:rPr>
          <w:color w:val="000000" w:themeColor="text1"/>
        </w:rPr>
      </w:pPr>
      <w:r w:rsidRPr="00CB7997">
        <w:rPr>
          <w:color w:val="000000" w:themeColor="text1"/>
          <w:highlight w:val="cyan"/>
        </w:rPr>
        <w:t xml:space="preserve">Outside Host cannot be </w:t>
      </w:r>
      <w:r>
        <w:rPr>
          <w:color w:val="000000" w:themeColor="text1"/>
          <w:highlight w:val="cyan"/>
        </w:rPr>
        <w:t>reached</w:t>
      </w:r>
      <w:r w:rsidRPr="00CB7997">
        <w:rPr>
          <w:color w:val="000000" w:themeColor="text1"/>
          <w:highlight w:val="cyan"/>
        </w:rPr>
        <w:t>, but the TFTP Server can. The absence of connectivity may have other explanations, which the students should consider. In this instance, the issue is that the Serial interface on R2's NAT setting is not set to inside.</w:t>
      </w:r>
    </w:p>
    <w:p w14:paraId="2784CA1A" w14:textId="77777777" w:rsidR="002D62D1" w:rsidRPr="00384660" w:rsidRDefault="002D62D1" w:rsidP="002D62D1">
      <w:pPr>
        <w:pStyle w:val="SubStepAlpha"/>
        <w:rPr>
          <w:color w:val="000000" w:themeColor="text1"/>
        </w:rPr>
      </w:pPr>
      <w:r w:rsidRPr="00384660">
        <w:rPr>
          <w:color w:val="000000" w:themeColor="text1"/>
        </w:rPr>
        <w:t>R2 is required to perform NAT for all internal networks. Check the NAT translations on R2.</w:t>
      </w:r>
    </w:p>
    <w:p w14:paraId="2C4A0E54" w14:textId="77777777" w:rsidR="002D62D1" w:rsidRPr="00384660" w:rsidRDefault="002D62D1" w:rsidP="002D62D1">
      <w:pPr>
        <w:pStyle w:val="CMD"/>
        <w:rPr>
          <w:color w:val="000000" w:themeColor="text1"/>
        </w:rPr>
      </w:pPr>
      <w:r w:rsidRPr="00384660">
        <w:rPr>
          <w:color w:val="000000" w:themeColor="text1"/>
        </w:rPr>
        <w:t xml:space="preserve">R2# </w:t>
      </w:r>
      <w:r w:rsidRPr="00384660">
        <w:rPr>
          <w:b/>
          <w:color w:val="000000" w:themeColor="text1"/>
        </w:rPr>
        <w:t>show ip nat translations</w:t>
      </w:r>
    </w:p>
    <w:p w14:paraId="30147FEA" w14:textId="77777777" w:rsidR="002D62D1" w:rsidRPr="00384660" w:rsidRDefault="002D62D1" w:rsidP="002D62D1">
      <w:pPr>
        <w:pStyle w:val="SubStepAlpha"/>
        <w:rPr>
          <w:color w:val="000000" w:themeColor="text1"/>
        </w:rPr>
      </w:pPr>
      <w:r w:rsidRPr="00384660">
        <w:rPr>
          <w:color w:val="000000" w:themeColor="text1"/>
        </w:rPr>
        <w:t>Notice that the list is empty if you have only attempted to ping from R1. Attempt a ping from R3 to Outside Host and recheck the NAT translations on R2. Issue the command to display the current NAT statistics which will also provide the interfaces involved in NAT.</w:t>
      </w:r>
    </w:p>
    <w:p w14:paraId="1D7BEDDB" w14:textId="77777777" w:rsidR="002D62D1" w:rsidRPr="00384660" w:rsidRDefault="002D62D1" w:rsidP="002D62D1">
      <w:pPr>
        <w:pStyle w:val="CMD"/>
        <w:rPr>
          <w:color w:val="000000" w:themeColor="text1"/>
        </w:rPr>
      </w:pPr>
      <w:r w:rsidRPr="00384660">
        <w:rPr>
          <w:color w:val="000000" w:themeColor="text1"/>
        </w:rPr>
        <w:t xml:space="preserve">R2# </w:t>
      </w:r>
      <w:r w:rsidRPr="00384660">
        <w:rPr>
          <w:b/>
          <w:color w:val="000000" w:themeColor="text1"/>
        </w:rPr>
        <w:t>show ip nat statistics</w:t>
      </w:r>
      <w:r w:rsidRPr="00384660">
        <w:rPr>
          <w:color w:val="000000" w:themeColor="text1"/>
        </w:rPr>
        <w:t xml:space="preserve"> </w:t>
      </w:r>
    </w:p>
    <w:p w14:paraId="3660A6BA" w14:textId="77777777" w:rsidR="002D62D1" w:rsidRPr="00384660" w:rsidRDefault="002D62D1" w:rsidP="002D62D1">
      <w:pPr>
        <w:pStyle w:val="CMD"/>
        <w:rPr>
          <w:color w:val="000000" w:themeColor="text1"/>
        </w:rPr>
      </w:pPr>
      <w:r w:rsidRPr="00384660">
        <w:rPr>
          <w:color w:val="000000" w:themeColor="text1"/>
        </w:rPr>
        <w:t>&lt;</w:t>
      </w:r>
      <w:r w:rsidRPr="00384660">
        <w:rPr>
          <w:i/>
          <w:color w:val="000000" w:themeColor="text1"/>
        </w:rPr>
        <w:t>output will vary</w:t>
      </w:r>
      <w:r w:rsidRPr="00384660">
        <w:rPr>
          <w:color w:val="000000" w:themeColor="text1"/>
        </w:rPr>
        <w:t>&gt;</w:t>
      </w:r>
    </w:p>
    <w:p w14:paraId="34E901F1" w14:textId="77777777" w:rsidR="002D62D1" w:rsidRPr="00384660" w:rsidRDefault="002D62D1" w:rsidP="002D62D1">
      <w:pPr>
        <w:pStyle w:val="CMDOutput"/>
        <w:rPr>
          <w:color w:val="000000" w:themeColor="text1"/>
        </w:rPr>
      </w:pPr>
      <w:r w:rsidRPr="00384660">
        <w:rPr>
          <w:color w:val="000000" w:themeColor="text1"/>
        </w:rPr>
        <w:t>Total translations: 0 (0 static, 0 dynamic, 0 extended)</w:t>
      </w:r>
    </w:p>
    <w:p w14:paraId="69FC4241" w14:textId="77777777" w:rsidR="002D62D1" w:rsidRPr="00384660" w:rsidRDefault="002D62D1" w:rsidP="002D62D1">
      <w:pPr>
        <w:pStyle w:val="CMDOutput"/>
        <w:rPr>
          <w:color w:val="000000" w:themeColor="text1"/>
        </w:rPr>
      </w:pPr>
      <w:r w:rsidRPr="00384660">
        <w:rPr>
          <w:color w:val="000000" w:themeColor="text1"/>
        </w:rPr>
        <w:t>Outside Interfaces: GigabitEthernet0/0</w:t>
      </w:r>
    </w:p>
    <w:p w14:paraId="0D86B14D" w14:textId="77777777" w:rsidR="002D62D1" w:rsidRPr="00384660" w:rsidRDefault="002D62D1" w:rsidP="002D62D1">
      <w:pPr>
        <w:pStyle w:val="CMDOutput"/>
        <w:rPr>
          <w:color w:val="000000" w:themeColor="text1"/>
        </w:rPr>
      </w:pPr>
      <w:r w:rsidRPr="00384660">
        <w:rPr>
          <w:color w:val="000000" w:themeColor="text1"/>
        </w:rPr>
        <w:t>Inside Interfaces: GigabitEthernet0/1 , GigabitEthernet0/1/0</w:t>
      </w:r>
    </w:p>
    <w:p w14:paraId="034C89DA" w14:textId="77777777" w:rsidR="002D62D1" w:rsidRPr="00384660" w:rsidRDefault="002D62D1" w:rsidP="002D62D1">
      <w:pPr>
        <w:pStyle w:val="CMDOutput"/>
        <w:rPr>
          <w:color w:val="000000" w:themeColor="text1"/>
        </w:rPr>
      </w:pPr>
      <w:r w:rsidRPr="00384660">
        <w:rPr>
          <w:color w:val="000000" w:themeColor="text1"/>
        </w:rPr>
        <w:t>Hits: 17  Misses: 27</w:t>
      </w:r>
    </w:p>
    <w:p w14:paraId="2A51307C" w14:textId="77777777" w:rsidR="002D62D1" w:rsidRPr="00384660" w:rsidRDefault="002D62D1" w:rsidP="002D62D1">
      <w:pPr>
        <w:pStyle w:val="CMDOutput"/>
        <w:rPr>
          <w:color w:val="000000" w:themeColor="text1"/>
        </w:rPr>
      </w:pPr>
      <w:r w:rsidRPr="00384660">
        <w:rPr>
          <w:color w:val="000000" w:themeColor="text1"/>
        </w:rPr>
        <w:t>Expired translations: 17</w:t>
      </w:r>
    </w:p>
    <w:p w14:paraId="07BDD90C" w14:textId="77777777" w:rsidR="002D62D1" w:rsidRPr="00384660" w:rsidRDefault="002D62D1" w:rsidP="002D62D1">
      <w:pPr>
        <w:pStyle w:val="CMDOutput"/>
        <w:rPr>
          <w:color w:val="000000" w:themeColor="text1"/>
        </w:rPr>
      </w:pPr>
      <w:r w:rsidRPr="00384660">
        <w:rPr>
          <w:color w:val="000000" w:themeColor="text1"/>
        </w:rPr>
        <w:t>Dynamic mappings:</w:t>
      </w:r>
    </w:p>
    <w:p w14:paraId="193C5D3B" w14:textId="77777777" w:rsidR="002D62D1" w:rsidRPr="00384660" w:rsidRDefault="002D62D1" w:rsidP="002D62D1">
      <w:pPr>
        <w:pStyle w:val="SubStepAlpha"/>
        <w:rPr>
          <w:color w:val="000000" w:themeColor="text1"/>
        </w:rPr>
      </w:pPr>
      <w:r w:rsidRPr="00384660">
        <w:rPr>
          <w:color w:val="000000" w:themeColor="text1"/>
        </w:rPr>
        <w:t>Set the Serial 0/0/0 interface as an inside interface to translate addresses.</w:t>
      </w:r>
    </w:p>
    <w:p w14:paraId="3BD158EE" w14:textId="77777777" w:rsidR="002D62D1" w:rsidRPr="00384660" w:rsidRDefault="002D62D1" w:rsidP="002D62D1">
      <w:pPr>
        <w:pStyle w:val="CMD"/>
        <w:rPr>
          <w:color w:val="000000" w:themeColor="text1"/>
        </w:rPr>
      </w:pPr>
      <w:r w:rsidRPr="00384660">
        <w:rPr>
          <w:color w:val="000000" w:themeColor="text1"/>
        </w:rPr>
        <w:t xml:space="preserve">R2(config)# </w:t>
      </w:r>
      <w:r w:rsidRPr="00384660">
        <w:rPr>
          <w:b/>
          <w:color w:val="000000" w:themeColor="text1"/>
        </w:rPr>
        <w:t>int s0/0/0</w:t>
      </w:r>
    </w:p>
    <w:p w14:paraId="694D7AA6" w14:textId="77777777" w:rsidR="002D62D1" w:rsidRPr="00384660" w:rsidRDefault="002D62D1" w:rsidP="002D62D1">
      <w:pPr>
        <w:pStyle w:val="CMD"/>
        <w:rPr>
          <w:b/>
          <w:color w:val="000000" w:themeColor="text1"/>
        </w:rPr>
      </w:pPr>
      <w:r w:rsidRPr="00384660">
        <w:rPr>
          <w:color w:val="000000" w:themeColor="text1"/>
        </w:rPr>
        <w:t xml:space="preserve">R2(config-if)# </w:t>
      </w:r>
      <w:r w:rsidRPr="00384660">
        <w:rPr>
          <w:b/>
          <w:color w:val="000000" w:themeColor="text1"/>
        </w:rPr>
        <w:t>ip nat inside</w:t>
      </w:r>
    </w:p>
    <w:p w14:paraId="5C672A7D" w14:textId="77777777" w:rsidR="002D62D1" w:rsidRPr="00384660" w:rsidRDefault="002D62D1" w:rsidP="002D62D1">
      <w:pPr>
        <w:pStyle w:val="SubStepAlpha"/>
        <w:rPr>
          <w:color w:val="000000" w:themeColor="text1"/>
        </w:rPr>
      </w:pPr>
      <w:r w:rsidRPr="00384660">
        <w:rPr>
          <w:color w:val="000000" w:themeColor="text1"/>
        </w:rPr>
        <w:t>Test connectivity to Outside Host from R1. The ping should now be successful. Re-enable the G0/</w:t>
      </w:r>
      <w:r w:rsidR="003E54C0" w:rsidRPr="00384660">
        <w:rPr>
          <w:color w:val="000000" w:themeColor="text1"/>
        </w:rPr>
        <w:t>2</w:t>
      </w:r>
      <w:r w:rsidRPr="00384660">
        <w:rPr>
          <w:color w:val="000000" w:themeColor="text1"/>
        </w:rPr>
        <w:t>/0 interface</w:t>
      </w:r>
      <w:r w:rsidR="003E54C0" w:rsidRPr="00384660">
        <w:rPr>
          <w:color w:val="000000" w:themeColor="text1"/>
        </w:rPr>
        <w:t xml:space="preserve"> on R3</w:t>
      </w:r>
      <w:r w:rsidRPr="00384660">
        <w:rPr>
          <w:color w:val="000000" w:themeColor="text1"/>
        </w:rPr>
        <w:t>.</w:t>
      </w:r>
    </w:p>
    <w:p w14:paraId="7CD5E4BC" w14:textId="77777777" w:rsidR="003E7C0B" w:rsidRPr="00384660" w:rsidRDefault="003E7C0B" w:rsidP="003E7C0B">
      <w:pPr>
        <w:pStyle w:val="ConfigWindow"/>
        <w:rPr>
          <w:color w:val="000000" w:themeColor="text1"/>
        </w:rPr>
      </w:pPr>
      <w:r w:rsidRPr="00384660">
        <w:rPr>
          <w:color w:val="000000" w:themeColor="text1"/>
        </w:rPr>
        <w:t>Close configuration window</w:t>
      </w:r>
    </w:p>
    <w:p w14:paraId="34B4ECA5" w14:textId="77777777" w:rsidR="002D62D1" w:rsidRPr="00384660" w:rsidRDefault="002D62D1" w:rsidP="003E7C0B">
      <w:pPr>
        <w:pStyle w:val="Heading2"/>
        <w:spacing w:before="120"/>
        <w:rPr>
          <w:color w:val="000000" w:themeColor="text1"/>
        </w:rPr>
      </w:pPr>
      <w:r w:rsidRPr="00384660">
        <w:rPr>
          <w:color w:val="000000" w:themeColor="text1"/>
        </w:rPr>
        <w:t>Verify Connectivity</w:t>
      </w:r>
    </w:p>
    <w:p w14:paraId="1BE74298"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 xml:space="preserve">Devices should be configured according to the Addressing Table. </w:t>
      </w:r>
    </w:p>
    <w:p w14:paraId="11F29418"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 xml:space="preserve">Every device should be able to ping every other device internally. The internal PCs should be able to ping the Outside Host. </w:t>
      </w:r>
    </w:p>
    <w:p w14:paraId="22280C27" w14:textId="77777777" w:rsidR="002D62D1" w:rsidRPr="00384660" w:rsidRDefault="002D62D1" w:rsidP="002D62D1">
      <w:pPr>
        <w:pStyle w:val="Bulletlevel1"/>
        <w:spacing w:before="60" w:after="60" w:line="276" w:lineRule="auto"/>
        <w:rPr>
          <w:color w:val="000000" w:themeColor="text1"/>
        </w:rPr>
      </w:pPr>
      <w:r w:rsidRPr="00384660">
        <w:rPr>
          <w:color w:val="000000" w:themeColor="text1"/>
        </w:rPr>
        <w:t>PC4 should be able to ping the TFTP Server and the Outside Host using IPv6.</w:t>
      </w:r>
    </w:p>
    <w:p w14:paraId="7566E6D1" w14:textId="77777777" w:rsidR="002D62D1" w:rsidRPr="00384660" w:rsidRDefault="002D62D1" w:rsidP="002D62D1">
      <w:pPr>
        <w:pStyle w:val="ConfigWindow"/>
        <w:rPr>
          <w:color w:val="000000" w:themeColor="text1"/>
        </w:rPr>
      </w:pPr>
      <w:r w:rsidRPr="00384660">
        <w:rPr>
          <w:color w:val="000000" w:themeColor="text1"/>
        </w:rPr>
        <w:t>End of document</w:t>
      </w:r>
    </w:p>
    <w:sectPr w:rsidR="002D62D1" w:rsidRPr="0038466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1005" w14:textId="77777777" w:rsidR="00423A29" w:rsidRDefault="00423A29" w:rsidP="00710659">
      <w:pPr>
        <w:spacing w:after="0" w:line="240" w:lineRule="auto"/>
      </w:pPr>
      <w:r>
        <w:separator/>
      </w:r>
    </w:p>
    <w:p w14:paraId="1B896191" w14:textId="77777777" w:rsidR="00423A29" w:rsidRDefault="00423A29"/>
  </w:endnote>
  <w:endnote w:type="continuationSeparator" w:id="0">
    <w:p w14:paraId="7E5CDD96" w14:textId="77777777" w:rsidR="00423A29" w:rsidRDefault="00423A29" w:rsidP="00710659">
      <w:pPr>
        <w:spacing w:after="0" w:line="240" w:lineRule="auto"/>
      </w:pPr>
      <w:r>
        <w:continuationSeparator/>
      </w:r>
    </w:p>
    <w:p w14:paraId="4BADB5FC" w14:textId="77777777" w:rsidR="00423A29" w:rsidRDefault="00423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6471" w14:textId="36599A47" w:rsidR="002D62D1" w:rsidRPr="00882B63" w:rsidRDefault="002D62D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81A62">
          <w:t>2017</w:t>
        </w:r>
      </w:sdtContent>
    </w:sdt>
    <w:r>
      <w:t xml:space="preserve"> - </w:t>
    </w:r>
    <w:r>
      <w:fldChar w:fldCharType="begin"/>
    </w:r>
    <w:r>
      <w:instrText xml:space="preserve"> SAVEDATE  \@ "yyyy"  \* MERGEFORMAT </w:instrText>
    </w:r>
    <w:r>
      <w:fldChar w:fldCharType="separate"/>
    </w:r>
    <w:r w:rsidR="0038466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659A" w14:textId="0F982630" w:rsidR="002D62D1" w:rsidRPr="00882B63" w:rsidRDefault="002D62D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81A62">
          <w:t>2017</w:t>
        </w:r>
      </w:sdtContent>
    </w:sdt>
    <w:r>
      <w:t xml:space="preserve"> - </w:t>
    </w:r>
    <w:r>
      <w:fldChar w:fldCharType="begin"/>
    </w:r>
    <w:r>
      <w:instrText xml:space="preserve"> SAVEDATE  \@ "yyyy"  \* MERGEFORMAT </w:instrText>
    </w:r>
    <w:r>
      <w:fldChar w:fldCharType="separate"/>
    </w:r>
    <w:r w:rsidR="0038466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51DCB" w14:textId="77777777" w:rsidR="00423A29" w:rsidRDefault="00423A29" w:rsidP="00710659">
      <w:pPr>
        <w:spacing w:after="0" w:line="240" w:lineRule="auto"/>
      </w:pPr>
      <w:r>
        <w:separator/>
      </w:r>
    </w:p>
    <w:p w14:paraId="7654B2A2" w14:textId="77777777" w:rsidR="00423A29" w:rsidRDefault="00423A29"/>
  </w:footnote>
  <w:footnote w:type="continuationSeparator" w:id="0">
    <w:p w14:paraId="3E414C6F" w14:textId="77777777" w:rsidR="00423A29" w:rsidRDefault="00423A29" w:rsidP="00710659">
      <w:pPr>
        <w:spacing w:after="0" w:line="240" w:lineRule="auto"/>
      </w:pPr>
      <w:r>
        <w:continuationSeparator/>
      </w:r>
    </w:p>
    <w:p w14:paraId="6A1E1131" w14:textId="77777777" w:rsidR="00423A29" w:rsidRDefault="00423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9085594FE1340EB8A47DD10D188075D"/>
      </w:placeholder>
      <w:dataBinding w:prefixMappings="xmlns:ns0='http://purl.org/dc/elements/1.1/' xmlns:ns1='http://schemas.openxmlformats.org/package/2006/metadata/core-properties' " w:xpath="/ns1:coreProperties[1]/ns0:title[1]" w:storeItemID="{6C3C8BC8-F283-45AE-878A-BAB7291924A1}"/>
      <w:text/>
    </w:sdtPr>
    <w:sdtContent>
      <w:p w14:paraId="50F3D651" w14:textId="77777777" w:rsidR="002D62D1" w:rsidRDefault="002D62D1" w:rsidP="008402F2">
        <w:pPr>
          <w:pStyle w:val="PageHead"/>
        </w:pPr>
        <w:r>
          <w:t>Packet Tracer - Troubleshoot Enterprise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5835" w14:textId="77777777" w:rsidR="002D62D1" w:rsidRDefault="002D62D1" w:rsidP="006C3FCF">
    <w:pPr>
      <w:ind w:left="-288"/>
    </w:pPr>
    <w:r>
      <w:rPr>
        <w:noProof/>
      </w:rPr>
      <w:drawing>
        <wp:inline distT="0" distB="0" distL="0" distR="0" wp14:anchorId="5B80ADF9" wp14:editId="729F04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133E1"/>
    <w:multiLevelType w:val="hybridMultilevel"/>
    <w:tmpl w:val="8F60CC5C"/>
    <w:lvl w:ilvl="0" w:tplc="53627050">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6A911C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59587980">
    <w:abstractNumId w:val="8"/>
  </w:num>
  <w:num w:numId="2" w16cid:durableId="892737121">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28539954">
    <w:abstractNumId w:val="4"/>
  </w:num>
  <w:num w:numId="4" w16cid:durableId="315304902">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38609781">
    <w:abstractNumId w:val="5"/>
  </w:num>
  <w:num w:numId="6" w16cid:durableId="596326864">
    <w:abstractNumId w:val="0"/>
  </w:num>
  <w:num w:numId="7" w16cid:durableId="1473249968">
    <w:abstractNumId w:val="2"/>
  </w:num>
  <w:num w:numId="8" w16cid:durableId="1995915357">
    <w:abstractNumId w:val="6"/>
    <w:lvlOverride w:ilvl="0">
      <w:lvl w:ilvl="0">
        <w:start w:val="1"/>
        <w:numFmt w:val="decimal"/>
        <w:lvlText w:val="Part %1:"/>
        <w:lvlJc w:val="left"/>
        <w:pPr>
          <w:tabs>
            <w:tab w:val="num" w:pos="1152"/>
          </w:tabs>
          <w:ind w:left="1152" w:hanging="792"/>
        </w:pPr>
        <w:rPr>
          <w:rFonts w:hint="default"/>
        </w:rPr>
      </w:lvl>
    </w:lvlOverride>
  </w:num>
  <w:num w:numId="9" w16cid:durableId="1891990283">
    <w:abstractNumId w:val="5"/>
  </w:num>
  <w:num w:numId="10" w16cid:durableId="468207851">
    <w:abstractNumId w:val="10"/>
    <w:lvlOverride w:ilvl="0">
      <w:lvl w:ilvl="0">
        <w:start w:val="1"/>
        <w:numFmt w:val="decimal"/>
        <w:lvlText w:val="Part %1:"/>
        <w:lvlJc w:val="left"/>
        <w:pPr>
          <w:tabs>
            <w:tab w:val="num" w:pos="1080"/>
          </w:tabs>
          <w:ind w:left="1080" w:hanging="1080"/>
        </w:pPr>
        <w:rPr>
          <w:rFonts w:hint="default"/>
        </w:rPr>
      </w:lvl>
    </w:lvlOverride>
  </w:num>
  <w:num w:numId="11" w16cid:durableId="9777609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2281508">
    <w:abstractNumId w:val="1"/>
  </w:num>
  <w:num w:numId="13" w16cid:durableId="461192263">
    <w:abstractNumId w:val="10"/>
  </w:num>
  <w:num w:numId="14" w16cid:durableId="362830557">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5" w16cid:durableId="183980543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474302212">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210003705">
    <w:abstractNumId w:val="3"/>
  </w:num>
  <w:num w:numId="18" w16cid:durableId="96146472">
    <w:abstractNumId w:val="9"/>
  </w:num>
  <w:num w:numId="19" w16cid:durableId="670067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43111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4"/>
    <w:rsid w:val="00001BDF"/>
    <w:rsid w:val="0000380F"/>
    <w:rsid w:val="00004175"/>
    <w:rsid w:val="000059C9"/>
    <w:rsid w:val="00012C22"/>
    <w:rsid w:val="000160F7"/>
    <w:rsid w:val="00016D5B"/>
    <w:rsid w:val="00016F30"/>
    <w:rsid w:val="0002047C"/>
    <w:rsid w:val="00021B9A"/>
    <w:rsid w:val="000242D6"/>
    <w:rsid w:val="00024EE5"/>
    <w:rsid w:val="00034F45"/>
    <w:rsid w:val="00041AF6"/>
    <w:rsid w:val="000446B7"/>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8F0"/>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E36"/>
    <w:rsid w:val="00166253"/>
    <w:rsid w:val="001704B7"/>
    <w:rsid w:val="001708A6"/>
    <w:rsid w:val="001710C0"/>
    <w:rsid w:val="00172AFB"/>
    <w:rsid w:val="001772B8"/>
    <w:rsid w:val="00180FBF"/>
    <w:rsid w:val="001813C3"/>
    <w:rsid w:val="00182CF4"/>
    <w:rsid w:val="00186CE1"/>
    <w:rsid w:val="00191F00"/>
    <w:rsid w:val="0019290C"/>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BF0"/>
    <w:rsid w:val="001C7C3B"/>
    <w:rsid w:val="001D2E85"/>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44FC"/>
    <w:rsid w:val="00246492"/>
    <w:rsid w:val="002506CF"/>
    <w:rsid w:val="0025107F"/>
    <w:rsid w:val="00260CD4"/>
    <w:rsid w:val="002639D8"/>
    <w:rsid w:val="00265F77"/>
    <w:rsid w:val="00266C83"/>
    <w:rsid w:val="00270FCC"/>
    <w:rsid w:val="002768DC"/>
    <w:rsid w:val="00281A62"/>
    <w:rsid w:val="00294C8F"/>
    <w:rsid w:val="002A0B2E"/>
    <w:rsid w:val="002A0DC1"/>
    <w:rsid w:val="002A6C56"/>
    <w:rsid w:val="002C04C4"/>
    <w:rsid w:val="002C090C"/>
    <w:rsid w:val="002C1243"/>
    <w:rsid w:val="002C1815"/>
    <w:rsid w:val="002C475E"/>
    <w:rsid w:val="002C6A7E"/>
    <w:rsid w:val="002C6AD6"/>
    <w:rsid w:val="002D62D1"/>
    <w:rsid w:val="002D6C2A"/>
    <w:rsid w:val="002D7A86"/>
    <w:rsid w:val="002F45FF"/>
    <w:rsid w:val="002F66D3"/>
    <w:rsid w:val="002F6D17"/>
    <w:rsid w:val="00302887"/>
    <w:rsid w:val="00304682"/>
    <w:rsid w:val="003056EB"/>
    <w:rsid w:val="003071FF"/>
    <w:rsid w:val="00310652"/>
    <w:rsid w:val="00311065"/>
    <w:rsid w:val="0031371D"/>
    <w:rsid w:val="0031789F"/>
    <w:rsid w:val="00320788"/>
    <w:rsid w:val="003233A3"/>
    <w:rsid w:val="00334C33"/>
    <w:rsid w:val="0034218C"/>
    <w:rsid w:val="00343903"/>
    <w:rsid w:val="0034455D"/>
    <w:rsid w:val="0034604B"/>
    <w:rsid w:val="00346D17"/>
    <w:rsid w:val="00347972"/>
    <w:rsid w:val="0035469B"/>
    <w:rsid w:val="003559CC"/>
    <w:rsid w:val="00355D4B"/>
    <w:rsid w:val="003569D7"/>
    <w:rsid w:val="003608AC"/>
    <w:rsid w:val="00363A23"/>
    <w:rsid w:val="0036440C"/>
    <w:rsid w:val="0036465A"/>
    <w:rsid w:val="0038466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4C0"/>
    <w:rsid w:val="003E5BE5"/>
    <w:rsid w:val="003E7C0B"/>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A29"/>
    <w:rsid w:val="00426FA5"/>
    <w:rsid w:val="00431654"/>
    <w:rsid w:val="00434926"/>
    <w:rsid w:val="004352AD"/>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274"/>
    <w:rsid w:val="004F1BEB"/>
    <w:rsid w:val="004F344A"/>
    <w:rsid w:val="004F4EC3"/>
    <w:rsid w:val="005047E9"/>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4BFD"/>
    <w:rsid w:val="00596998"/>
    <w:rsid w:val="0059790F"/>
    <w:rsid w:val="005A6E62"/>
    <w:rsid w:val="005B2FB3"/>
    <w:rsid w:val="005C61A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449"/>
    <w:rsid w:val="006131CE"/>
    <w:rsid w:val="0061336B"/>
    <w:rsid w:val="00617D6E"/>
    <w:rsid w:val="00620ED5"/>
    <w:rsid w:val="00622D61"/>
    <w:rsid w:val="00624198"/>
    <w:rsid w:val="0062787C"/>
    <w:rsid w:val="0063044C"/>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6A77"/>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1CA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B"/>
    <w:rsid w:val="00802FFA"/>
    <w:rsid w:val="00810E4B"/>
    <w:rsid w:val="00814BAA"/>
    <w:rsid w:val="00816F0C"/>
    <w:rsid w:val="0082211C"/>
    <w:rsid w:val="00824295"/>
    <w:rsid w:val="00827A65"/>
    <w:rsid w:val="00830473"/>
    <w:rsid w:val="008313F3"/>
    <w:rsid w:val="008402F2"/>
    <w:rsid w:val="00840469"/>
    <w:rsid w:val="008405BB"/>
    <w:rsid w:val="00841FCD"/>
    <w:rsid w:val="0084564F"/>
    <w:rsid w:val="00846494"/>
    <w:rsid w:val="00847B20"/>
    <w:rsid w:val="008509D3"/>
    <w:rsid w:val="00853418"/>
    <w:rsid w:val="008542E9"/>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FE5"/>
    <w:rsid w:val="009400C3"/>
    <w:rsid w:val="00942299"/>
    <w:rsid w:val="009453F7"/>
    <w:rsid w:val="009476C0"/>
    <w:rsid w:val="00963E34"/>
    <w:rsid w:val="00963FCC"/>
    <w:rsid w:val="00964DFA"/>
    <w:rsid w:val="00970A69"/>
    <w:rsid w:val="0098155C"/>
    <w:rsid w:val="00981CCA"/>
    <w:rsid w:val="00983B77"/>
    <w:rsid w:val="00996053"/>
    <w:rsid w:val="00997E71"/>
    <w:rsid w:val="009A0B2F"/>
    <w:rsid w:val="009A1CF4"/>
    <w:rsid w:val="009A37D7"/>
    <w:rsid w:val="009A4E17"/>
    <w:rsid w:val="009A6955"/>
    <w:rsid w:val="009B0697"/>
    <w:rsid w:val="009B1E35"/>
    <w:rsid w:val="009B341C"/>
    <w:rsid w:val="009B5747"/>
    <w:rsid w:val="009C0B81"/>
    <w:rsid w:val="009C3182"/>
    <w:rsid w:val="009D2C27"/>
    <w:rsid w:val="009D44D5"/>
    <w:rsid w:val="009D503E"/>
    <w:rsid w:val="009E2309"/>
    <w:rsid w:val="009E42B9"/>
    <w:rsid w:val="009E4E17"/>
    <w:rsid w:val="009E54B9"/>
    <w:rsid w:val="009F4C2E"/>
    <w:rsid w:val="009F5E7C"/>
    <w:rsid w:val="00A014A3"/>
    <w:rsid w:val="00A027CC"/>
    <w:rsid w:val="00A0412D"/>
    <w:rsid w:val="00A15DF0"/>
    <w:rsid w:val="00A16F28"/>
    <w:rsid w:val="00A21211"/>
    <w:rsid w:val="00A30F8A"/>
    <w:rsid w:val="00A33890"/>
    <w:rsid w:val="00A34E7F"/>
    <w:rsid w:val="00A46F0A"/>
    <w:rsid w:val="00A46F25"/>
    <w:rsid w:val="00A47CC2"/>
    <w:rsid w:val="00A502BA"/>
    <w:rsid w:val="00A5571B"/>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D6"/>
    <w:rsid w:val="00AB0D6A"/>
    <w:rsid w:val="00AB43B3"/>
    <w:rsid w:val="00AB49B9"/>
    <w:rsid w:val="00AB501D"/>
    <w:rsid w:val="00AB758A"/>
    <w:rsid w:val="00AC027E"/>
    <w:rsid w:val="00AC05AB"/>
    <w:rsid w:val="00AC1E7E"/>
    <w:rsid w:val="00AC2BE9"/>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F3A"/>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091"/>
    <w:rsid w:val="00C20634"/>
    <w:rsid w:val="00C212E0"/>
    <w:rsid w:val="00C23E16"/>
    <w:rsid w:val="00C27E37"/>
    <w:rsid w:val="00C32713"/>
    <w:rsid w:val="00C351B8"/>
    <w:rsid w:val="00C4080A"/>
    <w:rsid w:val="00C410D9"/>
    <w:rsid w:val="00C44DB7"/>
    <w:rsid w:val="00C4510A"/>
    <w:rsid w:val="00C47F2E"/>
    <w:rsid w:val="00C52BA6"/>
    <w:rsid w:val="00C56F71"/>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997"/>
    <w:rsid w:val="00CB7D2B"/>
    <w:rsid w:val="00CC0563"/>
    <w:rsid w:val="00CC1C87"/>
    <w:rsid w:val="00CC3000"/>
    <w:rsid w:val="00CC4859"/>
    <w:rsid w:val="00CC7A35"/>
    <w:rsid w:val="00CD072A"/>
    <w:rsid w:val="00CD1070"/>
    <w:rsid w:val="00CD40B1"/>
    <w:rsid w:val="00CD51E0"/>
    <w:rsid w:val="00CD7876"/>
    <w:rsid w:val="00CD7F73"/>
    <w:rsid w:val="00CE26C5"/>
    <w:rsid w:val="00CE36AF"/>
    <w:rsid w:val="00CE47F3"/>
    <w:rsid w:val="00CE54DD"/>
    <w:rsid w:val="00CF0DA5"/>
    <w:rsid w:val="00CF26E3"/>
    <w:rsid w:val="00CF5214"/>
    <w:rsid w:val="00CF5D31"/>
    <w:rsid w:val="00CF5F3B"/>
    <w:rsid w:val="00CF7733"/>
    <w:rsid w:val="00CF791A"/>
    <w:rsid w:val="00D00513"/>
    <w:rsid w:val="00D00D7D"/>
    <w:rsid w:val="00D00EBB"/>
    <w:rsid w:val="00D030AE"/>
    <w:rsid w:val="00D06697"/>
    <w:rsid w:val="00D10BA9"/>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31E"/>
    <w:rsid w:val="00D635FE"/>
    <w:rsid w:val="00D66A7B"/>
    <w:rsid w:val="00D729DE"/>
    <w:rsid w:val="00D72D3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4E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73A"/>
    <w:rsid w:val="00E04927"/>
    <w:rsid w:val="00E11A48"/>
    <w:rsid w:val="00E130EB"/>
    <w:rsid w:val="00E162CD"/>
    <w:rsid w:val="00E17FA5"/>
    <w:rsid w:val="00E21BFE"/>
    <w:rsid w:val="00E21C88"/>
    <w:rsid w:val="00E223AC"/>
    <w:rsid w:val="00E26930"/>
    <w:rsid w:val="00E27257"/>
    <w:rsid w:val="00E27F4F"/>
    <w:rsid w:val="00E33C65"/>
    <w:rsid w:val="00E43DA9"/>
    <w:rsid w:val="00E449D0"/>
    <w:rsid w:val="00E44A34"/>
    <w:rsid w:val="00E4506A"/>
    <w:rsid w:val="00E53F99"/>
    <w:rsid w:val="00E53FCA"/>
    <w:rsid w:val="00E56510"/>
    <w:rsid w:val="00E62EA8"/>
    <w:rsid w:val="00E67A6E"/>
    <w:rsid w:val="00E70096"/>
    <w:rsid w:val="00E71A92"/>
    <w:rsid w:val="00E71B43"/>
    <w:rsid w:val="00E81612"/>
    <w:rsid w:val="00E82BD7"/>
    <w:rsid w:val="00E859E3"/>
    <w:rsid w:val="00E87D18"/>
    <w:rsid w:val="00E87D62"/>
    <w:rsid w:val="00E968F4"/>
    <w:rsid w:val="00E97333"/>
    <w:rsid w:val="00EA205A"/>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35A"/>
    <w:rsid w:val="00FE53F2"/>
    <w:rsid w:val="00FE661F"/>
    <w:rsid w:val="00FF0400"/>
    <w:rsid w:val="00FF3D6B"/>
    <w:rsid w:val="00FF5407"/>
    <w:rsid w:val="00FF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173FC"/>
  <w15:docId w15:val="{EB7C24B0-C475-4FC8-8292-AC9685BA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444F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444F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444F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444FC"/>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2444F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444F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444F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444F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444F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444F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44FC"/>
    <w:rPr>
      <w:b/>
      <w:bCs/>
      <w:noProof/>
      <w:sz w:val="26"/>
      <w:szCs w:val="26"/>
    </w:rPr>
  </w:style>
  <w:style w:type="character" w:customStyle="1" w:styleId="Heading2Char">
    <w:name w:val="Heading 2 Char"/>
    <w:link w:val="Heading2"/>
    <w:uiPriority w:val="9"/>
    <w:rsid w:val="002444FC"/>
    <w:rPr>
      <w:rFonts w:eastAsia="Times New Roman"/>
      <w:b/>
      <w:bCs/>
      <w:sz w:val="24"/>
      <w:szCs w:val="26"/>
    </w:rPr>
  </w:style>
  <w:style w:type="paragraph" w:customStyle="1" w:styleId="ClientNote">
    <w:name w:val="Client Note"/>
    <w:basedOn w:val="Normal"/>
    <w:next w:val="Normal"/>
    <w:autoRedefine/>
    <w:semiHidden/>
    <w:unhideWhenUsed/>
    <w:qFormat/>
    <w:rsid w:val="002444FC"/>
    <w:pPr>
      <w:spacing w:after="0" w:line="240" w:lineRule="auto"/>
    </w:pPr>
    <w:rPr>
      <w:i/>
      <w:color w:val="FF0000"/>
    </w:rPr>
  </w:style>
  <w:style w:type="paragraph" w:customStyle="1" w:styleId="AnswerLineL25">
    <w:name w:val="Answer Line L25"/>
    <w:basedOn w:val="BodyTextL25"/>
    <w:next w:val="BodyTextL25"/>
    <w:qFormat/>
    <w:rsid w:val="002444FC"/>
    <w:rPr>
      <w:b/>
      <w:i/>
      <w:color w:val="FFFFFF" w:themeColor="background1"/>
    </w:rPr>
  </w:style>
  <w:style w:type="paragraph" w:customStyle="1" w:styleId="PageHead">
    <w:name w:val="Page Head"/>
    <w:basedOn w:val="Normal"/>
    <w:qFormat/>
    <w:rsid w:val="002444F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444FC"/>
    <w:pPr>
      <w:ind w:left="720"/>
    </w:pPr>
  </w:style>
  <w:style w:type="paragraph" w:styleId="Header">
    <w:name w:val="header"/>
    <w:basedOn w:val="Normal"/>
    <w:link w:val="HeaderChar"/>
    <w:unhideWhenUsed/>
    <w:rsid w:val="002444FC"/>
    <w:pPr>
      <w:tabs>
        <w:tab w:val="center" w:pos="4680"/>
        <w:tab w:val="right" w:pos="9360"/>
      </w:tabs>
    </w:pPr>
  </w:style>
  <w:style w:type="character" w:customStyle="1" w:styleId="HeaderChar">
    <w:name w:val="Header Char"/>
    <w:basedOn w:val="DefaultParagraphFont"/>
    <w:link w:val="Header"/>
    <w:rsid w:val="002444FC"/>
    <w:rPr>
      <w:sz w:val="22"/>
      <w:szCs w:val="22"/>
    </w:rPr>
  </w:style>
  <w:style w:type="paragraph" w:styleId="Footer">
    <w:name w:val="footer"/>
    <w:basedOn w:val="Normal"/>
    <w:link w:val="FooterChar"/>
    <w:autoRedefine/>
    <w:uiPriority w:val="99"/>
    <w:unhideWhenUsed/>
    <w:rsid w:val="002444F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444FC"/>
    <w:rPr>
      <w:sz w:val="16"/>
      <w:szCs w:val="22"/>
    </w:rPr>
  </w:style>
  <w:style w:type="paragraph" w:styleId="BalloonText">
    <w:name w:val="Balloon Text"/>
    <w:basedOn w:val="Normal"/>
    <w:link w:val="BalloonTextChar"/>
    <w:uiPriority w:val="99"/>
    <w:semiHidden/>
    <w:unhideWhenUsed/>
    <w:rsid w:val="002444F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444FC"/>
    <w:rPr>
      <w:rFonts w:ascii="Tahoma" w:hAnsi="Tahoma"/>
      <w:sz w:val="16"/>
      <w:szCs w:val="16"/>
    </w:rPr>
  </w:style>
  <w:style w:type="paragraph" w:customStyle="1" w:styleId="TableText">
    <w:name w:val="Table Text"/>
    <w:basedOn w:val="Normal"/>
    <w:link w:val="TableTextChar"/>
    <w:qFormat/>
    <w:rsid w:val="002444FC"/>
    <w:pPr>
      <w:spacing w:line="240" w:lineRule="auto"/>
    </w:pPr>
    <w:rPr>
      <w:sz w:val="20"/>
      <w:szCs w:val="20"/>
    </w:rPr>
  </w:style>
  <w:style w:type="character" w:customStyle="1" w:styleId="TableTextChar">
    <w:name w:val="Table Text Char"/>
    <w:link w:val="TableText"/>
    <w:rsid w:val="002444FC"/>
  </w:style>
  <w:style w:type="table" w:styleId="TableGrid">
    <w:name w:val="Table Grid"/>
    <w:basedOn w:val="TableNormal"/>
    <w:uiPriority w:val="59"/>
    <w:rsid w:val="00244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444FC"/>
    <w:pPr>
      <w:keepNext/>
      <w:spacing w:before="120" w:after="120"/>
      <w:jc w:val="center"/>
    </w:pPr>
    <w:rPr>
      <w:b/>
      <w:sz w:val="20"/>
    </w:rPr>
  </w:style>
  <w:style w:type="paragraph" w:customStyle="1" w:styleId="Bulletlevel1">
    <w:name w:val="Bullet level 1"/>
    <w:basedOn w:val="BodyTextL25"/>
    <w:qFormat/>
    <w:rsid w:val="002444FC"/>
    <w:pPr>
      <w:numPr>
        <w:numId w:val="1"/>
      </w:numPr>
    </w:pPr>
  </w:style>
  <w:style w:type="paragraph" w:customStyle="1" w:styleId="Bulletlevel2">
    <w:name w:val="Bullet level 2"/>
    <w:basedOn w:val="BodyTextL25"/>
    <w:qFormat/>
    <w:rsid w:val="002444FC"/>
    <w:pPr>
      <w:numPr>
        <w:numId w:val="7"/>
      </w:numPr>
      <w:ind w:left="1080"/>
    </w:pPr>
  </w:style>
  <w:style w:type="paragraph" w:customStyle="1" w:styleId="InstNoteRed">
    <w:name w:val="Inst Note Red"/>
    <w:basedOn w:val="Normal"/>
    <w:qFormat/>
    <w:rsid w:val="002444FC"/>
    <w:pPr>
      <w:spacing w:line="240" w:lineRule="auto"/>
    </w:pPr>
    <w:rPr>
      <w:color w:val="EE0000"/>
      <w:sz w:val="20"/>
    </w:rPr>
  </w:style>
  <w:style w:type="paragraph" w:customStyle="1" w:styleId="ConfigWindow">
    <w:name w:val="Config Window"/>
    <w:basedOn w:val="BodyText"/>
    <w:next w:val="BodyTextL25"/>
    <w:qFormat/>
    <w:rsid w:val="002444FC"/>
    <w:pPr>
      <w:spacing w:before="0" w:after="0"/>
    </w:pPr>
    <w:rPr>
      <w:i/>
      <w:color w:val="FFFFFF" w:themeColor="background1"/>
      <w:sz w:val="6"/>
    </w:rPr>
  </w:style>
  <w:style w:type="paragraph" w:customStyle="1" w:styleId="SubStepAlpha">
    <w:name w:val="SubStep Alpha"/>
    <w:basedOn w:val="BodyTextL25"/>
    <w:qFormat/>
    <w:rsid w:val="002444FC"/>
    <w:pPr>
      <w:numPr>
        <w:ilvl w:val="3"/>
        <w:numId w:val="5"/>
      </w:numPr>
    </w:pPr>
  </w:style>
  <w:style w:type="paragraph" w:customStyle="1" w:styleId="CMD">
    <w:name w:val="CMD"/>
    <w:basedOn w:val="BodyTextL25"/>
    <w:link w:val="CMDChar"/>
    <w:qFormat/>
    <w:rsid w:val="002444FC"/>
    <w:pPr>
      <w:spacing w:before="60" w:after="60"/>
      <w:ind w:left="720"/>
    </w:pPr>
    <w:rPr>
      <w:rFonts w:ascii="Courier New" w:hAnsi="Courier New"/>
    </w:rPr>
  </w:style>
  <w:style w:type="paragraph" w:customStyle="1" w:styleId="BodyTextL50">
    <w:name w:val="Body Text L50"/>
    <w:basedOn w:val="Normal"/>
    <w:link w:val="BodyTextL50Char"/>
    <w:qFormat/>
    <w:rsid w:val="002444FC"/>
    <w:pPr>
      <w:spacing w:before="120" w:after="120" w:line="240" w:lineRule="auto"/>
      <w:ind w:left="720"/>
    </w:pPr>
    <w:rPr>
      <w:sz w:val="20"/>
    </w:rPr>
  </w:style>
  <w:style w:type="paragraph" w:customStyle="1" w:styleId="BodyTextL25">
    <w:name w:val="Body Text L25"/>
    <w:basedOn w:val="Normal"/>
    <w:link w:val="BodyTextL25Char"/>
    <w:qFormat/>
    <w:rsid w:val="002444FC"/>
    <w:pPr>
      <w:spacing w:before="120" w:after="120" w:line="240" w:lineRule="auto"/>
      <w:ind w:left="360"/>
    </w:pPr>
    <w:rPr>
      <w:sz w:val="20"/>
    </w:rPr>
  </w:style>
  <w:style w:type="paragraph" w:customStyle="1" w:styleId="InstNoteRedL50">
    <w:name w:val="Inst Note Red L50"/>
    <w:basedOn w:val="InstNoteRed"/>
    <w:next w:val="Normal"/>
    <w:qFormat/>
    <w:rsid w:val="002444FC"/>
    <w:pPr>
      <w:spacing w:before="120" w:after="120"/>
      <w:ind w:left="720"/>
    </w:pPr>
  </w:style>
  <w:style w:type="paragraph" w:customStyle="1" w:styleId="DevConfigs">
    <w:name w:val="DevConfigs"/>
    <w:basedOn w:val="Normal"/>
    <w:link w:val="DevConfigsChar"/>
    <w:qFormat/>
    <w:rsid w:val="002444FC"/>
    <w:pPr>
      <w:spacing w:before="0" w:after="0"/>
    </w:pPr>
    <w:rPr>
      <w:rFonts w:ascii="Courier New" w:hAnsi="Courier New"/>
      <w:sz w:val="20"/>
    </w:rPr>
  </w:style>
  <w:style w:type="paragraph" w:customStyle="1" w:styleId="Visual">
    <w:name w:val="Visual"/>
    <w:basedOn w:val="Normal"/>
    <w:qFormat/>
    <w:rsid w:val="002444FC"/>
    <w:pPr>
      <w:spacing w:before="240" w:after="240"/>
      <w:jc w:val="center"/>
    </w:pPr>
  </w:style>
  <w:style w:type="paragraph" w:styleId="DocumentMap">
    <w:name w:val="Document Map"/>
    <w:basedOn w:val="Normal"/>
    <w:link w:val="DocumentMapChar"/>
    <w:uiPriority w:val="99"/>
    <w:semiHidden/>
    <w:unhideWhenUsed/>
    <w:rsid w:val="002444F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444FC"/>
    <w:rPr>
      <w:rFonts w:ascii="Tahoma" w:hAnsi="Tahoma"/>
      <w:sz w:val="16"/>
      <w:szCs w:val="16"/>
    </w:rPr>
  </w:style>
  <w:style w:type="character" w:customStyle="1" w:styleId="LabTitleInstVersred">
    <w:name w:val="Lab Title Inst Vers (red)"/>
    <w:uiPriority w:val="1"/>
    <w:qFormat/>
    <w:rsid w:val="002444FC"/>
    <w:rPr>
      <w:rFonts w:ascii="Arial" w:hAnsi="Arial"/>
      <w:b/>
      <w:color w:val="EE0000"/>
      <w:sz w:val="32"/>
    </w:rPr>
  </w:style>
  <w:style w:type="character" w:customStyle="1" w:styleId="AnswerGray">
    <w:name w:val="Answer Gray"/>
    <w:basedOn w:val="DefaultParagraphFont"/>
    <w:uiPriority w:val="1"/>
    <w:qFormat/>
    <w:rsid w:val="002444F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2444FC"/>
    <w:pPr>
      <w:numPr>
        <w:ilvl w:val="4"/>
        <w:numId w:val="5"/>
      </w:numPr>
    </w:pPr>
  </w:style>
  <w:style w:type="table" w:customStyle="1" w:styleId="LightList-Accent11">
    <w:name w:val="Light List - Accent 11"/>
    <w:basedOn w:val="TableNormal"/>
    <w:uiPriority w:val="61"/>
    <w:rsid w:val="002444F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444F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444F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444FC"/>
    <w:pPr>
      <w:numPr>
        <w:numId w:val="1"/>
      </w:numPr>
    </w:pPr>
  </w:style>
  <w:style w:type="numbering" w:customStyle="1" w:styleId="LabList">
    <w:name w:val="Lab List"/>
    <w:basedOn w:val="NoList"/>
    <w:uiPriority w:val="99"/>
    <w:rsid w:val="002444FC"/>
    <w:pPr>
      <w:numPr>
        <w:numId w:val="5"/>
      </w:numPr>
    </w:pPr>
  </w:style>
  <w:style w:type="paragraph" w:customStyle="1" w:styleId="CMDOutput">
    <w:name w:val="CMD Output"/>
    <w:basedOn w:val="BodyTextL25"/>
    <w:link w:val="CMDOutputChar"/>
    <w:qFormat/>
    <w:rsid w:val="002444F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444FC"/>
    <w:rPr>
      <w:color w:val="EE0000"/>
    </w:rPr>
  </w:style>
  <w:style w:type="paragraph" w:customStyle="1" w:styleId="BodyTextL25Bold">
    <w:name w:val="Body Text L25 Bold"/>
    <w:basedOn w:val="BodyTextL25"/>
    <w:qFormat/>
    <w:rsid w:val="002444FC"/>
    <w:rPr>
      <w:b/>
    </w:rPr>
  </w:style>
  <w:style w:type="paragraph" w:styleId="HTMLPreformatted">
    <w:name w:val="HTML Preformatted"/>
    <w:basedOn w:val="Normal"/>
    <w:link w:val="HTMLPreformattedChar"/>
    <w:uiPriority w:val="99"/>
    <w:semiHidden/>
    <w:unhideWhenUsed/>
    <w:rsid w:val="00244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444FC"/>
    <w:rPr>
      <w:rFonts w:ascii="Courier New" w:eastAsia="Times New Roman" w:hAnsi="Courier New"/>
    </w:rPr>
  </w:style>
  <w:style w:type="character" w:styleId="CommentReference">
    <w:name w:val="annotation reference"/>
    <w:semiHidden/>
    <w:unhideWhenUsed/>
    <w:rsid w:val="002444FC"/>
    <w:rPr>
      <w:sz w:val="16"/>
      <w:szCs w:val="16"/>
    </w:rPr>
  </w:style>
  <w:style w:type="paragraph" w:styleId="CommentText">
    <w:name w:val="annotation text"/>
    <w:basedOn w:val="Normal"/>
    <w:link w:val="CommentTextChar"/>
    <w:semiHidden/>
    <w:unhideWhenUsed/>
    <w:rsid w:val="002444FC"/>
    <w:rPr>
      <w:sz w:val="20"/>
      <w:szCs w:val="20"/>
    </w:rPr>
  </w:style>
  <w:style w:type="character" w:customStyle="1" w:styleId="CommentTextChar">
    <w:name w:val="Comment Text Char"/>
    <w:basedOn w:val="DefaultParagraphFont"/>
    <w:link w:val="CommentText"/>
    <w:semiHidden/>
    <w:rsid w:val="002444FC"/>
  </w:style>
  <w:style w:type="paragraph" w:styleId="CommentSubject">
    <w:name w:val="annotation subject"/>
    <w:basedOn w:val="CommentText"/>
    <w:next w:val="CommentText"/>
    <w:link w:val="CommentSubjectChar"/>
    <w:uiPriority w:val="99"/>
    <w:semiHidden/>
    <w:unhideWhenUsed/>
    <w:rsid w:val="002444FC"/>
    <w:rPr>
      <w:b/>
      <w:bCs/>
    </w:rPr>
  </w:style>
  <w:style w:type="character" w:customStyle="1" w:styleId="CommentSubjectChar">
    <w:name w:val="Comment Subject Char"/>
    <w:link w:val="CommentSubject"/>
    <w:uiPriority w:val="99"/>
    <w:semiHidden/>
    <w:rsid w:val="002444FC"/>
    <w:rPr>
      <w:b/>
      <w:bCs/>
    </w:rPr>
  </w:style>
  <w:style w:type="paragraph" w:customStyle="1" w:styleId="ReflectionQ">
    <w:name w:val="Reflection Q"/>
    <w:basedOn w:val="BodyTextL25"/>
    <w:qFormat/>
    <w:rsid w:val="002444FC"/>
    <w:pPr>
      <w:keepNext/>
      <w:numPr>
        <w:ilvl w:val="1"/>
        <w:numId w:val="3"/>
      </w:numPr>
    </w:pPr>
  </w:style>
  <w:style w:type="numbering" w:customStyle="1" w:styleId="SectionList">
    <w:name w:val="Section_List"/>
    <w:basedOn w:val="NoList"/>
    <w:uiPriority w:val="99"/>
    <w:rsid w:val="002444FC"/>
    <w:pPr>
      <w:numPr>
        <w:numId w:val="3"/>
      </w:numPr>
    </w:pPr>
  </w:style>
  <w:style w:type="character" w:customStyle="1" w:styleId="Heading4Char">
    <w:name w:val="Heading 4 Char"/>
    <w:basedOn w:val="DefaultParagraphFont"/>
    <w:link w:val="Heading4"/>
    <w:rsid w:val="002444F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444FC"/>
    <w:rPr>
      <w:rFonts w:eastAsia="Times New Roman"/>
      <w:b/>
      <w:bCs/>
      <w:i/>
      <w:iCs/>
      <w:sz w:val="26"/>
      <w:szCs w:val="26"/>
    </w:rPr>
  </w:style>
  <w:style w:type="character" w:customStyle="1" w:styleId="Heading6Char">
    <w:name w:val="Heading 6 Char"/>
    <w:basedOn w:val="DefaultParagraphFont"/>
    <w:link w:val="Heading6"/>
    <w:semiHidden/>
    <w:rsid w:val="002444FC"/>
    <w:rPr>
      <w:rFonts w:eastAsia="Times New Roman"/>
      <w:b/>
      <w:bCs/>
      <w:sz w:val="22"/>
      <w:szCs w:val="22"/>
    </w:rPr>
  </w:style>
  <w:style w:type="character" w:customStyle="1" w:styleId="Heading7Char">
    <w:name w:val="Heading 7 Char"/>
    <w:basedOn w:val="DefaultParagraphFont"/>
    <w:link w:val="Heading7"/>
    <w:semiHidden/>
    <w:rsid w:val="002444FC"/>
    <w:rPr>
      <w:rFonts w:eastAsia="Times New Roman"/>
      <w:szCs w:val="24"/>
    </w:rPr>
  </w:style>
  <w:style w:type="character" w:customStyle="1" w:styleId="Heading8Char">
    <w:name w:val="Heading 8 Char"/>
    <w:basedOn w:val="DefaultParagraphFont"/>
    <w:link w:val="Heading8"/>
    <w:semiHidden/>
    <w:rsid w:val="002444FC"/>
    <w:rPr>
      <w:rFonts w:eastAsia="Times New Roman"/>
      <w:i/>
      <w:iCs/>
      <w:szCs w:val="24"/>
    </w:rPr>
  </w:style>
  <w:style w:type="character" w:customStyle="1" w:styleId="Heading9Char">
    <w:name w:val="Heading 9 Char"/>
    <w:basedOn w:val="DefaultParagraphFont"/>
    <w:link w:val="Heading9"/>
    <w:semiHidden/>
    <w:rsid w:val="002444FC"/>
    <w:rPr>
      <w:rFonts w:eastAsia="Times New Roman" w:cs="Arial"/>
      <w:sz w:val="22"/>
      <w:szCs w:val="22"/>
    </w:rPr>
  </w:style>
  <w:style w:type="character" w:customStyle="1" w:styleId="Heading3Char">
    <w:name w:val="Heading 3 Char"/>
    <w:link w:val="Heading3"/>
    <w:rsid w:val="002444FC"/>
    <w:rPr>
      <w:rFonts w:eastAsia="Times New Roman"/>
      <w:b/>
      <w:bCs/>
      <w:color w:val="FFFFFF" w:themeColor="background1"/>
      <w:sz w:val="6"/>
      <w:szCs w:val="26"/>
    </w:rPr>
  </w:style>
  <w:style w:type="paragraph" w:styleId="EndnoteText">
    <w:name w:val="endnote text"/>
    <w:basedOn w:val="Normal"/>
    <w:link w:val="EndnoteTextChar"/>
    <w:semiHidden/>
    <w:rsid w:val="002444F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444FC"/>
    <w:rPr>
      <w:rFonts w:eastAsia="Times New Roman"/>
    </w:rPr>
  </w:style>
  <w:style w:type="paragraph" w:styleId="FootnoteText">
    <w:name w:val="footnote text"/>
    <w:basedOn w:val="Normal"/>
    <w:link w:val="FootnoteTextChar"/>
    <w:semiHidden/>
    <w:rsid w:val="002444F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444FC"/>
    <w:rPr>
      <w:rFonts w:eastAsia="Times New Roman"/>
    </w:rPr>
  </w:style>
  <w:style w:type="paragraph" w:styleId="Index1">
    <w:name w:val="index 1"/>
    <w:basedOn w:val="Normal"/>
    <w:next w:val="Normal"/>
    <w:autoRedefine/>
    <w:semiHidden/>
    <w:rsid w:val="002444F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444F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444F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444F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444F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444F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444F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444F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444F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444FC"/>
    <w:pPr>
      <w:spacing w:before="0" w:after="0" w:line="240" w:lineRule="auto"/>
    </w:pPr>
    <w:rPr>
      <w:rFonts w:eastAsia="Times New Roman" w:cs="Arial"/>
      <w:b/>
      <w:bCs/>
      <w:sz w:val="20"/>
      <w:szCs w:val="24"/>
    </w:rPr>
  </w:style>
  <w:style w:type="paragraph" w:styleId="MacroText">
    <w:name w:val="macro"/>
    <w:link w:val="MacroTextChar"/>
    <w:semiHidden/>
    <w:rsid w:val="002444F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444FC"/>
    <w:rPr>
      <w:rFonts w:ascii="Courier New" w:eastAsia="Times New Roman" w:hAnsi="Courier New" w:cs="Courier New"/>
    </w:rPr>
  </w:style>
  <w:style w:type="paragraph" w:styleId="TableofAuthorities">
    <w:name w:val="table of authorities"/>
    <w:basedOn w:val="Normal"/>
    <w:next w:val="Normal"/>
    <w:semiHidden/>
    <w:rsid w:val="002444F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444F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444F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444FC"/>
    <w:pPr>
      <w:spacing w:before="0" w:after="0" w:line="240" w:lineRule="auto"/>
    </w:pPr>
    <w:rPr>
      <w:rFonts w:eastAsia="Times New Roman"/>
      <w:sz w:val="20"/>
      <w:szCs w:val="24"/>
    </w:rPr>
  </w:style>
  <w:style w:type="paragraph" w:styleId="TOC2">
    <w:name w:val="toc 2"/>
    <w:basedOn w:val="Normal"/>
    <w:next w:val="Normal"/>
    <w:autoRedefine/>
    <w:semiHidden/>
    <w:rsid w:val="002444FC"/>
    <w:pPr>
      <w:spacing w:before="0" w:after="0" w:line="240" w:lineRule="auto"/>
      <w:ind w:left="240"/>
    </w:pPr>
    <w:rPr>
      <w:rFonts w:eastAsia="Times New Roman"/>
      <w:sz w:val="20"/>
      <w:szCs w:val="24"/>
    </w:rPr>
  </w:style>
  <w:style w:type="paragraph" w:styleId="TOC3">
    <w:name w:val="toc 3"/>
    <w:basedOn w:val="Normal"/>
    <w:next w:val="Normal"/>
    <w:autoRedefine/>
    <w:semiHidden/>
    <w:rsid w:val="002444FC"/>
    <w:pPr>
      <w:spacing w:before="0" w:after="0" w:line="240" w:lineRule="auto"/>
      <w:ind w:left="480"/>
    </w:pPr>
    <w:rPr>
      <w:rFonts w:eastAsia="Times New Roman"/>
      <w:sz w:val="20"/>
      <w:szCs w:val="24"/>
    </w:rPr>
  </w:style>
  <w:style w:type="paragraph" w:styleId="TOC4">
    <w:name w:val="toc 4"/>
    <w:basedOn w:val="Normal"/>
    <w:next w:val="Normal"/>
    <w:autoRedefine/>
    <w:semiHidden/>
    <w:rsid w:val="002444FC"/>
    <w:pPr>
      <w:spacing w:before="0" w:after="0" w:line="240" w:lineRule="auto"/>
      <w:ind w:left="720"/>
    </w:pPr>
    <w:rPr>
      <w:rFonts w:eastAsia="Times New Roman"/>
      <w:sz w:val="20"/>
      <w:szCs w:val="24"/>
    </w:rPr>
  </w:style>
  <w:style w:type="paragraph" w:styleId="TOC5">
    <w:name w:val="toc 5"/>
    <w:basedOn w:val="Normal"/>
    <w:next w:val="Normal"/>
    <w:autoRedefine/>
    <w:semiHidden/>
    <w:rsid w:val="002444FC"/>
    <w:pPr>
      <w:spacing w:before="0" w:after="0" w:line="240" w:lineRule="auto"/>
      <w:ind w:left="960"/>
    </w:pPr>
    <w:rPr>
      <w:rFonts w:eastAsia="Times New Roman"/>
      <w:sz w:val="20"/>
      <w:szCs w:val="24"/>
    </w:rPr>
  </w:style>
  <w:style w:type="paragraph" w:styleId="TOC6">
    <w:name w:val="toc 6"/>
    <w:basedOn w:val="Normal"/>
    <w:next w:val="Normal"/>
    <w:autoRedefine/>
    <w:semiHidden/>
    <w:rsid w:val="002444FC"/>
    <w:pPr>
      <w:spacing w:before="0" w:after="0" w:line="240" w:lineRule="auto"/>
      <w:ind w:left="1200"/>
    </w:pPr>
    <w:rPr>
      <w:rFonts w:eastAsia="Times New Roman"/>
      <w:sz w:val="20"/>
      <w:szCs w:val="24"/>
    </w:rPr>
  </w:style>
  <w:style w:type="paragraph" w:styleId="TOC7">
    <w:name w:val="toc 7"/>
    <w:basedOn w:val="Normal"/>
    <w:next w:val="Normal"/>
    <w:autoRedefine/>
    <w:semiHidden/>
    <w:rsid w:val="002444FC"/>
    <w:pPr>
      <w:spacing w:before="0" w:after="0" w:line="240" w:lineRule="auto"/>
      <w:ind w:left="1440"/>
    </w:pPr>
    <w:rPr>
      <w:rFonts w:eastAsia="Times New Roman"/>
      <w:sz w:val="20"/>
      <w:szCs w:val="24"/>
    </w:rPr>
  </w:style>
  <w:style w:type="paragraph" w:styleId="TOC8">
    <w:name w:val="toc 8"/>
    <w:basedOn w:val="Normal"/>
    <w:next w:val="Normal"/>
    <w:autoRedefine/>
    <w:semiHidden/>
    <w:rsid w:val="002444FC"/>
    <w:pPr>
      <w:spacing w:before="0" w:after="0" w:line="240" w:lineRule="auto"/>
      <w:ind w:left="1680"/>
    </w:pPr>
    <w:rPr>
      <w:rFonts w:eastAsia="Times New Roman"/>
      <w:sz w:val="20"/>
      <w:szCs w:val="24"/>
    </w:rPr>
  </w:style>
  <w:style w:type="paragraph" w:styleId="TOC9">
    <w:name w:val="toc 9"/>
    <w:basedOn w:val="Normal"/>
    <w:next w:val="Normal"/>
    <w:autoRedefine/>
    <w:semiHidden/>
    <w:rsid w:val="002444FC"/>
    <w:pPr>
      <w:spacing w:before="0" w:after="0" w:line="240" w:lineRule="auto"/>
      <w:ind w:left="1920"/>
    </w:pPr>
    <w:rPr>
      <w:rFonts w:eastAsia="Times New Roman"/>
      <w:sz w:val="20"/>
      <w:szCs w:val="24"/>
    </w:rPr>
  </w:style>
  <w:style w:type="paragraph" w:styleId="BodyText">
    <w:name w:val="Body Text"/>
    <w:basedOn w:val="Normal"/>
    <w:link w:val="BodyTextChar"/>
    <w:rsid w:val="002444FC"/>
    <w:pPr>
      <w:spacing w:before="120" w:after="120" w:line="240" w:lineRule="auto"/>
    </w:pPr>
    <w:rPr>
      <w:rFonts w:eastAsia="Times New Roman"/>
      <w:sz w:val="20"/>
      <w:szCs w:val="24"/>
    </w:rPr>
  </w:style>
  <w:style w:type="character" w:customStyle="1" w:styleId="BodyTextChar">
    <w:name w:val="Body Text Char"/>
    <w:link w:val="BodyText"/>
    <w:rsid w:val="002444FC"/>
    <w:rPr>
      <w:rFonts w:eastAsia="Times New Roman"/>
      <w:szCs w:val="24"/>
    </w:rPr>
  </w:style>
  <w:style w:type="paragraph" w:customStyle="1" w:styleId="ColorfulShading-Accent11">
    <w:name w:val="Colorful Shading - Accent 11"/>
    <w:hidden/>
    <w:semiHidden/>
    <w:rsid w:val="002444FC"/>
    <w:rPr>
      <w:rFonts w:eastAsia="Times New Roman" w:cs="Arial"/>
    </w:rPr>
  </w:style>
  <w:style w:type="paragraph" w:customStyle="1" w:styleId="BodyTextBold">
    <w:name w:val="Body Text Bold"/>
    <w:basedOn w:val="BodyText"/>
    <w:next w:val="BodyTextL25"/>
    <w:link w:val="BodyTextBoldChar"/>
    <w:qFormat/>
    <w:rsid w:val="002444FC"/>
    <w:rPr>
      <w:b/>
    </w:rPr>
  </w:style>
  <w:style w:type="character" w:customStyle="1" w:styleId="CMDChar">
    <w:name w:val="CMD Char"/>
    <w:basedOn w:val="DefaultParagraphFont"/>
    <w:link w:val="CMD"/>
    <w:rsid w:val="002444FC"/>
    <w:rPr>
      <w:rFonts w:ascii="Courier New" w:hAnsi="Courier New"/>
      <w:szCs w:val="22"/>
    </w:rPr>
  </w:style>
  <w:style w:type="character" w:customStyle="1" w:styleId="BodyTextBoldChar">
    <w:name w:val="Body Text Bold Char"/>
    <w:basedOn w:val="BodyTextChar"/>
    <w:link w:val="BodyTextBold"/>
    <w:rsid w:val="002444FC"/>
    <w:rPr>
      <w:rFonts w:eastAsia="Times New Roman"/>
      <w:b/>
      <w:szCs w:val="24"/>
    </w:rPr>
  </w:style>
  <w:style w:type="paragraph" w:styleId="Title">
    <w:name w:val="Title"/>
    <w:basedOn w:val="Normal"/>
    <w:next w:val="BodyTextL25"/>
    <w:link w:val="TitleChar"/>
    <w:qFormat/>
    <w:rsid w:val="002444F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444F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2444FC"/>
    <w:rPr>
      <w:color w:val="808080"/>
    </w:rPr>
  </w:style>
  <w:style w:type="paragraph" w:customStyle="1" w:styleId="CMDRed">
    <w:name w:val="CMD Red"/>
    <w:basedOn w:val="CMD"/>
    <w:link w:val="CMDRedChar"/>
    <w:qFormat/>
    <w:rsid w:val="002444FC"/>
    <w:rPr>
      <w:color w:val="EE0000"/>
    </w:rPr>
  </w:style>
  <w:style w:type="character" w:customStyle="1" w:styleId="CMDRedChar">
    <w:name w:val="CMD Red Char"/>
    <w:basedOn w:val="CMDChar"/>
    <w:link w:val="CMDRed"/>
    <w:rsid w:val="002444FC"/>
    <w:rPr>
      <w:rFonts w:ascii="Courier New" w:hAnsi="Courier New"/>
      <w:color w:val="EE0000"/>
      <w:szCs w:val="22"/>
    </w:rPr>
  </w:style>
  <w:style w:type="paragraph" w:customStyle="1" w:styleId="CMDOutputRed">
    <w:name w:val="CMD Output Red"/>
    <w:basedOn w:val="CMDOutput"/>
    <w:link w:val="CMDOutputRedChar"/>
    <w:qFormat/>
    <w:rsid w:val="002444FC"/>
    <w:rPr>
      <w:color w:val="EE0000"/>
    </w:rPr>
  </w:style>
  <w:style w:type="character" w:customStyle="1" w:styleId="BodyTextL25Char">
    <w:name w:val="Body Text L25 Char"/>
    <w:basedOn w:val="DefaultParagraphFont"/>
    <w:link w:val="BodyTextL25"/>
    <w:rsid w:val="002444FC"/>
    <w:rPr>
      <w:szCs w:val="22"/>
    </w:rPr>
  </w:style>
  <w:style w:type="character" w:customStyle="1" w:styleId="CMDOutputChar">
    <w:name w:val="CMD Output Char"/>
    <w:basedOn w:val="BodyTextL25Char"/>
    <w:link w:val="CMDOutput"/>
    <w:rsid w:val="002444FC"/>
    <w:rPr>
      <w:rFonts w:ascii="Courier New" w:hAnsi="Courier New"/>
      <w:sz w:val="18"/>
      <w:szCs w:val="22"/>
    </w:rPr>
  </w:style>
  <w:style w:type="character" w:customStyle="1" w:styleId="CMDOutputRedChar">
    <w:name w:val="CMD Output Red Char"/>
    <w:basedOn w:val="CMDOutputChar"/>
    <w:link w:val="CMDOutputRed"/>
    <w:rsid w:val="002444FC"/>
    <w:rPr>
      <w:rFonts w:ascii="Courier New" w:hAnsi="Courier New"/>
      <w:color w:val="EE0000"/>
      <w:sz w:val="18"/>
      <w:szCs w:val="22"/>
    </w:rPr>
  </w:style>
  <w:style w:type="character" w:customStyle="1" w:styleId="Heading1Gray">
    <w:name w:val="Heading 1 Gray"/>
    <w:basedOn w:val="Heading1Char"/>
    <w:uiPriority w:val="1"/>
    <w:qFormat/>
    <w:rsid w:val="002444FC"/>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2444FC"/>
  </w:style>
  <w:style w:type="paragraph" w:customStyle="1" w:styleId="TableAnswer">
    <w:name w:val="Table Answer"/>
    <w:basedOn w:val="TableText"/>
    <w:qFormat/>
    <w:rsid w:val="002444FC"/>
  </w:style>
  <w:style w:type="character" w:customStyle="1" w:styleId="Heading2Gray">
    <w:name w:val="Heading 2 Gray"/>
    <w:basedOn w:val="Heading2Char"/>
    <w:uiPriority w:val="1"/>
    <w:qFormat/>
    <w:rsid w:val="002444F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444FC"/>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444FC"/>
    <w:pPr>
      <w:ind w:left="720"/>
    </w:pPr>
  </w:style>
  <w:style w:type="character" w:customStyle="1" w:styleId="BodyTextL50Char">
    <w:name w:val="Body Text L50 Char"/>
    <w:basedOn w:val="DefaultParagraphFont"/>
    <w:link w:val="BodyTextL50"/>
    <w:rsid w:val="002444FC"/>
    <w:rPr>
      <w:szCs w:val="22"/>
    </w:rPr>
  </w:style>
  <w:style w:type="character" w:customStyle="1" w:styleId="BodyTextL50AnswerChar">
    <w:name w:val="Body Text L50 Answer Char"/>
    <w:basedOn w:val="BodyTextL50Char"/>
    <w:link w:val="BodyTextL50Answer"/>
    <w:rsid w:val="002444F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444F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444FC"/>
    <w:rPr>
      <w:b/>
      <w:szCs w:val="22"/>
      <w:shd w:val="clear" w:color="auto" w:fill="D9D9D9" w:themeFill="background1" w:themeFillShade="D9"/>
    </w:rPr>
  </w:style>
  <w:style w:type="character" w:customStyle="1" w:styleId="DevConfigsChar">
    <w:name w:val="DevConfigs Char"/>
    <w:basedOn w:val="DefaultParagraphFont"/>
    <w:link w:val="DevConfigs"/>
    <w:rsid w:val="002444FC"/>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085594FE1340EB8A47DD10D188075D"/>
        <w:category>
          <w:name w:val="General"/>
          <w:gallery w:val="placeholder"/>
        </w:category>
        <w:types>
          <w:type w:val="bbPlcHdr"/>
        </w:types>
        <w:behaviors>
          <w:behavior w:val="content"/>
        </w:behaviors>
        <w:guid w:val="{2EF71583-884C-4F0D-B798-F10CCC85E6F1}"/>
      </w:docPartPr>
      <w:docPartBody>
        <w:p w:rsidR="00A34C9E" w:rsidRDefault="00AD04C1">
          <w:pPr>
            <w:pStyle w:val="A9085594FE1340EB8A47DD10D188075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C1"/>
    <w:rsid w:val="001544F0"/>
    <w:rsid w:val="001A50BC"/>
    <w:rsid w:val="002336E2"/>
    <w:rsid w:val="002A33F0"/>
    <w:rsid w:val="00351AB3"/>
    <w:rsid w:val="00512267"/>
    <w:rsid w:val="006238F9"/>
    <w:rsid w:val="00792C8F"/>
    <w:rsid w:val="008C4311"/>
    <w:rsid w:val="00937BE8"/>
    <w:rsid w:val="0095217B"/>
    <w:rsid w:val="00A34C9E"/>
    <w:rsid w:val="00AD04C1"/>
    <w:rsid w:val="00BC1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085594FE1340EB8A47DD10D188075D">
    <w:name w:val="A9085594FE1340EB8A47DD10D1880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648D05-6A87-4C5E-84D7-0254C7FC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19</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Packet Tracer - Troubleshoot Enterprise Network</vt:lpstr>
    </vt:vector>
  </TitlesOfParts>
  <Company>Cisco Systems, Inc.</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Enterprise Network</dc:title>
  <dc:description>2017</dc:description>
  <cp:lastModifiedBy>Saiful Nizam</cp:lastModifiedBy>
  <cp:revision>7</cp:revision>
  <cp:lastPrinted>2021-01-17T03:59:00Z</cp:lastPrinted>
  <dcterms:created xsi:type="dcterms:W3CDTF">2021-01-17T03:58:00Z</dcterms:created>
  <dcterms:modified xsi:type="dcterms:W3CDTF">2023-06-11T09:14:00Z</dcterms:modified>
</cp:coreProperties>
</file>