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03BCF" w14:textId="0F63B104" w:rsidR="0045218C" w:rsidRDefault="00E66E22" w:rsidP="00D35040">
      <w:pPr>
        <w:pStyle w:val="NoSpacing"/>
        <w:rPr>
          <w:b/>
        </w:rPr>
      </w:pPr>
      <w:r>
        <w:rPr>
          <w:rFonts w:cs="Times New Roman"/>
          <w:b/>
        </w:rPr>
        <w:t xml:space="preserve">Tutorial on how to run </w:t>
      </w:r>
      <w:proofErr w:type="spellStart"/>
      <w:r>
        <w:rPr>
          <w:rFonts w:cs="Times New Roman"/>
          <w:b/>
          <w:szCs w:val="24"/>
        </w:rPr>
        <w:t>metGWAS</w:t>
      </w:r>
      <w:proofErr w:type="spellEnd"/>
      <w:r>
        <w:rPr>
          <w:rFonts w:cs="Times New Roman"/>
          <w:b/>
          <w:szCs w:val="24"/>
        </w:rPr>
        <w:t xml:space="preserve"> 1.0 (</w:t>
      </w:r>
      <w:r>
        <w:rPr>
          <w:rFonts w:cs="Times New Roman"/>
          <w:b/>
          <w:color w:val="000000"/>
          <w:szCs w:val="24"/>
        </w:rPr>
        <w:t>Network driven over-representation analysis between independent metabolomic and meta-genome wide association studies identifies gene-metabolite- relationships to phenotype)</w:t>
      </w:r>
      <w:r w:rsidR="0045218C">
        <w:rPr>
          <w:b/>
        </w:rPr>
        <w:t xml:space="preserve">. </w:t>
      </w:r>
    </w:p>
    <w:p w14:paraId="7C736111" w14:textId="77777777" w:rsidR="00D35040" w:rsidRDefault="00D35040" w:rsidP="00D35040">
      <w:pPr>
        <w:pStyle w:val="NoSpacing"/>
        <w:rPr>
          <w:b/>
        </w:rPr>
      </w:pPr>
    </w:p>
    <w:p w14:paraId="715FC674" w14:textId="77777777" w:rsidR="00E92809" w:rsidRPr="001F7A72" w:rsidRDefault="001F7A72" w:rsidP="00D35040">
      <w:pPr>
        <w:pStyle w:val="NoSpacing"/>
      </w:pPr>
      <w:r>
        <w:t>INTRODUCTION</w:t>
      </w:r>
    </w:p>
    <w:p w14:paraId="024D44F5" w14:textId="77777777" w:rsidR="005C2EBC" w:rsidRDefault="005C2EBC" w:rsidP="00D35040">
      <w:pPr>
        <w:pStyle w:val="NoSpacing"/>
      </w:pPr>
    </w:p>
    <w:p w14:paraId="05633D96" w14:textId="0204861E" w:rsidR="00237544" w:rsidRPr="00653FF8" w:rsidRDefault="0045218C" w:rsidP="00122E4E">
      <w:pPr>
        <w:pStyle w:val="NoSpacing"/>
        <w:jc w:val="both"/>
      </w:pPr>
      <w:r w:rsidRPr="004F47D4">
        <w:t xml:space="preserve">Genetic predispositions can influence </w:t>
      </w:r>
      <w:r w:rsidR="001144EF" w:rsidRPr="004F47D4">
        <w:t xml:space="preserve">the </w:t>
      </w:r>
      <w:r w:rsidRPr="004F47D4">
        <w:t>dysregulation of metabolites in disease</w:t>
      </w:r>
      <w:r w:rsidR="003E5419" w:rsidRPr="004F47D4">
        <w:t>s</w:t>
      </w:r>
      <w:r w:rsidRPr="004F47D4">
        <w:t>. Paired metabolomic and genotyping studies can determine which variants are responsible for particular metabolic dysregulation</w:t>
      </w:r>
      <w:r w:rsidR="001144EF" w:rsidRPr="004F47D4">
        <w:t>,</w:t>
      </w:r>
      <w:r w:rsidRPr="004F47D4">
        <w:t xml:space="preserve"> but most datasets are not paired. The </w:t>
      </w:r>
      <w:proofErr w:type="spellStart"/>
      <w:r w:rsidRPr="004F47D4">
        <w:t>metGWAS</w:t>
      </w:r>
      <w:proofErr w:type="spellEnd"/>
      <w:r w:rsidRPr="004F47D4">
        <w:t xml:space="preserve"> 1.0 </w:t>
      </w:r>
      <w:r w:rsidR="00450841" w:rsidRPr="004F47D4">
        <w:t xml:space="preserve">platform </w:t>
      </w:r>
      <w:r w:rsidRPr="004F47D4">
        <w:t xml:space="preserve">allows </w:t>
      </w:r>
      <w:r w:rsidR="001144EF" w:rsidRPr="004F47D4">
        <w:t xml:space="preserve">us </w:t>
      </w:r>
      <w:r w:rsidR="00025A9D" w:rsidRPr="004F47D4">
        <w:t xml:space="preserve">to </w:t>
      </w:r>
      <w:r w:rsidRPr="00653FF8">
        <w:t>identif</w:t>
      </w:r>
      <w:r w:rsidR="00025A9D" w:rsidRPr="00653FF8">
        <w:t>y</w:t>
      </w:r>
      <w:r w:rsidRPr="00653FF8">
        <w:t xml:space="preserve"> possible genetic predispositions</w:t>
      </w:r>
      <w:r w:rsidR="00AE35D2" w:rsidRPr="00653FF8">
        <w:t xml:space="preserve"> (disease-risk-allele-containing gene loci)</w:t>
      </w:r>
      <w:r w:rsidRPr="00653FF8">
        <w:t xml:space="preserve"> from standalone metabol</w:t>
      </w:r>
      <w:r w:rsidR="00237544" w:rsidRPr="00653FF8">
        <w:t>omics</w:t>
      </w:r>
      <w:r w:rsidRPr="00653FF8">
        <w:t xml:space="preserve"> data.</w:t>
      </w:r>
      <w:r w:rsidR="00237544" w:rsidRPr="00653FF8">
        <w:t xml:space="preserve"> </w:t>
      </w:r>
      <w:r w:rsidR="001144EF" w:rsidRPr="00653FF8">
        <w:t>T</w:t>
      </w:r>
      <w:r w:rsidRPr="00653FF8">
        <w:t xml:space="preserve">his tutorial </w:t>
      </w:r>
      <w:r w:rsidR="003E5419" w:rsidRPr="00653FF8">
        <w:t xml:space="preserve">will </w:t>
      </w:r>
      <w:r w:rsidR="00D06E28" w:rsidRPr="00653FF8">
        <w:t>describe</w:t>
      </w:r>
      <w:r w:rsidR="003E5419" w:rsidRPr="00653FF8">
        <w:t xml:space="preserve"> how to</w:t>
      </w:r>
      <w:r w:rsidRPr="00653FF8">
        <w:t xml:space="preserve"> </w:t>
      </w:r>
      <w:r w:rsidR="003E5419" w:rsidRPr="00653FF8">
        <w:t>identify a metabolite gene set</w:t>
      </w:r>
      <w:r w:rsidR="00702FDE" w:rsidRPr="00653FF8">
        <w:t xml:space="preserve"> and</w:t>
      </w:r>
      <w:r w:rsidR="003E5419" w:rsidRPr="00653FF8">
        <w:t xml:space="preserve"> a </w:t>
      </w:r>
      <w:r w:rsidR="00400437" w:rsidRPr="00653FF8">
        <w:t>trait/</w:t>
      </w:r>
      <w:r w:rsidR="003E5419" w:rsidRPr="00653FF8">
        <w:t>disease gene set</w:t>
      </w:r>
      <w:r w:rsidR="001144EF" w:rsidRPr="00653FF8">
        <w:t>,</w:t>
      </w:r>
      <w:r w:rsidR="003E5419" w:rsidRPr="00653FF8">
        <w:t xml:space="preserve"> and test for significant overlap between the</w:t>
      </w:r>
      <w:r w:rsidR="001144EF" w:rsidRPr="00653FF8">
        <w:t>se</w:t>
      </w:r>
      <w:r w:rsidR="003E5419" w:rsidRPr="00653FF8">
        <w:t xml:space="preserve"> two gene sets. </w:t>
      </w:r>
      <w:r w:rsidR="00702FDE" w:rsidRPr="00653FF8">
        <w:t>Conceptual details of the workflow</w:t>
      </w:r>
      <w:r w:rsidR="007B086B" w:rsidRPr="00653FF8">
        <w:t xml:space="preserve">, which is split into </w:t>
      </w:r>
      <w:r w:rsidR="00355F5E">
        <w:t>four</w:t>
      </w:r>
      <w:r w:rsidR="007B086B" w:rsidRPr="00653FF8">
        <w:t xml:space="preserve"> modules, </w:t>
      </w:r>
      <w:r w:rsidR="00C101A1" w:rsidRPr="00653FF8">
        <w:t>are</w:t>
      </w:r>
      <w:r w:rsidR="00702FDE" w:rsidRPr="00653FF8">
        <w:t xml:space="preserve"> found in </w:t>
      </w:r>
      <w:r w:rsidR="00D06E28" w:rsidRPr="00653FF8">
        <w:t>the associate</w:t>
      </w:r>
      <w:r w:rsidR="00AD5E61" w:rsidRPr="00653FF8">
        <w:t>d</w:t>
      </w:r>
      <w:r w:rsidR="00D06E28" w:rsidRPr="00653FF8">
        <w:t xml:space="preserve"> publication </w:t>
      </w:r>
      <w:r w:rsidR="00642BB6" w:rsidRPr="00653FF8">
        <w:t>and</w:t>
      </w:r>
      <w:r w:rsidR="005D1DF4" w:rsidRPr="00653FF8">
        <w:t xml:space="preserve"> the</w:t>
      </w:r>
      <w:r w:rsidR="00CF221A" w:rsidRPr="00653FF8">
        <w:t xml:space="preserve"> technical document in</w:t>
      </w:r>
      <w:r w:rsidR="009968C7" w:rsidRPr="00653FF8">
        <w:t xml:space="preserve"> S</w:t>
      </w:r>
      <w:r w:rsidR="005D1DF4" w:rsidRPr="00653FF8">
        <w:t xml:space="preserve">upplementary </w:t>
      </w:r>
      <w:r w:rsidR="009968C7" w:rsidRPr="00653FF8">
        <w:t>M</w:t>
      </w:r>
      <w:r w:rsidR="005D1DF4" w:rsidRPr="00653FF8">
        <w:t>aterial 1</w:t>
      </w:r>
      <w:r w:rsidR="00702FDE" w:rsidRPr="00653FF8">
        <w:t xml:space="preserve">. </w:t>
      </w:r>
    </w:p>
    <w:p w14:paraId="52F583AF" w14:textId="77777777" w:rsidR="00237544" w:rsidRPr="00653FF8" w:rsidRDefault="00237544" w:rsidP="00122E4E">
      <w:pPr>
        <w:pStyle w:val="NoSpacing"/>
        <w:jc w:val="both"/>
      </w:pPr>
    </w:p>
    <w:p w14:paraId="19F36F65" w14:textId="4A5646EA" w:rsidR="003E5419" w:rsidRPr="00653FF8" w:rsidRDefault="00923923" w:rsidP="00923923">
      <w:pPr>
        <w:pStyle w:val="NoSpacing"/>
        <w:jc w:val="both"/>
      </w:pPr>
      <w:r>
        <w:t xml:space="preserve">We provide example data sets as a vignette. The GWAS </w:t>
      </w:r>
      <w:r w:rsidR="00136C3C">
        <w:t>catalog</w:t>
      </w:r>
      <w:r>
        <w:t xml:space="preserve"> (as of Dec 2019) is supplied as a network with all Jaccard coefficients and p-values precalculated. The set of</w:t>
      </w:r>
      <w:r w:rsidR="00702FDE" w:rsidRPr="00653FF8">
        <w:t xml:space="preserve"> metabolites </w:t>
      </w:r>
      <w:r>
        <w:t>is from a study on</w:t>
      </w:r>
      <w:r w:rsidR="00702FDE" w:rsidRPr="00653FF8">
        <w:t xml:space="preserve"> </w:t>
      </w:r>
      <w:r w:rsidR="00AD5E61" w:rsidRPr="00653FF8">
        <w:t>cardiovascular disease (CVD)</w:t>
      </w:r>
      <w:r w:rsidR="00702FDE" w:rsidRPr="00653FF8">
        <w:t xml:space="preserve"> (</w:t>
      </w:r>
      <w:r w:rsidR="005D1DF4" w:rsidRPr="00653FF8">
        <w:rPr>
          <w:i/>
        </w:rPr>
        <w:t>1</w:t>
      </w:r>
      <w:r w:rsidR="005D1DF4" w:rsidRPr="00653FF8">
        <w:t>)</w:t>
      </w:r>
      <w:r w:rsidR="00702FDE" w:rsidRPr="00653FF8">
        <w:t xml:space="preserve">. </w:t>
      </w:r>
      <w:r w:rsidR="00D06E28" w:rsidRPr="00653FF8">
        <w:t xml:space="preserve">The </w:t>
      </w:r>
      <w:r w:rsidR="00AD5E61" w:rsidRPr="00653FF8">
        <w:t xml:space="preserve">metabolites are the set of all lipids that met Tabassum </w:t>
      </w:r>
      <w:r w:rsidR="00AD5E61" w:rsidRPr="00653FF8">
        <w:rPr>
          <w:i/>
        </w:rPr>
        <w:t>et al.</w:t>
      </w:r>
      <w:r w:rsidR="00AD5E61" w:rsidRPr="00653FF8">
        <w:t>’s study-wide significance level (p &lt; 1.5 x 10</w:t>
      </w:r>
      <w:r w:rsidR="00AD5E61" w:rsidRPr="00653FF8">
        <w:rPr>
          <w:vertAlign w:val="superscript"/>
        </w:rPr>
        <w:t>-9</w:t>
      </w:r>
      <w:r w:rsidR="004F47D4" w:rsidRPr="00653FF8">
        <w:t>) and were</w:t>
      </w:r>
      <w:r w:rsidR="00AD5E61" w:rsidRPr="00653FF8">
        <w:t xml:space="preserve"> </w:t>
      </w:r>
      <w:r w:rsidR="00136C3C">
        <w:t xml:space="preserve">provided in the folder </w:t>
      </w:r>
      <w:proofErr w:type="gramStart"/>
      <w:r w:rsidR="00136C3C">
        <w:t>“..</w:t>
      </w:r>
      <w:proofErr w:type="gramEnd"/>
      <w:r w:rsidR="00136C3C" w:rsidRPr="00136C3C">
        <w:t>\Supplementary Material 2\Tabassum\</w:t>
      </w:r>
      <w:proofErr w:type="spellStart"/>
      <w:r w:rsidR="00136C3C" w:rsidRPr="00136C3C">
        <w:t>PathwayAnalysisResults_fromPreviousSubmission</w:t>
      </w:r>
      <w:proofErr w:type="spellEnd"/>
      <w:r w:rsidR="00136C3C">
        <w:t>”</w:t>
      </w:r>
      <w:r w:rsidR="00AD5E61" w:rsidRPr="00653FF8">
        <w:t xml:space="preserve">. </w:t>
      </w:r>
      <w:r>
        <w:t>The metabolite data set</w:t>
      </w:r>
      <w:r w:rsidR="00AD5E61" w:rsidRPr="00653FF8">
        <w:t xml:space="preserve"> was</w:t>
      </w:r>
      <w:r w:rsidR="00702FDE" w:rsidRPr="00653FF8">
        <w:t xml:space="preserve"> </w:t>
      </w:r>
      <w:r>
        <w:t>assessed by</w:t>
      </w:r>
      <w:r w:rsidRPr="00653FF8">
        <w:t xml:space="preserve"> </w:t>
      </w:r>
      <w:proofErr w:type="spellStart"/>
      <w:r w:rsidRPr="00653FF8">
        <w:t>MetaboAnalyst</w:t>
      </w:r>
      <w:proofErr w:type="spellEnd"/>
      <w:r w:rsidRPr="00653FF8">
        <w:t xml:space="preserve"> 5.0’s Pathway Analysis module (</w:t>
      </w:r>
      <w:r w:rsidRPr="00653FF8">
        <w:rPr>
          <w:i/>
        </w:rPr>
        <w:t>2,3</w:t>
      </w:r>
      <w:r w:rsidRPr="00653FF8">
        <w:t>)</w:t>
      </w:r>
      <w:r>
        <w:t xml:space="preserve"> </w:t>
      </w:r>
      <w:r w:rsidR="00237544" w:rsidRPr="00653FF8">
        <w:t>to identify KEGG pathway</w:t>
      </w:r>
      <w:r w:rsidR="009968C7" w:rsidRPr="00653FF8">
        <w:t>s</w:t>
      </w:r>
      <w:r>
        <w:t xml:space="preserve">. </w:t>
      </w:r>
      <w:proofErr w:type="spellStart"/>
      <w:r>
        <w:t>MetaboAnalyst</w:t>
      </w:r>
      <w:proofErr w:type="spellEnd"/>
      <w:r>
        <w:t xml:space="preserve"> CSV formatted output files</w:t>
      </w:r>
      <w:r w:rsidR="00237544" w:rsidRPr="00653FF8">
        <w:t>– ‘</w:t>
      </w:r>
      <w:proofErr w:type="spellStart"/>
      <w:r w:rsidR="00237544" w:rsidRPr="00653FF8">
        <w:t>pathway_results</w:t>
      </w:r>
      <w:proofErr w:type="spellEnd"/>
      <w:r w:rsidR="009968C7" w:rsidRPr="00653FF8">
        <w:t>’ and ‘</w:t>
      </w:r>
      <w:proofErr w:type="spellStart"/>
      <w:r w:rsidR="009968C7" w:rsidRPr="00653FF8">
        <w:t>name_map</w:t>
      </w:r>
      <w:proofErr w:type="spellEnd"/>
      <w:r w:rsidR="009968C7" w:rsidRPr="00653FF8">
        <w:t>’ –</w:t>
      </w:r>
      <w:r>
        <w:t xml:space="preserve"> are supplied</w:t>
      </w:r>
      <w:r w:rsidR="00237544" w:rsidRPr="00653FF8">
        <w:t xml:space="preserve"> </w:t>
      </w:r>
      <w:r w:rsidR="009968C7" w:rsidRPr="00653FF8">
        <w:t>as the starting material f</w:t>
      </w:r>
      <w:r w:rsidR="00237544" w:rsidRPr="00653FF8">
        <w:t>o</w:t>
      </w:r>
      <w:r w:rsidR="009968C7" w:rsidRPr="00653FF8">
        <w:t>r</w:t>
      </w:r>
      <w:r w:rsidR="00237544" w:rsidRPr="00653FF8">
        <w:t xml:space="preserve"> module </w:t>
      </w:r>
      <w:r w:rsidR="00355F5E">
        <w:t>1</w:t>
      </w:r>
      <w:r w:rsidR="00237544" w:rsidRPr="00653FF8">
        <w:t xml:space="preserve"> of the </w:t>
      </w:r>
      <w:proofErr w:type="spellStart"/>
      <w:r w:rsidR="00237544" w:rsidRPr="00653FF8">
        <w:t>metGWAS</w:t>
      </w:r>
      <w:proofErr w:type="spellEnd"/>
      <w:r w:rsidR="00237544" w:rsidRPr="00653FF8">
        <w:t xml:space="preserve"> 1.0 platform (details </w:t>
      </w:r>
      <w:r w:rsidR="009968C7" w:rsidRPr="00653FF8">
        <w:t>provided in this tutorial</w:t>
      </w:r>
      <w:r w:rsidR="00237544" w:rsidRPr="00653FF8">
        <w:t xml:space="preserve">). </w:t>
      </w:r>
    </w:p>
    <w:p w14:paraId="2B0536F5" w14:textId="77777777" w:rsidR="00702FDE" w:rsidRPr="00653FF8" w:rsidRDefault="00702FDE" w:rsidP="00122E4E">
      <w:pPr>
        <w:pStyle w:val="NoSpacing"/>
        <w:jc w:val="both"/>
      </w:pPr>
    </w:p>
    <w:p w14:paraId="021A1080" w14:textId="06DC9DDF" w:rsidR="00642BB6" w:rsidRDefault="00702FDE" w:rsidP="00122E4E">
      <w:pPr>
        <w:pStyle w:val="NoSpacing"/>
        <w:jc w:val="both"/>
      </w:pPr>
      <w:proofErr w:type="spellStart"/>
      <w:r w:rsidRPr="00653FF8">
        <w:t>metGWAS</w:t>
      </w:r>
      <w:proofErr w:type="spellEnd"/>
      <w:r w:rsidRPr="00653FF8">
        <w:t xml:space="preserve"> 1.0 </w:t>
      </w:r>
      <w:r w:rsidR="00F6770B" w:rsidRPr="00653FF8">
        <w:t>was tested using</w:t>
      </w:r>
      <w:r w:rsidR="00642BB6" w:rsidRPr="00653FF8">
        <w:t xml:space="preserve"> R version 3.6.3 and RStudio version 1.1.456 </w:t>
      </w:r>
      <w:r w:rsidR="00502C92" w:rsidRPr="00653FF8">
        <w:t>(</w:t>
      </w:r>
      <w:r w:rsidR="00502C92" w:rsidRPr="00653FF8">
        <w:rPr>
          <w:i/>
        </w:rPr>
        <w:t>4,5</w:t>
      </w:r>
      <w:r w:rsidR="00502C92" w:rsidRPr="00653FF8">
        <w:t>)</w:t>
      </w:r>
      <w:r w:rsidR="001144EF" w:rsidRPr="00653FF8">
        <w:t>,</w:t>
      </w:r>
      <w:r w:rsidR="00502C92">
        <w:t xml:space="preserve"> </w:t>
      </w:r>
      <w:r w:rsidR="00F6770B">
        <w:t>al</w:t>
      </w:r>
      <w:r w:rsidR="001E66E4" w:rsidRPr="008C3EAC">
        <w:t>though we do not believe other versions of RStudio would pose a problem</w:t>
      </w:r>
      <w:r w:rsidR="00642BB6" w:rsidRPr="008C3EAC">
        <w:t xml:space="preserve">. </w:t>
      </w:r>
      <w:r w:rsidR="00642BB6">
        <w:t>R can be downloaded</w:t>
      </w:r>
      <w:r w:rsidR="001E66E4">
        <w:t xml:space="preserve"> at</w:t>
      </w:r>
      <w:r w:rsidR="00642BB6">
        <w:t xml:space="preserve"> </w:t>
      </w:r>
      <w:hyperlink r:id="rId8" w:history="1">
        <w:r w:rsidR="001E66E4" w:rsidRPr="005C2EBC">
          <w:rPr>
            <w:rStyle w:val="Hyperlink"/>
            <w:rFonts w:cs="Times New Roman"/>
          </w:rPr>
          <w:t>https://cran.r-project.org/</w:t>
        </w:r>
      </w:hyperlink>
      <w:r w:rsidR="00642BB6" w:rsidRPr="00642BB6">
        <w:rPr>
          <w:color w:val="FF0000"/>
        </w:rPr>
        <w:t xml:space="preserve"> </w:t>
      </w:r>
      <w:r w:rsidR="001E66E4">
        <w:t xml:space="preserve">and RStudio can be downloaded at </w:t>
      </w:r>
      <w:hyperlink r:id="rId9" w:anchor="download" w:history="1">
        <w:r w:rsidR="001E66E4" w:rsidRPr="005C2EBC">
          <w:rPr>
            <w:rStyle w:val="Hyperlink"/>
            <w:rFonts w:cs="Times New Roman"/>
          </w:rPr>
          <w:t>https://rstudio.com/products/rstudio/download/#download</w:t>
        </w:r>
      </w:hyperlink>
      <w:r w:rsidR="00642BB6">
        <w:t xml:space="preserve">. The workflow is interactive </w:t>
      </w:r>
      <w:r w:rsidR="00F6770B">
        <w:t>to support</w:t>
      </w:r>
      <w:r w:rsidR="00642BB6">
        <w:t xml:space="preserve"> users without previous R experience</w:t>
      </w:r>
      <w:r w:rsidR="001144EF">
        <w:t>,</w:t>
      </w:r>
      <w:r w:rsidR="00554F3A">
        <w:t xml:space="preserve"> and</w:t>
      </w:r>
      <w:r w:rsidR="0038720B">
        <w:t xml:space="preserve"> a</w:t>
      </w:r>
      <w:r w:rsidR="00554F3A">
        <w:t xml:space="preserve"> short introduction to RStudio is provided in</w:t>
      </w:r>
      <w:r w:rsidR="0038720B" w:rsidRPr="0038720B">
        <w:rPr>
          <w:highlight w:val="yellow"/>
        </w:rPr>
        <w:t xml:space="preserve"> </w:t>
      </w:r>
      <w:r w:rsidR="0038720B" w:rsidRPr="009968C7">
        <w:rPr>
          <w:b/>
          <w:bCs/>
        </w:rPr>
        <w:t>Appendix A</w:t>
      </w:r>
      <w:r w:rsidR="0038720B" w:rsidRPr="00130851">
        <w:t>.</w:t>
      </w:r>
      <w:r w:rsidR="0038720B">
        <w:t xml:space="preserve"> </w:t>
      </w:r>
      <w:r w:rsidR="00642BB6">
        <w:t>Running the workflow will display output in the console, where the user can input information the workflow prompts them for. In this tutorial</w:t>
      </w:r>
      <w:r w:rsidR="00F6770B">
        <w:t>, font color denotes</w:t>
      </w:r>
      <w:r w:rsidR="00642BB6">
        <w:t>:</w:t>
      </w:r>
    </w:p>
    <w:p w14:paraId="3CF7BA85" w14:textId="77777777" w:rsidR="003E5419" w:rsidRDefault="003E5419" w:rsidP="00D35040">
      <w:pPr>
        <w:pStyle w:val="NoSpacing"/>
      </w:pPr>
    </w:p>
    <w:p w14:paraId="06BB46C1" w14:textId="0C56F090" w:rsidR="0002709E" w:rsidRPr="008332D3" w:rsidRDefault="0002709E" w:rsidP="0002709E">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cs="Times New Roman"/>
          <w:color w:val="1F497D" w:themeColor="text2"/>
        </w:rPr>
      </w:pPr>
      <w:r w:rsidRPr="008332D3">
        <w:rPr>
          <w:rFonts w:cs="Times New Roman"/>
          <w:color w:val="1F497D" w:themeColor="text2"/>
        </w:rPr>
        <w:t xml:space="preserve">Input/output in the </w:t>
      </w:r>
      <w:r w:rsidRPr="008332D3">
        <w:rPr>
          <w:rFonts w:cs="Times New Roman"/>
          <w:b/>
          <w:color w:val="1F497D" w:themeColor="text2"/>
        </w:rPr>
        <w:t>console</w:t>
      </w:r>
      <w:r w:rsidRPr="008332D3">
        <w:rPr>
          <w:rFonts w:cs="Times New Roman"/>
          <w:color w:val="1F497D" w:themeColor="text2"/>
        </w:rPr>
        <w:t xml:space="preserve"> is represented by a light </w:t>
      </w:r>
      <w:r>
        <w:rPr>
          <w:rFonts w:cs="Times New Roman"/>
          <w:color w:val="1F497D" w:themeColor="text2"/>
        </w:rPr>
        <w:t>grey</w:t>
      </w:r>
      <w:r w:rsidRPr="008332D3">
        <w:rPr>
          <w:rFonts w:cs="Times New Roman"/>
          <w:color w:val="1F497D" w:themeColor="text2"/>
        </w:rPr>
        <w:t xml:space="preserve"> background </w:t>
      </w:r>
      <w:r>
        <w:rPr>
          <w:rFonts w:cs="Times New Roman"/>
          <w:color w:val="1F497D" w:themeColor="text2"/>
        </w:rPr>
        <w:t>surrounded by a box</w:t>
      </w:r>
    </w:p>
    <w:p w14:paraId="59961AB3" w14:textId="4940C246" w:rsidR="0002709E" w:rsidRPr="008332D3" w:rsidRDefault="0002709E" w:rsidP="0002709E">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rPr>
          <w:rFonts w:cs="Times New Roman"/>
          <w:color w:val="1F497D" w:themeColor="text2"/>
        </w:rPr>
      </w:pPr>
      <w:r w:rsidRPr="008332D3">
        <w:rPr>
          <w:rFonts w:cs="Times New Roman"/>
          <w:color w:val="1F497D" w:themeColor="text2"/>
        </w:rPr>
        <w:t xml:space="preserve">(with </w:t>
      </w:r>
      <w:r w:rsidR="00143055">
        <w:rPr>
          <w:rFonts w:cs="Times New Roman"/>
          <w:color w:val="1F497D" w:themeColor="text2"/>
        </w:rPr>
        <w:t xml:space="preserve">... on </w:t>
      </w:r>
      <w:r w:rsidRPr="008332D3">
        <w:rPr>
          <w:rFonts w:cs="Times New Roman"/>
          <w:color w:val="1F497D" w:themeColor="text2"/>
        </w:rPr>
        <w:t xml:space="preserve">the </w:t>
      </w:r>
      <w:r>
        <w:rPr>
          <w:rFonts w:cs="Times New Roman"/>
          <w:color w:val="1F497D" w:themeColor="text2"/>
        </w:rPr>
        <w:t>darker grey</w:t>
      </w:r>
      <w:r w:rsidRPr="008332D3">
        <w:rPr>
          <w:rFonts w:cs="Times New Roman"/>
          <w:color w:val="1F497D" w:themeColor="text2"/>
        </w:rPr>
        <w:t xml:space="preserve"> </w:t>
      </w:r>
      <w:r w:rsidR="00143055">
        <w:rPr>
          <w:rFonts w:cs="Times New Roman"/>
          <w:color w:val="1F497D" w:themeColor="text2"/>
        </w:rPr>
        <w:t xml:space="preserve">background </w:t>
      </w:r>
      <w:r w:rsidRPr="008332D3">
        <w:rPr>
          <w:rFonts w:cs="Times New Roman"/>
          <w:color w:val="1F497D" w:themeColor="text2"/>
        </w:rPr>
        <w:t>representing any skipped output.)</w:t>
      </w:r>
    </w:p>
    <w:p w14:paraId="6E8B34E5" w14:textId="77777777" w:rsidR="0002709E" w:rsidRPr="008332D3" w:rsidRDefault="0002709E" w:rsidP="0002709E">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cs="Times New Roman"/>
          <w:color w:val="1F497D" w:themeColor="text2"/>
        </w:rPr>
      </w:pPr>
      <w:r w:rsidRPr="008332D3">
        <w:rPr>
          <w:rFonts w:cs="Times New Roman"/>
          <w:color w:val="1F497D" w:themeColor="text2"/>
        </w:rPr>
        <w:t xml:space="preserve">Dark </w:t>
      </w:r>
      <w:r>
        <w:rPr>
          <w:rFonts w:cs="Times New Roman"/>
          <w:color w:val="1F497D" w:themeColor="text2"/>
        </w:rPr>
        <w:t>blue</w:t>
      </w:r>
      <w:r w:rsidRPr="008332D3">
        <w:rPr>
          <w:rFonts w:cs="Times New Roman"/>
          <w:color w:val="1F497D" w:themeColor="text2"/>
        </w:rPr>
        <w:t xml:space="preserve"> text represents output from the workflow,</w:t>
      </w:r>
    </w:p>
    <w:p w14:paraId="6D79164C" w14:textId="77777777" w:rsidR="0002709E" w:rsidRDefault="0002709E" w:rsidP="0002709E">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cs="Times New Roman"/>
        </w:rPr>
      </w:pPr>
      <w:r>
        <w:rPr>
          <w:rFonts w:cs="Times New Roman"/>
          <w:color w:val="E36C0A" w:themeColor="accent6" w:themeShade="BF"/>
        </w:rPr>
        <w:t>orange</w:t>
      </w:r>
      <w:r w:rsidRPr="008332D3">
        <w:rPr>
          <w:rFonts w:cs="Times New Roman"/>
          <w:color w:val="E36C0A" w:themeColor="accent6" w:themeShade="BF"/>
        </w:rPr>
        <w:t xml:space="preserve"> represents input the user provides</w:t>
      </w:r>
      <w:r>
        <w:rPr>
          <w:rFonts w:cs="Times New Roman"/>
        </w:rPr>
        <w:t>,</w:t>
      </w:r>
    </w:p>
    <w:p w14:paraId="59594B08" w14:textId="77777777" w:rsidR="0002709E" w:rsidRPr="008332D3" w:rsidRDefault="0002709E" w:rsidP="0002709E">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cs="Times New Roman"/>
          <w:color w:val="84050E"/>
        </w:rPr>
      </w:pPr>
      <w:r w:rsidRPr="008332D3">
        <w:rPr>
          <w:rFonts w:cs="Times New Roman"/>
          <w:color w:val="84050E"/>
        </w:rPr>
        <w:t xml:space="preserve">and </w:t>
      </w:r>
      <w:r>
        <w:rPr>
          <w:rFonts w:cs="Times New Roman"/>
          <w:color w:val="84050E"/>
        </w:rPr>
        <w:t>red</w:t>
      </w:r>
      <w:r w:rsidRPr="008332D3">
        <w:rPr>
          <w:rFonts w:cs="Times New Roman"/>
          <w:color w:val="84050E"/>
        </w:rPr>
        <w:t xml:space="preserve"> represents </w:t>
      </w:r>
      <w:r w:rsidR="003D018E">
        <w:rPr>
          <w:rFonts w:cs="Times New Roman"/>
          <w:color w:val="84050E"/>
        </w:rPr>
        <w:t xml:space="preserve">additional </w:t>
      </w:r>
      <w:r w:rsidRPr="008332D3">
        <w:rPr>
          <w:rFonts w:cs="Times New Roman"/>
          <w:color w:val="84050E"/>
        </w:rPr>
        <w:t>details output by RStudio.</w:t>
      </w:r>
    </w:p>
    <w:p w14:paraId="51A061A0" w14:textId="77777777" w:rsidR="000F12B5" w:rsidRDefault="000F12B5" w:rsidP="005C2EBC">
      <w:pPr>
        <w:pStyle w:val="NoSpacing"/>
        <w:rPr>
          <w:rFonts w:cs="Times New Roman"/>
        </w:rPr>
      </w:pPr>
    </w:p>
    <w:p w14:paraId="10CE0A4C" w14:textId="77777777" w:rsidR="00E81056" w:rsidRDefault="00E81056">
      <w:pPr>
        <w:rPr>
          <w:rFonts w:ascii="Times New Roman" w:hAnsi="Times New Roman" w:cs="Times New Roman"/>
          <w:sz w:val="24"/>
        </w:rPr>
      </w:pPr>
      <w:r>
        <w:rPr>
          <w:rFonts w:cs="Times New Roman"/>
        </w:rPr>
        <w:br w:type="page"/>
      </w:r>
    </w:p>
    <w:p w14:paraId="4B6DD0E9" w14:textId="77777777" w:rsidR="005C2EBC" w:rsidRPr="00AE35D2" w:rsidRDefault="006F1F13" w:rsidP="005C2EBC">
      <w:pPr>
        <w:pStyle w:val="NoSpacing"/>
        <w:rPr>
          <w:rFonts w:cs="Times New Roman"/>
          <w:b/>
          <w:bCs/>
        </w:rPr>
      </w:pPr>
      <w:r w:rsidRPr="00AE35D2">
        <w:rPr>
          <w:rFonts w:cs="Times New Roman"/>
          <w:b/>
          <w:bCs/>
        </w:rPr>
        <w:lastRenderedPageBreak/>
        <w:t>SET-UP</w:t>
      </w:r>
    </w:p>
    <w:p w14:paraId="4EF4698A" w14:textId="77777777" w:rsidR="005C2EBC" w:rsidRDefault="005C2EBC" w:rsidP="005C2EBC">
      <w:pPr>
        <w:pStyle w:val="NoSpacing"/>
        <w:rPr>
          <w:rFonts w:cs="Times New Roman"/>
        </w:rPr>
      </w:pPr>
    </w:p>
    <w:p w14:paraId="1181A662" w14:textId="77777777" w:rsidR="00FE03AA" w:rsidRDefault="00FE03AA" w:rsidP="00122E4E">
      <w:pPr>
        <w:pStyle w:val="NoSpacing"/>
        <w:jc w:val="both"/>
        <w:rPr>
          <w:rFonts w:cs="Times New Roman"/>
          <w:i/>
        </w:rPr>
      </w:pPr>
      <w:r>
        <w:rPr>
          <w:rFonts w:cs="Times New Roman"/>
          <w:i/>
        </w:rPr>
        <w:t>Overview of Steps</w:t>
      </w:r>
    </w:p>
    <w:p w14:paraId="35D8A983" w14:textId="77777777" w:rsidR="00FE03AA" w:rsidRDefault="00FE03AA" w:rsidP="00122E4E">
      <w:pPr>
        <w:pStyle w:val="NoSpacing"/>
        <w:jc w:val="both"/>
        <w:rPr>
          <w:rFonts w:cs="Times New Roman"/>
        </w:rPr>
      </w:pPr>
    </w:p>
    <w:p w14:paraId="53EBCB00" w14:textId="77777777" w:rsidR="00FE03AA" w:rsidRDefault="00FE03AA" w:rsidP="00D4003F">
      <w:pPr>
        <w:pStyle w:val="NoSpacing"/>
        <w:numPr>
          <w:ilvl w:val="0"/>
          <w:numId w:val="33"/>
        </w:numPr>
      </w:pPr>
      <w:r>
        <w:t>Step 1: Download workflow, supporting objects, and data for this tutorial.</w:t>
      </w:r>
    </w:p>
    <w:p w14:paraId="17D7929F" w14:textId="77777777" w:rsidR="00FE03AA" w:rsidRDefault="00FE03AA" w:rsidP="00D4003F">
      <w:pPr>
        <w:pStyle w:val="NoSpacing"/>
        <w:numPr>
          <w:ilvl w:val="0"/>
          <w:numId w:val="33"/>
        </w:numPr>
      </w:pPr>
      <w:r>
        <w:t xml:space="preserve">Step 2: Install </w:t>
      </w:r>
      <w:proofErr w:type="spellStart"/>
      <w:r>
        <w:t>qvalues</w:t>
      </w:r>
      <w:proofErr w:type="spellEnd"/>
      <w:r>
        <w:t xml:space="preserve"> and </w:t>
      </w:r>
      <w:proofErr w:type="spellStart"/>
      <w:r>
        <w:t>bioconductor</w:t>
      </w:r>
      <w:proofErr w:type="spellEnd"/>
      <w:r>
        <w:t>.</w:t>
      </w:r>
    </w:p>
    <w:p w14:paraId="4420AC83" w14:textId="77777777" w:rsidR="00FE03AA" w:rsidRDefault="00FE03AA" w:rsidP="00D4003F">
      <w:pPr>
        <w:pStyle w:val="NoSpacing"/>
        <w:numPr>
          <w:ilvl w:val="0"/>
          <w:numId w:val="33"/>
        </w:numPr>
      </w:pPr>
      <w:r>
        <w:t xml:space="preserve">Step 3: Set-up </w:t>
      </w:r>
      <w:proofErr w:type="spellStart"/>
      <w:r>
        <w:t>RSelenium</w:t>
      </w:r>
      <w:proofErr w:type="spellEnd"/>
      <w:r>
        <w:t>.</w:t>
      </w:r>
    </w:p>
    <w:p w14:paraId="3486F3C2" w14:textId="77777777" w:rsidR="00FE03AA" w:rsidRDefault="00FE03AA" w:rsidP="00122E4E">
      <w:pPr>
        <w:pStyle w:val="NoSpacing"/>
        <w:jc w:val="both"/>
        <w:rPr>
          <w:rFonts w:cs="Times New Roman"/>
        </w:rPr>
      </w:pPr>
    </w:p>
    <w:p w14:paraId="38422EF8" w14:textId="58CB9C3E" w:rsidR="007B3526" w:rsidRDefault="00FE03AA" w:rsidP="00122E4E">
      <w:pPr>
        <w:pStyle w:val="NoSpacing"/>
        <w:jc w:val="both"/>
        <w:rPr>
          <w:rFonts w:cs="Times New Roman"/>
        </w:rPr>
      </w:pPr>
      <w:r>
        <w:rPr>
          <w:rFonts w:cs="Times New Roman"/>
        </w:rPr>
        <w:t>Note: These steps only need to be done once before running the workflow for the first time. Subsequent runs of the workflow at later times/dates do not require this set-up.</w:t>
      </w:r>
    </w:p>
    <w:p w14:paraId="5E10C399" w14:textId="77777777" w:rsidR="007B3526" w:rsidRPr="003A5B2F" w:rsidRDefault="007B3526" w:rsidP="00122E4E">
      <w:pPr>
        <w:pStyle w:val="NoSpacing"/>
        <w:jc w:val="both"/>
        <w:rPr>
          <w:rFonts w:cs="Times New Roman"/>
        </w:rPr>
      </w:pPr>
    </w:p>
    <w:p w14:paraId="442CA6D0" w14:textId="77777777" w:rsidR="00DB64D9" w:rsidRDefault="00FE03AA" w:rsidP="00122E4E">
      <w:pPr>
        <w:pStyle w:val="NoSpacing"/>
        <w:jc w:val="both"/>
        <w:rPr>
          <w:rFonts w:cs="Times New Roman"/>
          <w:i/>
        </w:rPr>
      </w:pPr>
      <w:r>
        <w:rPr>
          <w:rFonts w:cs="Times New Roman"/>
          <w:i/>
        </w:rPr>
        <w:t>Files Required</w:t>
      </w:r>
    </w:p>
    <w:p w14:paraId="0008586D" w14:textId="77777777" w:rsidR="00DB64D9" w:rsidRDefault="00DB64D9" w:rsidP="00122E4E">
      <w:pPr>
        <w:pStyle w:val="NoSpacing"/>
        <w:jc w:val="both"/>
        <w:rPr>
          <w:rFonts w:cs="Times New Roman"/>
        </w:rPr>
      </w:pPr>
    </w:p>
    <w:p w14:paraId="5B34FF6C" w14:textId="77777777" w:rsidR="00FE03AA" w:rsidRPr="00FE03AA" w:rsidRDefault="00FE03AA" w:rsidP="00DF5BE3">
      <w:pPr>
        <w:pStyle w:val="NoSpacing"/>
        <w:numPr>
          <w:ilvl w:val="0"/>
          <w:numId w:val="32"/>
        </w:numPr>
        <w:ind w:left="426" w:hanging="426"/>
      </w:pPr>
      <w:r>
        <w:t>Step 1 – Download workflow, supporting objects, and data for this tutorial.</w:t>
      </w:r>
    </w:p>
    <w:p w14:paraId="1B37CA6C" w14:textId="77777777" w:rsidR="00FE03AA" w:rsidRDefault="00FE03AA" w:rsidP="00122E4E">
      <w:pPr>
        <w:pStyle w:val="NoSpacing"/>
        <w:jc w:val="both"/>
        <w:rPr>
          <w:rFonts w:cs="Times New Roman"/>
        </w:rPr>
      </w:pPr>
    </w:p>
    <w:p w14:paraId="465D5FD6" w14:textId="3F57EC46" w:rsidR="00EE46FF" w:rsidRPr="00C70385" w:rsidRDefault="00EE46FF" w:rsidP="00DF5BE3">
      <w:pPr>
        <w:pStyle w:val="NoSpacing"/>
        <w:ind w:left="851"/>
        <w:jc w:val="both"/>
        <w:rPr>
          <w:rFonts w:cs="Times New Roman"/>
        </w:rPr>
      </w:pPr>
      <w:r>
        <w:rPr>
          <w:rFonts w:cs="Times New Roman"/>
        </w:rPr>
        <w:t xml:space="preserve">The supplied data for this tutorial is a </w:t>
      </w:r>
      <w:r w:rsidRPr="004F47D4">
        <w:rPr>
          <w:rFonts w:cs="Times New Roman"/>
        </w:rPr>
        <w:t xml:space="preserve">set of metabolites dysregulated in </w:t>
      </w:r>
      <w:r w:rsidR="00143055" w:rsidRPr="004F47D4">
        <w:rPr>
          <w:rFonts w:cs="Times New Roman"/>
        </w:rPr>
        <w:t>CVD</w:t>
      </w:r>
      <w:r w:rsidRPr="004F47D4">
        <w:rPr>
          <w:rFonts w:cs="Times New Roman"/>
        </w:rPr>
        <w:t xml:space="preserve">. It originated from </w:t>
      </w:r>
      <w:r w:rsidR="00143055" w:rsidRPr="004F47D4">
        <w:rPr>
          <w:rFonts w:cs="Times New Roman"/>
          <w:i/>
        </w:rPr>
        <w:t>Tabassum</w:t>
      </w:r>
      <w:r w:rsidRPr="004F47D4">
        <w:rPr>
          <w:rFonts w:cs="Times New Roman"/>
          <w:i/>
        </w:rPr>
        <w:t>, R. et al.</w:t>
      </w:r>
      <w:r w:rsidRPr="004F47D4">
        <w:rPr>
          <w:rFonts w:cs="Times New Roman"/>
        </w:rPr>
        <w:t xml:space="preserve"> (</w:t>
      </w:r>
      <w:r w:rsidRPr="004F47D4">
        <w:rPr>
          <w:rFonts w:cs="Times New Roman"/>
          <w:i/>
        </w:rPr>
        <w:t>1</w:t>
      </w:r>
      <w:r w:rsidRPr="004F47D4">
        <w:rPr>
          <w:rFonts w:cs="Times New Roman"/>
        </w:rPr>
        <w:t xml:space="preserve">) and </w:t>
      </w:r>
      <w:r w:rsidRPr="004F47D4">
        <w:t xml:space="preserve">can be found in </w:t>
      </w:r>
      <w:r w:rsidR="00945743" w:rsidRPr="00C70385">
        <w:t>S</w:t>
      </w:r>
      <w:r w:rsidRPr="00C70385">
        <w:t xml:space="preserve">upplementary </w:t>
      </w:r>
      <w:r w:rsidR="00945743" w:rsidRPr="00C70385">
        <w:t>M</w:t>
      </w:r>
      <w:r w:rsidRPr="00C70385">
        <w:t xml:space="preserve">aterial </w:t>
      </w:r>
      <w:r w:rsidR="00945743" w:rsidRPr="00C70385">
        <w:t xml:space="preserve">2 (sub-folders </w:t>
      </w:r>
      <w:r w:rsidR="00CC0808">
        <w:t>“Dataset</w:t>
      </w:r>
      <w:r w:rsidR="00945743" w:rsidRPr="00C70385">
        <w:t xml:space="preserve"> 2 </w:t>
      </w:r>
      <w:r w:rsidR="00CC0808">
        <w:t xml:space="preserve">Tabassum” </w:t>
      </w:r>
      <w:r w:rsidR="00945743" w:rsidRPr="00C70385">
        <w:t xml:space="preserve">and </w:t>
      </w:r>
      <w:proofErr w:type="spellStart"/>
      <w:r w:rsidR="00945743" w:rsidRPr="00C70385">
        <w:t>MetaboAnalyst_PathwayAnalysis</w:t>
      </w:r>
      <w:proofErr w:type="spellEnd"/>
      <w:r w:rsidR="00945743" w:rsidRPr="00C70385">
        <w:t xml:space="preserve"> results).</w:t>
      </w:r>
      <w:r w:rsidR="00AE35D2" w:rsidRPr="00C70385">
        <w:t xml:space="preserve"> </w:t>
      </w:r>
      <w:r w:rsidR="00AE35D2" w:rsidRPr="009968C7">
        <w:rPr>
          <w:u w:val="single"/>
        </w:rPr>
        <w:t>Users can replace this data with their testing dataset during their actual operation.</w:t>
      </w:r>
      <w:r w:rsidR="00945743" w:rsidRPr="00C70385">
        <w:t xml:space="preserve"> </w:t>
      </w:r>
    </w:p>
    <w:p w14:paraId="07325CFA" w14:textId="77777777" w:rsidR="00EE46FF" w:rsidRPr="00C70385" w:rsidRDefault="00EE46FF" w:rsidP="00DF5BE3">
      <w:pPr>
        <w:pStyle w:val="NoSpacing"/>
        <w:ind w:left="851"/>
        <w:jc w:val="both"/>
        <w:rPr>
          <w:rFonts w:cs="Times New Roman"/>
        </w:rPr>
      </w:pPr>
    </w:p>
    <w:p w14:paraId="67992C8E" w14:textId="35EDC351" w:rsidR="00EE46FF" w:rsidRPr="00653FF8" w:rsidRDefault="000F327A" w:rsidP="00751D00">
      <w:pPr>
        <w:pStyle w:val="NoSpacing"/>
        <w:ind w:left="851"/>
        <w:jc w:val="both"/>
        <w:rPr>
          <w:rFonts w:cs="Times New Roman"/>
        </w:rPr>
      </w:pPr>
      <w:r w:rsidRPr="00C70385">
        <w:rPr>
          <w:rFonts w:cs="Times New Roman"/>
        </w:rPr>
        <w:t>The workflow is r</w:t>
      </w:r>
      <w:r w:rsidR="00143055" w:rsidRPr="00C70385">
        <w:rPr>
          <w:rFonts w:cs="Times New Roman"/>
        </w:rPr>
        <w:t>un by the R script “metGWAS_2021_12_01</w:t>
      </w:r>
      <w:r w:rsidRPr="00C70385">
        <w:rPr>
          <w:rFonts w:cs="Times New Roman"/>
        </w:rPr>
        <w:t xml:space="preserve">.R”. This file can be found in </w:t>
      </w:r>
      <w:r w:rsidR="00923923">
        <w:rPr>
          <w:rFonts w:cs="Times New Roman"/>
        </w:rPr>
        <w:t xml:space="preserve">our supplied </w:t>
      </w:r>
      <w:r w:rsidR="00945743" w:rsidRPr="00C70385">
        <w:rPr>
          <w:rFonts w:cs="Times New Roman"/>
        </w:rPr>
        <w:t>Supplementary M</w:t>
      </w:r>
      <w:r w:rsidRPr="00C70385">
        <w:rPr>
          <w:rFonts w:cs="Times New Roman"/>
        </w:rPr>
        <w:t>aterial 1</w:t>
      </w:r>
      <w:r w:rsidR="00923923">
        <w:rPr>
          <w:rFonts w:cs="Times New Roman"/>
        </w:rPr>
        <w:t xml:space="preserve"> associated with the publication</w:t>
      </w:r>
      <w:r w:rsidRPr="00C70385">
        <w:rPr>
          <w:rFonts w:cs="Times New Roman"/>
        </w:rPr>
        <w:t xml:space="preserve">. </w:t>
      </w:r>
      <w:r w:rsidR="00EE46FF" w:rsidRPr="00C70385">
        <w:rPr>
          <w:rFonts w:cs="Times New Roman"/>
        </w:rPr>
        <w:t>Two other R scripts are required</w:t>
      </w:r>
      <w:r w:rsidR="00EE46FF" w:rsidRPr="004F47D4">
        <w:rPr>
          <w:rFonts w:cs="Times New Roman"/>
        </w:rPr>
        <w:t xml:space="preserve"> to help set-up the </w:t>
      </w:r>
      <w:r w:rsidR="00EE46FF" w:rsidRPr="00653FF8">
        <w:rPr>
          <w:rFonts w:cs="Times New Roman"/>
        </w:rPr>
        <w:t>workflow. These are “</w:t>
      </w:r>
      <w:proofErr w:type="spellStart"/>
      <w:r w:rsidR="00EE46FF" w:rsidRPr="00653FF8">
        <w:rPr>
          <w:rFonts w:cs="Times New Roman"/>
        </w:rPr>
        <w:t>qvalue</w:t>
      </w:r>
      <w:proofErr w:type="spellEnd"/>
      <w:r w:rsidR="00EE46FF" w:rsidRPr="00653FF8">
        <w:rPr>
          <w:rFonts w:cs="Times New Roman"/>
        </w:rPr>
        <w:t xml:space="preserve"> and </w:t>
      </w:r>
      <w:proofErr w:type="spellStart"/>
      <w:r w:rsidR="00EE46FF" w:rsidRPr="00653FF8">
        <w:rPr>
          <w:rFonts w:cs="Times New Roman"/>
        </w:rPr>
        <w:t>bioconductor</w:t>
      </w:r>
      <w:proofErr w:type="spellEnd"/>
      <w:r w:rsidR="00EE46FF" w:rsidRPr="00653FF8">
        <w:rPr>
          <w:rFonts w:cs="Times New Roman"/>
        </w:rPr>
        <w:t xml:space="preserve"> </w:t>
      </w:r>
      <w:proofErr w:type="spellStart"/>
      <w:r w:rsidR="00EE46FF" w:rsidRPr="00653FF8">
        <w:rPr>
          <w:rFonts w:cs="Times New Roman"/>
        </w:rPr>
        <w:t>install.R</w:t>
      </w:r>
      <w:proofErr w:type="spellEnd"/>
      <w:r w:rsidR="00EE46FF" w:rsidRPr="00653FF8">
        <w:rPr>
          <w:rFonts w:cs="Times New Roman"/>
        </w:rPr>
        <w:t>” and “</w:t>
      </w:r>
      <w:proofErr w:type="spellStart"/>
      <w:r w:rsidR="00EE46FF" w:rsidRPr="00653FF8">
        <w:rPr>
          <w:rFonts w:cs="Times New Roman"/>
        </w:rPr>
        <w:t>RSelenium</w:t>
      </w:r>
      <w:proofErr w:type="spellEnd"/>
      <w:r w:rsidR="00EE46FF" w:rsidRPr="00653FF8">
        <w:rPr>
          <w:rFonts w:cs="Times New Roman"/>
        </w:rPr>
        <w:t xml:space="preserve"> Driver </w:t>
      </w:r>
      <w:proofErr w:type="spellStart"/>
      <w:r w:rsidR="00EE46FF" w:rsidRPr="00653FF8">
        <w:rPr>
          <w:rFonts w:cs="Times New Roman"/>
        </w:rPr>
        <w:t>SetUp.R</w:t>
      </w:r>
      <w:proofErr w:type="spellEnd"/>
      <w:r w:rsidR="00EE46FF" w:rsidRPr="00653FF8">
        <w:rPr>
          <w:rFonts w:cs="Times New Roman"/>
        </w:rPr>
        <w:t xml:space="preserve">” and both can be found in </w:t>
      </w:r>
      <w:r w:rsidR="00923923">
        <w:rPr>
          <w:rFonts w:cs="Times New Roman"/>
        </w:rPr>
        <w:t xml:space="preserve">our supplied </w:t>
      </w:r>
      <w:r w:rsidR="00945743" w:rsidRPr="00653FF8">
        <w:rPr>
          <w:rFonts w:cs="Times New Roman"/>
        </w:rPr>
        <w:t>Supplementary M</w:t>
      </w:r>
      <w:r w:rsidR="00EE46FF" w:rsidRPr="00653FF8">
        <w:rPr>
          <w:rFonts w:cs="Times New Roman"/>
        </w:rPr>
        <w:t xml:space="preserve">aterial 1. Additionally, the workflow uses certain data objects that have been stored in </w:t>
      </w:r>
      <w:r w:rsidR="00757806" w:rsidRPr="00653FF8">
        <w:rPr>
          <w:rFonts w:cs="Times New Roman"/>
        </w:rPr>
        <w:t>two</w:t>
      </w:r>
      <w:r w:rsidR="00EE46FF" w:rsidRPr="00653FF8">
        <w:rPr>
          <w:rFonts w:cs="Times New Roman"/>
        </w:rPr>
        <w:t xml:space="preserve"> </w:t>
      </w:r>
      <w:proofErr w:type="spellStart"/>
      <w:r w:rsidR="00EE46FF" w:rsidRPr="00653FF8">
        <w:rPr>
          <w:rFonts w:cs="Times New Roman"/>
        </w:rPr>
        <w:t>RData</w:t>
      </w:r>
      <w:proofErr w:type="spellEnd"/>
      <w:r w:rsidR="00EE46FF" w:rsidRPr="00653FF8">
        <w:rPr>
          <w:rFonts w:cs="Times New Roman"/>
        </w:rPr>
        <w:t xml:space="preserve"> files</w:t>
      </w:r>
      <w:r w:rsidR="009D20F2" w:rsidRPr="00653FF8">
        <w:rPr>
          <w:rFonts w:cs="Times New Roman"/>
        </w:rPr>
        <w:t xml:space="preserve"> (Fig. 1</w:t>
      </w:r>
      <w:r w:rsidR="00DC4EA9" w:rsidRPr="00653FF8">
        <w:rPr>
          <w:rFonts w:cs="Times New Roman"/>
        </w:rPr>
        <w:t>B</w:t>
      </w:r>
      <w:r w:rsidR="009D20F2" w:rsidRPr="00653FF8">
        <w:rPr>
          <w:rFonts w:cs="Times New Roman"/>
        </w:rPr>
        <w:t>)</w:t>
      </w:r>
      <w:r w:rsidR="00751D00" w:rsidRPr="00653FF8">
        <w:rPr>
          <w:rFonts w:cs="Times New Roman"/>
        </w:rPr>
        <w:t>:</w:t>
      </w:r>
    </w:p>
    <w:p w14:paraId="2AA34F4A" w14:textId="77777777" w:rsidR="00751D00" w:rsidRPr="00653FF8" w:rsidRDefault="00751D00" w:rsidP="00751D00">
      <w:pPr>
        <w:pStyle w:val="NoSpacing"/>
        <w:ind w:left="851"/>
        <w:jc w:val="both"/>
        <w:rPr>
          <w:rFonts w:cs="Times New Roman"/>
        </w:rPr>
      </w:pPr>
    </w:p>
    <w:p w14:paraId="6A6E62BA" w14:textId="0C9298AA" w:rsidR="00751D00" w:rsidRPr="00653FF8" w:rsidRDefault="00B647FC" w:rsidP="00751D00">
      <w:pPr>
        <w:pStyle w:val="NormalWeb"/>
        <w:numPr>
          <w:ilvl w:val="0"/>
          <w:numId w:val="4"/>
        </w:numPr>
        <w:rPr>
          <w:rStyle w:val="cf01"/>
          <w:rFonts w:asciiTheme="majorBidi" w:hAnsiTheme="majorBidi" w:cstheme="majorBidi"/>
          <w:sz w:val="24"/>
          <w:szCs w:val="24"/>
        </w:rPr>
      </w:pPr>
      <w:r w:rsidRPr="00653FF8">
        <w:rPr>
          <w:rStyle w:val="cf01"/>
          <w:rFonts w:asciiTheme="majorBidi" w:hAnsiTheme="majorBidi" w:cstheme="majorBidi"/>
          <w:sz w:val="24"/>
          <w:szCs w:val="24"/>
        </w:rPr>
        <w:t xml:space="preserve">Discoverable gene set for </w:t>
      </w:r>
      <w:r w:rsidR="00751D00" w:rsidRPr="00653FF8">
        <w:rPr>
          <w:rStyle w:val="cf01"/>
          <w:rFonts w:asciiTheme="majorBidi" w:hAnsiTheme="majorBidi" w:cstheme="majorBidi"/>
          <w:sz w:val="24"/>
          <w:szCs w:val="24"/>
        </w:rPr>
        <w:t xml:space="preserve">standardizing gene names and </w:t>
      </w:r>
      <w:r w:rsidR="00E0077A" w:rsidRPr="00653FF8">
        <w:rPr>
          <w:rStyle w:val="cf01"/>
          <w:rFonts w:asciiTheme="majorBidi" w:hAnsiTheme="majorBidi" w:cstheme="majorBidi"/>
          <w:sz w:val="24"/>
          <w:szCs w:val="24"/>
        </w:rPr>
        <w:t>maintaining appropriate background</w:t>
      </w:r>
      <w:r w:rsidR="00751D00" w:rsidRPr="00653FF8">
        <w:rPr>
          <w:rStyle w:val="cf01"/>
          <w:rFonts w:asciiTheme="majorBidi" w:hAnsiTheme="majorBidi" w:cstheme="majorBidi"/>
          <w:sz w:val="24"/>
          <w:szCs w:val="24"/>
        </w:rPr>
        <w:t>:</w:t>
      </w:r>
    </w:p>
    <w:p w14:paraId="0763F1E1" w14:textId="27CE646B" w:rsidR="00751D00" w:rsidRPr="00653FF8" w:rsidRDefault="00684135" w:rsidP="00751D00">
      <w:pPr>
        <w:pStyle w:val="NormalWeb"/>
        <w:numPr>
          <w:ilvl w:val="1"/>
          <w:numId w:val="4"/>
        </w:numPr>
        <w:rPr>
          <w:rFonts w:asciiTheme="majorBidi" w:hAnsiTheme="majorBidi" w:cstheme="majorBidi"/>
        </w:rPr>
      </w:pPr>
      <w:r w:rsidRPr="00653FF8">
        <w:rPr>
          <w:rFonts w:asciiTheme="majorBidi" w:hAnsiTheme="majorBidi" w:cstheme="majorBidi"/>
        </w:rPr>
        <w:t>disc</w:t>
      </w:r>
      <w:r w:rsidR="00F243BE" w:rsidRPr="00653FF8">
        <w:rPr>
          <w:rFonts w:asciiTheme="majorBidi" w:hAnsiTheme="majorBidi" w:cstheme="majorBidi"/>
        </w:rPr>
        <w:t>overable</w:t>
      </w:r>
      <w:r w:rsidRPr="00653FF8">
        <w:rPr>
          <w:rFonts w:asciiTheme="majorBidi" w:hAnsiTheme="majorBidi" w:cstheme="majorBidi"/>
        </w:rPr>
        <w:t>Genes</w:t>
      </w:r>
      <w:r w:rsidR="00F243BE" w:rsidRPr="00653FF8">
        <w:rPr>
          <w:rFonts w:asciiTheme="majorBidi" w:hAnsiTheme="majorBidi" w:cstheme="majorBidi"/>
        </w:rPr>
        <w:t>_akaAllGenesInHMDB</w:t>
      </w:r>
      <w:r w:rsidRPr="00653FF8">
        <w:rPr>
          <w:rFonts w:asciiTheme="majorBidi" w:hAnsiTheme="majorBidi" w:cstheme="majorBidi"/>
        </w:rPr>
        <w:t>_2021_10_14.RData</w:t>
      </w:r>
    </w:p>
    <w:p w14:paraId="669502AD" w14:textId="24A89853" w:rsidR="00751D00" w:rsidRPr="00653FF8" w:rsidRDefault="00751D00" w:rsidP="00751D00">
      <w:pPr>
        <w:pStyle w:val="NormalWeb"/>
        <w:numPr>
          <w:ilvl w:val="0"/>
          <w:numId w:val="4"/>
        </w:numPr>
        <w:rPr>
          <w:rStyle w:val="cf01"/>
          <w:rFonts w:asciiTheme="majorBidi" w:hAnsiTheme="majorBidi" w:cstheme="majorBidi"/>
          <w:sz w:val="24"/>
          <w:szCs w:val="24"/>
        </w:rPr>
      </w:pPr>
      <w:r w:rsidRPr="00653FF8">
        <w:t>Full</w:t>
      </w:r>
      <w:r w:rsidR="00B647FC" w:rsidRPr="00653FF8">
        <w:t xml:space="preserve"> </w:t>
      </w:r>
      <w:r w:rsidRPr="00653FF8">
        <w:t xml:space="preserve">discoverable </w:t>
      </w:r>
      <w:r w:rsidR="00B647FC" w:rsidRPr="00653FF8">
        <w:t>GWAS network</w:t>
      </w:r>
      <w:r w:rsidRPr="00653FF8">
        <w:t xml:space="preserve"> </w:t>
      </w:r>
      <w:r w:rsidR="00E0077A" w:rsidRPr="00653FF8">
        <w:t>(</w:t>
      </w:r>
      <w:r w:rsidRPr="00653FF8">
        <w:t>with appropriate background for comparison to metabolite genes</w:t>
      </w:r>
      <w:r w:rsidR="00E0077A" w:rsidRPr="00653FF8">
        <w:t>)</w:t>
      </w:r>
      <w:r w:rsidRPr="00653FF8">
        <w:rPr>
          <w:rStyle w:val="cf01"/>
          <w:rFonts w:asciiTheme="majorBidi" w:hAnsiTheme="majorBidi" w:cstheme="majorBidi"/>
          <w:sz w:val="24"/>
          <w:szCs w:val="24"/>
        </w:rPr>
        <w:t>:</w:t>
      </w:r>
    </w:p>
    <w:p w14:paraId="2042F2D2" w14:textId="7D949F41" w:rsidR="00751D00" w:rsidRPr="00653FF8" w:rsidRDefault="00EE46FF" w:rsidP="00751D00">
      <w:pPr>
        <w:pStyle w:val="NormalWeb"/>
        <w:numPr>
          <w:ilvl w:val="1"/>
          <w:numId w:val="4"/>
        </w:numPr>
        <w:rPr>
          <w:rFonts w:asciiTheme="majorBidi" w:hAnsiTheme="majorBidi" w:cstheme="majorBidi"/>
        </w:rPr>
      </w:pPr>
      <w:r w:rsidRPr="00653FF8">
        <w:rPr>
          <w:rFonts w:asciiTheme="majorBidi" w:hAnsiTheme="majorBidi" w:cstheme="majorBidi"/>
        </w:rPr>
        <w:t>GWAS</w:t>
      </w:r>
      <w:r w:rsidR="00F243BE" w:rsidRPr="00653FF8">
        <w:rPr>
          <w:rFonts w:asciiTheme="majorBidi" w:hAnsiTheme="majorBidi" w:cstheme="majorBidi"/>
        </w:rPr>
        <w:t>network</w:t>
      </w:r>
      <w:r w:rsidR="00143055" w:rsidRPr="00653FF8">
        <w:rPr>
          <w:rFonts w:asciiTheme="majorBidi" w:hAnsiTheme="majorBidi" w:cstheme="majorBidi"/>
        </w:rPr>
        <w:t>_disc</w:t>
      </w:r>
      <w:r w:rsidR="00F243BE" w:rsidRPr="00653FF8">
        <w:rPr>
          <w:rFonts w:asciiTheme="majorBidi" w:hAnsiTheme="majorBidi" w:cstheme="majorBidi"/>
        </w:rPr>
        <w:t>overable</w:t>
      </w:r>
      <w:r w:rsidR="00143055" w:rsidRPr="00653FF8">
        <w:rPr>
          <w:rFonts w:asciiTheme="majorBidi" w:hAnsiTheme="majorBidi" w:cstheme="majorBidi"/>
        </w:rPr>
        <w:t>Genes</w:t>
      </w:r>
      <w:r w:rsidR="00F243BE" w:rsidRPr="00653FF8">
        <w:rPr>
          <w:rFonts w:asciiTheme="majorBidi" w:hAnsiTheme="majorBidi" w:cstheme="majorBidi"/>
        </w:rPr>
        <w:t>Only</w:t>
      </w:r>
      <w:r w:rsidR="00143055" w:rsidRPr="00653FF8">
        <w:rPr>
          <w:rFonts w:asciiTheme="majorBidi" w:hAnsiTheme="majorBidi" w:cstheme="majorBidi"/>
        </w:rPr>
        <w:t>_2021_10_14</w:t>
      </w:r>
      <w:r w:rsidRPr="00653FF8">
        <w:rPr>
          <w:rFonts w:asciiTheme="majorBidi" w:hAnsiTheme="majorBidi" w:cstheme="majorBidi"/>
        </w:rPr>
        <w:t>.R</w:t>
      </w:r>
      <w:r w:rsidR="00237544" w:rsidRPr="00653FF8">
        <w:rPr>
          <w:rFonts w:asciiTheme="majorBidi" w:hAnsiTheme="majorBidi" w:cstheme="majorBidi"/>
        </w:rPr>
        <w:t>d</w:t>
      </w:r>
      <w:r w:rsidRPr="00653FF8">
        <w:rPr>
          <w:rFonts w:asciiTheme="majorBidi" w:hAnsiTheme="majorBidi" w:cstheme="majorBidi"/>
        </w:rPr>
        <w:t>ata</w:t>
      </w:r>
    </w:p>
    <w:p w14:paraId="0CF58081" w14:textId="77777777" w:rsidR="00EE46FF" w:rsidRPr="00653FF8" w:rsidRDefault="00EE46FF" w:rsidP="00DF5BE3">
      <w:pPr>
        <w:pStyle w:val="NoSpacing"/>
        <w:ind w:left="851"/>
        <w:jc w:val="both"/>
        <w:rPr>
          <w:rFonts w:cs="Times New Roman"/>
        </w:rPr>
      </w:pPr>
    </w:p>
    <w:p w14:paraId="414F7DB3" w14:textId="14BFC1F7" w:rsidR="00D82F9D" w:rsidRDefault="00EE46FF" w:rsidP="00DF5BE3">
      <w:pPr>
        <w:pStyle w:val="NoSpacing"/>
        <w:ind w:left="851"/>
        <w:jc w:val="both"/>
        <w:rPr>
          <w:rFonts w:cs="Times New Roman"/>
        </w:rPr>
      </w:pPr>
      <w:r w:rsidRPr="00653FF8">
        <w:rPr>
          <w:rFonts w:cs="Times New Roman"/>
        </w:rPr>
        <w:t xml:space="preserve">These </w:t>
      </w:r>
      <w:r w:rsidR="00757806" w:rsidRPr="00653FF8">
        <w:rPr>
          <w:rFonts w:cs="Times New Roman"/>
        </w:rPr>
        <w:t>two</w:t>
      </w:r>
      <w:r w:rsidRPr="00653FF8">
        <w:rPr>
          <w:rFonts w:cs="Times New Roman"/>
        </w:rPr>
        <w:t xml:space="preserve"> files are also found i</w:t>
      </w:r>
      <w:r w:rsidR="00945743" w:rsidRPr="00653FF8">
        <w:rPr>
          <w:rFonts w:cs="Times New Roman"/>
        </w:rPr>
        <w:t>n</w:t>
      </w:r>
      <w:r w:rsidR="008128A5">
        <w:rPr>
          <w:rFonts w:cs="Times New Roman"/>
        </w:rPr>
        <w:t xml:space="preserve"> our</w:t>
      </w:r>
      <w:r w:rsidR="00945743" w:rsidRPr="00653FF8">
        <w:rPr>
          <w:rFonts w:cs="Times New Roman"/>
        </w:rPr>
        <w:t xml:space="preserve"> Supplementary M</w:t>
      </w:r>
      <w:r w:rsidRPr="00653FF8">
        <w:rPr>
          <w:rFonts w:cs="Times New Roman"/>
        </w:rPr>
        <w:t>aterial 1</w:t>
      </w:r>
      <w:r w:rsidR="00684135" w:rsidRPr="00653FF8">
        <w:rPr>
          <w:rFonts w:cs="Times New Roman"/>
        </w:rPr>
        <w:t xml:space="preserve"> in the </w:t>
      </w:r>
      <w:r w:rsidR="008128A5" w:rsidRPr="00653FF8">
        <w:rPr>
          <w:rFonts w:cs="Times New Roman"/>
        </w:rPr>
        <w:t xml:space="preserve">folder </w:t>
      </w:r>
      <w:r w:rsidR="008128A5">
        <w:rPr>
          <w:rFonts w:cs="Times New Roman"/>
        </w:rPr>
        <w:t>called “</w:t>
      </w:r>
      <w:r w:rsidR="00684135" w:rsidRPr="00653FF8">
        <w:rPr>
          <w:rFonts w:cs="Times New Roman"/>
        </w:rPr>
        <w:t>objects</w:t>
      </w:r>
      <w:r w:rsidR="008128A5">
        <w:rPr>
          <w:rFonts w:cs="Times New Roman"/>
        </w:rPr>
        <w:t>”</w:t>
      </w:r>
      <w:r w:rsidRPr="00653FF8">
        <w:rPr>
          <w:rFonts w:cs="Times New Roman"/>
        </w:rPr>
        <w:t>.</w:t>
      </w:r>
      <w:r w:rsidR="00751D00" w:rsidRPr="00653FF8">
        <w:rPr>
          <w:rFonts w:cs="Times New Roman"/>
        </w:rPr>
        <w:t xml:space="preserve"> They can</w:t>
      </w:r>
      <w:r w:rsidR="00B647FC" w:rsidRPr="00653FF8">
        <w:rPr>
          <w:rFonts w:cs="Times New Roman"/>
        </w:rPr>
        <w:t xml:space="preserve"> be updated </w:t>
      </w:r>
      <w:r w:rsidR="00751D00" w:rsidRPr="00653FF8">
        <w:rPr>
          <w:rFonts w:cs="Times New Roman"/>
        </w:rPr>
        <w:t xml:space="preserve">by the workflow if desired </w:t>
      </w:r>
      <w:r w:rsidR="00B647FC" w:rsidRPr="00653FF8">
        <w:rPr>
          <w:rFonts w:cs="Times New Roman"/>
        </w:rPr>
        <w:t>(</w:t>
      </w:r>
      <w:r w:rsidR="00751D00" w:rsidRPr="00653FF8">
        <w:rPr>
          <w:rFonts w:cs="Times New Roman"/>
        </w:rPr>
        <w:t xml:space="preserve">in module </w:t>
      </w:r>
      <w:r w:rsidR="00355F5E">
        <w:rPr>
          <w:rFonts w:cs="Times New Roman"/>
        </w:rPr>
        <w:t>3</w:t>
      </w:r>
      <w:r w:rsidR="00B647FC" w:rsidRPr="00653FF8">
        <w:rPr>
          <w:rFonts w:cs="Times New Roman"/>
        </w:rPr>
        <w:t>).</w:t>
      </w:r>
    </w:p>
    <w:p w14:paraId="5E9F6081" w14:textId="77777777" w:rsidR="00DE7681" w:rsidRDefault="00DE7681" w:rsidP="00122E4E">
      <w:pPr>
        <w:pStyle w:val="NoSpacing"/>
        <w:jc w:val="both"/>
      </w:pPr>
    </w:p>
    <w:p w14:paraId="62F923A5" w14:textId="77777777" w:rsidR="00AF3A78" w:rsidRDefault="00AF3A78" w:rsidP="00122E4E">
      <w:pPr>
        <w:pStyle w:val="NoSpacing"/>
        <w:jc w:val="both"/>
      </w:pPr>
    </w:p>
    <w:tbl>
      <w:tblPr>
        <w:tblStyle w:val="TableGrid"/>
        <w:tblW w:w="0" w:type="auto"/>
        <w:tblLook w:val="04A0" w:firstRow="1" w:lastRow="0" w:firstColumn="1" w:lastColumn="0" w:noHBand="0" w:noVBand="1"/>
      </w:tblPr>
      <w:tblGrid>
        <w:gridCol w:w="5406"/>
        <w:gridCol w:w="4170"/>
      </w:tblGrid>
      <w:tr w:rsidR="00DC4EA9" w14:paraId="3FD220C7" w14:textId="77777777" w:rsidTr="004F47D4">
        <w:tc>
          <w:tcPr>
            <w:tcW w:w="5406" w:type="dxa"/>
            <w:tcBorders>
              <w:top w:val="single" w:sz="4" w:space="0" w:color="FFFFFF" w:themeColor="background1"/>
              <w:left w:val="single" w:sz="4" w:space="0" w:color="FFFFFF" w:themeColor="background1"/>
              <w:right w:val="single" w:sz="4" w:space="0" w:color="FFFFFF" w:themeColor="background1"/>
            </w:tcBorders>
          </w:tcPr>
          <w:p w14:paraId="3E295A29" w14:textId="15FAF04E" w:rsidR="00DC4EA9" w:rsidRPr="004F47D4" w:rsidRDefault="00DC4EA9" w:rsidP="00122E4E">
            <w:pPr>
              <w:pStyle w:val="NoSpacing"/>
              <w:jc w:val="both"/>
              <w:rPr>
                <w:rFonts w:cs="Times New Roman"/>
              </w:rPr>
            </w:pPr>
            <w:r w:rsidRPr="004F47D4">
              <w:rPr>
                <w:rFonts w:cs="Times New Roman"/>
                <w:noProof/>
                <w:lang w:eastAsia="en-CA"/>
              </w:rPr>
              <w:lastRenderedPageBreak/>
              <mc:AlternateContent>
                <mc:Choice Requires="wps">
                  <w:drawing>
                    <wp:anchor distT="0" distB="0" distL="114300" distR="114300" simplePos="0" relativeHeight="251711488" behindDoc="0" locked="0" layoutInCell="1" allowOverlap="1" wp14:anchorId="56E19037" wp14:editId="7DA0AEEE">
                      <wp:simplePos x="0" y="0"/>
                      <wp:positionH relativeFrom="column">
                        <wp:posOffset>-47625</wp:posOffset>
                      </wp:positionH>
                      <wp:positionV relativeFrom="paragraph">
                        <wp:posOffset>28575</wp:posOffset>
                      </wp:positionV>
                      <wp:extent cx="285750" cy="1403985"/>
                      <wp:effectExtent l="0" t="0" r="19050" b="101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1403985"/>
                              </a:xfrm>
                              <a:prstGeom prst="rect">
                                <a:avLst/>
                              </a:prstGeom>
                              <a:solidFill>
                                <a:srgbClr val="FFFFFF"/>
                              </a:solidFill>
                              <a:ln w="9525">
                                <a:solidFill>
                                  <a:srgbClr val="000000"/>
                                </a:solidFill>
                                <a:miter lim="800000"/>
                                <a:headEnd/>
                                <a:tailEnd/>
                              </a:ln>
                            </wps:spPr>
                            <wps:txbx>
                              <w:txbxContent>
                                <w:p w14:paraId="6CC9D4F0" w14:textId="4B93E8A6" w:rsidR="002C5E3F" w:rsidRPr="00DC4EA9" w:rsidRDefault="002C5E3F" w:rsidP="00DC4EA9">
                                  <w:pPr>
                                    <w:pStyle w:val="NoSpacing"/>
                                  </w:pPr>
                                  <w:r w:rsidRPr="00DC4EA9">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6E19037" id="_x0000_t202" coordsize="21600,21600" o:spt="202" path="m,l,21600r21600,l21600,xe">
                      <v:stroke joinstyle="miter"/>
                      <v:path gradientshapeok="t" o:connecttype="rect"/>
                    </v:shapetype>
                    <v:shape id="Text Box 2" o:spid="_x0000_s1026" type="#_x0000_t202" style="position:absolute;left:0;text-align:left;margin-left:-3.75pt;margin-top:2.25pt;width:22.5pt;height:110.55pt;z-index:2517114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">
                      <v:textbox style="mso-fit-shape-to-text:t">
                        <w:txbxContent>
                          <w:p w14:paraId="6CC9D4F0" w14:textId="4B93E8A6" w:rsidR="002C5E3F" w:rsidRPr="00DC4EA9" w:rsidRDefault="002C5E3F" w:rsidP="00DC4EA9">
                            <w:pPr>
                              <w:pStyle w:val="NoSpacing"/>
                            </w:pPr>
                            <w:r w:rsidRPr="00DC4EA9">
                              <w:t>A</w:t>
                            </w:r>
                          </w:p>
                        </w:txbxContent>
                      </v:textbox>
                    </v:shape>
                  </w:pict>
                </mc:Fallback>
              </mc:AlternateContent>
            </w:r>
            <w:r w:rsidRPr="004F47D4">
              <w:rPr>
                <w:noProof/>
                <w:lang w:eastAsia="en-CA"/>
              </w:rPr>
              <w:drawing>
                <wp:inline distT="0" distB="0" distL="0" distR="0" wp14:anchorId="04BB35D6" wp14:editId="14FCB646">
                  <wp:extent cx="3286125" cy="3105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11653"/>
                          <a:stretch/>
                        </pic:blipFill>
                        <pic:spPr bwMode="auto">
                          <a:xfrm>
                            <a:off x="0" y="0"/>
                            <a:ext cx="3286125" cy="3105150"/>
                          </a:xfrm>
                          <a:prstGeom prst="rect">
                            <a:avLst/>
                          </a:prstGeom>
                          <a:ln>
                            <a:noFill/>
                          </a:ln>
                          <a:extLst>
                            <a:ext uri="{53640926-AAD7-44D8-BBD7-CCE9431645EC}">
                              <a14:shadowObscured xmlns:a14="http://schemas.microsoft.com/office/drawing/2010/main"/>
                            </a:ext>
                          </a:extLst>
                        </pic:spPr>
                      </pic:pic>
                    </a:graphicData>
                  </a:graphic>
                </wp:inline>
              </w:drawing>
            </w:r>
          </w:p>
        </w:tc>
        <w:tc>
          <w:tcPr>
            <w:tcW w:w="4170" w:type="dxa"/>
            <w:vMerge w:val="restart"/>
            <w:tcBorders>
              <w:top w:val="single" w:sz="4" w:space="0" w:color="FFFFFF" w:themeColor="background1"/>
              <w:left w:val="single" w:sz="4" w:space="0" w:color="FFFFFF" w:themeColor="background1"/>
              <w:right w:val="single" w:sz="4" w:space="0" w:color="FFFFFF" w:themeColor="background1"/>
            </w:tcBorders>
          </w:tcPr>
          <w:p w14:paraId="609C509F" w14:textId="7F000ED9" w:rsidR="00AE35D2" w:rsidRDefault="00DC4EA9" w:rsidP="00122E4E">
            <w:pPr>
              <w:pStyle w:val="NoSpacing"/>
              <w:jc w:val="both"/>
            </w:pPr>
            <w:r w:rsidRPr="004F47D4">
              <w:rPr>
                <w:b/>
              </w:rPr>
              <w:t xml:space="preserve">Figure 1: Suggested file organization. </w:t>
            </w:r>
            <w:r w:rsidRPr="004F47D4">
              <w:t xml:space="preserve">Keeping data together as much as possible </w:t>
            </w:r>
            <w:r w:rsidR="00237544">
              <w:t xml:space="preserve">(especially in the training phase) </w:t>
            </w:r>
            <w:r w:rsidRPr="004F47D4">
              <w:t xml:space="preserve">will make it easier to use the workflow and follow the tutorial. </w:t>
            </w:r>
          </w:p>
          <w:p w14:paraId="46A35FBD" w14:textId="77777777" w:rsidR="00AE35D2" w:rsidRDefault="00AE35D2" w:rsidP="00122E4E">
            <w:pPr>
              <w:pStyle w:val="NoSpacing"/>
              <w:jc w:val="both"/>
            </w:pPr>
          </w:p>
          <w:p w14:paraId="0827ACB8" w14:textId="0D7A1823" w:rsidR="00AE35D2" w:rsidRDefault="00DC4EA9" w:rsidP="00122E4E">
            <w:pPr>
              <w:pStyle w:val="NoSpacing"/>
              <w:jc w:val="both"/>
            </w:pPr>
            <w:r w:rsidRPr="004F47D4">
              <w:t>To follow this tutorial, we suggest creating a main folder (A) with the workflow script “metGWAS_2021_12_01” and the other 2 scripts used in set-up, as well as sub-folders “objects” and “</w:t>
            </w:r>
            <w:proofErr w:type="spellStart"/>
            <w:r w:rsidRPr="004F47D4">
              <w:t>MetaboAnalyst_PathwayAnalysis</w:t>
            </w:r>
            <w:proofErr w:type="spellEnd"/>
            <w:r w:rsidRPr="004F47D4">
              <w:t xml:space="preserve"> results”. The latter can be downloaded from </w:t>
            </w:r>
            <w:r w:rsidR="008128A5">
              <w:t xml:space="preserve">our </w:t>
            </w:r>
            <w:r w:rsidRPr="004F47D4">
              <w:t>Supplementary Material 2 (sub-folder “</w:t>
            </w:r>
            <w:r w:rsidR="00CC0808">
              <w:t>Dataset</w:t>
            </w:r>
            <w:r w:rsidRPr="004F47D4">
              <w:t xml:space="preserve"> 2</w:t>
            </w:r>
            <w:r w:rsidR="00CC0808">
              <w:t xml:space="preserve"> Tabassum</w:t>
            </w:r>
            <w:r w:rsidRPr="004F47D4">
              <w:t>”)</w:t>
            </w:r>
            <w:r w:rsidR="00AE35D2">
              <w:t>,</w:t>
            </w:r>
            <w:r w:rsidRPr="004F47D4">
              <w:t xml:space="preserve"> while the other files can be downloaded from Supplementary Material 1. We have also created sub-folder “</w:t>
            </w:r>
            <w:proofErr w:type="spellStart"/>
            <w:r w:rsidRPr="004F47D4">
              <w:t>tutorialResults</w:t>
            </w:r>
            <w:proofErr w:type="spellEnd"/>
            <w:r w:rsidRPr="004F47D4">
              <w:t xml:space="preserve">” to store the results of the workflow when it is run. </w:t>
            </w:r>
          </w:p>
          <w:p w14:paraId="5B7A1833" w14:textId="77777777" w:rsidR="00AE35D2" w:rsidRDefault="00AE35D2" w:rsidP="00122E4E">
            <w:pPr>
              <w:pStyle w:val="NoSpacing"/>
              <w:jc w:val="both"/>
            </w:pPr>
          </w:p>
          <w:p w14:paraId="2D14AF89" w14:textId="45519A9B" w:rsidR="00AE35D2" w:rsidRDefault="00DC4EA9" w:rsidP="00122E4E">
            <w:pPr>
              <w:pStyle w:val="NoSpacing"/>
              <w:jc w:val="both"/>
            </w:pPr>
            <w:r w:rsidRPr="004F47D4">
              <w:t xml:space="preserve">(B) The </w:t>
            </w:r>
            <w:r w:rsidR="00330B1B">
              <w:t>2</w:t>
            </w:r>
            <w:r w:rsidRPr="004F47D4">
              <w:t xml:space="preserve"> </w:t>
            </w:r>
            <w:proofErr w:type="spellStart"/>
            <w:r w:rsidRPr="004F47D4">
              <w:t>RData</w:t>
            </w:r>
            <w:proofErr w:type="spellEnd"/>
            <w:r w:rsidRPr="004F47D4">
              <w:t xml:space="preserve"> files containing objects the workflow uses are kept in the “objects” sub-folder. </w:t>
            </w:r>
          </w:p>
          <w:p w14:paraId="085D10F8" w14:textId="77777777" w:rsidR="00AE35D2" w:rsidRDefault="00AE35D2" w:rsidP="00122E4E">
            <w:pPr>
              <w:pStyle w:val="NoSpacing"/>
              <w:jc w:val="both"/>
            </w:pPr>
          </w:p>
          <w:p w14:paraId="5374B860" w14:textId="4B8D575B" w:rsidR="00DC4EA9" w:rsidRPr="00400437" w:rsidRDefault="00DC4EA9" w:rsidP="00122E4E">
            <w:pPr>
              <w:pStyle w:val="NoSpacing"/>
              <w:jc w:val="both"/>
            </w:pPr>
            <w:r w:rsidRPr="004F47D4">
              <w:t>(C) The sub-folder “</w:t>
            </w:r>
            <w:proofErr w:type="spellStart"/>
            <w:r w:rsidRPr="004F47D4">
              <w:t>MetaboAnalyst_PathwayAnalysis</w:t>
            </w:r>
            <w:proofErr w:type="spellEnd"/>
            <w:r w:rsidRPr="004F47D4">
              <w:t xml:space="preserve"> results” contains csv file “</w:t>
            </w:r>
            <w:proofErr w:type="spellStart"/>
            <w:r w:rsidRPr="004F47D4">
              <w:t>metabolites_fromTabassum</w:t>
            </w:r>
            <w:proofErr w:type="spellEnd"/>
            <w:r w:rsidRPr="004F47D4">
              <w:t xml:space="preserve">” which lists the HMDB ids used as input in </w:t>
            </w:r>
            <w:proofErr w:type="spellStart"/>
            <w:r w:rsidRPr="004F47D4">
              <w:t>MetaboAnalyst</w:t>
            </w:r>
            <w:proofErr w:type="spellEnd"/>
            <w:r w:rsidRPr="004F47D4">
              <w:t xml:space="preserve"> and csv files “</w:t>
            </w:r>
            <w:proofErr w:type="spellStart"/>
            <w:r w:rsidRPr="004F47D4">
              <w:t>name_map</w:t>
            </w:r>
            <w:proofErr w:type="spellEnd"/>
            <w:r w:rsidRPr="004F47D4">
              <w:t>” and “</w:t>
            </w:r>
            <w:proofErr w:type="spellStart"/>
            <w:r w:rsidRPr="004F47D4">
              <w:t>pathway_results</w:t>
            </w:r>
            <w:proofErr w:type="spellEnd"/>
            <w:r w:rsidRPr="004F47D4">
              <w:t xml:space="preserve">” which are the results from </w:t>
            </w:r>
            <w:proofErr w:type="spellStart"/>
            <w:r w:rsidRPr="004F47D4">
              <w:t>MetaboAnalyst</w:t>
            </w:r>
            <w:proofErr w:type="spellEnd"/>
            <w:r w:rsidRPr="004F47D4">
              <w:t>.</w:t>
            </w:r>
          </w:p>
        </w:tc>
      </w:tr>
      <w:tr w:rsidR="00DC4EA9" w14:paraId="6F4A0BF8" w14:textId="77777777" w:rsidTr="004F47D4">
        <w:tc>
          <w:tcPr>
            <w:tcW w:w="5406" w:type="dxa"/>
            <w:tcBorders>
              <w:left w:val="single" w:sz="4" w:space="0" w:color="FFFFFF" w:themeColor="background1"/>
              <w:right w:val="single" w:sz="4" w:space="0" w:color="FFFFFF" w:themeColor="background1"/>
            </w:tcBorders>
          </w:tcPr>
          <w:p w14:paraId="7B404D54" w14:textId="3822A9BF" w:rsidR="00DC4EA9" w:rsidRDefault="00DC4EA9" w:rsidP="00122E4E">
            <w:pPr>
              <w:pStyle w:val="NoSpacing"/>
              <w:jc w:val="both"/>
              <w:rPr>
                <w:rFonts w:cs="Times New Roman"/>
              </w:rPr>
            </w:pPr>
            <w:r w:rsidRPr="00DC4EA9">
              <w:rPr>
                <w:rFonts w:cs="Times New Roman"/>
                <w:noProof/>
                <w:lang w:eastAsia="en-CA"/>
              </w:rPr>
              <mc:AlternateContent>
                <mc:Choice Requires="wps">
                  <w:drawing>
                    <wp:anchor distT="0" distB="0" distL="114300" distR="114300" simplePos="0" relativeHeight="251713536" behindDoc="0" locked="0" layoutInCell="1" allowOverlap="1" wp14:anchorId="19C07744" wp14:editId="1B0DF918">
                      <wp:simplePos x="0" y="0"/>
                      <wp:positionH relativeFrom="column">
                        <wp:posOffset>-47625</wp:posOffset>
                      </wp:positionH>
                      <wp:positionV relativeFrom="paragraph">
                        <wp:posOffset>19050</wp:posOffset>
                      </wp:positionV>
                      <wp:extent cx="276225" cy="1403985"/>
                      <wp:effectExtent l="0" t="0" r="28575" b="1016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3985"/>
                              </a:xfrm>
                              <a:prstGeom prst="rect">
                                <a:avLst/>
                              </a:prstGeom>
                              <a:solidFill>
                                <a:srgbClr val="FFFFFF"/>
                              </a:solidFill>
                              <a:ln w="9525">
                                <a:solidFill>
                                  <a:srgbClr val="000000"/>
                                </a:solidFill>
                                <a:miter lim="800000"/>
                                <a:headEnd/>
                                <a:tailEnd/>
                              </a:ln>
                            </wps:spPr>
                            <wps:txbx>
                              <w:txbxContent>
                                <w:p w14:paraId="62858F5E" w14:textId="3B8163B5" w:rsidR="002C5E3F" w:rsidRPr="00DC4EA9" w:rsidRDefault="002C5E3F" w:rsidP="00DC4EA9">
                                  <w:pPr>
                                    <w:pStyle w:val="NoSpacing"/>
                                  </w:pPr>
                                  <w:r w:rsidRPr="00DC4EA9">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07744" id="_x0000_s1027" type="#_x0000_t202" style="position:absolute;left:0;text-align:left;margin-left:-3.75pt;margin-top:1.5pt;width:21.75pt;height:110.55pt;z-index:251713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">
                      <v:textbox style="mso-fit-shape-to-text:t">
                        <w:txbxContent>
                          <w:p w14:paraId="62858F5E" w14:textId="3B8163B5" w:rsidR="002C5E3F" w:rsidRPr="00DC4EA9" w:rsidRDefault="002C5E3F" w:rsidP="00DC4EA9">
                            <w:pPr>
                              <w:pStyle w:val="NoSpacing"/>
                            </w:pPr>
                            <w:r w:rsidRPr="00DC4EA9">
                              <w:t>B</w:t>
                            </w:r>
                          </w:p>
                        </w:txbxContent>
                      </v:textbox>
                    </v:shape>
                  </w:pict>
                </mc:Fallback>
              </mc:AlternateContent>
            </w:r>
            <w:r w:rsidR="00FB02C3">
              <w:rPr>
                <w:noProof/>
                <w:lang w:eastAsia="en-CA"/>
              </w:rPr>
              <w:t xml:space="preserve"> </w:t>
            </w:r>
            <w:r w:rsidR="00330B1B">
              <w:rPr>
                <w:noProof/>
                <w:lang w:eastAsia="en-CA"/>
              </w:rPr>
              <w:drawing>
                <wp:inline distT="0" distB="0" distL="0" distR="0" wp14:anchorId="24D6D550" wp14:editId="60C21821">
                  <wp:extent cx="3171825" cy="942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71825" cy="942975"/>
                          </a:xfrm>
                          <a:prstGeom prst="rect">
                            <a:avLst/>
                          </a:prstGeom>
                        </pic:spPr>
                      </pic:pic>
                    </a:graphicData>
                  </a:graphic>
                </wp:inline>
              </w:drawing>
            </w:r>
          </w:p>
        </w:tc>
        <w:tc>
          <w:tcPr>
            <w:tcW w:w="4170" w:type="dxa"/>
            <w:vMerge/>
            <w:tcBorders>
              <w:left w:val="single" w:sz="4" w:space="0" w:color="FFFFFF" w:themeColor="background1"/>
              <w:right w:val="single" w:sz="4" w:space="0" w:color="FFFFFF" w:themeColor="background1"/>
            </w:tcBorders>
          </w:tcPr>
          <w:p w14:paraId="6CE383F4" w14:textId="77777777" w:rsidR="00DC4EA9" w:rsidRDefault="00DC4EA9" w:rsidP="00122E4E">
            <w:pPr>
              <w:pStyle w:val="NoSpacing"/>
              <w:jc w:val="both"/>
              <w:rPr>
                <w:rFonts w:cs="Times New Roman"/>
              </w:rPr>
            </w:pPr>
          </w:p>
        </w:tc>
      </w:tr>
      <w:tr w:rsidR="00DC4EA9" w14:paraId="0C2D8128" w14:textId="77777777" w:rsidTr="004F47D4">
        <w:tc>
          <w:tcPr>
            <w:tcW w:w="5406" w:type="dxa"/>
            <w:tcBorders>
              <w:left w:val="single" w:sz="4" w:space="0" w:color="FFFFFF" w:themeColor="background1"/>
              <w:bottom w:val="single" w:sz="4" w:space="0" w:color="FFFFFF" w:themeColor="background1"/>
              <w:right w:val="single" w:sz="4" w:space="0" w:color="FFFFFF" w:themeColor="background1"/>
            </w:tcBorders>
          </w:tcPr>
          <w:p w14:paraId="06BA0B54" w14:textId="214E7AD6" w:rsidR="00DC4EA9" w:rsidRDefault="00DC4EA9" w:rsidP="00122E4E">
            <w:pPr>
              <w:pStyle w:val="NoSpacing"/>
              <w:jc w:val="both"/>
              <w:rPr>
                <w:rFonts w:cs="Times New Roman"/>
              </w:rPr>
            </w:pPr>
            <w:r w:rsidRPr="00DC4EA9">
              <w:rPr>
                <w:rFonts w:cs="Times New Roman"/>
                <w:noProof/>
                <w:lang w:eastAsia="en-CA"/>
              </w:rPr>
              <mc:AlternateContent>
                <mc:Choice Requires="wps">
                  <w:drawing>
                    <wp:anchor distT="0" distB="0" distL="114300" distR="114300" simplePos="0" relativeHeight="251715584" behindDoc="0" locked="0" layoutInCell="1" allowOverlap="1" wp14:anchorId="5ACB2BE6" wp14:editId="216859ED">
                      <wp:simplePos x="0" y="0"/>
                      <wp:positionH relativeFrom="column">
                        <wp:posOffset>-47625</wp:posOffset>
                      </wp:positionH>
                      <wp:positionV relativeFrom="paragraph">
                        <wp:posOffset>19050</wp:posOffset>
                      </wp:positionV>
                      <wp:extent cx="276225" cy="1403985"/>
                      <wp:effectExtent l="0" t="0" r="28575" b="1016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225" cy="1403985"/>
                              </a:xfrm>
                              <a:prstGeom prst="rect">
                                <a:avLst/>
                              </a:prstGeom>
                              <a:solidFill>
                                <a:srgbClr val="FFFFFF"/>
                              </a:solidFill>
                              <a:ln w="9525">
                                <a:solidFill>
                                  <a:srgbClr val="000000"/>
                                </a:solidFill>
                                <a:miter lim="800000"/>
                                <a:headEnd/>
                                <a:tailEnd/>
                              </a:ln>
                            </wps:spPr>
                            <wps:txbx>
                              <w:txbxContent>
                                <w:p w14:paraId="0219DA13" w14:textId="23725E4F" w:rsidR="002C5E3F" w:rsidRPr="00DC4EA9" w:rsidRDefault="002C5E3F" w:rsidP="00DC4EA9">
                                  <w:pPr>
                                    <w:pStyle w:val="NoSpacing"/>
                                  </w:pPr>
                                  <w:r w:rsidRPr="00DC4EA9">
                                    <w:t>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B2BE6" id="_x0000_s1028" type="#_x0000_t202" style="position:absolute;left:0;text-align:left;margin-left:-3.75pt;margin-top:1.5pt;width:21.75pt;height:110.55pt;z-index:251715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">
                      <v:textbox style="mso-fit-shape-to-text:t">
                        <w:txbxContent>
                          <w:p w14:paraId="0219DA13" w14:textId="23725E4F" w:rsidR="002C5E3F" w:rsidRPr="00DC4EA9" w:rsidRDefault="002C5E3F" w:rsidP="00DC4EA9">
                            <w:pPr>
                              <w:pStyle w:val="NoSpacing"/>
                            </w:pPr>
                            <w:r w:rsidRPr="00DC4EA9">
                              <w:t>C</w:t>
                            </w:r>
                          </w:p>
                        </w:txbxContent>
                      </v:textbox>
                    </v:shape>
                  </w:pict>
                </mc:Fallback>
              </mc:AlternateContent>
            </w:r>
            <w:r>
              <w:rPr>
                <w:noProof/>
                <w:lang w:eastAsia="en-CA"/>
              </w:rPr>
              <w:drawing>
                <wp:inline distT="0" distB="0" distL="0" distR="0" wp14:anchorId="54EDA9A8" wp14:editId="4649A743">
                  <wp:extent cx="3286125" cy="10858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40217" b="28806"/>
                          <a:stretch/>
                        </pic:blipFill>
                        <pic:spPr bwMode="auto">
                          <a:xfrm>
                            <a:off x="0" y="0"/>
                            <a:ext cx="3286125" cy="1085850"/>
                          </a:xfrm>
                          <a:prstGeom prst="rect">
                            <a:avLst/>
                          </a:prstGeom>
                          <a:ln>
                            <a:noFill/>
                          </a:ln>
                          <a:extLst>
                            <a:ext uri="{53640926-AAD7-44D8-BBD7-CCE9431645EC}">
                              <a14:shadowObscured xmlns:a14="http://schemas.microsoft.com/office/drawing/2010/main"/>
                            </a:ext>
                          </a:extLst>
                        </pic:spPr>
                      </pic:pic>
                    </a:graphicData>
                  </a:graphic>
                </wp:inline>
              </w:drawing>
            </w:r>
          </w:p>
        </w:tc>
        <w:tc>
          <w:tcPr>
            <w:tcW w:w="4170" w:type="dxa"/>
            <w:vMerge/>
            <w:tcBorders>
              <w:left w:val="single" w:sz="4" w:space="0" w:color="FFFFFF" w:themeColor="background1"/>
              <w:bottom w:val="single" w:sz="4" w:space="0" w:color="FFFFFF" w:themeColor="background1"/>
              <w:right w:val="single" w:sz="4" w:space="0" w:color="FFFFFF" w:themeColor="background1"/>
            </w:tcBorders>
          </w:tcPr>
          <w:p w14:paraId="2A514E17" w14:textId="77777777" w:rsidR="00DC4EA9" w:rsidRDefault="00DC4EA9" w:rsidP="00122E4E">
            <w:pPr>
              <w:pStyle w:val="NoSpacing"/>
              <w:jc w:val="both"/>
              <w:rPr>
                <w:rFonts w:cs="Times New Roman"/>
              </w:rPr>
            </w:pPr>
          </w:p>
        </w:tc>
      </w:tr>
    </w:tbl>
    <w:p w14:paraId="3F845921" w14:textId="77777777" w:rsidR="00D82F9D" w:rsidRDefault="00D82F9D" w:rsidP="00122E4E">
      <w:pPr>
        <w:pStyle w:val="NoSpacing"/>
        <w:jc w:val="both"/>
        <w:rPr>
          <w:rFonts w:cs="Times New Roman"/>
        </w:rPr>
      </w:pPr>
    </w:p>
    <w:p w14:paraId="535C28B2" w14:textId="77777777" w:rsidR="00DB64D9" w:rsidRDefault="00FE03AA" w:rsidP="00122E4E">
      <w:pPr>
        <w:pStyle w:val="NoSpacing"/>
        <w:jc w:val="both"/>
        <w:rPr>
          <w:rFonts w:cs="Times New Roman"/>
          <w:i/>
        </w:rPr>
      </w:pPr>
      <w:r>
        <w:rPr>
          <w:rFonts w:cs="Times New Roman"/>
          <w:i/>
        </w:rPr>
        <w:t>R Packages Required</w:t>
      </w:r>
    </w:p>
    <w:p w14:paraId="1192091D" w14:textId="77777777" w:rsidR="000F327A" w:rsidRDefault="000F327A" w:rsidP="000F327A">
      <w:pPr>
        <w:pStyle w:val="NoSpacing"/>
        <w:jc w:val="both"/>
        <w:rPr>
          <w:rFonts w:cs="Times New Roman"/>
        </w:rPr>
      </w:pPr>
    </w:p>
    <w:p w14:paraId="2A7445D9" w14:textId="77777777" w:rsidR="000F327A" w:rsidRDefault="000F327A" w:rsidP="000F327A">
      <w:pPr>
        <w:pStyle w:val="NoSpacing"/>
        <w:jc w:val="both"/>
        <w:rPr>
          <w:rFonts w:cs="Times New Roman"/>
        </w:rPr>
      </w:pPr>
      <w:r w:rsidRPr="008626B1">
        <w:rPr>
          <w:rFonts w:cs="Times New Roman"/>
        </w:rPr>
        <w:t xml:space="preserve">The workflow </w:t>
      </w:r>
      <w:r>
        <w:rPr>
          <w:rFonts w:cs="Times New Roman"/>
        </w:rPr>
        <w:t>uses</w:t>
      </w:r>
      <w:r w:rsidRPr="008626B1">
        <w:rPr>
          <w:rFonts w:cs="Times New Roman"/>
        </w:rPr>
        <w:t xml:space="preserve"> </w:t>
      </w:r>
      <w:r>
        <w:rPr>
          <w:rFonts w:cs="Times New Roman"/>
        </w:rPr>
        <w:t>the following R libraries:</w:t>
      </w:r>
    </w:p>
    <w:p w14:paraId="49A86508" w14:textId="77777777" w:rsidR="000F327A" w:rsidRDefault="000F327A" w:rsidP="000F327A">
      <w:pPr>
        <w:pStyle w:val="NoSpacing"/>
        <w:jc w:val="both"/>
        <w:rPr>
          <w:rFonts w:cs="Times New Roman"/>
        </w:rPr>
      </w:pPr>
    </w:p>
    <w:p w14:paraId="5C38BD85" w14:textId="77777777" w:rsidR="00DF5BE3" w:rsidRDefault="00DF5BE3" w:rsidP="000F327A">
      <w:pPr>
        <w:pStyle w:val="NoSpacing"/>
        <w:numPr>
          <w:ilvl w:val="0"/>
          <w:numId w:val="3"/>
        </w:numPr>
        <w:jc w:val="both"/>
        <w:rPr>
          <w:rFonts w:cs="Times New Roman"/>
        </w:rPr>
        <w:sectPr w:rsidR="00DF5BE3">
          <w:pgSz w:w="12240" w:h="15840"/>
          <w:pgMar w:top="1440" w:right="1440" w:bottom="1440" w:left="1440" w:header="708" w:footer="708" w:gutter="0"/>
          <w:cols w:space="708"/>
          <w:docGrid w:linePitch="360"/>
        </w:sectPr>
      </w:pPr>
    </w:p>
    <w:p w14:paraId="07CB7A73" w14:textId="77777777" w:rsidR="000F327A" w:rsidRDefault="000F327A" w:rsidP="000F327A">
      <w:pPr>
        <w:pStyle w:val="NoSpacing"/>
        <w:numPr>
          <w:ilvl w:val="0"/>
          <w:numId w:val="3"/>
        </w:numPr>
        <w:jc w:val="both"/>
        <w:rPr>
          <w:rFonts w:cs="Times New Roman"/>
        </w:rPr>
      </w:pPr>
      <w:r>
        <w:rPr>
          <w:rFonts w:cs="Times New Roman"/>
        </w:rPr>
        <w:t>DT (version 0.13)</w:t>
      </w:r>
    </w:p>
    <w:p w14:paraId="24254D2B" w14:textId="77777777" w:rsidR="000F327A" w:rsidRDefault="000F327A" w:rsidP="000F327A">
      <w:pPr>
        <w:pStyle w:val="NoSpacing"/>
        <w:numPr>
          <w:ilvl w:val="0"/>
          <w:numId w:val="3"/>
        </w:numPr>
        <w:jc w:val="both"/>
        <w:rPr>
          <w:rFonts w:cs="Times New Roman"/>
        </w:rPr>
      </w:pPr>
      <w:proofErr w:type="spellStart"/>
      <w:r>
        <w:rPr>
          <w:rFonts w:cs="Times New Roman"/>
        </w:rPr>
        <w:t>igraph</w:t>
      </w:r>
      <w:proofErr w:type="spellEnd"/>
      <w:r>
        <w:rPr>
          <w:rFonts w:cs="Times New Roman"/>
        </w:rPr>
        <w:t xml:space="preserve"> (version 1.2.5)</w:t>
      </w:r>
    </w:p>
    <w:p w14:paraId="460E37B9" w14:textId="77777777" w:rsidR="000F327A" w:rsidRDefault="000F327A" w:rsidP="000F327A">
      <w:pPr>
        <w:pStyle w:val="NoSpacing"/>
        <w:numPr>
          <w:ilvl w:val="0"/>
          <w:numId w:val="3"/>
        </w:numPr>
        <w:jc w:val="both"/>
        <w:rPr>
          <w:rFonts w:cs="Times New Roman"/>
        </w:rPr>
      </w:pPr>
      <w:proofErr w:type="spellStart"/>
      <w:r>
        <w:rPr>
          <w:rFonts w:cs="Times New Roman"/>
        </w:rPr>
        <w:t>jaccard</w:t>
      </w:r>
      <w:proofErr w:type="spellEnd"/>
      <w:r>
        <w:rPr>
          <w:rFonts w:cs="Times New Roman"/>
        </w:rPr>
        <w:t xml:space="preserve"> (version 0.1.0)</w:t>
      </w:r>
    </w:p>
    <w:p w14:paraId="2A7C8A87" w14:textId="77777777" w:rsidR="000F327A" w:rsidRPr="00977D55" w:rsidRDefault="000F327A" w:rsidP="000F327A">
      <w:pPr>
        <w:pStyle w:val="NoSpacing"/>
        <w:numPr>
          <w:ilvl w:val="0"/>
          <w:numId w:val="3"/>
        </w:numPr>
        <w:jc w:val="both"/>
        <w:rPr>
          <w:rFonts w:cs="Times New Roman"/>
        </w:rPr>
      </w:pPr>
      <w:proofErr w:type="spellStart"/>
      <w:r>
        <w:rPr>
          <w:rFonts w:cs="Times New Roman"/>
        </w:rPr>
        <w:t>openxlsx</w:t>
      </w:r>
      <w:proofErr w:type="spellEnd"/>
      <w:r>
        <w:rPr>
          <w:rFonts w:cs="Times New Roman"/>
        </w:rPr>
        <w:t xml:space="preserve"> (version 4.1.4)</w:t>
      </w:r>
    </w:p>
    <w:p w14:paraId="06DB1A1D" w14:textId="77777777" w:rsidR="000F327A" w:rsidRDefault="000F327A" w:rsidP="000F327A">
      <w:pPr>
        <w:pStyle w:val="NoSpacing"/>
        <w:numPr>
          <w:ilvl w:val="0"/>
          <w:numId w:val="3"/>
        </w:numPr>
        <w:jc w:val="both"/>
        <w:rPr>
          <w:rFonts w:cs="Times New Roman"/>
        </w:rPr>
      </w:pPr>
      <w:proofErr w:type="spellStart"/>
      <w:r>
        <w:rPr>
          <w:rFonts w:cs="Times New Roman"/>
        </w:rPr>
        <w:t>RSelenium</w:t>
      </w:r>
      <w:proofErr w:type="spellEnd"/>
      <w:r>
        <w:rPr>
          <w:rFonts w:cs="Times New Roman"/>
        </w:rPr>
        <w:t xml:space="preserve"> (version 1.7.7)</w:t>
      </w:r>
    </w:p>
    <w:p w14:paraId="1E857F70" w14:textId="77777777" w:rsidR="000F327A" w:rsidRDefault="000F327A" w:rsidP="000F327A">
      <w:pPr>
        <w:pStyle w:val="NoSpacing"/>
        <w:numPr>
          <w:ilvl w:val="0"/>
          <w:numId w:val="3"/>
        </w:numPr>
        <w:jc w:val="both"/>
        <w:rPr>
          <w:rFonts w:cs="Times New Roman"/>
        </w:rPr>
      </w:pPr>
      <w:proofErr w:type="spellStart"/>
      <w:r>
        <w:rPr>
          <w:rFonts w:cs="Times New Roman"/>
        </w:rPr>
        <w:t>rvest</w:t>
      </w:r>
      <w:proofErr w:type="spellEnd"/>
      <w:r>
        <w:rPr>
          <w:rFonts w:cs="Times New Roman"/>
        </w:rPr>
        <w:t xml:space="preserve"> (version 0.3.5)</w:t>
      </w:r>
    </w:p>
    <w:p w14:paraId="0276A84F" w14:textId="77777777" w:rsidR="000F327A" w:rsidRDefault="000F327A" w:rsidP="000F327A">
      <w:pPr>
        <w:pStyle w:val="NoSpacing"/>
        <w:numPr>
          <w:ilvl w:val="0"/>
          <w:numId w:val="3"/>
        </w:numPr>
        <w:jc w:val="both"/>
        <w:rPr>
          <w:rFonts w:cs="Times New Roman"/>
        </w:rPr>
      </w:pPr>
      <w:r>
        <w:rPr>
          <w:rFonts w:cs="Times New Roman"/>
        </w:rPr>
        <w:t>scales (version 1.1.0)</w:t>
      </w:r>
    </w:p>
    <w:p w14:paraId="1D239028" w14:textId="77777777" w:rsidR="000F327A" w:rsidRDefault="000F327A" w:rsidP="000F327A">
      <w:pPr>
        <w:pStyle w:val="NoSpacing"/>
        <w:numPr>
          <w:ilvl w:val="0"/>
          <w:numId w:val="3"/>
        </w:numPr>
        <w:jc w:val="both"/>
        <w:rPr>
          <w:rFonts w:cs="Times New Roman"/>
        </w:rPr>
      </w:pPr>
      <w:r>
        <w:rPr>
          <w:rFonts w:cs="Times New Roman"/>
        </w:rPr>
        <w:t>shiny (version 1.4.0.2)</w:t>
      </w:r>
    </w:p>
    <w:p w14:paraId="785DFD83" w14:textId="77777777" w:rsidR="000F327A" w:rsidRDefault="000F327A" w:rsidP="000F327A">
      <w:pPr>
        <w:pStyle w:val="NoSpacing"/>
        <w:numPr>
          <w:ilvl w:val="0"/>
          <w:numId w:val="3"/>
        </w:numPr>
        <w:jc w:val="both"/>
        <w:rPr>
          <w:rFonts w:cs="Times New Roman"/>
        </w:rPr>
      </w:pPr>
      <w:proofErr w:type="spellStart"/>
      <w:r>
        <w:rPr>
          <w:rFonts w:cs="Times New Roman"/>
        </w:rPr>
        <w:t>tidyverse</w:t>
      </w:r>
      <w:proofErr w:type="spellEnd"/>
      <w:r>
        <w:rPr>
          <w:rFonts w:cs="Times New Roman"/>
        </w:rPr>
        <w:t xml:space="preserve"> (version 1.3.0)</w:t>
      </w:r>
    </w:p>
    <w:p w14:paraId="48D37729" w14:textId="77777777" w:rsidR="000F327A" w:rsidRDefault="000F327A" w:rsidP="000F327A">
      <w:pPr>
        <w:pStyle w:val="NoSpacing"/>
        <w:numPr>
          <w:ilvl w:val="0"/>
          <w:numId w:val="3"/>
        </w:numPr>
        <w:jc w:val="both"/>
        <w:rPr>
          <w:rFonts w:cs="Times New Roman"/>
        </w:rPr>
      </w:pPr>
      <w:r w:rsidRPr="00B628DE">
        <w:rPr>
          <w:rFonts w:cs="Times New Roman"/>
        </w:rPr>
        <w:t>tm</w:t>
      </w:r>
      <w:r>
        <w:rPr>
          <w:rFonts w:cs="Times New Roman"/>
        </w:rPr>
        <w:t xml:space="preserve"> (version 0.7-7)</w:t>
      </w:r>
    </w:p>
    <w:p w14:paraId="738F4160" w14:textId="77777777" w:rsidR="000F327A" w:rsidRPr="004F47D4" w:rsidRDefault="000F327A" w:rsidP="000F327A">
      <w:pPr>
        <w:pStyle w:val="NoSpacing"/>
        <w:numPr>
          <w:ilvl w:val="0"/>
          <w:numId w:val="3"/>
        </w:numPr>
        <w:jc w:val="both"/>
        <w:rPr>
          <w:rFonts w:cs="Times New Roman"/>
        </w:rPr>
      </w:pPr>
      <w:proofErr w:type="spellStart"/>
      <w:r w:rsidRPr="004F47D4">
        <w:rPr>
          <w:rFonts w:cs="Times New Roman"/>
        </w:rPr>
        <w:t>wordcloud</w:t>
      </w:r>
      <w:proofErr w:type="spellEnd"/>
      <w:r w:rsidRPr="004F47D4">
        <w:rPr>
          <w:rFonts w:cs="Times New Roman"/>
        </w:rPr>
        <w:t xml:space="preserve"> (version 2.6)</w:t>
      </w:r>
    </w:p>
    <w:p w14:paraId="35311CF8" w14:textId="5494CD93" w:rsidR="00684135" w:rsidRPr="004F47D4" w:rsidRDefault="00684135" w:rsidP="000F327A">
      <w:pPr>
        <w:pStyle w:val="NoSpacing"/>
        <w:numPr>
          <w:ilvl w:val="0"/>
          <w:numId w:val="3"/>
        </w:numPr>
        <w:jc w:val="both"/>
        <w:rPr>
          <w:rFonts w:cs="Times New Roman"/>
        </w:rPr>
      </w:pPr>
      <w:r w:rsidRPr="004F47D4">
        <w:rPr>
          <w:rFonts w:cs="Times New Roman"/>
        </w:rPr>
        <w:t>XML (version 3.99-0.3)</w:t>
      </w:r>
    </w:p>
    <w:p w14:paraId="59CBE5C7" w14:textId="77777777" w:rsidR="00DF5BE3" w:rsidRPr="004F47D4" w:rsidRDefault="00DF5BE3" w:rsidP="00122E4E">
      <w:pPr>
        <w:pStyle w:val="NoSpacing"/>
        <w:jc w:val="both"/>
        <w:rPr>
          <w:rFonts w:cs="Times New Roman"/>
        </w:rPr>
        <w:sectPr w:rsidR="00DF5BE3" w:rsidRPr="004F47D4" w:rsidSect="00DF5BE3">
          <w:type w:val="continuous"/>
          <w:pgSz w:w="12240" w:h="15840"/>
          <w:pgMar w:top="1440" w:right="1440" w:bottom="1440" w:left="1440" w:header="708" w:footer="708" w:gutter="0"/>
          <w:cols w:num="2" w:space="708"/>
          <w:docGrid w:linePitch="360"/>
        </w:sectPr>
      </w:pPr>
    </w:p>
    <w:p w14:paraId="7E3ADE54" w14:textId="77777777" w:rsidR="000E4959" w:rsidRPr="004F47D4" w:rsidRDefault="000E4959" w:rsidP="00122E4E">
      <w:pPr>
        <w:pStyle w:val="NoSpacing"/>
        <w:jc w:val="both"/>
        <w:rPr>
          <w:rFonts w:cs="Times New Roman"/>
        </w:rPr>
      </w:pPr>
    </w:p>
    <w:p w14:paraId="0497FCA5" w14:textId="639722D3" w:rsidR="00AE35D2" w:rsidRDefault="008128A5" w:rsidP="008128A5">
      <w:pPr>
        <w:pStyle w:val="NoSpacing"/>
        <w:jc w:val="both"/>
        <w:rPr>
          <w:rFonts w:cs="Times New Roman"/>
        </w:rPr>
      </w:pPr>
      <w:r>
        <w:rPr>
          <w:rFonts w:cs="Times New Roman"/>
        </w:rPr>
        <w:t xml:space="preserve">To install the </w:t>
      </w:r>
      <w:r w:rsidR="006F14D9" w:rsidRPr="00596DE0">
        <w:rPr>
          <w:rFonts w:cs="Times New Roman"/>
        </w:rPr>
        <w:t xml:space="preserve">above packages </w:t>
      </w:r>
      <w:r>
        <w:rPr>
          <w:rFonts w:cs="Times New Roman"/>
        </w:rPr>
        <w:t xml:space="preserve">first complete </w:t>
      </w:r>
      <w:r w:rsidR="006F14D9" w:rsidRPr="00596DE0">
        <w:rPr>
          <w:rFonts w:cs="Times New Roman"/>
        </w:rPr>
        <w:t>steps 2 and 3 (described below).</w:t>
      </w:r>
      <w:r>
        <w:rPr>
          <w:rFonts w:cs="Times New Roman"/>
        </w:rPr>
        <w:t xml:space="preserve"> This </w:t>
      </w:r>
      <w:r w:rsidRPr="00596DE0">
        <w:rPr>
          <w:rFonts w:cs="Times New Roman"/>
        </w:rPr>
        <w:t xml:space="preserve">will </w:t>
      </w:r>
      <w:r>
        <w:rPr>
          <w:rFonts w:cs="Times New Roman"/>
        </w:rPr>
        <w:t xml:space="preserve">set up the </w:t>
      </w:r>
      <w:r w:rsidRPr="00596DE0">
        <w:rPr>
          <w:rFonts w:cs="Times New Roman"/>
        </w:rPr>
        <w:t>automatic install</w:t>
      </w:r>
      <w:r>
        <w:rPr>
          <w:rFonts w:cs="Times New Roman"/>
        </w:rPr>
        <w:t>ation</w:t>
      </w:r>
      <w:r w:rsidRPr="00596DE0">
        <w:rPr>
          <w:rFonts w:cs="Times New Roman"/>
        </w:rPr>
        <w:t xml:space="preserve"> when the R-script “</w:t>
      </w:r>
      <w:r w:rsidRPr="00596DE0">
        <w:t>metGWAS_2021_12_01”</w:t>
      </w:r>
      <w:r w:rsidRPr="00596DE0">
        <w:rPr>
          <w:rFonts w:cs="Times New Roman"/>
        </w:rPr>
        <w:t xml:space="preserve"> is run (by clicking the source button of R-studio)</w:t>
      </w:r>
      <w:r>
        <w:rPr>
          <w:rFonts w:cs="Times New Roman"/>
        </w:rPr>
        <w:t>.</w:t>
      </w:r>
    </w:p>
    <w:p w14:paraId="7212E4F8" w14:textId="77777777" w:rsidR="000F327A" w:rsidRDefault="000F327A" w:rsidP="00122E4E">
      <w:pPr>
        <w:pStyle w:val="NoSpacing"/>
        <w:jc w:val="both"/>
        <w:rPr>
          <w:rFonts w:cs="Times New Roman"/>
        </w:rPr>
      </w:pPr>
    </w:p>
    <w:p w14:paraId="59E6E040" w14:textId="77777777" w:rsidR="00FE03AA" w:rsidRPr="00FE03AA" w:rsidRDefault="00FE03AA" w:rsidP="00DF5BE3">
      <w:pPr>
        <w:pStyle w:val="NoSpacing"/>
        <w:numPr>
          <w:ilvl w:val="0"/>
          <w:numId w:val="32"/>
        </w:numPr>
        <w:ind w:left="426" w:hanging="426"/>
      </w:pPr>
      <w:r>
        <w:t xml:space="preserve">Step 2 – Install </w:t>
      </w:r>
      <w:proofErr w:type="spellStart"/>
      <w:r>
        <w:t>qvalues</w:t>
      </w:r>
      <w:proofErr w:type="spellEnd"/>
      <w:r>
        <w:t xml:space="preserve"> and </w:t>
      </w:r>
      <w:proofErr w:type="spellStart"/>
      <w:r>
        <w:t>bioconductor</w:t>
      </w:r>
      <w:proofErr w:type="spellEnd"/>
      <w:r>
        <w:t>.</w:t>
      </w:r>
    </w:p>
    <w:p w14:paraId="0935CF4B" w14:textId="77777777" w:rsidR="00FE03AA" w:rsidRDefault="00FE03AA" w:rsidP="00122E4E">
      <w:pPr>
        <w:pStyle w:val="NoSpacing"/>
        <w:jc w:val="both"/>
        <w:rPr>
          <w:rFonts w:cs="Times New Roman"/>
        </w:rPr>
      </w:pPr>
    </w:p>
    <w:p w14:paraId="705E3421" w14:textId="74AFC8AF" w:rsidR="00977D55" w:rsidRDefault="008128A5" w:rsidP="00DF5BE3">
      <w:pPr>
        <w:pStyle w:val="NoSpacing"/>
        <w:ind w:left="851"/>
        <w:jc w:val="both"/>
        <w:rPr>
          <w:rFonts w:cs="Times New Roman"/>
        </w:rPr>
      </w:pPr>
      <w:r>
        <w:rPr>
          <w:rFonts w:cs="Times New Roman"/>
        </w:rPr>
        <w:t>The p</w:t>
      </w:r>
      <w:r w:rsidR="00F51B89">
        <w:rPr>
          <w:rFonts w:cs="Times New Roman"/>
        </w:rPr>
        <w:t>ackage</w:t>
      </w:r>
      <w:r w:rsidR="00977D55">
        <w:rPr>
          <w:rFonts w:cs="Times New Roman"/>
        </w:rPr>
        <w:t xml:space="preserve"> </w:t>
      </w:r>
      <w:proofErr w:type="spellStart"/>
      <w:r w:rsidR="00977D55" w:rsidRPr="008128A5">
        <w:rPr>
          <w:rFonts w:cs="Times New Roman"/>
          <w:i/>
          <w:iCs/>
        </w:rPr>
        <w:t>qvalue</w:t>
      </w:r>
      <w:proofErr w:type="spellEnd"/>
      <w:r w:rsidR="00977D55">
        <w:rPr>
          <w:rFonts w:cs="Times New Roman"/>
        </w:rPr>
        <w:t xml:space="preserve"> (version 2.18.0</w:t>
      </w:r>
      <w:r w:rsidR="00F51B89">
        <w:rPr>
          <w:rFonts w:cs="Times New Roman"/>
        </w:rPr>
        <w:t>) is</w:t>
      </w:r>
      <w:r w:rsidR="00686EB7">
        <w:rPr>
          <w:rFonts w:cs="Times New Roman"/>
        </w:rPr>
        <w:t xml:space="preserve"> required to install the Jaccard package</w:t>
      </w:r>
      <w:r w:rsidR="00F51B89">
        <w:rPr>
          <w:rFonts w:cs="Times New Roman"/>
        </w:rPr>
        <w:t xml:space="preserve"> listed above. </w:t>
      </w:r>
      <w:r w:rsidR="00977D55" w:rsidRPr="008626B1">
        <w:rPr>
          <w:rFonts w:cs="Times New Roman"/>
        </w:rPr>
        <w:t>For R 3</w:t>
      </w:r>
      <w:r w:rsidR="00977D55" w:rsidRPr="00653FF8">
        <w:rPr>
          <w:rFonts w:cs="Times New Roman"/>
        </w:rPr>
        <w:t xml:space="preserve">.6.3, </w:t>
      </w:r>
      <w:proofErr w:type="spellStart"/>
      <w:r w:rsidR="00977D55" w:rsidRPr="00653FF8">
        <w:rPr>
          <w:rFonts w:cs="Times New Roman"/>
        </w:rPr>
        <w:t>qvalue</w:t>
      </w:r>
      <w:proofErr w:type="spellEnd"/>
      <w:r w:rsidR="00977D55" w:rsidRPr="00653FF8">
        <w:rPr>
          <w:rFonts w:cs="Times New Roman"/>
        </w:rPr>
        <w:t xml:space="preserve"> is not available on CRAN and must be installed via Bioconductor version 3.10 </w:t>
      </w:r>
      <w:r w:rsidR="00FE4D50" w:rsidRPr="00653FF8">
        <w:rPr>
          <w:rFonts w:cs="Times New Roman"/>
        </w:rPr>
        <w:t>(</w:t>
      </w:r>
      <w:r w:rsidR="00BD7BA9" w:rsidRPr="00653FF8">
        <w:rPr>
          <w:rFonts w:cs="Times New Roman"/>
        </w:rPr>
        <w:t>6</w:t>
      </w:r>
      <w:r w:rsidR="00BD7BA9" w:rsidRPr="00653FF8">
        <w:rPr>
          <w:rFonts w:cs="Times New Roman"/>
          <w:i/>
        </w:rPr>
        <w:t>,7</w:t>
      </w:r>
      <w:r w:rsidR="00FE4D50" w:rsidRPr="00653FF8">
        <w:rPr>
          <w:rFonts w:cs="Times New Roman"/>
        </w:rPr>
        <w:t>)</w:t>
      </w:r>
      <w:r w:rsidR="006F14D9" w:rsidRPr="00653FF8">
        <w:rPr>
          <w:rFonts w:cs="Times New Roman"/>
        </w:rPr>
        <w:t>, before running the workflow for the first time</w:t>
      </w:r>
      <w:r w:rsidR="00977D55" w:rsidRPr="00653FF8">
        <w:rPr>
          <w:rFonts w:cs="Times New Roman"/>
        </w:rPr>
        <w:t>.</w:t>
      </w:r>
      <w:r>
        <w:rPr>
          <w:rFonts w:cs="Times New Roman"/>
        </w:rPr>
        <w:t xml:space="preserve"> A</w:t>
      </w:r>
      <w:r w:rsidR="00400437" w:rsidRPr="00653FF8">
        <w:rPr>
          <w:rFonts w:cs="Times New Roman"/>
        </w:rPr>
        <w:t xml:space="preserve"> script to install these packages </w:t>
      </w:r>
      <w:r>
        <w:rPr>
          <w:rFonts w:cs="Times New Roman"/>
        </w:rPr>
        <w:t>is</w:t>
      </w:r>
      <w:r w:rsidR="00400437" w:rsidRPr="00653FF8">
        <w:rPr>
          <w:rFonts w:cs="Times New Roman"/>
        </w:rPr>
        <w:t xml:space="preserve"> supplied in </w:t>
      </w:r>
      <w:r>
        <w:rPr>
          <w:rFonts w:cs="Times New Roman"/>
        </w:rPr>
        <w:t xml:space="preserve">our </w:t>
      </w:r>
      <w:r w:rsidR="00400437" w:rsidRPr="00653FF8">
        <w:rPr>
          <w:rFonts w:cs="Times New Roman"/>
        </w:rPr>
        <w:t>Supplementary Material 1</w:t>
      </w:r>
      <w:r w:rsidR="00724906" w:rsidRPr="00653FF8">
        <w:rPr>
          <w:rFonts w:cs="Times New Roman"/>
        </w:rPr>
        <w:t xml:space="preserve"> (named</w:t>
      </w:r>
      <w:r w:rsidR="00596DE0" w:rsidRPr="00653FF8">
        <w:rPr>
          <w:rFonts w:cs="Times New Roman"/>
        </w:rPr>
        <w:t xml:space="preserve"> ‘</w:t>
      </w:r>
      <w:proofErr w:type="spellStart"/>
      <w:r w:rsidR="00596DE0" w:rsidRPr="00653FF8">
        <w:rPr>
          <w:rFonts w:cs="Times New Roman"/>
        </w:rPr>
        <w:t>qvalue</w:t>
      </w:r>
      <w:proofErr w:type="spellEnd"/>
      <w:r w:rsidR="00596DE0" w:rsidRPr="00653FF8">
        <w:rPr>
          <w:rFonts w:cs="Times New Roman"/>
        </w:rPr>
        <w:t xml:space="preserve"> and </w:t>
      </w:r>
      <w:proofErr w:type="spellStart"/>
      <w:r w:rsidR="00596DE0" w:rsidRPr="00653FF8">
        <w:rPr>
          <w:rFonts w:cs="Times New Roman"/>
        </w:rPr>
        <w:t>bicond</w:t>
      </w:r>
      <w:r w:rsidR="00237544" w:rsidRPr="00653FF8">
        <w:rPr>
          <w:rFonts w:cs="Times New Roman"/>
        </w:rPr>
        <w:t>uctor</w:t>
      </w:r>
      <w:proofErr w:type="spellEnd"/>
      <w:r w:rsidR="00237544" w:rsidRPr="00653FF8">
        <w:rPr>
          <w:rFonts w:cs="Times New Roman"/>
        </w:rPr>
        <w:t xml:space="preserve"> </w:t>
      </w:r>
      <w:proofErr w:type="spellStart"/>
      <w:r w:rsidR="00237544" w:rsidRPr="00653FF8">
        <w:rPr>
          <w:rFonts w:cs="Times New Roman"/>
        </w:rPr>
        <w:t>install.R</w:t>
      </w:r>
      <w:proofErr w:type="spellEnd"/>
      <w:r w:rsidR="00237544" w:rsidRPr="00653FF8">
        <w:rPr>
          <w:rFonts w:cs="Times New Roman"/>
        </w:rPr>
        <w:t>’</w:t>
      </w:r>
      <w:r w:rsidR="00724906" w:rsidRPr="00653FF8">
        <w:rPr>
          <w:rFonts w:cs="Times New Roman"/>
        </w:rPr>
        <w:t>)</w:t>
      </w:r>
      <w:r w:rsidR="00400437" w:rsidRPr="00653FF8">
        <w:rPr>
          <w:rFonts w:cs="Times New Roman"/>
        </w:rPr>
        <w:t>.</w:t>
      </w:r>
      <w:r w:rsidR="00237544" w:rsidRPr="00653FF8">
        <w:rPr>
          <w:rFonts w:cs="Times New Roman"/>
        </w:rPr>
        <w:t xml:space="preserve"> </w:t>
      </w:r>
      <w:r w:rsidR="00977D55" w:rsidRPr="00653FF8">
        <w:rPr>
          <w:rFonts w:cs="Times New Roman"/>
        </w:rPr>
        <w:t xml:space="preserve">To install both </w:t>
      </w:r>
      <w:proofErr w:type="spellStart"/>
      <w:r w:rsidR="00977D55" w:rsidRPr="00653FF8">
        <w:rPr>
          <w:rFonts w:cs="Times New Roman"/>
        </w:rPr>
        <w:t>bioconductor</w:t>
      </w:r>
      <w:proofErr w:type="spellEnd"/>
      <w:r w:rsidR="00977D55" w:rsidRPr="008626B1">
        <w:rPr>
          <w:rFonts w:cs="Times New Roman"/>
        </w:rPr>
        <w:t xml:space="preserve"> and </w:t>
      </w:r>
      <w:proofErr w:type="spellStart"/>
      <w:r w:rsidR="00977D55" w:rsidRPr="008626B1">
        <w:rPr>
          <w:rFonts w:cs="Times New Roman"/>
        </w:rPr>
        <w:t>qvalue</w:t>
      </w:r>
      <w:proofErr w:type="spellEnd"/>
      <w:r w:rsidR="00977D55" w:rsidRPr="008626B1">
        <w:rPr>
          <w:rFonts w:cs="Times New Roman"/>
        </w:rPr>
        <w:t>, open</w:t>
      </w:r>
      <w:r w:rsidR="00977D55">
        <w:rPr>
          <w:rFonts w:cs="Times New Roman"/>
        </w:rPr>
        <w:t xml:space="preserve"> the script</w:t>
      </w:r>
      <w:r w:rsidR="00977D55" w:rsidRPr="008626B1">
        <w:rPr>
          <w:rFonts w:cs="Times New Roman"/>
        </w:rPr>
        <w:t xml:space="preserve"> “</w:t>
      </w:r>
      <w:proofErr w:type="spellStart"/>
      <w:r w:rsidR="00977D55" w:rsidRPr="008626B1">
        <w:rPr>
          <w:rFonts w:cs="Times New Roman"/>
        </w:rPr>
        <w:t>qvalue</w:t>
      </w:r>
      <w:proofErr w:type="spellEnd"/>
      <w:r w:rsidR="00977D55" w:rsidRPr="008626B1">
        <w:rPr>
          <w:rFonts w:cs="Times New Roman"/>
        </w:rPr>
        <w:t xml:space="preserve"> and </w:t>
      </w:r>
      <w:proofErr w:type="spellStart"/>
      <w:r w:rsidR="00977D55" w:rsidRPr="008626B1">
        <w:rPr>
          <w:rFonts w:cs="Times New Roman"/>
        </w:rPr>
        <w:t>bioconductor</w:t>
      </w:r>
      <w:proofErr w:type="spellEnd"/>
      <w:r w:rsidR="00977D55" w:rsidRPr="008626B1">
        <w:rPr>
          <w:rFonts w:cs="Times New Roman"/>
        </w:rPr>
        <w:t xml:space="preserve"> </w:t>
      </w:r>
      <w:proofErr w:type="spellStart"/>
      <w:r w:rsidR="00977D55" w:rsidRPr="008626B1">
        <w:rPr>
          <w:rFonts w:cs="Times New Roman"/>
        </w:rPr>
        <w:t>install.R</w:t>
      </w:r>
      <w:proofErr w:type="spellEnd"/>
      <w:r w:rsidR="00977D55" w:rsidRPr="008626B1">
        <w:rPr>
          <w:rFonts w:cs="Times New Roman"/>
        </w:rPr>
        <w:t>” in RStudio</w:t>
      </w:r>
      <w:r w:rsidR="00DB6CA0">
        <w:rPr>
          <w:rFonts w:cs="Times New Roman"/>
        </w:rPr>
        <w:t xml:space="preserve"> </w:t>
      </w:r>
      <w:r w:rsidR="00977D55" w:rsidRPr="008626B1">
        <w:rPr>
          <w:rFonts w:cs="Times New Roman"/>
        </w:rPr>
        <w:t xml:space="preserve">and click the </w:t>
      </w:r>
      <w:r w:rsidR="00977D55" w:rsidRPr="0031697B">
        <w:rPr>
          <w:rFonts w:cs="Times New Roman"/>
        </w:rPr>
        <w:t>source</w:t>
      </w:r>
      <w:r w:rsidR="00977D55" w:rsidRPr="008626B1">
        <w:rPr>
          <w:rFonts w:cs="Times New Roman"/>
        </w:rPr>
        <w:t xml:space="preserve"> </w:t>
      </w:r>
      <w:r w:rsidR="00977D55" w:rsidRPr="00C83125">
        <w:rPr>
          <w:rFonts w:cs="Times New Roman"/>
        </w:rPr>
        <w:t>button</w:t>
      </w:r>
      <w:r w:rsidR="00AC4D2B" w:rsidRPr="00C83125">
        <w:rPr>
          <w:rFonts w:cs="Times New Roman"/>
        </w:rPr>
        <w:t xml:space="preserve"> </w:t>
      </w:r>
      <w:r w:rsidR="00C83125" w:rsidRPr="00C83125">
        <w:rPr>
          <w:rFonts w:cs="Times New Roman"/>
        </w:rPr>
        <w:t>(Fig. 2</w:t>
      </w:r>
      <w:r w:rsidR="00AC4D2B" w:rsidRPr="00C83125">
        <w:rPr>
          <w:rFonts w:cs="Times New Roman"/>
        </w:rPr>
        <w:t>)</w:t>
      </w:r>
      <w:r w:rsidR="00977D55" w:rsidRPr="00C83125">
        <w:rPr>
          <w:rFonts w:cs="Times New Roman"/>
        </w:rPr>
        <w:t>.</w:t>
      </w:r>
      <w:r w:rsidR="00AC4D2B">
        <w:rPr>
          <w:rFonts w:cs="Times New Roman"/>
        </w:rPr>
        <w:t xml:space="preserve"> </w:t>
      </w:r>
    </w:p>
    <w:p w14:paraId="3AEB7AE1" w14:textId="77777777" w:rsidR="00871840" w:rsidRDefault="00871840" w:rsidP="00DF5BE3">
      <w:pPr>
        <w:pStyle w:val="NoSpacing"/>
        <w:ind w:left="851"/>
        <w:jc w:val="both"/>
        <w:rPr>
          <w:rFonts w:cs="Times New Roman"/>
        </w:rPr>
      </w:pPr>
    </w:p>
    <w:p w14:paraId="6902C58E" w14:textId="77777777" w:rsidR="00AC4D2B" w:rsidRDefault="00AC4D2B" w:rsidP="00122E4E">
      <w:pPr>
        <w:pStyle w:val="NoSpacing"/>
        <w:jc w:val="both"/>
        <w:rPr>
          <w:rFonts w:cs="Times New Roman"/>
        </w:rPr>
      </w:pPr>
    </w:p>
    <w:tbl>
      <w:tblPr>
        <w:tblStyle w:val="TableGrid"/>
        <w:tblW w:w="0" w:type="auto"/>
        <w:tblLook w:val="04A0" w:firstRow="1" w:lastRow="0" w:firstColumn="1" w:lastColumn="0" w:noHBand="0" w:noVBand="1"/>
      </w:tblPr>
      <w:tblGrid>
        <w:gridCol w:w="9576"/>
      </w:tblGrid>
      <w:tr w:rsidR="00AC4D2B" w14:paraId="03B2F27E"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61C442" w14:textId="77777777" w:rsidR="00AC4D2B" w:rsidRDefault="00B67C4F" w:rsidP="00122E4E">
            <w:pPr>
              <w:pStyle w:val="NoSpacing"/>
              <w:jc w:val="both"/>
              <w:rPr>
                <w:rFonts w:cs="Times New Roman"/>
              </w:rPr>
            </w:pPr>
            <w:r>
              <w:rPr>
                <w:noProof/>
                <w:lang w:eastAsia="en-CA"/>
              </w:rPr>
              <mc:AlternateContent>
                <mc:Choice Requires="wps">
                  <w:drawing>
                    <wp:anchor distT="0" distB="0" distL="114300" distR="114300" simplePos="0" relativeHeight="251664384" behindDoc="0" locked="0" layoutInCell="1" allowOverlap="1" wp14:anchorId="4DAC85C4" wp14:editId="6E947C54">
                      <wp:simplePos x="0" y="0"/>
                      <wp:positionH relativeFrom="column">
                        <wp:posOffset>3368040</wp:posOffset>
                      </wp:positionH>
                      <wp:positionV relativeFrom="paragraph">
                        <wp:posOffset>498475</wp:posOffset>
                      </wp:positionV>
                      <wp:extent cx="464820" cy="335280"/>
                      <wp:effectExtent l="0" t="0" r="11430" b="26670"/>
                      <wp:wrapNone/>
                      <wp:docPr id="21" name="Oval 21"/>
                      <wp:cNvGraphicFramePr/>
                      <a:graphic xmlns:a="http://schemas.openxmlformats.org/drawingml/2006/main">
                        <a:graphicData uri="http://schemas.microsoft.com/office/word/2010/wordprocessingShape">
                          <wps:wsp>
                            <wps:cNvSpPr/>
                            <wps:spPr>
                              <a:xfrm>
                                <a:off x="0" y="0"/>
                                <a:ext cx="464820" cy="3352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73B2E8" id="Oval 21" o:spid="_x0000_s1026" style="position:absolute;margin-left:265.2pt;margin-top:39.25pt;width:36.6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" filled="f" strokecolor="red" strokeweight="2pt"/>
                  </w:pict>
                </mc:Fallback>
              </mc:AlternateContent>
            </w:r>
            <w:r w:rsidR="00AC4D2B">
              <w:rPr>
                <w:noProof/>
                <w:lang w:eastAsia="en-CA"/>
              </w:rPr>
              <mc:AlternateContent>
                <mc:Choice Requires="wps">
                  <w:drawing>
                    <wp:anchor distT="0" distB="0" distL="114300" distR="114300" simplePos="0" relativeHeight="251663360" behindDoc="0" locked="0" layoutInCell="1" allowOverlap="1" wp14:anchorId="51729155" wp14:editId="333E5C98">
                      <wp:simplePos x="0" y="0"/>
                      <wp:positionH relativeFrom="column">
                        <wp:posOffset>891540</wp:posOffset>
                      </wp:positionH>
                      <wp:positionV relativeFrom="paragraph">
                        <wp:posOffset>353695</wp:posOffset>
                      </wp:positionV>
                      <wp:extent cx="1242060" cy="373380"/>
                      <wp:effectExtent l="0" t="0" r="15240" b="26670"/>
                      <wp:wrapNone/>
                      <wp:docPr id="20" name="Oval 20"/>
                      <wp:cNvGraphicFramePr/>
                      <a:graphic xmlns:a="http://schemas.openxmlformats.org/drawingml/2006/main">
                        <a:graphicData uri="http://schemas.microsoft.com/office/word/2010/wordprocessingShape">
                          <wps:wsp>
                            <wps:cNvSpPr/>
                            <wps:spPr>
                              <a:xfrm>
                                <a:off x="0" y="0"/>
                                <a:ext cx="1242060" cy="3733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3D0E9B4" id="Oval 20" o:spid="_x0000_s1026" style="position:absolute;margin-left:70.2pt;margin-top:27.85pt;width:97.8pt;height:29.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" filled="f" strokecolor="red" strokeweight="2pt"/>
                  </w:pict>
                </mc:Fallback>
              </mc:AlternateContent>
            </w:r>
            <w:r w:rsidR="00AC4D2B">
              <w:rPr>
                <w:noProof/>
                <w:lang w:eastAsia="en-CA"/>
              </w:rPr>
              <w:drawing>
                <wp:inline distT="0" distB="0" distL="0" distR="0" wp14:anchorId="7A731093" wp14:editId="2B4FE40B">
                  <wp:extent cx="5943600" cy="34067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406775"/>
                          </a:xfrm>
                          <a:prstGeom prst="rect">
                            <a:avLst/>
                          </a:prstGeom>
                        </pic:spPr>
                      </pic:pic>
                    </a:graphicData>
                  </a:graphic>
                </wp:inline>
              </w:drawing>
            </w:r>
          </w:p>
        </w:tc>
      </w:tr>
      <w:tr w:rsidR="00AC4D2B" w14:paraId="3A446FFD"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0D8F70" w14:textId="59189907" w:rsidR="00AC4D2B" w:rsidRPr="00AC4D2B" w:rsidRDefault="00C83125" w:rsidP="00C83125">
            <w:pPr>
              <w:pStyle w:val="NoSpacing"/>
              <w:jc w:val="both"/>
              <w:rPr>
                <w:rFonts w:cs="Times New Roman"/>
              </w:rPr>
            </w:pPr>
            <w:r w:rsidRPr="004F47D4">
              <w:rPr>
                <w:rFonts w:cs="Times New Roman"/>
                <w:b/>
              </w:rPr>
              <w:t>Figure</w:t>
            </w:r>
            <w:r w:rsidR="00653FF8">
              <w:rPr>
                <w:rFonts w:cs="Times New Roman"/>
                <w:b/>
              </w:rPr>
              <w:t xml:space="preserve"> </w:t>
            </w:r>
            <w:r w:rsidRPr="004F47D4">
              <w:rPr>
                <w:rFonts w:cs="Times New Roman"/>
                <w:b/>
              </w:rPr>
              <w:t>2</w:t>
            </w:r>
            <w:r w:rsidR="00AC4D2B" w:rsidRPr="004F47D4">
              <w:rPr>
                <w:rFonts w:cs="Times New Roman"/>
                <w:b/>
              </w:rPr>
              <w:t xml:space="preserve">: Install </w:t>
            </w:r>
            <w:proofErr w:type="spellStart"/>
            <w:r w:rsidR="00AC4D2B" w:rsidRPr="004F47D4">
              <w:rPr>
                <w:rFonts w:cs="Times New Roman"/>
                <w:b/>
              </w:rPr>
              <w:t>bioconductor</w:t>
            </w:r>
            <w:proofErr w:type="spellEnd"/>
            <w:r w:rsidR="00AC4D2B">
              <w:rPr>
                <w:rFonts w:cs="Times New Roman"/>
                <w:b/>
              </w:rPr>
              <w:t xml:space="preserve"> and </w:t>
            </w:r>
            <w:proofErr w:type="spellStart"/>
            <w:r w:rsidR="00AC4D2B">
              <w:rPr>
                <w:rFonts w:cs="Times New Roman"/>
                <w:b/>
              </w:rPr>
              <w:t>qvalue</w:t>
            </w:r>
            <w:proofErr w:type="spellEnd"/>
            <w:r w:rsidR="00AC4D2B">
              <w:rPr>
                <w:rFonts w:cs="Times New Roman"/>
                <w:b/>
              </w:rPr>
              <w:t>.</w:t>
            </w:r>
            <w:r w:rsidR="00AC4D2B">
              <w:rPr>
                <w:rFonts w:cs="Times New Roman"/>
              </w:rPr>
              <w:t xml:space="preserve"> </w:t>
            </w:r>
            <w:r w:rsidR="00D60C83">
              <w:rPr>
                <w:rFonts w:cs="Times New Roman"/>
              </w:rPr>
              <w:t>Open the R file “</w:t>
            </w:r>
            <w:proofErr w:type="spellStart"/>
            <w:r w:rsidR="00D60C83">
              <w:rPr>
                <w:rFonts w:cs="Times New Roman"/>
              </w:rPr>
              <w:t>qvalue</w:t>
            </w:r>
            <w:proofErr w:type="spellEnd"/>
            <w:r w:rsidR="00D60C83">
              <w:rPr>
                <w:rFonts w:cs="Times New Roman"/>
              </w:rPr>
              <w:t xml:space="preserve"> and </w:t>
            </w:r>
            <w:proofErr w:type="spellStart"/>
            <w:r w:rsidR="00D60C83">
              <w:rPr>
                <w:rFonts w:cs="Times New Roman"/>
              </w:rPr>
              <w:t>bioconductor</w:t>
            </w:r>
            <w:proofErr w:type="spellEnd"/>
            <w:r w:rsidR="00D60C83">
              <w:rPr>
                <w:rFonts w:cs="Times New Roman"/>
              </w:rPr>
              <w:t xml:space="preserve"> install” in RStudio. </w:t>
            </w:r>
            <w:r w:rsidR="00AC4D2B">
              <w:rPr>
                <w:rFonts w:cs="Times New Roman"/>
              </w:rPr>
              <w:t xml:space="preserve">Ensure you are on the tab </w:t>
            </w:r>
            <w:r w:rsidR="00D60C83">
              <w:rPr>
                <w:rFonts w:cs="Times New Roman"/>
              </w:rPr>
              <w:t>with the same name</w:t>
            </w:r>
            <w:r w:rsidR="00AC4D2B">
              <w:rPr>
                <w:rFonts w:cs="Times New Roman"/>
              </w:rPr>
              <w:t>. Click the source button.</w:t>
            </w:r>
          </w:p>
        </w:tc>
      </w:tr>
    </w:tbl>
    <w:p w14:paraId="6E890E82" w14:textId="77777777" w:rsidR="00AC4D2B" w:rsidRDefault="00AC4D2B" w:rsidP="00122E4E">
      <w:pPr>
        <w:pStyle w:val="NoSpacing"/>
        <w:jc w:val="both"/>
        <w:rPr>
          <w:rFonts w:cs="Times New Roman"/>
        </w:rPr>
      </w:pPr>
    </w:p>
    <w:p w14:paraId="119F95E3" w14:textId="77777777" w:rsidR="00871840" w:rsidRDefault="00871840" w:rsidP="00122E4E">
      <w:pPr>
        <w:pStyle w:val="NoSpacing"/>
        <w:jc w:val="both"/>
        <w:rPr>
          <w:rFonts w:cs="Times New Roman"/>
        </w:rPr>
      </w:pPr>
    </w:p>
    <w:p w14:paraId="1AFE7AA7" w14:textId="77777777" w:rsidR="00AC4D2B" w:rsidRPr="000F327A" w:rsidRDefault="000F327A" w:rsidP="00DF5BE3">
      <w:pPr>
        <w:pStyle w:val="NoSpacing"/>
        <w:numPr>
          <w:ilvl w:val="0"/>
          <w:numId w:val="33"/>
        </w:numPr>
        <w:ind w:left="426" w:hanging="426"/>
      </w:pPr>
      <w:r>
        <w:t xml:space="preserve">Step 3: Set-up </w:t>
      </w:r>
      <w:proofErr w:type="spellStart"/>
      <w:r>
        <w:t>RSelenium</w:t>
      </w:r>
      <w:proofErr w:type="spellEnd"/>
      <w:r>
        <w:t>.</w:t>
      </w:r>
    </w:p>
    <w:p w14:paraId="2FB42206" w14:textId="77777777" w:rsidR="00977D55" w:rsidRDefault="00977D55" w:rsidP="00122E4E">
      <w:pPr>
        <w:pStyle w:val="NoSpacing"/>
        <w:jc w:val="both"/>
        <w:rPr>
          <w:rFonts w:cs="Times New Roman"/>
        </w:rPr>
      </w:pPr>
    </w:p>
    <w:p w14:paraId="2C8A135A" w14:textId="2FADC085" w:rsidR="00686EB7" w:rsidRDefault="008128A5" w:rsidP="005D2C78">
      <w:pPr>
        <w:pStyle w:val="NoSpacing"/>
        <w:jc w:val="both"/>
        <w:rPr>
          <w:rFonts w:cs="Times New Roman"/>
        </w:rPr>
      </w:pPr>
      <w:r>
        <w:rPr>
          <w:rFonts w:cs="Times New Roman"/>
        </w:rPr>
        <w:t xml:space="preserve">The package </w:t>
      </w:r>
      <w:proofErr w:type="spellStart"/>
      <w:r w:rsidR="00686EB7" w:rsidRPr="008128A5">
        <w:rPr>
          <w:rFonts w:cs="Times New Roman"/>
          <w:i/>
          <w:iCs/>
        </w:rPr>
        <w:t>RSelenium</w:t>
      </w:r>
      <w:proofErr w:type="spellEnd"/>
      <w:r w:rsidR="00730F06" w:rsidRPr="00C83125">
        <w:rPr>
          <w:rFonts w:cs="Times New Roman"/>
        </w:rPr>
        <w:t xml:space="preserve"> </w:t>
      </w:r>
      <w:r w:rsidR="00C83125" w:rsidRPr="00C83125">
        <w:rPr>
          <w:rFonts w:cs="Times New Roman"/>
        </w:rPr>
        <w:t>(</w:t>
      </w:r>
      <w:r w:rsidR="00C83125" w:rsidRPr="00C83125">
        <w:rPr>
          <w:rFonts w:cs="Times New Roman"/>
          <w:i/>
        </w:rPr>
        <w:t>8</w:t>
      </w:r>
      <w:r w:rsidR="00730F06" w:rsidRPr="00C83125">
        <w:rPr>
          <w:rFonts w:cs="Times New Roman"/>
        </w:rPr>
        <w:t>)</w:t>
      </w:r>
      <w:r w:rsidR="00686EB7" w:rsidRPr="00C83125">
        <w:rPr>
          <w:rFonts w:cs="Times New Roman"/>
          <w:color w:val="FF0000"/>
        </w:rPr>
        <w:t xml:space="preserve"> </w:t>
      </w:r>
      <w:r>
        <w:rPr>
          <w:rFonts w:cs="Times New Roman"/>
        </w:rPr>
        <w:t xml:space="preserve">is </w:t>
      </w:r>
      <w:proofErr w:type="gramStart"/>
      <w:r>
        <w:rPr>
          <w:rFonts w:cs="Times New Roman"/>
        </w:rPr>
        <w:t xml:space="preserve">required </w:t>
      </w:r>
      <w:r w:rsidR="00686EB7" w:rsidRPr="008626B1">
        <w:rPr>
          <w:rFonts w:cs="Times New Roman"/>
        </w:rPr>
        <w:t xml:space="preserve"> before</w:t>
      </w:r>
      <w:proofErr w:type="gramEnd"/>
      <w:r w:rsidR="00686EB7" w:rsidRPr="008626B1">
        <w:rPr>
          <w:rFonts w:cs="Times New Roman"/>
        </w:rPr>
        <w:t xml:space="preserve"> running the workflow for the first time. </w:t>
      </w:r>
      <w:r w:rsidR="00686EB7">
        <w:rPr>
          <w:rFonts w:cs="Times New Roman"/>
        </w:rPr>
        <w:t xml:space="preserve">This </w:t>
      </w:r>
      <w:r>
        <w:rPr>
          <w:rFonts w:cs="Times New Roman"/>
        </w:rPr>
        <w:t>is installed by opening the file</w:t>
      </w:r>
      <w:r w:rsidR="00686EB7" w:rsidRPr="008626B1">
        <w:rPr>
          <w:rFonts w:cs="Times New Roman"/>
        </w:rPr>
        <w:t xml:space="preserve"> “</w:t>
      </w:r>
      <w:proofErr w:type="spellStart"/>
      <w:r w:rsidR="00686EB7" w:rsidRPr="008626B1">
        <w:rPr>
          <w:rFonts w:cs="Times New Roman"/>
        </w:rPr>
        <w:t>RSelenium</w:t>
      </w:r>
      <w:proofErr w:type="spellEnd"/>
      <w:r w:rsidR="00686EB7" w:rsidRPr="008626B1">
        <w:rPr>
          <w:rFonts w:cs="Times New Roman"/>
        </w:rPr>
        <w:t xml:space="preserve"> Driver </w:t>
      </w:r>
      <w:proofErr w:type="spellStart"/>
      <w:r w:rsidR="00686EB7" w:rsidRPr="008626B1">
        <w:rPr>
          <w:rFonts w:cs="Times New Roman"/>
        </w:rPr>
        <w:t>SetUp.R</w:t>
      </w:r>
      <w:proofErr w:type="spellEnd"/>
      <w:r w:rsidR="00686EB7" w:rsidRPr="008626B1">
        <w:rPr>
          <w:rFonts w:cs="Times New Roman"/>
        </w:rPr>
        <w:t xml:space="preserve">” </w:t>
      </w:r>
      <w:r>
        <w:rPr>
          <w:rFonts w:cs="Times New Roman"/>
        </w:rPr>
        <w:t xml:space="preserve">within RStudio </w:t>
      </w:r>
      <w:r w:rsidR="00686EB7" w:rsidRPr="008626B1">
        <w:rPr>
          <w:rFonts w:cs="Times New Roman"/>
        </w:rPr>
        <w:t xml:space="preserve">and clicking the source </w:t>
      </w:r>
      <w:r w:rsidR="00686EB7" w:rsidRPr="00D60C83">
        <w:rPr>
          <w:rFonts w:cs="Times New Roman"/>
        </w:rPr>
        <w:t>bu</w:t>
      </w:r>
      <w:r w:rsidR="00686EB7" w:rsidRPr="00C83125">
        <w:rPr>
          <w:rFonts w:cs="Times New Roman"/>
        </w:rPr>
        <w:t>tton</w:t>
      </w:r>
      <w:r w:rsidR="00E507A2" w:rsidRPr="00C83125">
        <w:rPr>
          <w:rFonts w:cs="Times New Roman"/>
        </w:rPr>
        <w:t xml:space="preserve"> (Fig. </w:t>
      </w:r>
      <w:r w:rsidR="00C83125" w:rsidRPr="00C83125">
        <w:rPr>
          <w:rFonts w:cs="Times New Roman"/>
        </w:rPr>
        <w:t>3</w:t>
      </w:r>
      <w:r w:rsidR="00E507A2" w:rsidRPr="00C83125">
        <w:rPr>
          <w:rFonts w:cs="Times New Roman"/>
        </w:rPr>
        <w:t>)</w:t>
      </w:r>
      <w:r w:rsidR="00686EB7" w:rsidRPr="00C83125">
        <w:rPr>
          <w:rFonts w:cs="Times New Roman"/>
        </w:rPr>
        <w:t xml:space="preserve">. </w:t>
      </w:r>
      <w:r w:rsidR="00686EB7" w:rsidRPr="008626B1">
        <w:rPr>
          <w:rFonts w:cs="Times New Roman"/>
        </w:rPr>
        <w:t xml:space="preserve">When the script is finished, it will notify </w:t>
      </w:r>
      <w:r w:rsidR="00686EB7">
        <w:rPr>
          <w:rFonts w:cs="Times New Roman"/>
        </w:rPr>
        <w:t xml:space="preserve">you </w:t>
      </w:r>
      <w:r w:rsidR="00686EB7" w:rsidRPr="008626B1">
        <w:rPr>
          <w:rFonts w:cs="Times New Roman"/>
        </w:rPr>
        <w:t>to restart RStudio.</w:t>
      </w:r>
      <w:r w:rsidR="00686EB7">
        <w:rPr>
          <w:rFonts w:cs="Times New Roman"/>
        </w:rPr>
        <w:t xml:space="preserve"> Close RStudio and open it again. We are now ready to begin the workflow.</w:t>
      </w:r>
      <w:r w:rsidR="00B67C4F">
        <w:rPr>
          <w:rFonts w:cs="Times New Roman"/>
        </w:rPr>
        <w:t xml:space="preserve"> </w:t>
      </w:r>
      <w:r w:rsidR="005D2C78" w:rsidRPr="00C83125">
        <w:rPr>
          <w:rFonts w:cs="Times New Roman"/>
        </w:rPr>
        <w:t>If</w:t>
      </w:r>
      <w:r w:rsidR="005D2C78" w:rsidRPr="008626B1">
        <w:rPr>
          <w:rFonts w:cs="Times New Roman"/>
        </w:rPr>
        <w:t xml:space="preserve"> interested, a brief explanation</w:t>
      </w:r>
      <w:r w:rsidR="005D2C78">
        <w:rPr>
          <w:rFonts w:cs="Times New Roman"/>
        </w:rPr>
        <w:t xml:space="preserve"> of why this separate set-</w:t>
      </w:r>
      <w:r w:rsidR="005D2C78" w:rsidRPr="008626B1">
        <w:rPr>
          <w:rFonts w:cs="Times New Roman"/>
        </w:rPr>
        <w:t>up is required is provided in the comments at the top of the script.</w:t>
      </w:r>
    </w:p>
    <w:p w14:paraId="48152F00" w14:textId="77777777" w:rsidR="00B67C4F" w:rsidRDefault="00B67C4F" w:rsidP="00122E4E">
      <w:pPr>
        <w:pStyle w:val="NoSpacing"/>
        <w:jc w:val="both"/>
        <w:rPr>
          <w:rFonts w:cs="Times New Roman"/>
        </w:rPr>
      </w:pPr>
    </w:p>
    <w:p w14:paraId="76D5EFB6" w14:textId="77777777" w:rsidR="00871840" w:rsidRDefault="00871840" w:rsidP="00122E4E">
      <w:pPr>
        <w:pStyle w:val="NoSpacing"/>
        <w:jc w:val="both"/>
        <w:rPr>
          <w:rFonts w:cs="Times New Roman"/>
        </w:rPr>
      </w:pPr>
    </w:p>
    <w:tbl>
      <w:tblPr>
        <w:tblStyle w:val="TableGrid"/>
        <w:tblW w:w="0" w:type="auto"/>
        <w:tblLook w:val="04A0" w:firstRow="1" w:lastRow="0" w:firstColumn="1" w:lastColumn="0" w:noHBand="0" w:noVBand="1"/>
      </w:tblPr>
      <w:tblGrid>
        <w:gridCol w:w="9576"/>
      </w:tblGrid>
      <w:tr w:rsidR="00B67C4F" w14:paraId="21CAC3A7"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B8DB87" w14:textId="5006FBA4" w:rsidR="00B67C4F" w:rsidRDefault="009E42A4" w:rsidP="00122E4E">
            <w:pPr>
              <w:pStyle w:val="NoSpacing"/>
              <w:jc w:val="both"/>
              <w:rPr>
                <w:rFonts w:cs="Times New Roman"/>
              </w:rPr>
            </w:pPr>
            <w:r>
              <w:rPr>
                <w:noProof/>
                <w:lang w:eastAsia="en-CA"/>
              </w:rPr>
              <mc:AlternateContent>
                <mc:Choice Requires="wps">
                  <w:drawing>
                    <wp:anchor distT="0" distB="0" distL="114300" distR="114300" simplePos="0" relativeHeight="251736064" behindDoc="0" locked="0" layoutInCell="1" allowOverlap="1" wp14:anchorId="36F0AB07" wp14:editId="50CE9CD0">
                      <wp:simplePos x="0" y="0"/>
                      <wp:positionH relativeFrom="column">
                        <wp:posOffset>34506</wp:posOffset>
                      </wp:positionH>
                      <wp:positionV relativeFrom="paragraph">
                        <wp:posOffset>2265560</wp:posOffset>
                      </wp:positionV>
                      <wp:extent cx="4054415" cy="1078302"/>
                      <wp:effectExtent l="0" t="0" r="22860" b="26670"/>
                      <wp:wrapNone/>
                      <wp:docPr id="9" name="Rectangle 9"/>
                      <wp:cNvGraphicFramePr/>
                      <a:graphic xmlns:a="http://schemas.openxmlformats.org/drawingml/2006/main">
                        <a:graphicData uri="http://schemas.microsoft.com/office/word/2010/wordprocessingShape">
                          <wps:wsp>
                            <wps:cNvSpPr/>
                            <wps:spPr>
                              <a:xfrm>
                                <a:off x="0" y="0"/>
                                <a:ext cx="4054415" cy="107830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84D237" id="Rectangle 9" o:spid="_x0000_s1026" style="position:absolute;margin-left:2.7pt;margin-top:178.4pt;width:319.25pt;height:84.9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" filled="f" strokecolor="#00b050" strokeweight="2pt"/>
                  </w:pict>
                </mc:Fallback>
              </mc:AlternateContent>
            </w:r>
            <w:r w:rsidR="00B67C4F">
              <w:rPr>
                <w:noProof/>
                <w:lang w:eastAsia="en-CA"/>
              </w:rPr>
              <mc:AlternateContent>
                <mc:Choice Requires="wps">
                  <w:drawing>
                    <wp:anchor distT="0" distB="0" distL="114300" distR="114300" simplePos="0" relativeHeight="251666432" behindDoc="0" locked="0" layoutInCell="1" allowOverlap="1" wp14:anchorId="32EC5197" wp14:editId="2F02CE4C">
                      <wp:simplePos x="0" y="0"/>
                      <wp:positionH relativeFrom="column">
                        <wp:posOffset>3383280</wp:posOffset>
                      </wp:positionH>
                      <wp:positionV relativeFrom="paragraph">
                        <wp:posOffset>519430</wp:posOffset>
                      </wp:positionV>
                      <wp:extent cx="388620" cy="259080"/>
                      <wp:effectExtent l="0" t="0" r="11430" b="26670"/>
                      <wp:wrapNone/>
                      <wp:docPr id="26" name="Oval 26"/>
                      <wp:cNvGraphicFramePr/>
                      <a:graphic xmlns:a="http://schemas.openxmlformats.org/drawingml/2006/main">
                        <a:graphicData uri="http://schemas.microsoft.com/office/word/2010/wordprocessingShape">
                          <wps:wsp>
                            <wps:cNvSpPr/>
                            <wps:spPr>
                              <a:xfrm>
                                <a:off x="0" y="0"/>
                                <a:ext cx="38862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1EE944" id="Oval 26" o:spid="_x0000_s1026" style="position:absolute;margin-left:266.4pt;margin-top:40.9pt;width:30.6pt;height:20.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" filled="f" strokecolor="red" strokeweight="2pt"/>
                  </w:pict>
                </mc:Fallback>
              </mc:AlternateContent>
            </w:r>
            <w:r w:rsidR="00B67C4F">
              <w:rPr>
                <w:noProof/>
                <w:lang w:eastAsia="en-CA"/>
              </w:rPr>
              <mc:AlternateContent>
                <mc:Choice Requires="wps">
                  <w:drawing>
                    <wp:anchor distT="0" distB="0" distL="114300" distR="114300" simplePos="0" relativeHeight="251665408" behindDoc="0" locked="0" layoutInCell="1" allowOverlap="1" wp14:anchorId="19B0F52E" wp14:editId="66B20490">
                      <wp:simplePos x="0" y="0"/>
                      <wp:positionH relativeFrom="column">
                        <wp:posOffset>2133600</wp:posOffset>
                      </wp:positionH>
                      <wp:positionV relativeFrom="paragraph">
                        <wp:posOffset>367030</wp:posOffset>
                      </wp:positionV>
                      <wp:extent cx="982980" cy="281940"/>
                      <wp:effectExtent l="0" t="0" r="26670" b="22860"/>
                      <wp:wrapNone/>
                      <wp:docPr id="25" name="Oval 25"/>
                      <wp:cNvGraphicFramePr/>
                      <a:graphic xmlns:a="http://schemas.openxmlformats.org/drawingml/2006/main">
                        <a:graphicData uri="http://schemas.microsoft.com/office/word/2010/wordprocessingShape">
                          <wps:wsp>
                            <wps:cNvSpPr/>
                            <wps:spPr>
                              <a:xfrm>
                                <a:off x="0" y="0"/>
                                <a:ext cx="982980" cy="2819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F4131D" id="Oval 25" o:spid="_x0000_s1026" style="position:absolute;margin-left:168pt;margin-top:28.9pt;width:77.4pt;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" filled="f" strokecolor="red" strokeweight="2pt"/>
                  </w:pict>
                </mc:Fallback>
              </mc:AlternateContent>
            </w:r>
            <w:r w:rsidR="00B67C4F">
              <w:rPr>
                <w:noProof/>
                <w:lang w:eastAsia="en-CA"/>
              </w:rPr>
              <w:drawing>
                <wp:inline distT="0" distB="0" distL="0" distR="0" wp14:anchorId="77E69D56" wp14:editId="652EE2ED">
                  <wp:extent cx="5943600" cy="3392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92170"/>
                          </a:xfrm>
                          <a:prstGeom prst="rect">
                            <a:avLst/>
                          </a:prstGeom>
                        </pic:spPr>
                      </pic:pic>
                    </a:graphicData>
                  </a:graphic>
                </wp:inline>
              </w:drawing>
            </w:r>
          </w:p>
        </w:tc>
      </w:tr>
      <w:tr w:rsidR="00B67C4F" w14:paraId="4D2D54D5"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C0B003" w14:textId="33F6724B" w:rsidR="00B67C4F" w:rsidRPr="00B67C4F" w:rsidRDefault="00B67C4F" w:rsidP="00C83125">
            <w:pPr>
              <w:pStyle w:val="NoSpacing"/>
              <w:jc w:val="both"/>
              <w:rPr>
                <w:rFonts w:cs="Times New Roman"/>
              </w:rPr>
            </w:pPr>
            <w:r w:rsidRPr="004F47D4">
              <w:rPr>
                <w:rFonts w:cs="Times New Roman"/>
                <w:b/>
              </w:rPr>
              <w:t xml:space="preserve">Figure </w:t>
            </w:r>
            <w:r w:rsidR="00C83125" w:rsidRPr="004F47D4">
              <w:rPr>
                <w:rFonts w:cs="Times New Roman"/>
                <w:b/>
              </w:rPr>
              <w:t>3</w:t>
            </w:r>
            <w:r w:rsidRPr="004F47D4">
              <w:rPr>
                <w:rFonts w:cs="Times New Roman"/>
                <w:b/>
              </w:rPr>
              <w:t xml:space="preserve">: Setting up </w:t>
            </w:r>
            <w:proofErr w:type="spellStart"/>
            <w:r w:rsidRPr="004F47D4">
              <w:rPr>
                <w:rFonts w:cs="Times New Roman"/>
                <w:b/>
              </w:rPr>
              <w:t>RSelenium</w:t>
            </w:r>
            <w:proofErr w:type="spellEnd"/>
            <w:r w:rsidRPr="00C83125">
              <w:rPr>
                <w:rFonts w:cs="Times New Roman"/>
                <w:b/>
              </w:rPr>
              <w:t>.</w:t>
            </w:r>
            <w:r>
              <w:rPr>
                <w:rFonts w:cs="Times New Roman"/>
              </w:rPr>
              <w:t xml:space="preserve"> Ensure you are on the tab “</w:t>
            </w:r>
            <w:proofErr w:type="spellStart"/>
            <w:r>
              <w:rPr>
                <w:rFonts w:cs="Times New Roman"/>
              </w:rPr>
              <w:t>RSelenium</w:t>
            </w:r>
            <w:proofErr w:type="spellEnd"/>
            <w:r>
              <w:rPr>
                <w:rFonts w:cs="Times New Roman"/>
              </w:rPr>
              <w:t xml:space="preserve"> Driver </w:t>
            </w:r>
            <w:proofErr w:type="spellStart"/>
            <w:r>
              <w:rPr>
                <w:rFonts w:cs="Times New Roman"/>
              </w:rPr>
              <w:t>SetUp.R</w:t>
            </w:r>
            <w:proofErr w:type="spellEnd"/>
            <w:r>
              <w:rPr>
                <w:rFonts w:cs="Times New Roman"/>
              </w:rPr>
              <w:t>”. Cli</w:t>
            </w:r>
            <w:r w:rsidR="00FC2CEC">
              <w:rPr>
                <w:rFonts w:cs="Times New Roman"/>
              </w:rPr>
              <w:t>ck the source button. When the c</w:t>
            </w:r>
            <w:r>
              <w:rPr>
                <w:rFonts w:cs="Times New Roman"/>
              </w:rPr>
              <w:t xml:space="preserve">onsole </w:t>
            </w:r>
            <w:r w:rsidR="009E42A4">
              <w:rPr>
                <w:rFonts w:cs="Times New Roman"/>
              </w:rPr>
              <w:t xml:space="preserve">(green box) </w:t>
            </w:r>
            <w:r>
              <w:rPr>
                <w:rFonts w:cs="Times New Roman"/>
              </w:rPr>
              <w:t xml:space="preserve">indicates the script is </w:t>
            </w:r>
            <w:r w:rsidRPr="00C70385">
              <w:rPr>
                <w:rFonts w:cs="Times New Roman"/>
              </w:rPr>
              <w:t xml:space="preserve">finished, </w:t>
            </w:r>
            <w:r w:rsidR="005D2C78" w:rsidRPr="00C70385">
              <w:rPr>
                <w:rFonts w:cs="Times New Roman"/>
              </w:rPr>
              <w:t xml:space="preserve">restart </w:t>
            </w:r>
            <w:r w:rsidRPr="00C70385">
              <w:rPr>
                <w:rFonts w:cs="Times New Roman"/>
              </w:rPr>
              <w:t>RStudio</w:t>
            </w:r>
            <w:r>
              <w:rPr>
                <w:rFonts w:cs="Times New Roman"/>
              </w:rPr>
              <w:t>.</w:t>
            </w:r>
          </w:p>
        </w:tc>
      </w:tr>
    </w:tbl>
    <w:p w14:paraId="5F1C3F07" w14:textId="77777777" w:rsidR="00B67C4F" w:rsidRDefault="00B67C4F" w:rsidP="00122E4E">
      <w:pPr>
        <w:pStyle w:val="NoSpacing"/>
        <w:jc w:val="both"/>
        <w:rPr>
          <w:rFonts w:cs="Times New Roman"/>
        </w:rPr>
      </w:pPr>
    </w:p>
    <w:p w14:paraId="59AACC9A" w14:textId="77777777" w:rsidR="005C2EBC" w:rsidRPr="005C2EBC" w:rsidRDefault="005C2EBC" w:rsidP="00122E4E">
      <w:pPr>
        <w:pStyle w:val="NoSpacing"/>
        <w:jc w:val="both"/>
      </w:pPr>
    </w:p>
    <w:p w14:paraId="087820B7" w14:textId="77777777" w:rsidR="00FE03AA" w:rsidRDefault="00FE03AA">
      <w:pPr>
        <w:rPr>
          <w:rFonts w:ascii="Times New Roman" w:hAnsi="Times New Roman"/>
          <w:sz w:val="24"/>
        </w:rPr>
      </w:pPr>
      <w:r>
        <w:br w:type="page"/>
      </w:r>
    </w:p>
    <w:p w14:paraId="038BCE1F" w14:textId="34112C0D" w:rsidR="00FF2F4B" w:rsidRPr="00400437" w:rsidRDefault="00FF2F4B" w:rsidP="00122E4E">
      <w:pPr>
        <w:pStyle w:val="NoSpacing"/>
        <w:jc w:val="both"/>
        <w:rPr>
          <w:b/>
          <w:bCs/>
        </w:rPr>
      </w:pPr>
      <w:r w:rsidRPr="00400437">
        <w:rPr>
          <w:b/>
          <w:bCs/>
        </w:rPr>
        <w:lastRenderedPageBreak/>
        <w:t>STARTING THE WORKFLOW</w:t>
      </w:r>
      <w:r w:rsidR="00B647FC">
        <w:rPr>
          <w:b/>
          <w:bCs/>
        </w:rPr>
        <w:t xml:space="preserve"> AFTER SET-UP</w:t>
      </w:r>
    </w:p>
    <w:p w14:paraId="256F333C" w14:textId="77777777" w:rsidR="00FF2F4B" w:rsidRDefault="00FF2F4B" w:rsidP="00122E4E">
      <w:pPr>
        <w:pStyle w:val="NoSpacing"/>
        <w:jc w:val="both"/>
      </w:pPr>
    </w:p>
    <w:p w14:paraId="360D5293" w14:textId="77777777" w:rsidR="00FE03AA" w:rsidRDefault="00FE03AA" w:rsidP="00122E4E">
      <w:pPr>
        <w:pStyle w:val="NoSpacing"/>
        <w:jc w:val="both"/>
      </w:pPr>
      <w:r>
        <w:rPr>
          <w:i/>
        </w:rPr>
        <w:t>Overview of Steps</w:t>
      </w:r>
    </w:p>
    <w:p w14:paraId="382599B5" w14:textId="77777777" w:rsidR="00FE03AA" w:rsidRDefault="00FE03AA" w:rsidP="00122E4E">
      <w:pPr>
        <w:pStyle w:val="NoSpacing"/>
        <w:jc w:val="both"/>
      </w:pPr>
    </w:p>
    <w:p w14:paraId="15869976" w14:textId="4903DE25" w:rsidR="009F773F" w:rsidRPr="004F47D4" w:rsidRDefault="009F773F" w:rsidP="00D4003F">
      <w:pPr>
        <w:pStyle w:val="NoSpacing"/>
        <w:numPr>
          <w:ilvl w:val="0"/>
          <w:numId w:val="32"/>
        </w:numPr>
        <w:jc w:val="both"/>
      </w:pPr>
      <w:r>
        <w:t xml:space="preserve">Step 1: </w:t>
      </w:r>
      <w:r w:rsidRPr="004F47D4">
        <w:t>Ope</w:t>
      </w:r>
      <w:r w:rsidR="002126C5" w:rsidRPr="004F47D4">
        <w:t>n metGWAS_2021_12_01</w:t>
      </w:r>
      <w:r w:rsidRPr="004F47D4">
        <w:t>.R</w:t>
      </w:r>
      <w:r w:rsidR="00A56AD5" w:rsidRPr="004F47D4">
        <w:t xml:space="preserve"> and click source.</w:t>
      </w:r>
    </w:p>
    <w:p w14:paraId="67B9FC23" w14:textId="77777777" w:rsidR="00FE03AA" w:rsidRPr="004F47D4" w:rsidRDefault="00A56AD5" w:rsidP="00D4003F">
      <w:pPr>
        <w:pStyle w:val="NoSpacing"/>
        <w:numPr>
          <w:ilvl w:val="0"/>
          <w:numId w:val="32"/>
        </w:numPr>
      </w:pPr>
      <w:r w:rsidRPr="004F47D4">
        <w:t>Step 2</w:t>
      </w:r>
      <w:r w:rsidR="00FE03AA" w:rsidRPr="004F47D4">
        <w:t>: Notify workflow if R objects will be used as input.</w:t>
      </w:r>
    </w:p>
    <w:p w14:paraId="650AB45D" w14:textId="77777777" w:rsidR="00FE03AA" w:rsidRPr="004F47D4" w:rsidRDefault="009F773F" w:rsidP="00D4003F">
      <w:pPr>
        <w:pStyle w:val="NoSpacing"/>
        <w:numPr>
          <w:ilvl w:val="0"/>
          <w:numId w:val="32"/>
        </w:numPr>
      </w:pPr>
      <w:r w:rsidRPr="004F47D4">
        <w:t>Step</w:t>
      </w:r>
      <w:r w:rsidR="00A56AD5" w:rsidRPr="004F47D4">
        <w:t xml:space="preserve"> 3</w:t>
      </w:r>
      <w:r w:rsidR="00FE03AA" w:rsidRPr="004F47D4">
        <w:t>: Libraries are loaded.</w:t>
      </w:r>
    </w:p>
    <w:p w14:paraId="66B631F8" w14:textId="77777777" w:rsidR="00FE03AA" w:rsidRPr="004F47D4" w:rsidRDefault="00A56AD5" w:rsidP="00D4003F">
      <w:pPr>
        <w:pStyle w:val="NoSpacing"/>
        <w:numPr>
          <w:ilvl w:val="0"/>
          <w:numId w:val="32"/>
        </w:numPr>
      </w:pPr>
      <w:r w:rsidRPr="004F47D4">
        <w:t>Step 4</w:t>
      </w:r>
      <w:r w:rsidR="00FE03AA" w:rsidRPr="004F47D4">
        <w:t>: Input chrome driver version.</w:t>
      </w:r>
    </w:p>
    <w:p w14:paraId="76A7DD4B" w14:textId="77777777" w:rsidR="00FE03AA" w:rsidRPr="004F47D4" w:rsidRDefault="00A56AD5" w:rsidP="00D4003F">
      <w:pPr>
        <w:pStyle w:val="NoSpacing"/>
        <w:numPr>
          <w:ilvl w:val="0"/>
          <w:numId w:val="32"/>
        </w:numPr>
      </w:pPr>
      <w:r w:rsidRPr="004F47D4">
        <w:t>Step 5</w:t>
      </w:r>
      <w:r w:rsidR="00FE03AA" w:rsidRPr="004F47D4">
        <w:t>: Input where to save results.</w:t>
      </w:r>
    </w:p>
    <w:p w14:paraId="20E17D29" w14:textId="77777777" w:rsidR="00FE03AA" w:rsidRPr="004F47D4" w:rsidRDefault="00FE03AA" w:rsidP="00122E4E">
      <w:pPr>
        <w:pStyle w:val="NoSpacing"/>
        <w:jc w:val="both"/>
      </w:pPr>
    </w:p>
    <w:p w14:paraId="058B4B90" w14:textId="77777777" w:rsidR="009F773F" w:rsidRPr="004F47D4" w:rsidRDefault="00D4003F" w:rsidP="00122E4E">
      <w:pPr>
        <w:pStyle w:val="NoSpacing"/>
        <w:jc w:val="both"/>
      </w:pPr>
      <w:r w:rsidRPr="004F47D4">
        <w:rPr>
          <w:i/>
        </w:rPr>
        <w:t>Starting t</w:t>
      </w:r>
      <w:r w:rsidR="009F773F" w:rsidRPr="004F47D4">
        <w:rPr>
          <w:i/>
        </w:rPr>
        <w:t>he Workflow</w:t>
      </w:r>
    </w:p>
    <w:p w14:paraId="4BDE9998" w14:textId="77777777" w:rsidR="009F773F" w:rsidRPr="004F47D4" w:rsidRDefault="009F773F" w:rsidP="00122E4E">
      <w:pPr>
        <w:pStyle w:val="NoSpacing"/>
        <w:jc w:val="both"/>
      </w:pPr>
    </w:p>
    <w:p w14:paraId="35B74498" w14:textId="54A1FB1A" w:rsidR="009F773F" w:rsidRPr="004F47D4" w:rsidRDefault="009F773F" w:rsidP="0079674A">
      <w:pPr>
        <w:pStyle w:val="NoSpacing"/>
        <w:numPr>
          <w:ilvl w:val="0"/>
          <w:numId w:val="32"/>
        </w:numPr>
        <w:ind w:left="426" w:hanging="426"/>
      </w:pPr>
      <w:r w:rsidRPr="004F47D4">
        <w:t xml:space="preserve">Step 1 – Open </w:t>
      </w:r>
      <w:r w:rsidR="002126C5" w:rsidRPr="004F47D4">
        <w:t>metGWAS_2021_12_</w:t>
      </w:r>
      <w:proofErr w:type="gramStart"/>
      <w:r w:rsidR="002126C5" w:rsidRPr="004F47D4">
        <w:t>01.R</w:t>
      </w:r>
      <w:proofErr w:type="gramEnd"/>
      <w:r w:rsidR="002126C5" w:rsidRPr="004F47D4">
        <w:t xml:space="preserve"> </w:t>
      </w:r>
      <w:r w:rsidR="00A56AD5" w:rsidRPr="004F47D4">
        <w:t>and click source.</w:t>
      </w:r>
    </w:p>
    <w:p w14:paraId="52CF5608" w14:textId="77777777" w:rsidR="00FE03AA" w:rsidRPr="004F47D4" w:rsidRDefault="00FE03AA" w:rsidP="00122E4E">
      <w:pPr>
        <w:pStyle w:val="NoSpacing"/>
        <w:jc w:val="both"/>
      </w:pPr>
    </w:p>
    <w:p w14:paraId="472EC93B" w14:textId="0C33A2BA" w:rsidR="0085594D" w:rsidRDefault="003E7AE9" w:rsidP="009E42A4">
      <w:pPr>
        <w:pStyle w:val="NoSpacing"/>
        <w:ind w:left="851"/>
        <w:jc w:val="both"/>
      </w:pPr>
      <w:r w:rsidRPr="004F47D4">
        <w:t xml:space="preserve">Open </w:t>
      </w:r>
      <w:r w:rsidRPr="00FB02C3">
        <w:t>the script “</w:t>
      </w:r>
      <w:r w:rsidR="002126C5" w:rsidRPr="00FB02C3">
        <w:t>metGWAS_2021_12_01.R</w:t>
      </w:r>
      <w:r w:rsidRPr="00FB02C3">
        <w:t xml:space="preserve">” in RStudio. </w:t>
      </w:r>
      <w:r w:rsidR="00FF2F4B" w:rsidRPr="00FB02C3">
        <w:t xml:space="preserve">The workflow is started by pressing the </w:t>
      </w:r>
      <w:r w:rsidR="00FF2F4B" w:rsidRPr="00FB02C3">
        <w:rPr>
          <w:b/>
          <w:bCs/>
        </w:rPr>
        <w:t>source</w:t>
      </w:r>
      <w:r w:rsidR="00FF2F4B" w:rsidRPr="00FB02C3">
        <w:t xml:space="preserve"> button</w:t>
      </w:r>
      <w:r w:rsidR="0085594D" w:rsidRPr="00FB02C3">
        <w:t xml:space="preserve"> (Fig. </w:t>
      </w:r>
      <w:r w:rsidR="00C83125" w:rsidRPr="00FB02C3">
        <w:t>4</w:t>
      </w:r>
      <w:r w:rsidR="0085594D" w:rsidRPr="00FB02C3">
        <w:t>)</w:t>
      </w:r>
      <w:r w:rsidR="00FF2F4B" w:rsidRPr="00FB02C3">
        <w:t>. This will run the R</w:t>
      </w:r>
      <w:r w:rsidR="00730F06" w:rsidRPr="00FB02C3">
        <w:t xml:space="preserve"> </w:t>
      </w:r>
      <w:r w:rsidR="00FF2F4B" w:rsidRPr="00FB02C3">
        <w:t>script and the workflow will prom</w:t>
      </w:r>
      <w:r w:rsidR="00A94720" w:rsidRPr="00FB02C3">
        <w:t xml:space="preserve">pt </w:t>
      </w:r>
      <w:r w:rsidR="008128A5">
        <w:t>the user</w:t>
      </w:r>
      <w:r w:rsidR="00A94720" w:rsidRPr="00FB02C3">
        <w:t xml:space="preserve"> for input</w:t>
      </w:r>
      <w:r w:rsidR="00A94720">
        <w:t xml:space="preserve"> in the console</w:t>
      </w:r>
      <w:r w:rsidR="0085594D">
        <w:t>. See</w:t>
      </w:r>
      <w:r>
        <w:t xml:space="preserve"> </w:t>
      </w:r>
      <w:r w:rsidRPr="00653FF8">
        <w:rPr>
          <w:b/>
        </w:rPr>
        <w:t>Appendix A</w:t>
      </w:r>
      <w:r>
        <w:t xml:space="preserve"> for </w:t>
      </w:r>
      <w:r w:rsidR="0085594D">
        <w:t>a brief introduction to RStudio.</w:t>
      </w:r>
    </w:p>
    <w:tbl>
      <w:tblPr>
        <w:tblStyle w:val="TableGrid"/>
        <w:tblW w:w="0" w:type="auto"/>
        <w:tblLook w:val="04A0" w:firstRow="1" w:lastRow="0" w:firstColumn="1" w:lastColumn="0" w:noHBand="0" w:noVBand="1"/>
      </w:tblPr>
      <w:tblGrid>
        <w:gridCol w:w="9576"/>
      </w:tblGrid>
      <w:tr w:rsidR="0085594D" w14:paraId="0E62787C"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EAAFAD" w14:textId="01251183" w:rsidR="0085594D" w:rsidRDefault="009E42A4" w:rsidP="0085594D">
            <w:pPr>
              <w:pStyle w:val="NoSpacing"/>
              <w:jc w:val="both"/>
            </w:pPr>
            <w:r>
              <w:rPr>
                <w:noProof/>
                <w:lang w:eastAsia="en-CA"/>
              </w:rPr>
              <mc:AlternateContent>
                <mc:Choice Requires="wps">
                  <w:drawing>
                    <wp:anchor distT="0" distB="0" distL="114300" distR="114300" simplePos="0" relativeHeight="251735040" behindDoc="0" locked="0" layoutInCell="1" allowOverlap="1" wp14:anchorId="061D8BBC" wp14:editId="7EDB6AE4">
                      <wp:simplePos x="0" y="0"/>
                      <wp:positionH relativeFrom="column">
                        <wp:posOffset>69011</wp:posOffset>
                      </wp:positionH>
                      <wp:positionV relativeFrom="paragraph">
                        <wp:posOffset>2935114</wp:posOffset>
                      </wp:positionV>
                      <wp:extent cx="4011283" cy="1388853"/>
                      <wp:effectExtent l="0" t="0" r="27940" b="20955"/>
                      <wp:wrapNone/>
                      <wp:docPr id="7" name="Rectangle 7"/>
                      <wp:cNvGraphicFramePr/>
                      <a:graphic xmlns:a="http://schemas.openxmlformats.org/drawingml/2006/main">
                        <a:graphicData uri="http://schemas.microsoft.com/office/word/2010/wordprocessingShape">
                          <wps:wsp>
                            <wps:cNvSpPr/>
                            <wps:spPr>
                              <a:xfrm>
                                <a:off x="0" y="0"/>
                                <a:ext cx="4011283" cy="138885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CEB69" id="Rectangle 7" o:spid="_x0000_s1026" style="position:absolute;margin-left:5.45pt;margin-top:231.1pt;width:315.85pt;height:109.3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" filled="f" strokecolor="#00b050" strokeweight="2pt"/>
                  </w:pict>
                </mc:Fallback>
              </mc:AlternateContent>
            </w:r>
            <w:r w:rsidR="0085594D">
              <w:rPr>
                <w:noProof/>
                <w:lang w:eastAsia="en-CA"/>
              </w:rPr>
              <mc:AlternateContent>
                <mc:Choice Requires="wps">
                  <w:drawing>
                    <wp:anchor distT="0" distB="0" distL="114300" distR="114300" simplePos="0" relativeHeight="251686912" behindDoc="0" locked="0" layoutInCell="1" allowOverlap="1" wp14:anchorId="52C49382" wp14:editId="5A5BD444">
                      <wp:simplePos x="0" y="0"/>
                      <wp:positionH relativeFrom="column">
                        <wp:posOffset>3337560</wp:posOffset>
                      </wp:positionH>
                      <wp:positionV relativeFrom="paragraph">
                        <wp:posOffset>565150</wp:posOffset>
                      </wp:positionV>
                      <wp:extent cx="441960" cy="259080"/>
                      <wp:effectExtent l="0" t="0" r="15240" b="26670"/>
                      <wp:wrapNone/>
                      <wp:docPr id="34" name="Oval 34"/>
                      <wp:cNvGraphicFramePr/>
                      <a:graphic xmlns:a="http://schemas.openxmlformats.org/drawingml/2006/main">
                        <a:graphicData uri="http://schemas.microsoft.com/office/word/2010/wordprocessingShape">
                          <wps:wsp>
                            <wps:cNvSpPr/>
                            <wps:spPr>
                              <a:xfrm>
                                <a:off x="0" y="0"/>
                                <a:ext cx="441960" cy="2590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7EA68" id="Oval 34" o:spid="_x0000_s1026" style="position:absolute;margin-left:262.8pt;margin-top:44.5pt;width:34.8pt;height:20.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" filled="f" strokecolor="red" strokeweight="2pt"/>
                  </w:pict>
                </mc:Fallback>
              </mc:AlternateContent>
            </w:r>
            <w:r w:rsidR="0085594D">
              <w:rPr>
                <w:noProof/>
                <w:lang w:eastAsia="en-CA"/>
              </w:rPr>
              <mc:AlternateContent>
                <mc:Choice Requires="wps">
                  <w:drawing>
                    <wp:anchor distT="0" distB="0" distL="114300" distR="114300" simplePos="0" relativeHeight="251685888" behindDoc="0" locked="0" layoutInCell="1" allowOverlap="1" wp14:anchorId="0FEB2014" wp14:editId="5D30A09D">
                      <wp:simplePos x="0" y="0"/>
                      <wp:positionH relativeFrom="column">
                        <wp:posOffset>-7620</wp:posOffset>
                      </wp:positionH>
                      <wp:positionV relativeFrom="paragraph">
                        <wp:posOffset>153670</wp:posOffset>
                      </wp:positionV>
                      <wp:extent cx="220980" cy="167640"/>
                      <wp:effectExtent l="0" t="0" r="26670" b="22860"/>
                      <wp:wrapNone/>
                      <wp:docPr id="33" name="Rectangle 33"/>
                      <wp:cNvGraphicFramePr/>
                      <a:graphic xmlns:a="http://schemas.openxmlformats.org/drawingml/2006/main">
                        <a:graphicData uri="http://schemas.microsoft.com/office/word/2010/wordprocessingShape">
                          <wps:wsp>
                            <wps:cNvSpPr/>
                            <wps:spPr>
                              <a:xfrm>
                                <a:off x="0" y="0"/>
                                <a:ext cx="220980" cy="1676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9D20F" id="Rectangle 33" o:spid="_x0000_s1026" style="position:absolute;margin-left:-.6pt;margin-top:12.1pt;width:17.4pt;height:13.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" filled="f" strokecolor="red" strokeweight="2pt"/>
                  </w:pict>
                </mc:Fallback>
              </mc:AlternateContent>
            </w:r>
            <w:r w:rsidR="0085594D">
              <w:rPr>
                <w:noProof/>
                <w:lang w:eastAsia="en-CA"/>
              </w:rPr>
              <w:drawing>
                <wp:inline distT="0" distB="0" distL="0" distR="0" wp14:anchorId="3C31616D" wp14:editId="4D736BC3">
                  <wp:extent cx="5943600" cy="4373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29"/>
                          <a:stretch/>
                        </pic:blipFill>
                        <pic:spPr bwMode="auto">
                          <a:xfrm>
                            <a:off x="0" y="0"/>
                            <a:ext cx="5943600" cy="4373880"/>
                          </a:xfrm>
                          <a:prstGeom prst="rect">
                            <a:avLst/>
                          </a:prstGeom>
                          <a:ln>
                            <a:noFill/>
                          </a:ln>
                          <a:extLst>
                            <a:ext uri="{53640926-AAD7-44D8-BBD7-CCE9431645EC}">
                              <a14:shadowObscured xmlns:a14="http://schemas.microsoft.com/office/drawing/2010/main"/>
                            </a:ext>
                          </a:extLst>
                        </pic:spPr>
                      </pic:pic>
                    </a:graphicData>
                  </a:graphic>
                </wp:inline>
              </w:drawing>
            </w:r>
          </w:p>
        </w:tc>
      </w:tr>
      <w:tr w:rsidR="0085594D" w14:paraId="229FE920"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B4F174" w14:textId="66F073FE" w:rsidR="0085594D" w:rsidRPr="0085594D" w:rsidRDefault="0085594D" w:rsidP="00C83125">
            <w:pPr>
              <w:pStyle w:val="NoSpacing"/>
              <w:jc w:val="both"/>
            </w:pPr>
            <w:r w:rsidRPr="004F47D4">
              <w:rPr>
                <w:b/>
              </w:rPr>
              <w:t xml:space="preserve">Figure </w:t>
            </w:r>
            <w:r w:rsidR="00C83125" w:rsidRPr="004F47D4">
              <w:rPr>
                <w:b/>
              </w:rPr>
              <w:t>4</w:t>
            </w:r>
            <w:r w:rsidRPr="004F47D4">
              <w:rPr>
                <w:b/>
              </w:rPr>
              <w:t xml:space="preserve">: Starting the workflow. </w:t>
            </w:r>
            <w:r w:rsidRPr="004F47D4">
              <w:t>Open script “</w:t>
            </w:r>
            <w:r w:rsidR="002126C5" w:rsidRPr="004F47D4">
              <w:t>metGWAS_2021_12_01.R</w:t>
            </w:r>
            <w:r w:rsidRPr="004F47D4">
              <w:t>”. With RStudio open, this can be done by going to File (red box) &gt; Open File and then selecting</w:t>
            </w:r>
            <w:r>
              <w:t xml:space="preserve"> the script. Click source (red circle).</w:t>
            </w:r>
            <w:r w:rsidR="009E42A4">
              <w:t>The workflow will begin to display output in the console (green box).</w:t>
            </w:r>
          </w:p>
        </w:tc>
      </w:tr>
    </w:tbl>
    <w:p w14:paraId="307ED163" w14:textId="77777777" w:rsidR="009E42A4" w:rsidRDefault="009E42A4" w:rsidP="009E42A4">
      <w:pPr>
        <w:pStyle w:val="NoSpacing"/>
      </w:pPr>
    </w:p>
    <w:p w14:paraId="22EF1C0B" w14:textId="77777777" w:rsidR="00B94B6F" w:rsidRPr="0031697B" w:rsidRDefault="00A56AD5" w:rsidP="0079674A">
      <w:pPr>
        <w:pStyle w:val="NoSpacing"/>
        <w:numPr>
          <w:ilvl w:val="0"/>
          <w:numId w:val="32"/>
        </w:numPr>
        <w:ind w:left="426" w:hanging="426"/>
      </w:pPr>
      <w:r>
        <w:t>Step 2</w:t>
      </w:r>
      <w:r w:rsidR="00B94B6F">
        <w:t xml:space="preserve"> – Notify workflow </w:t>
      </w:r>
      <w:r w:rsidR="00B94B6F" w:rsidRPr="0031697B">
        <w:t>if R objects will be used as input.</w:t>
      </w:r>
    </w:p>
    <w:p w14:paraId="4A13A7A4" w14:textId="77777777" w:rsidR="00B94B6F" w:rsidRPr="0031697B" w:rsidRDefault="00B94B6F" w:rsidP="00122E4E">
      <w:pPr>
        <w:pStyle w:val="NoSpacing"/>
        <w:jc w:val="both"/>
      </w:pPr>
    </w:p>
    <w:p w14:paraId="2EFD9880" w14:textId="596E5957" w:rsidR="005D2C78" w:rsidRPr="0031697B" w:rsidRDefault="00A94720" w:rsidP="0079674A">
      <w:pPr>
        <w:pStyle w:val="NoSpacing"/>
        <w:ind w:left="851"/>
        <w:jc w:val="both"/>
      </w:pPr>
      <w:r w:rsidRPr="0031697B">
        <w:t>The first message displayed will remind us that if the data we are analyzing is stored in R objects</w:t>
      </w:r>
      <w:r w:rsidR="00453AD1" w:rsidRPr="0031697B">
        <w:t>, the objects will need to be present in the R environment before starting the workflow</w:t>
      </w:r>
      <w:r w:rsidR="005D2C78" w:rsidRPr="0031697B">
        <w:t>. Our data is stored in csv files (not in R objects</w:t>
      </w:r>
      <w:proofErr w:type="gramStart"/>
      <w:r w:rsidR="005D2C78" w:rsidRPr="0031697B">
        <w:t>),</w:t>
      </w:r>
      <w:proofErr w:type="gramEnd"/>
      <w:r w:rsidR="005D2C78" w:rsidRPr="0031697B">
        <w:t xml:space="preserve"> therefore, we will input “n” (for “no”). We recommend using csv files, especially if you are unfamiliar with R. </w:t>
      </w:r>
      <w:r w:rsidRPr="0031697B">
        <w:t xml:space="preserve"> </w:t>
      </w:r>
    </w:p>
    <w:p w14:paraId="2BC2FACB" w14:textId="1139901C" w:rsidR="005D2C78" w:rsidRPr="0031697B" w:rsidRDefault="005D2C78" w:rsidP="006A191A">
      <w:pPr>
        <w:pStyle w:val="NoSpacing"/>
        <w:jc w:val="both"/>
      </w:pPr>
    </w:p>
    <w:p w14:paraId="685A34AC" w14:textId="51DF8B14" w:rsidR="005D2C78" w:rsidRPr="00730F06" w:rsidRDefault="005D2C78" w:rsidP="0079674A">
      <w:pPr>
        <w:pStyle w:val="NoSpacing"/>
        <w:ind w:left="851"/>
        <w:jc w:val="both"/>
      </w:pPr>
      <w:r w:rsidRPr="0031697B">
        <w:t xml:space="preserve">Users can see </w:t>
      </w:r>
      <w:r w:rsidR="00FC2CEC">
        <w:t>the following statement in the c</w:t>
      </w:r>
      <w:r w:rsidRPr="0031697B">
        <w:t>onsole:</w:t>
      </w:r>
    </w:p>
    <w:p w14:paraId="071A759F" w14:textId="77777777" w:rsidR="00C51FA2" w:rsidRDefault="00C51FA2" w:rsidP="00D35040">
      <w:pPr>
        <w:pStyle w:val="NoSpacing"/>
      </w:pPr>
    </w:p>
    <w:p w14:paraId="1D1EF941" w14:textId="77777777" w:rsidR="00E92809" w:rsidRPr="00FA6187" w:rsidRDefault="00E92809"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Welcome.</w:t>
      </w:r>
    </w:p>
    <w:p w14:paraId="484CF7B2" w14:textId="77777777" w:rsidR="00E92809" w:rsidRPr="00FA6187" w:rsidRDefault="00E92809"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p>
    <w:p w14:paraId="4BC753A3" w14:textId="77777777" w:rsidR="00AF2A33" w:rsidRPr="00FA6187" w:rsidRDefault="00AF2A33"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This workflow requires data input. Generally, the user is given the choice betw</w:t>
      </w:r>
      <w:r w:rsidR="00BF3A86">
        <w:rPr>
          <w:rStyle w:val="gnkrckgcgsb"/>
          <w:rFonts w:ascii="Lucida Console" w:hAnsi="Lucida Console"/>
          <w:color w:val="1F497D" w:themeColor="text2"/>
          <w:bdr w:val="none" w:sz="0" w:space="0" w:color="auto" w:frame="1"/>
        </w:rPr>
        <w:t>een inputting R objects or</w:t>
      </w:r>
      <w:r w:rsidRPr="00FA6187">
        <w:rPr>
          <w:rStyle w:val="gnkrckgcgsb"/>
          <w:rFonts w:ascii="Lucida Console" w:hAnsi="Lucida Console"/>
          <w:color w:val="1F497D" w:themeColor="text2"/>
          <w:bdr w:val="none" w:sz="0" w:space="0" w:color="auto" w:frame="1"/>
        </w:rPr>
        <w:t xml:space="preserve"> csv files. If inputting R objects, these objects must be loaded</w:t>
      </w:r>
      <w:r w:rsidR="00FF2F4B" w:rsidRPr="00FA6187">
        <w:rPr>
          <w:rStyle w:val="gnkrckgcgsb"/>
          <w:rFonts w:ascii="Lucida Console" w:hAnsi="Lucida Console"/>
          <w:color w:val="1F497D" w:themeColor="text2"/>
          <w:bdr w:val="none" w:sz="0" w:space="0" w:color="auto" w:frame="1"/>
        </w:rPr>
        <w:t xml:space="preserve"> into the environment before st</w:t>
      </w:r>
      <w:r w:rsidRPr="00FA6187">
        <w:rPr>
          <w:rStyle w:val="gnkrckgcgsb"/>
          <w:rFonts w:ascii="Lucida Console" w:hAnsi="Lucida Console"/>
          <w:color w:val="1F497D" w:themeColor="text2"/>
          <w:bdr w:val="none" w:sz="0" w:space="0" w:color="auto" w:frame="1"/>
        </w:rPr>
        <w:t>a</w:t>
      </w:r>
      <w:r w:rsidR="00FF2F4B" w:rsidRPr="00FA6187">
        <w:rPr>
          <w:rStyle w:val="gnkrckgcgsb"/>
          <w:rFonts w:ascii="Lucida Console" w:hAnsi="Lucida Console"/>
          <w:color w:val="1F497D" w:themeColor="text2"/>
          <w:bdr w:val="none" w:sz="0" w:space="0" w:color="auto" w:frame="1"/>
        </w:rPr>
        <w:t>r</w:t>
      </w:r>
      <w:r w:rsidRPr="00FA6187">
        <w:rPr>
          <w:rStyle w:val="gnkrckgcgsb"/>
          <w:rFonts w:ascii="Lucida Console" w:hAnsi="Lucida Console"/>
          <w:color w:val="1F497D" w:themeColor="text2"/>
          <w:bdr w:val="none" w:sz="0" w:space="0" w:color="auto" w:frame="1"/>
        </w:rPr>
        <w:t>ting the workflow.</w:t>
      </w:r>
    </w:p>
    <w:p w14:paraId="38E0643D" w14:textId="77777777" w:rsidR="00AF2A33" w:rsidRPr="00FA6187" w:rsidRDefault="00AF2A33"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For more details see the walkthrough tutorial.</w:t>
      </w:r>
    </w:p>
    <w:p w14:paraId="137251B4" w14:textId="77777777" w:rsidR="00AF2A33" w:rsidRPr="00FA6187" w:rsidRDefault="00AF2A33"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p>
    <w:p w14:paraId="23B51C31" w14:textId="77777777" w:rsidR="00E92809" w:rsidRPr="00FA6187" w:rsidRDefault="00E92809"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Fonts w:ascii="Lucida Console" w:hAnsi="Lucida Console"/>
          <w:color w:val="1F497D" w:themeColor="text2"/>
        </w:rPr>
      </w:pPr>
      <w:r w:rsidRPr="00FA6187">
        <w:rPr>
          <w:rStyle w:val="gnkrckgcgsb"/>
          <w:rFonts w:ascii="Lucida Console" w:hAnsi="Lucida Console"/>
          <w:color w:val="1F497D" w:themeColor="text2"/>
          <w:bdr w:val="none" w:sz="0" w:space="0" w:color="auto" w:frame="1"/>
        </w:rPr>
        <w:t>Do you intend to use R object</w:t>
      </w:r>
      <w:r w:rsidR="00AF2A33" w:rsidRPr="00FA6187">
        <w:rPr>
          <w:rStyle w:val="gnkrckgcgsb"/>
          <w:rFonts w:ascii="Lucida Console" w:hAnsi="Lucida Console"/>
          <w:color w:val="1F497D" w:themeColor="text2"/>
          <w:bdr w:val="none" w:sz="0" w:space="0" w:color="auto" w:frame="1"/>
        </w:rPr>
        <w:t>s as input</w:t>
      </w:r>
      <w:r w:rsidRPr="00FA6187">
        <w:rPr>
          <w:rStyle w:val="gnkrckgcgsb"/>
          <w:rFonts w:ascii="Lucida Console" w:hAnsi="Lucida Console"/>
          <w:color w:val="1F497D" w:themeColor="text2"/>
          <w:bdr w:val="none" w:sz="0" w:space="0" w:color="auto" w:frame="1"/>
        </w:rPr>
        <w:t xml:space="preserve"> at any point (y or n)? </w:t>
      </w:r>
    </w:p>
    <w:p w14:paraId="7607474F" w14:textId="77777777" w:rsidR="00E92809" w:rsidRPr="00FA6187" w:rsidRDefault="00E92809" w:rsidP="0079674A">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mrb"/>
          <w:rFonts w:ascii="Lucida Console" w:hAnsi="Lucida Console"/>
          <w:color w:val="E36C0A" w:themeColor="accent6" w:themeShade="BF"/>
        </w:rPr>
      </w:pPr>
      <w:r w:rsidRPr="00FA6187">
        <w:rPr>
          <w:rStyle w:val="gnkrckgcmrb"/>
          <w:rFonts w:ascii="Lucida Console" w:hAnsi="Lucida Console"/>
          <w:color w:val="E36C0A" w:themeColor="accent6" w:themeShade="BF"/>
        </w:rPr>
        <w:t>n</w:t>
      </w:r>
    </w:p>
    <w:p w14:paraId="104794CB" w14:textId="77777777" w:rsidR="00C51FA2" w:rsidRDefault="00C51FA2" w:rsidP="00C91565">
      <w:pPr>
        <w:pStyle w:val="NoSpacing"/>
        <w:rPr>
          <w:rStyle w:val="gnkrckgcmrb"/>
        </w:rPr>
      </w:pPr>
    </w:p>
    <w:p w14:paraId="458658E0" w14:textId="2133D9C1" w:rsidR="006A191A" w:rsidRPr="0031697B" w:rsidRDefault="006A191A" w:rsidP="006A191A">
      <w:pPr>
        <w:pStyle w:val="NoSpacing"/>
        <w:ind w:left="851"/>
        <w:jc w:val="both"/>
        <w:rPr>
          <w:rStyle w:val="gnkrckgcmrb"/>
        </w:rPr>
      </w:pPr>
      <w:r w:rsidRPr="0031697B">
        <w:t xml:space="preserve">Note that the R objects the workflow warns about do not include the objects in the three </w:t>
      </w:r>
      <w:proofErr w:type="spellStart"/>
      <w:r w:rsidRPr="0031697B">
        <w:t>RData</w:t>
      </w:r>
      <w:proofErr w:type="spellEnd"/>
      <w:r w:rsidRPr="0031697B">
        <w:t xml:space="preserve"> files deposited with the workflow (see Set-Up: Files Required), as these are reference datasets, not the data of interest.  We will be prompted for these three files later in the workflow. For more information on inputting R objects instead of csv files, please see </w:t>
      </w:r>
      <w:r w:rsidRPr="00653FF8">
        <w:rPr>
          <w:b/>
        </w:rPr>
        <w:t>Appendix B</w:t>
      </w:r>
      <w:r w:rsidRPr="00653FF8">
        <w:t>.</w:t>
      </w:r>
    </w:p>
    <w:p w14:paraId="4E0C519B" w14:textId="77777777" w:rsidR="006A191A" w:rsidRPr="0031697B" w:rsidRDefault="006A191A" w:rsidP="00C91565">
      <w:pPr>
        <w:pStyle w:val="NoSpacing"/>
        <w:rPr>
          <w:rStyle w:val="gnkrckgcmrb"/>
        </w:rPr>
      </w:pPr>
    </w:p>
    <w:p w14:paraId="2523E339" w14:textId="77777777" w:rsidR="001D3E12" w:rsidRPr="0031697B" w:rsidRDefault="001D3E12" w:rsidP="0079674A">
      <w:pPr>
        <w:pStyle w:val="NoSpacing"/>
        <w:numPr>
          <w:ilvl w:val="0"/>
          <w:numId w:val="32"/>
        </w:numPr>
        <w:ind w:left="426" w:hanging="426"/>
        <w:rPr>
          <w:rStyle w:val="gnkrckgcmrb"/>
        </w:rPr>
      </w:pPr>
      <w:r w:rsidRPr="0031697B">
        <w:t xml:space="preserve">Step </w:t>
      </w:r>
      <w:r w:rsidR="00A56AD5" w:rsidRPr="0031697B">
        <w:t>3</w:t>
      </w:r>
      <w:r w:rsidRPr="0031697B">
        <w:t xml:space="preserve"> – Libraries are loaded.</w:t>
      </w:r>
    </w:p>
    <w:p w14:paraId="6CD0D360" w14:textId="77777777" w:rsidR="001D3E12" w:rsidRDefault="001D3E12" w:rsidP="00C91565">
      <w:pPr>
        <w:pStyle w:val="NoSpacing"/>
        <w:rPr>
          <w:rStyle w:val="gnkrckgcmrb"/>
        </w:rPr>
      </w:pPr>
    </w:p>
    <w:p w14:paraId="224A09A1" w14:textId="71B5B56C" w:rsidR="00617A90" w:rsidRDefault="00C91565" w:rsidP="0079674A">
      <w:pPr>
        <w:pStyle w:val="NoSpacing"/>
        <w:ind w:left="851"/>
        <w:jc w:val="both"/>
        <w:rPr>
          <w:rStyle w:val="gnkrckgcmrb"/>
        </w:rPr>
      </w:pPr>
      <w:r>
        <w:rPr>
          <w:rStyle w:val="gnkrckgcmrb"/>
        </w:rPr>
        <w:t xml:space="preserve">Next, the workflow installs any missing packages. </w:t>
      </w:r>
      <w:r w:rsidR="00617A90">
        <w:rPr>
          <w:rStyle w:val="gnkrckgcmrb"/>
        </w:rPr>
        <w:t xml:space="preserve">If we wanted to manually install the packages, we could quit the workflow (by entering “q”) at this point. However, we will allow the workflow to do this for us (by entering “c”). Importantly, we have already installed the </w:t>
      </w:r>
      <w:r w:rsidR="008128A5">
        <w:rPr>
          <w:rStyle w:val="gnkrckgcmrb"/>
        </w:rPr>
        <w:t xml:space="preserve">packages </w:t>
      </w:r>
      <w:proofErr w:type="spellStart"/>
      <w:r w:rsidR="00617A90" w:rsidRPr="008128A5">
        <w:rPr>
          <w:rStyle w:val="gnkrckgcmrb"/>
          <w:i/>
          <w:iCs/>
        </w:rPr>
        <w:t>qvalue</w:t>
      </w:r>
      <w:proofErr w:type="spellEnd"/>
      <w:r w:rsidR="00617A90">
        <w:rPr>
          <w:rStyle w:val="gnkrckgcmrb"/>
        </w:rPr>
        <w:t xml:space="preserve"> </w:t>
      </w:r>
      <w:r w:rsidR="008128A5">
        <w:rPr>
          <w:rStyle w:val="gnkrckgcmrb"/>
        </w:rPr>
        <w:t xml:space="preserve">and </w:t>
      </w:r>
      <w:proofErr w:type="spellStart"/>
      <w:r w:rsidR="008128A5" w:rsidRPr="008128A5">
        <w:rPr>
          <w:rStyle w:val="gnkrckgcmrb"/>
          <w:i/>
          <w:iCs/>
        </w:rPr>
        <w:t>RSelenium</w:t>
      </w:r>
      <w:proofErr w:type="spellEnd"/>
      <w:r w:rsidR="008128A5">
        <w:rPr>
          <w:rStyle w:val="gnkrckgcmrb"/>
        </w:rPr>
        <w:t xml:space="preserve"> </w:t>
      </w:r>
      <w:r w:rsidR="003A5B2F" w:rsidRPr="00730F06">
        <w:rPr>
          <w:rStyle w:val="gnkrckgcmrb"/>
        </w:rPr>
        <w:t>ourselves (</w:t>
      </w:r>
      <w:r w:rsidR="00730F06" w:rsidRPr="00730F06">
        <w:rPr>
          <w:rStyle w:val="gnkrckgcmrb"/>
        </w:rPr>
        <w:t>see Set</w:t>
      </w:r>
      <w:r w:rsidR="00D22E4A">
        <w:rPr>
          <w:rStyle w:val="gnkrckgcmrb"/>
        </w:rPr>
        <w:t xml:space="preserve">-Up: </w:t>
      </w:r>
      <w:r w:rsidR="003A5B2F" w:rsidRPr="00730F06">
        <w:rPr>
          <w:rStyle w:val="gnkrckgcmrb"/>
        </w:rPr>
        <w:t>Packages</w:t>
      </w:r>
      <w:r w:rsidR="003A5B2F">
        <w:rPr>
          <w:rStyle w:val="gnkrckgcmrb"/>
        </w:rPr>
        <w:t xml:space="preserve">). </w:t>
      </w:r>
    </w:p>
    <w:p w14:paraId="0D6033CB" w14:textId="77777777" w:rsidR="003A5B2F" w:rsidRDefault="003A5B2F" w:rsidP="0079674A">
      <w:pPr>
        <w:pStyle w:val="NoSpacing"/>
        <w:tabs>
          <w:tab w:val="left" w:pos="993"/>
        </w:tabs>
        <w:ind w:left="709" w:firstLine="142"/>
        <w:jc w:val="both"/>
        <w:rPr>
          <w:rStyle w:val="gnkrckgcmrb"/>
        </w:rPr>
      </w:pPr>
    </w:p>
    <w:p w14:paraId="3EAF9F1B" w14:textId="7CF46E0B" w:rsidR="00E92809" w:rsidRPr="00C91565" w:rsidRDefault="00C91565" w:rsidP="0079674A">
      <w:pPr>
        <w:pStyle w:val="NoSpacing"/>
        <w:tabs>
          <w:tab w:val="left" w:pos="993"/>
        </w:tabs>
        <w:ind w:left="851"/>
        <w:jc w:val="both"/>
        <w:rPr>
          <w:rStyle w:val="gnkrckgcmrb"/>
        </w:rPr>
      </w:pPr>
      <w:r>
        <w:rPr>
          <w:rStyle w:val="gnkrckgcmrb"/>
        </w:rPr>
        <w:t xml:space="preserve">Once </w:t>
      </w:r>
      <w:r w:rsidR="003A5B2F">
        <w:rPr>
          <w:rStyle w:val="gnkrckgcmrb"/>
        </w:rPr>
        <w:t>packages are installed</w:t>
      </w:r>
      <w:r>
        <w:rPr>
          <w:rStyle w:val="gnkrckgcmrb"/>
        </w:rPr>
        <w:t xml:space="preserve">, the </w:t>
      </w:r>
      <w:r w:rsidR="003A5B2F">
        <w:rPr>
          <w:rStyle w:val="gnkrckgcmrb"/>
        </w:rPr>
        <w:t>libraries</w:t>
      </w:r>
      <w:r>
        <w:rPr>
          <w:rStyle w:val="gnkrckgcmrb"/>
        </w:rPr>
        <w:t xml:space="preserve"> are loaded into the environment. Loading </w:t>
      </w:r>
      <w:r w:rsidR="003A5B2F">
        <w:rPr>
          <w:rStyle w:val="gnkrckgcmrb"/>
        </w:rPr>
        <w:t>libraries</w:t>
      </w:r>
      <w:r>
        <w:rPr>
          <w:rStyle w:val="gnkrckgcmrb"/>
        </w:rPr>
        <w:t xml:space="preserve"> will result in output on the console that </w:t>
      </w:r>
      <w:r w:rsidR="003A5B2F">
        <w:rPr>
          <w:rStyle w:val="gnkrckgcmrb"/>
        </w:rPr>
        <w:t>we</w:t>
      </w:r>
      <w:r>
        <w:rPr>
          <w:rStyle w:val="gnkrckgcmrb"/>
        </w:rPr>
        <w:t xml:space="preserve"> can ignore. The workflow will notify </w:t>
      </w:r>
      <w:r w:rsidR="003A5B2F">
        <w:rPr>
          <w:rStyle w:val="gnkrckgcmrb"/>
        </w:rPr>
        <w:t>us</w:t>
      </w:r>
      <w:r>
        <w:rPr>
          <w:rStyle w:val="gnkrckgcmrb"/>
        </w:rPr>
        <w:t xml:space="preserve"> once the </w:t>
      </w:r>
      <w:r w:rsidR="003A5B2F">
        <w:rPr>
          <w:rStyle w:val="gnkrckgcmrb"/>
        </w:rPr>
        <w:t>libraries</w:t>
      </w:r>
      <w:r>
        <w:rPr>
          <w:rStyle w:val="gnkrckgcmrb"/>
        </w:rPr>
        <w:t xml:space="preserve"> have been loaded.</w:t>
      </w:r>
    </w:p>
    <w:p w14:paraId="727796A9" w14:textId="77777777" w:rsidR="00E92809" w:rsidRPr="00C91565" w:rsidRDefault="00E92809" w:rsidP="0079674A">
      <w:pPr>
        <w:pStyle w:val="NoSpacing"/>
        <w:tabs>
          <w:tab w:val="left" w:pos="993"/>
        </w:tabs>
        <w:ind w:firstLine="142"/>
        <w:rPr>
          <w:rStyle w:val="gnkrckgcmrb"/>
        </w:rPr>
      </w:pPr>
    </w:p>
    <w:p w14:paraId="70DBD903" w14:textId="77777777" w:rsidR="00E92809"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This workflow requires the following packages to be installed:</w:t>
      </w:r>
    </w:p>
    <w:p w14:paraId="6B4271E7" w14:textId="6F188C8C" w:rsidR="002126C5" w:rsidRPr="00FA6187" w:rsidRDefault="002126C5"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Pr>
          <w:rStyle w:val="gnkrckgcgsb"/>
          <w:rFonts w:ascii="Lucida Console" w:hAnsi="Lucida Console"/>
          <w:color w:val="1F497D" w:themeColor="text2"/>
          <w:bdr w:val="none" w:sz="0" w:space="0" w:color="auto" w:frame="1"/>
        </w:rPr>
        <w:t>XML</w:t>
      </w:r>
    </w:p>
    <w:p w14:paraId="3D213F9A"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RSelenium</w:t>
      </w:r>
      <w:proofErr w:type="spellEnd"/>
    </w:p>
    <w:p w14:paraId="3F91C5FF"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rvest</w:t>
      </w:r>
      <w:proofErr w:type="spellEnd"/>
    </w:p>
    <w:p w14:paraId="56659350"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tidyverse</w:t>
      </w:r>
      <w:proofErr w:type="spellEnd"/>
    </w:p>
    <w:p w14:paraId="11D14F70"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igraph</w:t>
      </w:r>
      <w:proofErr w:type="spellEnd"/>
    </w:p>
    <w:p w14:paraId="25E13A54"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jaccard</w:t>
      </w:r>
      <w:proofErr w:type="spellEnd"/>
    </w:p>
    <w:p w14:paraId="4C877CA9"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tm</w:t>
      </w:r>
    </w:p>
    <w:p w14:paraId="04C63890"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wordcloud</w:t>
      </w:r>
      <w:proofErr w:type="spellEnd"/>
    </w:p>
    <w:p w14:paraId="4374A5A2"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scales</w:t>
      </w:r>
    </w:p>
    <w:p w14:paraId="6D030FF7"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shiny</w:t>
      </w:r>
    </w:p>
    <w:p w14:paraId="298867F3"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DT</w:t>
      </w:r>
    </w:p>
    <w:p w14:paraId="71089A6F"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roofErr w:type="spellStart"/>
      <w:r w:rsidRPr="00FA6187">
        <w:rPr>
          <w:rStyle w:val="gnkrckgcgsb"/>
          <w:rFonts w:ascii="Lucida Console" w:hAnsi="Lucida Console"/>
          <w:color w:val="1F497D" w:themeColor="text2"/>
          <w:bdr w:val="none" w:sz="0" w:space="0" w:color="auto" w:frame="1"/>
        </w:rPr>
        <w:t>openxlsx</w:t>
      </w:r>
      <w:proofErr w:type="spellEnd"/>
    </w:p>
    <w:p w14:paraId="72198743"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
    <w:p w14:paraId="586707C1"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lastRenderedPageBreak/>
        <w:t>If you would like to manually install these packages, please enter quit, install the packages, and restart (source) this workflow.</w:t>
      </w:r>
    </w:p>
    <w:p w14:paraId="03A15F0B"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If you would like to allow the workflow to install any missing packages (or you've already installed the packages yourself), please enter continue.</w:t>
      </w:r>
    </w:p>
    <w:p w14:paraId="60C7D9FF"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lang w:val="fr-FR"/>
        </w:rPr>
      </w:pPr>
      <w:proofErr w:type="spellStart"/>
      <w:r w:rsidRPr="00FA6187">
        <w:rPr>
          <w:rStyle w:val="gnkrckgcgsb"/>
          <w:rFonts w:ascii="Lucida Console" w:hAnsi="Lucida Console"/>
          <w:color w:val="1F497D" w:themeColor="text2"/>
          <w:bdr w:val="none" w:sz="0" w:space="0" w:color="auto" w:frame="1"/>
          <w:lang w:val="fr-FR"/>
        </w:rPr>
        <w:t>Quit</w:t>
      </w:r>
      <w:proofErr w:type="spellEnd"/>
      <w:r w:rsidRPr="00FA6187">
        <w:rPr>
          <w:rStyle w:val="gnkrckgcgsb"/>
          <w:rFonts w:ascii="Lucida Console" w:hAnsi="Lucida Console"/>
          <w:color w:val="1F497D" w:themeColor="text2"/>
          <w:bdr w:val="none" w:sz="0" w:space="0" w:color="auto" w:frame="1"/>
          <w:lang w:val="fr-FR"/>
        </w:rPr>
        <w:t xml:space="preserve"> = q</w:t>
      </w:r>
    </w:p>
    <w:p w14:paraId="6E0303E5" w14:textId="77777777" w:rsidR="00E92809" w:rsidRPr="00FA6187" w:rsidRDefault="00E92809" w:rsidP="00871840">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lang w:val="fr-FR"/>
        </w:rPr>
      </w:pPr>
      <w:r w:rsidRPr="00FA6187">
        <w:rPr>
          <w:rStyle w:val="gnkrckgcgsb"/>
          <w:rFonts w:ascii="Lucida Console" w:hAnsi="Lucida Console"/>
          <w:color w:val="1F497D" w:themeColor="text2"/>
          <w:bdr w:val="none" w:sz="0" w:space="0" w:color="auto" w:frame="1"/>
          <w:lang w:val="fr-FR"/>
        </w:rPr>
        <w:t>Continue = c</w:t>
      </w:r>
    </w:p>
    <w:p w14:paraId="04B9567D" w14:textId="77777777" w:rsidR="00E92809" w:rsidRPr="00FA6187"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Fonts w:ascii="Lucida Console" w:hAnsi="Lucida Console"/>
          <w:color w:val="1F497D" w:themeColor="text2"/>
          <w:lang w:val="fr-FR"/>
        </w:rPr>
      </w:pPr>
      <w:proofErr w:type="spellStart"/>
      <w:r w:rsidRPr="00FA6187">
        <w:rPr>
          <w:rStyle w:val="gnkrckgcgsb"/>
          <w:rFonts w:ascii="Lucida Console" w:hAnsi="Lucida Console"/>
          <w:color w:val="1F497D" w:themeColor="text2"/>
          <w:bdr w:val="none" w:sz="0" w:space="0" w:color="auto" w:frame="1"/>
          <w:lang w:val="fr-FR"/>
        </w:rPr>
        <w:t>Quit</w:t>
      </w:r>
      <w:proofErr w:type="spellEnd"/>
      <w:r w:rsidRPr="00FA6187">
        <w:rPr>
          <w:rStyle w:val="gnkrckgcgsb"/>
          <w:rFonts w:ascii="Lucida Console" w:hAnsi="Lucida Console"/>
          <w:color w:val="1F497D" w:themeColor="text2"/>
          <w:bdr w:val="none" w:sz="0" w:space="0" w:color="auto" w:frame="1"/>
          <w:lang w:val="fr-FR"/>
        </w:rPr>
        <w:t xml:space="preserve"> or continue: </w:t>
      </w:r>
    </w:p>
    <w:p w14:paraId="5537BB45" w14:textId="77777777" w:rsidR="00E92809" w:rsidRPr="007A3994"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mrb"/>
          <w:rFonts w:ascii="Lucida Console" w:hAnsi="Lucida Console"/>
          <w:color w:val="8D0801"/>
        </w:rPr>
      </w:pPr>
      <w:r w:rsidRPr="00FA6187">
        <w:rPr>
          <w:rStyle w:val="gnkrckgcmrb"/>
          <w:rFonts w:ascii="Lucida Console" w:hAnsi="Lucida Console"/>
          <w:color w:val="E36C0A" w:themeColor="accent6" w:themeShade="BF"/>
        </w:rPr>
        <w:t>c</w:t>
      </w:r>
    </w:p>
    <w:p w14:paraId="5618394E" w14:textId="77777777" w:rsidR="00E92809"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FFFFFF"/>
          <w:bdr w:val="none" w:sz="0" w:space="0" w:color="auto" w:frame="1"/>
        </w:rPr>
      </w:pPr>
    </w:p>
    <w:p w14:paraId="7A5B4D1C" w14:textId="77777777" w:rsidR="00E92809" w:rsidRPr="00FA6187"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Packages present/installed.</w:t>
      </w:r>
    </w:p>
    <w:p w14:paraId="1BAA1AF8" w14:textId="77777777" w:rsidR="00E92809" w:rsidRPr="00FA6187"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 xml:space="preserve">Loading libraries... </w:t>
      </w:r>
    </w:p>
    <w:p w14:paraId="67D94FDE" w14:textId="3D36F8C7" w:rsidR="00E92809" w:rsidRPr="00FA6187"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(Do not worry if output shows up on the console.)</w:t>
      </w:r>
    </w:p>
    <w:p w14:paraId="16D9E532" w14:textId="77777777" w:rsidR="00E92809" w:rsidRPr="00FA6187" w:rsidRDefault="00E92809" w:rsidP="00871840">
      <w:pPr>
        <w:pStyle w:val="HTMLPreformatted"/>
        <w:pBdr>
          <w:left w:val="single" w:sz="4" w:space="4"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asb"/>
          <w:rFonts w:ascii="Lucida Console" w:hAnsi="Lucida Console"/>
          <w:color w:val="84050E"/>
        </w:rPr>
      </w:pPr>
      <w:r w:rsidRPr="00FA6187">
        <w:rPr>
          <w:rStyle w:val="gnkrckgcasb"/>
          <w:rFonts w:ascii="Lucida Console" w:hAnsi="Lucida Console"/>
          <w:color w:val="84050E"/>
        </w:rPr>
        <w:t>Loading required package: xml2</w:t>
      </w:r>
    </w:p>
    <w:p w14:paraId="403A7812" w14:textId="77777777" w:rsidR="00E92809" w:rsidRPr="00FA6187" w:rsidRDefault="00E92809" w:rsidP="00871840">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asb"/>
          <w:rFonts w:ascii="Lucida Console" w:hAnsi="Lucida Console"/>
          <w:color w:val="1F497D" w:themeColor="text2"/>
        </w:rPr>
      </w:pPr>
      <w:r w:rsidRPr="00FA6187">
        <w:rPr>
          <w:rStyle w:val="gnkrckgcasb"/>
          <w:rFonts w:ascii="Lucida Console" w:hAnsi="Lucida Console"/>
          <w:color w:val="1F497D" w:themeColor="text2"/>
        </w:rPr>
        <w:t xml:space="preserve">-- </w:t>
      </w:r>
      <w:r w:rsidRPr="00FA6187">
        <w:rPr>
          <w:rStyle w:val="gnkrckgcasb"/>
          <w:rFonts w:ascii="Lucida Console" w:hAnsi="Lucida Console"/>
          <w:b/>
          <w:bCs/>
          <w:color w:val="1F497D" w:themeColor="text2"/>
        </w:rPr>
        <w:t>Attaching packages</w:t>
      </w:r>
      <w:r w:rsidRPr="00FA6187">
        <w:rPr>
          <w:rStyle w:val="gnkrckgcasb"/>
          <w:rFonts w:ascii="Lucida Console" w:hAnsi="Lucida Console"/>
          <w:color w:val="1F497D" w:themeColor="text2"/>
        </w:rPr>
        <w:t xml:space="preserve"> --------------------------------------- </w:t>
      </w:r>
      <w:proofErr w:type="spellStart"/>
      <w:r w:rsidRPr="00FA6187">
        <w:rPr>
          <w:rStyle w:val="gnkrckgcasb"/>
          <w:rFonts w:ascii="Lucida Console" w:hAnsi="Lucida Console"/>
          <w:color w:val="1F497D" w:themeColor="text2"/>
        </w:rPr>
        <w:t>tidyverse</w:t>
      </w:r>
      <w:proofErr w:type="spellEnd"/>
      <w:r w:rsidRPr="00FA6187">
        <w:rPr>
          <w:rStyle w:val="gnkrckgcasb"/>
          <w:rFonts w:ascii="Lucida Console" w:hAnsi="Lucida Console"/>
          <w:color w:val="1F497D" w:themeColor="text2"/>
        </w:rPr>
        <w:t xml:space="preserve"> 1.3.0 --</w:t>
      </w:r>
    </w:p>
    <w:p w14:paraId="1E1D1A44" w14:textId="77777777" w:rsidR="00E92809" w:rsidRPr="00FA6187" w:rsidRDefault="00E92809" w:rsidP="00871840">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asb"/>
          <w:rFonts w:ascii="Lucida Console" w:hAnsi="Lucida Console"/>
          <w:color w:val="1F497D" w:themeColor="text2"/>
        </w:rPr>
      </w:pPr>
      <w:r w:rsidRPr="00FA6187">
        <w:rPr>
          <w:rStyle w:val="gnkrckgcasb"/>
          <w:rFonts w:ascii="Lucida Console" w:hAnsi="Lucida Console"/>
          <w:color w:val="1F497D" w:themeColor="text2"/>
        </w:rPr>
        <w:t xml:space="preserve">v ggplot2 3.3.0     v </w:t>
      </w:r>
      <w:proofErr w:type="spellStart"/>
      <w:r w:rsidRPr="00FA6187">
        <w:rPr>
          <w:rStyle w:val="gnkrckgcasb"/>
          <w:rFonts w:ascii="Lucida Console" w:hAnsi="Lucida Console"/>
          <w:color w:val="1F497D" w:themeColor="text2"/>
        </w:rPr>
        <w:t>purrr</w:t>
      </w:r>
      <w:proofErr w:type="spellEnd"/>
      <w:r w:rsidRPr="00FA6187">
        <w:rPr>
          <w:rStyle w:val="gnkrckgcasb"/>
          <w:rFonts w:ascii="Lucida Console" w:hAnsi="Lucida Console"/>
          <w:color w:val="1F497D" w:themeColor="text2"/>
        </w:rPr>
        <w:t xml:space="preserve">   0.3.3</w:t>
      </w:r>
    </w:p>
    <w:p w14:paraId="5D85605E" w14:textId="77777777" w:rsidR="00C51FA2" w:rsidRPr="00FA6187" w:rsidRDefault="00C51FA2" w:rsidP="00871840">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asb"/>
          <w:rFonts w:ascii="Lucida Console" w:hAnsi="Lucida Console"/>
          <w:color w:val="1F497D" w:themeColor="text2"/>
        </w:rPr>
      </w:pPr>
    </w:p>
    <w:p w14:paraId="60CEE2CB" w14:textId="77777777" w:rsidR="00C51FA2" w:rsidRPr="00FA6187" w:rsidRDefault="007A3994" w:rsidP="00871840">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993"/>
        </w:tabs>
        <w:wordWrap w:val="0"/>
        <w:spacing w:line="187" w:lineRule="atLeast"/>
        <w:ind w:left="851"/>
        <w:rPr>
          <w:rStyle w:val="gnkrckgcasb"/>
          <w:rFonts w:ascii="Lucida Console" w:hAnsi="Lucida Console"/>
          <w:color w:val="1F497D" w:themeColor="text2"/>
        </w:rPr>
      </w:pPr>
      <w:r w:rsidRPr="00FA6187">
        <w:rPr>
          <w:rStyle w:val="gnkrckgcasb"/>
          <w:rFonts w:ascii="Lucida Console" w:hAnsi="Lucida Console"/>
          <w:color w:val="1F497D" w:themeColor="text2"/>
        </w:rPr>
        <w:t>...</w:t>
      </w:r>
    </w:p>
    <w:p w14:paraId="7BDF6E1E" w14:textId="77777777" w:rsidR="00E92809" w:rsidRPr="00FA6187" w:rsidRDefault="00E92809" w:rsidP="00871840">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Style w:val="gnkrckgcgsb"/>
          <w:rFonts w:ascii="Lucida Console" w:hAnsi="Lucida Console"/>
          <w:color w:val="1F497D" w:themeColor="text2"/>
          <w:bdr w:val="none" w:sz="0" w:space="0" w:color="auto" w:frame="1"/>
        </w:rPr>
      </w:pPr>
    </w:p>
    <w:p w14:paraId="45907613" w14:textId="77777777" w:rsidR="00E92809" w:rsidRPr="00FA6187" w:rsidRDefault="00E92809" w:rsidP="00871840">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93"/>
        </w:tabs>
        <w:wordWrap w:val="0"/>
        <w:spacing w:line="187" w:lineRule="atLeast"/>
        <w:ind w:left="851"/>
        <w:rPr>
          <w:rFonts w:ascii="Lucida Console" w:hAnsi="Lucida Console"/>
          <w:color w:val="1F497D" w:themeColor="text2"/>
        </w:rPr>
      </w:pPr>
      <w:r w:rsidRPr="00FA6187">
        <w:rPr>
          <w:rStyle w:val="gnkrckgcgsb"/>
          <w:rFonts w:ascii="Lucida Console" w:hAnsi="Lucida Console"/>
          <w:color w:val="1F497D" w:themeColor="text2"/>
          <w:bdr w:val="none" w:sz="0" w:space="0" w:color="auto" w:frame="1"/>
        </w:rPr>
        <w:t>Libraries have been loaded.</w:t>
      </w:r>
    </w:p>
    <w:p w14:paraId="520E966F" w14:textId="77777777" w:rsidR="00E92809" w:rsidRDefault="00E92809" w:rsidP="00D35040">
      <w:pPr>
        <w:pStyle w:val="NoSpacing"/>
      </w:pPr>
    </w:p>
    <w:p w14:paraId="14AE10DF" w14:textId="77777777" w:rsidR="001D3E12" w:rsidRDefault="00A56AD5" w:rsidP="0079674A">
      <w:pPr>
        <w:pStyle w:val="NoSpacing"/>
        <w:numPr>
          <w:ilvl w:val="0"/>
          <w:numId w:val="32"/>
        </w:numPr>
        <w:ind w:left="426" w:hanging="426"/>
      </w:pPr>
      <w:r>
        <w:t>Step 4</w:t>
      </w:r>
      <w:r w:rsidR="001D3E12">
        <w:t xml:space="preserve"> – Input chrome driver version.</w:t>
      </w:r>
    </w:p>
    <w:p w14:paraId="74C9E7BE" w14:textId="77777777" w:rsidR="001D3E12" w:rsidRDefault="001D3E12" w:rsidP="00D35040">
      <w:pPr>
        <w:pStyle w:val="NoSpacing"/>
      </w:pPr>
    </w:p>
    <w:p w14:paraId="00CC4EBA" w14:textId="1BCDC7AE" w:rsidR="001D3E12" w:rsidRDefault="006B7C58" w:rsidP="00044B9D">
      <w:pPr>
        <w:pStyle w:val="NoSpacing"/>
        <w:ind w:left="851"/>
        <w:jc w:val="both"/>
        <w:rPr>
          <w:rFonts w:cs="Times New Roman"/>
        </w:rPr>
      </w:pPr>
      <w:r>
        <w:t>Next, the workflow will ask w</w:t>
      </w:r>
      <w:r w:rsidR="00C51FA2">
        <w:t>hat version the drive</w:t>
      </w:r>
      <w:r w:rsidR="006D6364">
        <w:t>r</w:t>
      </w:r>
      <w:r w:rsidR="00C51FA2">
        <w:t xml:space="preserve"> for </w:t>
      </w:r>
      <w:r w:rsidR="006D6364">
        <w:t>our</w:t>
      </w:r>
      <w:r w:rsidR="00C51FA2">
        <w:t xml:space="preserve"> G</w:t>
      </w:r>
      <w:r>
        <w:t xml:space="preserve">oogle </w:t>
      </w:r>
      <w:r w:rsidR="00CF221A">
        <w:t>C</w:t>
      </w:r>
      <w:r>
        <w:t xml:space="preserve">hrome browser is. </w:t>
      </w:r>
      <w:r w:rsidR="001D3E12">
        <w:t>This can be found by opening the menu in chrome, going to “Help” and then “About Google Chrome</w:t>
      </w:r>
      <w:r w:rsidR="001D3E12" w:rsidRPr="00C83125">
        <w:t>” (</w:t>
      </w:r>
      <w:r w:rsidR="003E7AE9" w:rsidRPr="00C83125">
        <w:t xml:space="preserve">Fig. </w:t>
      </w:r>
      <w:r w:rsidR="00C83125" w:rsidRPr="00C83125">
        <w:t>5)</w:t>
      </w:r>
      <w:r w:rsidR="001D3E12" w:rsidRPr="00C83125">
        <w:t>.</w:t>
      </w:r>
    </w:p>
    <w:p w14:paraId="38F4DBDC" w14:textId="77777777" w:rsidR="001D3E12" w:rsidRDefault="001D3E12" w:rsidP="00122E4E">
      <w:pPr>
        <w:pStyle w:val="NoSpacing"/>
        <w:jc w:val="both"/>
      </w:pPr>
    </w:p>
    <w:tbl>
      <w:tblPr>
        <w:tblStyle w:val="TableGrid"/>
        <w:tblW w:w="0" w:type="auto"/>
        <w:tblLook w:val="04A0" w:firstRow="1" w:lastRow="0" w:firstColumn="1" w:lastColumn="0" w:noHBand="0" w:noVBand="1"/>
      </w:tblPr>
      <w:tblGrid>
        <w:gridCol w:w="5388"/>
        <w:gridCol w:w="4188"/>
      </w:tblGrid>
      <w:tr w:rsidR="001D3E12" w14:paraId="2B2BD15D" w14:textId="77777777" w:rsidTr="008C7671">
        <w:tc>
          <w:tcPr>
            <w:tcW w:w="5388" w:type="dxa"/>
            <w:vMerge w:val="restart"/>
            <w:tcBorders>
              <w:top w:val="single" w:sz="4" w:space="0" w:color="FFFFFF" w:themeColor="background1"/>
              <w:left w:val="single" w:sz="4" w:space="0" w:color="FFFFFF" w:themeColor="background1"/>
              <w:right w:val="single" w:sz="4" w:space="0" w:color="FFFFFF" w:themeColor="background1"/>
            </w:tcBorders>
          </w:tcPr>
          <w:p w14:paraId="24A359CC" w14:textId="77777777" w:rsidR="001D3E12" w:rsidRDefault="003E7AE9" w:rsidP="00AD1C07">
            <w:pPr>
              <w:pStyle w:val="NoSpacing"/>
              <w:jc w:val="both"/>
              <w:rPr>
                <w:rFonts w:cs="Times New Roman"/>
              </w:rPr>
            </w:pPr>
            <w:r w:rsidRPr="003E7AE9">
              <w:rPr>
                <w:rFonts w:cs="Times New Roman"/>
                <w:noProof/>
                <w:lang w:eastAsia="en-CA"/>
              </w:rPr>
              <mc:AlternateContent>
                <mc:Choice Requires="wps">
                  <w:drawing>
                    <wp:anchor distT="0" distB="0" distL="114300" distR="114300" simplePos="0" relativeHeight="251677696" behindDoc="0" locked="0" layoutInCell="1" allowOverlap="1" wp14:anchorId="5FF9F786" wp14:editId="1399A7CC">
                      <wp:simplePos x="0" y="0"/>
                      <wp:positionH relativeFrom="column">
                        <wp:posOffset>-34290</wp:posOffset>
                      </wp:positionH>
                      <wp:positionV relativeFrom="paragraph">
                        <wp:posOffset>30480</wp:posOffset>
                      </wp:positionV>
                      <wp:extent cx="365760" cy="342900"/>
                      <wp:effectExtent l="0" t="0" r="15240"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2900"/>
                              </a:xfrm>
                              <a:prstGeom prst="rect">
                                <a:avLst/>
                              </a:prstGeom>
                              <a:solidFill>
                                <a:srgbClr val="FFFFFF"/>
                              </a:solidFill>
                              <a:ln w="9525">
                                <a:solidFill>
                                  <a:srgbClr val="000000"/>
                                </a:solidFill>
                                <a:miter lim="800000"/>
                                <a:headEnd/>
                                <a:tailEnd/>
                              </a:ln>
                            </wps:spPr>
                            <wps:txbx>
                              <w:txbxContent>
                                <w:p w14:paraId="1A6001BA" w14:textId="77777777" w:rsidR="002C5E3F" w:rsidRPr="003E7AE9" w:rsidRDefault="002C5E3F" w:rsidP="003E7AE9">
                                  <w:pPr>
                                    <w:jc w:val="center"/>
                                    <w:rPr>
                                      <w:rFonts w:ascii="Times New Roman" w:hAnsi="Times New Roman" w:cs="Times New Roman"/>
                                      <w:b/>
                                      <w:sz w:val="24"/>
                                    </w:rPr>
                                  </w:pPr>
                                  <w:r w:rsidRPr="003E7AE9">
                                    <w:rPr>
                                      <w:rFonts w:ascii="Times New Roman" w:hAnsi="Times New Roman" w:cs="Times New Roman"/>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9F786" id="_x0000_s1029" type="#_x0000_t202" style="position:absolute;left:0;text-align:left;margin-left:-2.7pt;margin-top:2.4pt;width:28.8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">
                      <v:textbox>
                        <w:txbxContent>
                          <w:p w14:paraId="1A6001BA" w14:textId="77777777" w:rsidR="002C5E3F" w:rsidRPr="003E7AE9" w:rsidRDefault="002C5E3F" w:rsidP="003E7AE9">
                            <w:pPr>
                              <w:jc w:val="center"/>
                              <w:rPr>
                                <w:rFonts w:ascii="Times New Roman" w:hAnsi="Times New Roman" w:cs="Times New Roman"/>
                                <w:b/>
                                <w:sz w:val="24"/>
                              </w:rPr>
                            </w:pPr>
                            <w:r w:rsidRPr="003E7AE9">
                              <w:rPr>
                                <w:rFonts w:ascii="Times New Roman" w:hAnsi="Times New Roman" w:cs="Times New Roman"/>
                                <w:b/>
                                <w:sz w:val="24"/>
                              </w:rPr>
                              <w:t>A</w:t>
                            </w:r>
                          </w:p>
                        </w:txbxContent>
                      </v:textbox>
                    </v:shape>
                  </w:pict>
                </mc:Fallback>
              </mc:AlternateContent>
            </w:r>
            <w:r w:rsidR="001D3E12">
              <w:rPr>
                <w:noProof/>
                <w:lang w:eastAsia="en-CA"/>
              </w:rPr>
              <w:drawing>
                <wp:inline distT="0" distB="0" distL="0" distR="0" wp14:anchorId="08C707F7" wp14:editId="568953D0">
                  <wp:extent cx="3284220" cy="2960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4872" b="43704"/>
                          <a:stretch/>
                        </pic:blipFill>
                        <pic:spPr bwMode="auto">
                          <a:xfrm>
                            <a:off x="0" y="0"/>
                            <a:ext cx="3284220" cy="2960592"/>
                          </a:xfrm>
                          <a:prstGeom prst="rect">
                            <a:avLst/>
                          </a:prstGeom>
                          <a:ln>
                            <a:noFill/>
                          </a:ln>
                          <a:extLst>
                            <a:ext uri="{53640926-AAD7-44D8-BBD7-CCE9431645EC}">
                              <a14:shadowObscured xmlns:a14="http://schemas.microsoft.com/office/drawing/2010/main"/>
                            </a:ext>
                          </a:extLst>
                        </pic:spPr>
                      </pic:pic>
                    </a:graphicData>
                  </a:graphic>
                </wp:inline>
              </w:drawing>
            </w:r>
          </w:p>
        </w:tc>
        <w:tc>
          <w:tcPr>
            <w:tcW w:w="4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B8A201" w14:textId="77777777" w:rsidR="001D3E12" w:rsidRDefault="003E7AE9" w:rsidP="00AD1C07">
            <w:pPr>
              <w:pStyle w:val="NoSpacing"/>
              <w:jc w:val="both"/>
              <w:rPr>
                <w:rFonts w:cs="Times New Roman"/>
              </w:rPr>
            </w:pPr>
            <w:r>
              <w:rPr>
                <w:noProof/>
                <w:lang w:eastAsia="en-CA"/>
              </w:rPr>
              <mc:AlternateContent>
                <mc:Choice Requires="wps">
                  <w:drawing>
                    <wp:anchor distT="0" distB="0" distL="114300" distR="114300" simplePos="0" relativeHeight="251678720" behindDoc="0" locked="0" layoutInCell="1" allowOverlap="1" wp14:anchorId="6D613E88" wp14:editId="46A8DDCB">
                      <wp:simplePos x="0" y="0"/>
                      <wp:positionH relativeFrom="column">
                        <wp:posOffset>2164080</wp:posOffset>
                      </wp:positionH>
                      <wp:positionV relativeFrom="paragraph">
                        <wp:posOffset>46990</wp:posOffset>
                      </wp:positionV>
                      <wp:extent cx="320040" cy="312420"/>
                      <wp:effectExtent l="0" t="0" r="22860" b="11430"/>
                      <wp:wrapNone/>
                      <wp:docPr id="30" name="Text Box 30"/>
                      <wp:cNvGraphicFramePr/>
                      <a:graphic xmlns:a="http://schemas.openxmlformats.org/drawingml/2006/main">
                        <a:graphicData uri="http://schemas.microsoft.com/office/word/2010/wordprocessingShape">
                          <wps:wsp>
                            <wps:cNvSpPr txBox="1"/>
                            <wps:spPr>
                              <a:xfrm>
                                <a:off x="0" y="0"/>
                                <a:ext cx="320040" cy="312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FA88A8" w14:textId="77777777" w:rsidR="002C5E3F" w:rsidRPr="00DA1B1C" w:rsidRDefault="002C5E3F" w:rsidP="00DA1B1C">
                                  <w:pPr>
                                    <w:jc w:val="center"/>
                                    <w:rPr>
                                      <w:rFonts w:ascii="Times New Roman" w:hAnsi="Times New Roman" w:cs="Times New Roman"/>
                                      <w:b/>
                                      <w:sz w:val="24"/>
                                    </w:rPr>
                                  </w:pPr>
                                  <w:r w:rsidRPr="00DA1B1C">
                                    <w:rPr>
                                      <w:rFonts w:ascii="Times New Roman" w:hAnsi="Times New Roman" w:cs="Times New Roman"/>
                                      <w:b/>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613E88" id="Text Box 30" o:spid="_x0000_s1030" type="#_x0000_t202" style="position:absolute;left:0;text-align:left;margin-left:170.4pt;margin-top:3.7pt;width:25.2pt;height:24.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" fillcolor="white [3201]" strokeweight=".5pt">
                      <v:textbox>
                        <w:txbxContent>
                          <w:p w14:paraId="56FA88A8" w14:textId="77777777" w:rsidR="002C5E3F" w:rsidRPr="00DA1B1C" w:rsidRDefault="002C5E3F" w:rsidP="00DA1B1C">
                            <w:pPr>
                              <w:jc w:val="center"/>
                              <w:rPr>
                                <w:rFonts w:ascii="Times New Roman" w:hAnsi="Times New Roman" w:cs="Times New Roman"/>
                                <w:b/>
                                <w:sz w:val="24"/>
                              </w:rPr>
                            </w:pPr>
                            <w:r w:rsidRPr="00DA1B1C">
                              <w:rPr>
                                <w:rFonts w:ascii="Times New Roman" w:hAnsi="Times New Roman" w:cs="Times New Roman"/>
                                <w:b/>
                                <w:sz w:val="24"/>
                              </w:rPr>
                              <w:t>B</w:t>
                            </w:r>
                          </w:p>
                        </w:txbxContent>
                      </v:textbox>
                    </v:shape>
                  </w:pict>
                </mc:Fallback>
              </mc:AlternateContent>
            </w:r>
            <w:r w:rsidR="001D3E12">
              <w:rPr>
                <w:noProof/>
                <w:lang w:eastAsia="en-CA"/>
              </w:rPr>
              <mc:AlternateContent>
                <mc:Choice Requires="wps">
                  <w:drawing>
                    <wp:anchor distT="0" distB="0" distL="114300" distR="114300" simplePos="0" relativeHeight="251668480" behindDoc="0" locked="0" layoutInCell="1" allowOverlap="1" wp14:anchorId="57518E49" wp14:editId="6ECC62AE">
                      <wp:simplePos x="0" y="0"/>
                      <wp:positionH relativeFrom="column">
                        <wp:posOffset>1226820</wp:posOffset>
                      </wp:positionH>
                      <wp:positionV relativeFrom="paragraph">
                        <wp:posOffset>1205230</wp:posOffset>
                      </wp:positionV>
                      <wp:extent cx="312420" cy="251460"/>
                      <wp:effectExtent l="38100" t="38100" r="30480" b="15240"/>
                      <wp:wrapNone/>
                      <wp:docPr id="12" name="Straight Arrow Connector 12"/>
                      <wp:cNvGraphicFramePr/>
                      <a:graphic xmlns:a="http://schemas.openxmlformats.org/drawingml/2006/main">
                        <a:graphicData uri="http://schemas.microsoft.com/office/word/2010/wordprocessingShape">
                          <wps:wsp>
                            <wps:cNvCnPr/>
                            <wps:spPr>
                              <a:xfrm flipH="1" flipV="1">
                                <a:off x="0" y="0"/>
                                <a:ext cx="312420" cy="251460"/>
                              </a:xfrm>
                              <a:prstGeom prst="straightConnector1">
                                <a:avLst/>
                              </a:prstGeom>
                              <a:ln w="381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CCC002" id="_x0000_t32" coordsize="21600,21600" o:spt="32" o:oned="t" path="m,l21600,21600e" filled="f">
                      <v:path arrowok="t" fillok="f" o:connecttype="none"/>
                      <o:lock v:ext="edit" shapetype="t"/>
                    </v:shapetype>
                    <v:shape id="Straight Arrow Connector 12" o:spid="_x0000_s1026" type="#_x0000_t32" style="position:absolute;margin-left:96.6pt;margin-top:94.9pt;width:24.6pt;height:19.8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" strokecolor="red" strokeweight="3pt">
                      <v:stroke endarrow="open"/>
                    </v:shape>
                  </w:pict>
                </mc:Fallback>
              </mc:AlternateContent>
            </w:r>
            <w:r w:rsidR="001D3E12">
              <w:rPr>
                <w:noProof/>
                <w:lang w:eastAsia="en-CA"/>
              </w:rPr>
              <w:drawing>
                <wp:inline distT="0" distB="0" distL="0" distR="0" wp14:anchorId="31F29716" wp14:editId="429AF3CB">
                  <wp:extent cx="2505972" cy="21031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10191"/>
                          <a:stretch/>
                        </pic:blipFill>
                        <pic:spPr bwMode="auto">
                          <a:xfrm>
                            <a:off x="0" y="0"/>
                            <a:ext cx="2505972" cy="2103120"/>
                          </a:xfrm>
                          <a:prstGeom prst="rect">
                            <a:avLst/>
                          </a:prstGeom>
                          <a:ln>
                            <a:noFill/>
                          </a:ln>
                          <a:extLst>
                            <a:ext uri="{53640926-AAD7-44D8-BBD7-CCE9431645EC}">
                              <a14:shadowObscured xmlns:a14="http://schemas.microsoft.com/office/drawing/2010/main"/>
                            </a:ext>
                          </a:extLst>
                        </pic:spPr>
                      </pic:pic>
                    </a:graphicData>
                  </a:graphic>
                </wp:inline>
              </w:drawing>
            </w:r>
          </w:p>
        </w:tc>
      </w:tr>
      <w:tr w:rsidR="001D3E12" w14:paraId="343026B1" w14:textId="77777777" w:rsidTr="008C7671">
        <w:tc>
          <w:tcPr>
            <w:tcW w:w="5388" w:type="dxa"/>
            <w:vMerge/>
            <w:tcBorders>
              <w:left w:val="single" w:sz="4" w:space="0" w:color="FFFFFF" w:themeColor="background1"/>
              <w:bottom w:val="single" w:sz="4" w:space="0" w:color="FFFFFF" w:themeColor="background1"/>
              <w:right w:val="single" w:sz="4" w:space="0" w:color="FFFFFF" w:themeColor="background1"/>
            </w:tcBorders>
          </w:tcPr>
          <w:p w14:paraId="4B0B9DD3" w14:textId="77777777" w:rsidR="001D3E12" w:rsidRDefault="001D3E12" w:rsidP="00AD1C07">
            <w:pPr>
              <w:pStyle w:val="NoSpacing"/>
              <w:jc w:val="both"/>
              <w:rPr>
                <w:rFonts w:cs="Times New Roman"/>
              </w:rPr>
            </w:pPr>
          </w:p>
        </w:tc>
        <w:tc>
          <w:tcPr>
            <w:tcW w:w="418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B2749B" w14:textId="550518E3" w:rsidR="001D3E12" w:rsidRPr="00C83125" w:rsidRDefault="00D22E4A" w:rsidP="00C83125">
            <w:pPr>
              <w:pStyle w:val="NoSpacing"/>
              <w:jc w:val="both"/>
              <w:rPr>
                <w:rFonts w:cs="Times New Roman"/>
              </w:rPr>
            </w:pPr>
            <w:r w:rsidRPr="00C83125">
              <w:rPr>
                <w:rFonts w:cs="Times New Roman"/>
                <w:b/>
              </w:rPr>
              <w:t xml:space="preserve">Figure </w:t>
            </w:r>
            <w:r w:rsidR="00C83125" w:rsidRPr="00C83125">
              <w:rPr>
                <w:rFonts w:cs="Times New Roman"/>
                <w:b/>
              </w:rPr>
              <w:t>5</w:t>
            </w:r>
            <w:r w:rsidR="001D3E12" w:rsidRPr="00C83125">
              <w:rPr>
                <w:rFonts w:cs="Times New Roman"/>
                <w:b/>
              </w:rPr>
              <w:t>: Finding your Chrome driver version.</w:t>
            </w:r>
            <w:r w:rsidR="001D3E12" w:rsidRPr="00C83125">
              <w:rPr>
                <w:rFonts w:cs="Times New Roman"/>
              </w:rPr>
              <w:t xml:space="preserve"> (A) Go to Help &gt; About Google Chrome. (B) Information about your version will be displayed.</w:t>
            </w:r>
          </w:p>
        </w:tc>
      </w:tr>
    </w:tbl>
    <w:p w14:paraId="3649199C" w14:textId="77777777" w:rsidR="001D3E12" w:rsidRDefault="001D3E12" w:rsidP="001D3E12">
      <w:pPr>
        <w:pStyle w:val="NoSpacing"/>
      </w:pPr>
    </w:p>
    <w:p w14:paraId="2D685030" w14:textId="4D9B9B2A" w:rsidR="00D35040" w:rsidRDefault="006D6364" w:rsidP="00044B9D">
      <w:pPr>
        <w:pStyle w:val="NoSpacing"/>
        <w:ind w:left="851"/>
        <w:jc w:val="both"/>
      </w:pPr>
      <w:r>
        <w:t>Input the version number listed by the workflow that best matches your version (the right-most numbers may not be an exact match to your version).</w:t>
      </w:r>
      <w:r w:rsidR="007550A5">
        <w:t xml:space="preserve"> In this example, chrome is version 89.0.4389.72 </w:t>
      </w:r>
      <w:r w:rsidR="00DA1B1C">
        <w:t>but</w:t>
      </w:r>
      <w:r w:rsidR="007550A5">
        <w:t xml:space="preserve"> the input entered is 89.0.4389.23 as </w:t>
      </w:r>
      <w:r w:rsidR="007550A5" w:rsidRPr="0031697B">
        <w:t>that is the best match.</w:t>
      </w:r>
      <w:r w:rsidR="007550A5">
        <w:t xml:space="preserve"> </w:t>
      </w:r>
    </w:p>
    <w:p w14:paraId="15D9051A" w14:textId="77777777" w:rsidR="00C92B2B" w:rsidRDefault="00C92B2B" w:rsidP="00044B9D">
      <w:pPr>
        <w:pStyle w:val="NoSpacing"/>
        <w:ind w:left="851"/>
      </w:pPr>
    </w:p>
    <w:p w14:paraId="679B6D40" w14:textId="77777777" w:rsidR="0023465C" w:rsidRDefault="0023465C" w:rsidP="00044B9D">
      <w:pPr>
        <w:pStyle w:val="NoSpacing"/>
        <w:ind w:left="851"/>
      </w:pPr>
    </w:p>
    <w:p w14:paraId="50BB1F98" w14:textId="77777777" w:rsidR="0023465C" w:rsidRDefault="0023465C" w:rsidP="00044B9D">
      <w:pPr>
        <w:pStyle w:val="NoSpacing"/>
        <w:ind w:left="851"/>
      </w:pPr>
    </w:p>
    <w:p w14:paraId="41A56ABF" w14:textId="77777777" w:rsidR="00B7761E" w:rsidRPr="00FA6187" w:rsidRDefault="00B7761E"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Some modules in this workflow will need to interact with your chrome browser.</w:t>
      </w:r>
    </w:p>
    <w:p w14:paraId="01FCF2FD" w14:textId="77777777" w:rsidR="00B7761E" w:rsidRPr="00FA6187" w:rsidRDefault="00B7761E"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Please check what version your chrome driver is (and press enter to continue).</w:t>
      </w:r>
    </w:p>
    <w:p w14:paraId="60027FF7" w14:textId="77777777" w:rsidR="00B7761E" w:rsidRPr="00FA6187" w:rsidRDefault="00B7761E"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p>
    <w:p w14:paraId="5AF41F71" w14:textId="77777777" w:rsidR="00B7761E" w:rsidRPr="00FA6187" w:rsidRDefault="00B7761E"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The following are different versions of chrome drivers that this workflow can use:</w:t>
      </w:r>
    </w:p>
    <w:p w14:paraId="6267146E" w14:textId="77777777" w:rsidR="00B7761E" w:rsidRPr="00FA6187" w:rsidRDefault="00B7761E"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For win32:</w:t>
      </w:r>
    </w:p>
    <w:p w14:paraId="2787ACC2" w14:textId="77777777" w:rsidR="001D3E12" w:rsidRPr="001D3E12" w:rsidRDefault="001D3E12"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81.0.4044.138</w:t>
      </w:r>
    </w:p>
    <w:p w14:paraId="1AFB5E6D" w14:textId="77777777" w:rsidR="001D3E12" w:rsidRPr="001D3E12" w:rsidRDefault="001D3E12" w:rsidP="004F47D4">
      <w:pPr>
        <w:pBdr>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83.0.4103.14</w:t>
      </w:r>
    </w:p>
    <w:p w14:paraId="38624E2B"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83.0.4103.39</w:t>
      </w:r>
    </w:p>
    <w:p w14:paraId="2E5DA7E8"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84.0.4147.30</w:t>
      </w:r>
    </w:p>
    <w:p w14:paraId="59FF326A"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85.0.4183.38</w:t>
      </w:r>
    </w:p>
    <w:p w14:paraId="2E3E031F"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85.0.4183.83</w:t>
      </w:r>
    </w:p>
    <w:p w14:paraId="1C0A8458"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85.0.4183.87</w:t>
      </w:r>
    </w:p>
    <w:p w14:paraId="5A83F3C4"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86.0.4240.22</w:t>
      </w:r>
    </w:p>
    <w:p w14:paraId="132B9134"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87.0.4280.20</w:t>
      </w:r>
    </w:p>
    <w:p w14:paraId="096E3A0E"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87.0.4280.88</w:t>
      </w:r>
    </w:p>
    <w:p w14:paraId="64B5ED78"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88.0.4324.27</w:t>
      </w:r>
    </w:p>
    <w:p w14:paraId="32641240" w14:textId="77777777" w:rsidR="001D3E12" w:rsidRP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88.0.4324.96</w:t>
      </w:r>
    </w:p>
    <w:p w14:paraId="441CEC2E" w14:textId="77777777" w:rsidR="001D3E12" w:rsidRDefault="001D3E12"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1D3E12">
        <w:rPr>
          <w:rFonts w:ascii="Lucida Console" w:eastAsia="Times New Roman" w:hAnsi="Lucida Console" w:cs="Courier New"/>
          <w:color w:val="1F497D" w:themeColor="text2"/>
          <w:sz w:val="20"/>
          <w:szCs w:val="20"/>
          <w:bdr w:val="none" w:sz="0" w:space="0" w:color="auto" w:frame="1"/>
          <w:lang w:eastAsia="en-CA"/>
        </w:rPr>
        <w:t xml:space="preserve">   89.0.4389.23</w:t>
      </w:r>
    </w:p>
    <w:p w14:paraId="249D6CC4" w14:textId="77777777" w:rsidR="00B7761E" w:rsidRPr="00FA6187" w:rsidRDefault="00B7761E"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Please select a driver from the above list that most closely matches your current chrome driver. The left numbers in each version are more important, the numbers after later decimals do not need to match exactly. </w:t>
      </w:r>
    </w:p>
    <w:p w14:paraId="46625CB1" w14:textId="77777777" w:rsidR="00B7761E" w:rsidRPr="00FA6187" w:rsidRDefault="00B7761E"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If none of </w:t>
      </w:r>
      <w:proofErr w:type="gramStart"/>
      <w:r w:rsidRPr="00FA6187">
        <w:rPr>
          <w:rFonts w:ascii="Lucida Console" w:eastAsia="Times New Roman" w:hAnsi="Lucida Console" w:cs="Courier New"/>
          <w:color w:val="1F497D" w:themeColor="text2"/>
          <w:sz w:val="20"/>
          <w:szCs w:val="20"/>
          <w:bdr w:val="none" w:sz="0" w:space="0" w:color="auto" w:frame="1"/>
          <w:lang w:eastAsia="en-CA"/>
        </w:rPr>
        <w:t>these work</w:t>
      </w:r>
      <w:proofErr w:type="gramEnd"/>
      <w:r w:rsidRPr="00FA6187">
        <w:rPr>
          <w:rFonts w:ascii="Lucida Console" w:eastAsia="Times New Roman" w:hAnsi="Lucida Console" w:cs="Courier New"/>
          <w:color w:val="1F497D" w:themeColor="text2"/>
          <w:sz w:val="20"/>
          <w:szCs w:val="20"/>
          <w:bdr w:val="none" w:sz="0" w:space="0" w:color="auto" w:frame="1"/>
          <w:lang w:eastAsia="en-CA"/>
        </w:rPr>
        <w:t>, you may need to update your chrome driver first.</w:t>
      </w:r>
    </w:p>
    <w:p w14:paraId="468AC2B3" w14:textId="77777777" w:rsidR="00B7761E" w:rsidRPr="00FA6187" w:rsidRDefault="00B7761E"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Please enter the matching driver from the above list (enter the full version even if it doesn't match exactly: </w:t>
      </w:r>
    </w:p>
    <w:p w14:paraId="545C230B" w14:textId="77777777" w:rsidR="00B7761E" w:rsidRPr="00FA6187" w:rsidRDefault="007550A5" w:rsidP="004F47D4">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Pr>
          <w:rFonts w:ascii="Lucida Console" w:eastAsia="Times New Roman" w:hAnsi="Lucida Console" w:cs="Courier New"/>
          <w:color w:val="E36C0A" w:themeColor="accent6" w:themeShade="BF"/>
          <w:sz w:val="20"/>
          <w:szCs w:val="20"/>
          <w:lang w:eastAsia="en-CA"/>
        </w:rPr>
        <w:t>89.0.4389.23</w:t>
      </w:r>
    </w:p>
    <w:p w14:paraId="6DB94AEA" w14:textId="77777777" w:rsidR="00C92B2B" w:rsidRDefault="00C92B2B" w:rsidP="00D35040">
      <w:pPr>
        <w:pStyle w:val="NoSpacing"/>
      </w:pPr>
    </w:p>
    <w:p w14:paraId="787BDEC0" w14:textId="77777777" w:rsidR="007550A5" w:rsidRDefault="007550A5" w:rsidP="0079674A">
      <w:pPr>
        <w:pStyle w:val="NoSpacing"/>
        <w:numPr>
          <w:ilvl w:val="0"/>
          <w:numId w:val="32"/>
        </w:numPr>
        <w:ind w:left="426" w:hanging="426"/>
      </w:pPr>
      <w:r>
        <w:t xml:space="preserve">Step </w:t>
      </w:r>
      <w:r w:rsidR="00A56AD5">
        <w:t>5</w:t>
      </w:r>
      <w:r>
        <w:t xml:space="preserve"> – Input where to save results.</w:t>
      </w:r>
    </w:p>
    <w:p w14:paraId="431D73BF" w14:textId="77777777" w:rsidR="007550A5" w:rsidRDefault="007550A5" w:rsidP="00D35040">
      <w:pPr>
        <w:pStyle w:val="NoSpacing"/>
      </w:pPr>
    </w:p>
    <w:p w14:paraId="5BEE33F0" w14:textId="77777777" w:rsidR="00485A7E" w:rsidRDefault="006D6364" w:rsidP="00044B9D">
      <w:pPr>
        <w:pStyle w:val="NoSpacing"/>
        <w:ind w:left="851"/>
        <w:jc w:val="both"/>
      </w:pPr>
      <w:r>
        <w:t>T</w:t>
      </w:r>
      <w:r w:rsidR="00C51FA2">
        <w:t>he</w:t>
      </w:r>
      <w:r w:rsidR="00A12F43">
        <w:t xml:space="preserve"> workflow will </w:t>
      </w:r>
      <w:r>
        <w:t xml:space="preserve">now </w:t>
      </w:r>
      <w:r w:rsidR="00A12F43">
        <w:t xml:space="preserve">ask </w:t>
      </w:r>
      <w:r>
        <w:t xml:space="preserve">us </w:t>
      </w:r>
      <w:r w:rsidR="00A12F43">
        <w:t xml:space="preserve">for a </w:t>
      </w:r>
      <w:r w:rsidR="00FB683F">
        <w:t xml:space="preserve">directory and </w:t>
      </w:r>
      <w:r w:rsidR="00A12F43">
        <w:t xml:space="preserve">folder </w:t>
      </w:r>
      <w:r>
        <w:t>where we</w:t>
      </w:r>
      <w:r w:rsidR="00A12F43">
        <w:t xml:space="preserve"> would like to save </w:t>
      </w:r>
      <w:r w:rsidR="00FB683F">
        <w:t>the</w:t>
      </w:r>
      <w:r w:rsidR="00A12F43">
        <w:t xml:space="preserve"> results. </w:t>
      </w:r>
      <w:r w:rsidR="00FB683F">
        <w:t>T</w:t>
      </w:r>
      <w:r>
        <w:t>hrough</w:t>
      </w:r>
      <w:r w:rsidR="00FB683F">
        <w:t>out</w:t>
      </w:r>
      <w:r>
        <w:t xml:space="preserve"> the workflow, </w:t>
      </w:r>
      <w:r w:rsidR="00FB683F">
        <w:t xml:space="preserve">there are prompts </w:t>
      </w:r>
      <w:r>
        <w:t>to save re</w:t>
      </w:r>
      <w:r w:rsidR="00FB683F">
        <w:t xml:space="preserve">sults at the end of each module. The location you provide is where all </w:t>
      </w:r>
      <w:r>
        <w:t>results will be saved.</w:t>
      </w:r>
      <w:r w:rsidR="007B086B">
        <w:t xml:space="preserve"> </w:t>
      </w:r>
      <w:r w:rsidR="007B086B" w:rsidRPr="00527504">
        <w:rPr>
          <w:u w:val="single"/>
        </w:rPr>
        <w:t>Note, press</w:t>
      </w:r>
      <w:r w:rsidR="00FB683F" w:rsidRPr="00527504">
        <w:rPr>
          <w:u w:val="single"/>
        </w:rPr>
        <w:t>ing enter without providing a path will prevent prompts to save results.</w:t>
      </w:r>
      <w:r w:rsidR="007B086B">
        <w:t xml:space="preserve"> The results will exist as R objects in the</w:t>
      </w:r>
      <w:r w:rsidR="00FB683F">
        <w:t xml:space="preserve"> work</w:t>
      </w:r>
      <w:r w:rsidR="007B086B">
        <w:t xml:space="preserve"> environment and can be manually saved</w:t>
      </w:r>
      <w:r w:rsidR="00DA1B1C">
        <w:t xml:space="preserve"> after completing the workflow.</w:t>
      </w:r>
    </w:p>
    <w:p w14:paraId="5C4B57F3" w14:textId="77777777" w:rsidR="006D6364" w:rsidRDefault="006D6364" w:rsidP="00044B9D">
      <w:pPr>
        <w:pStyle w:val="NoSpacing"/>
        <w:ind w:left="851"/>
        <w:jc w:val="both"/>
      </w:pPr>
    </w:p>
    <w:p w14:paraId="5179F658" w14:textId="00F2BED1" w:rsidR="00DA1B1C" w:rsidRDefault="00FB683F" w:rsidP="00044B9D">
      <w:pPr>
        <w:pStyle w:val="NoSpacing"/>
        <w:ind w:left="851"/>
        <w:jc w:val="both"/>
      </w:pPr>
      <w:r>
        <w:t>In the console, c</w:t>
      </w:r>
      <w:r w:rsidR="00A12F43" w:rsidRPr="00C51FA2">
        <w:t xml:space="preserve">opy and paste </w:t>
      </w:r>
      <w:r>
        <w:t xml:space="preserve">the directory and folder for saving </w:t>
      </w:r>
      <w:r w:rsidRPr="00D22E4A">
        <w:t>results</w:t>
      </w:r>
      <w:r w:rsidR="001235C4" w:rsidRPr="00D22E4A">
        <w:t xml:space="preserve"> </w:t>
      </w:r>
      <w:r w:rsidR="001235C4" w:rsidRPr="00C83125">
        <w:t>(</w:t>
      </w:r>
      <w:r w:rsidR="001235C4" w:rsidRPr="004F47D4">
        <w:t>Fig</w:t>
      </w:r>
      <w:r w:rsidRPr="004F47D4">
        <w:t>.</w:t>
      </w:r>
      <w:r w:rsidR="00D22E4A" w:rsidRPr="004F47D4">
        <w:t xml:space="preserve"> </w:t>
      </w:r>
      <w:r w:rsidR="00C83125" w:rsidRPr="004F47D4">
        <w:t>6</w:t>
      </w:r>
      <w:r w:rsidR="001235C4" w:rsidRPr="004F47D4">
        <w:t>).</w:t>
      </w:r>
      <w:r w:rsidR="00485A7E" w:rsidRPr="004F47D4">
        <w:t xml:space="preserve"> </w:t>
      </w:r>
      <w:r w:rsidR="00167F37" w:rsidRPr="00527504">
        <w:rPr>
          <w:u w:val="single"/>
        </w:rPr>
        <w:t>If the file path has the prefix “file:///”, it will need to be deleted</w:t>
      </w:r>
      <w:r w:rsidR="00167F37" w:rsidRPr="004F47D4">
        <w:t>.</w:t>
      </w:r>
    </w:p>
    <w:p w14:paraId="4EEC6B7B" w14:textId="77777777" w:rsidR="00DA1B1C" w:rsidRDefault="00DA1B1C" w:rsidP="00044B9D">
      <w:pPr>
        <w:pStyle w:val="NoSpacing"/>
        <w:ind w:left="851"/>
        <w:jc w:val="both"/>
      </w:pPr>
    </w:p>
    <w:tbl>
      <w:tblPr>
        <w:tblStyle w:val="TableGrid"/>
        <w:tblW w:w="0" w:type="auto"/>
        <w:tblLook w:val="04A0" w:firstRow="1" w:lastRow="0" w:firstColumn="1" w:lastColumn="0" w:noHBand="0" w:noVBand="1"/>
      </w:tblPr>
      <w:tblGrid>
        <w:gridCol w:w="4929"/>
        <w:gridCol w:w="4647"/>
      </w:tblGrid>
      <w:tr w:rsidR="00DD6D85" w14:paraId="262BDD4A" w14:textId="77777777" w:rsidTr="00972770">
        <w:tc>
          <w:tcPr>
            <w:tcW w:w="49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804F4F" w14:textId="15F25BC2" w:rsidR="00DD6D85" w:rsidRDefault="00DD6D85" w:rsidP="00DD6D85">
            <w:pPr>
              <w:pStyle w:val="NoSpacing"/>
            </w:pPr>
            <w:r>
              <w:rPr>
                <w:noProof/>
                <w:lang w:eastAsia="en-CA"/>
              </w:rPr>
              <w:lastRenderedPageBreak/>
              <mc:AlternateContent>
                <mc:Choice Requires="wps">
                  <w:drawing>
                    <wp:anchor distT="0" distB="0" distL="114300" distR="114300" simplePos="0" relativeHeight="251695104" behindDoc="0" locked="0" layoutInCell="1" allowOverlap="1" wp14:anchorId="14489DD1" wp14:editId="45F491D7">
                      <wp:simplePos x="0" y="0"/>
                      <wp:positionH relativeFrom="column">
                        <wp:posOffset>-21590</wp:posOffset>
                      </wp:positionH>
                      <wp:positionV relativeFrom="paragraph">
                        <wp:posOffset>44450</wp:posOffset>
                      </wp:positionV>
                      <wp:extent cx="330200" cy="292100"/>
                      <wp:effectExtent l="0" t="0" r="12700" b="1270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92100"/>
                              </a:xfrm>
                              <a:prstGeom prst="rect">
                                <a:avLst/>
                              </a:prstGeom>
                              <a:solidFill>
                                <a:srgbClr val="FFFFFF"/>
                              </a:solidFill>
                              <a:ln w="9525">
                                <a:solidFill>
                                  <a:srgbClr val="000000"/>
                                </a:solidFill>
                                <a:miter lim="800000"/>
                                <a:headEnd/>
                                <a:tailEnd/>
                              </a:ln>
                            </wps:spPr>
                            <wps:txbx>
                              <w:txbxContent>
                                <w:p w14:paraId="50828CD1" w14:textId="44CD2681" w:rsidR="002C5E3F" w:rsidRPr="00DD6D85" w:rsidRDefault="002C5E3F" w:rsidP="00DD6D85">
                                  <w:pPr>
                                    <w:jc w:val="center"/>
                                    <w:rPr>
                                      <w:rFonts w:ascii="Times New Roman" w:hAnsi="Times New Roman" w:cs="Times New Roman"/>
                                      <w:b/>
                                      <w:sz w:val="24"/>
                                    </w:rPr>
                                  </w:pPr>
                                  <w:r w:rsidRPr="00DD6D85">
                                    <w:rPr>
                                      <w:rFonts w:ascii="Times New Roman" w:hAnsi="Times New Roman" w:cs="Times New Roman"/>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489DD1" id="_x0000_s1031" type="#_x0000_t202" style="position:absolute;margin-left:-1.7pt;margin-top:3.5pt;width:26pt;height:23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">
                      <v:textbox>
                        <w:txbxContent>
                          <w:p w14:paraId="50828CD1" w14:textId="44CD2681" w:rsidR="002C5E3F" w:rsidRPr="00DD6D85" w:rsidRDefault="002C5E3F" w:rsidP="00DD6D85">
                            <w:pPr>
                              <w:jc w:val="center"/>
                              <w:rPr>
                                <w:rFonts w:ascii="Times New Roman" w:hAnsi="Times New Roman" w:cs="Times New Roman"/>
                                <w:b/>
                                <w:sz w:val="24"/>
                              </w:rPr>
                            </w:pPr>
                            <w:r w:rsidRPr="00DD6D85">
                              <w:rPr>
                                <w:rFonts w:ascii="Times New Roman" w:hAnsi="Times New Roman" w:cs="Times New Roman"/>
                                <w:b/>
                                <w:sz w:val="24"/>
                              </w:rPr>
                              <w:t>A</w:t>
                            </w:r>
                          </w:p>
                        </w:txbxContent>
                      </v:textbox>
                    </v:shape>
                  </w:pict>
                </mc:Fallback>
              </mc:AlternateContent>
            </w:r>
            <w:r w:rsidR="00AD3D7A">
              <w:rPr>
                <w:noProof/>
                <w:lang w:eastAsia="en-CA"/>
              </w:rPr>
              <w:drawing>
                <wp:inline distT="0" distB="0" distL="0" distR="0" wp14:anchorId="0DB6CF69" wp14:editId="0E7B6898">
                  <wp:extent cx="3019245" cy="28394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017726" cy="2838026"/>
                          </a:xfrm>
                          <a:prstGeom prst="rect">
                            <a:avLst/>
                          </a:prstGeom>
                        </pic:spPr>
                      </pic:pic>
                    </a:graphicData>
                  </a:graphic>
                </wp:inline>
              </w:drawing>
            </w:r>
          </w:p>
        </w:tc>
        <w:tc>
          <w:tcPr>
            <w:tcW w:w="46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F3AB3" w14:textId="55546528" w:rsidR="00DD6D85" w:rsidRDefault="00DD6D85" w:rsidP="00DD6D85">
            <w:pPr>
              <w:pStyle w:val="NoSpacing"/>
            </w:pPr>
            <w:r>
              <w:rPr>
                <w:noProof/>
                <w:lang w:eastAsia="en-CA"/>
              </w:rPr>
              <mc:AlternateContent>
                <mc:Choice Requires="wps">
                  <w:drawing>
                    <wp:anchor distT="0" distB="0" distL="114300" distR="114300" simplePos="0" relativeHeight="251696128" behindDoc="0" locked="0" layoutInCell="1" allowOverlap="1" wp14:anchorId="21B986FA" wp14:editId="33AC3912">
                      <wp:simplePos x="0" y="0"/>
                      <wp:positionH relativeFrom="column">
                        <wp:posOffset>-24130</wp:posOffset>
                      </wp:positionH>
                      <wp:positionV relativeFrom="paragraph">
                        <wp:posOffset>24130</wp:posOffset>
                      </wp:positionV>
                      <wp:extent cx="330200" cy="304800"/>
                      <wp:effectExtent l="0" t="0" r="12700" b="19050"/>
                      <wp:wrapNone/>
                      <wp:docPr id="54" name="Text Box 54"/>
                      <wp:cNvGraphicFramePr/>
                      <a:graphic xmlns:a="http://schemas.openxmlformats.org/drawingml/2006/main">
                        <a:graphicData uri="http://schemas.microsoft.com/office/word/2010/wordprocessingShape">
                          <wps:wsp>
                            <wps:cNvSpPr txBox="1"/>
                            <wps:spPr>
                              <a:xfrm>
                                <a:off x="0" y="0"/>
                                <a:ext cx="3302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E21BF8" w14:textId="641725A8" w:rsidR="002C5E3F" w:rsidRPr="00DD6D85" w:rsidRDefault="002C5E3F" w:rsidP="00DD6D85">
                                  <w:pPr>
                                    <w:jc w:val="center"/>
                                    <w:rPr>
                                      <w:rFonts w:ascii="Times New Roman" w:hAnsi="Times New Roman" w:cs="Times New Roman"/>
                                      <w:b/>
                                      <w:sz w:val="24"/>
                                    </w:rPr>
                                  </w:pPr>
                                  <w:r w:rsidRPr="00DD6D85">
                                    <w:rPr>
                                      <w:rFonts w:ascii="Times New Roman" w:hAnsi="Times New Roman" w:cs="Times New Roman"/>
                                      <w:b/>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986FA" id="Text Box 54" o:spid="_x0000_s1032" type="#_x0000_t202" style="position:absolute;margin-left:-1.9pt;margin-top:1.9pt;width:26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" fillcolor="white [3201]" strokeweight=".5pt">
                      <v:textbox>
                        <w:txbxContent>
                          <w:p w14:paraId="35E21BF8" w14:textId="641725A8" w:rsidR="002C5E3F" w:rsidRPr="00DD6D85" w:rsidRDefault="002C5E3F" w:rsidP="00DD6D85">
                            <w:pPr>
                              <w:jc w:val="center"/>
                              <w:rPr>
                                <w:rFonts w:ascii="Times New Roman" w:hAnsi="Times New Roman" w:cs="Times New Roman"/>
                                <w:b/>
                                <w:sz w:val="24"/>
                              </w:rPr>
                            </w:pPr>
                            <w:r w:rsidRPr="00DD6D85">
                              <w:rPr>
                                <w:rFonts w:ascii="Times New Roman" w:hAnsi="Times New Roman" w:cs="Times New Roman"/>
                                <w:b/>
                                <w:sz w:val="24"/>
                              </w:rPr>
                              <w:t>B</w:t>
                            </w:r>
                          </w:p>
                        </w:txbxContent>
                      </v:textbox>
                    </v:shape>
                  </w:pict>
                </mc:Fallback>
              </mc:AlternateContent>
            </w:r>
            <w:r w:rsidRPr="00D06E28">
              <w:rPr>
                <w:noProof/>
                <w:lang w:eastAsia="en-CA"/>
              </w:rPr>
              <w:drawing>
                <wp:inline distT="0" distB="0" distL="0" distR="0" wp14:anchorId="7726EB33" wp14:editId="72AB0E90">
                  <wp:extent cx="2838450" cy="2851150"/>
                  <wp:effectExtent l="0" t="0" r="0" b="635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19"/>
                          <a:srcRect r="2913"/>
                          <a:stretch/>
                        </pic:blipFill>
                        <pic:spPr bwMode="auto">
                          <a:xfrm>
                            <a:off x="0" y="0"/>
                            <a:ext cx="2849711" cy="2862461"/>
                          </a:xfrm>
                          <a:prstGeom prst="rect">
                            <a:avLst/>
                          </a:prstGeom>
                          <a:ln>
                            <a:noFill/>
                          </a:ln>
                          <a:extLst>
                            <a:ext uri="{53640926-AAD7-44D8-BBD7-CCE9431645EC}">
                              <a14:shadowObscured xmlns:a14="http://schemas.microsoft.com/office/drawing/2010/main"/>
                            </a:ext>
                          </a:extLst>
                        </pic:spPr>
                      </pic:pic>
                    </a:graphicData>
                  </a:graphic>
                </wp:inline>
              </w:drawing>
            </w:r>
          </w:p>
        </w:tc>
      </w:tr>
      <w:tr w:rsidR="00DD6D85" w14:paraId="2D5F366F" w14:textId="77777777" w:rsidTr="00972770">
        <w:tc>
          <w:tcPr>
            <w:tcW w:w="95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D6327C" w14:textId="77777777" w:rsidR="00D106BC" w:rsidRDefault="00D106BC" w:rsidP="00AD3D7A">
            <w:pPr>
              <w:pStyle w:val="NoSpacing"/>
              <w:jc w:val="both"/>
              <w:rPr>
                <w:b/>
              </w:rPr>
            </w:pPr>
          </w:p>
          <w:p w14:paraId="01AEE3A1" w14:textId="39144755" w:rsidR="00DD6D85" w:rsidRDefault="004F47D4" w:rsidP="00AD3D7A">
            <w:pPr>
              <w:pStyle w:val="NoSpacing"/>
              <w:jc w:val="both"/>
            </w:pPr>
            <w:r>
              <w:rPr>
                <w:b/>
              </w:rPr>
              <w:t>Figure 6: Obtaining a path for a directory.</w:t>
            </w:r>
            <w:r>
              <w:t xml:space="preserve"> </w:t>
            </w:r>
            <w:r w:rsidR="00DD6D85">
              <w:t xml:space="preserve">(A) In Microsoft Windows: To copy the pathway to this directory and folder into the console, in file explorer (outside of RStudio), right-click the folder and select copy as shown. Then in RStudio’s console, right-click and select paste. (B) In OSX on an Apple computer: Open the finder and right click the </w:t>
            </w:r>
            <w:r w:rsidR="002935E1">
              <w:t>folder</w:t>
            </w:r>
            <w:r w:rsidR="00DD6D85">
              <w:t xml:space="preserve"> of interest (</w:t>
            </w:r>
            <w:r w:rsidR="00DD6D85" w:rsidRPr="00274CDE">
              <w:rPr>
                <w:i/>
                <w:iCs/>
              </w:rPr>
              <w:t>control</w:t>
            </w:r>
            <w:r w:rsidR="00DD6D85">
              <w:rPr>
                <w:i/>
                <w:iCs/>
              </w:rPr>
              <w:t xml:space="preserve"> +</w:t>
            </w:r>
            <w:r w:rsidR="00DD6D85" w:rsidRPr="00274CDE">
              <w:rPr>
                <w:i/>
                <w:iCs/>
              </w:rPr>
              <w:t xml:space="preserve"> click</w:t>
            </w:r>
            <w:r w:rsidR="00DD6D85">
              <w:t xml:space="preserve">). Next, while the menu is open, press and hold the </w:t>
            </w:r>
            <w:r w:rsidR="00DD6D85" w:rsidRPr="00274CDE">
              <w:rPr>
                <w:i/>
                <w:iCs/>
              </w:rPr>
              <w:t>alt/option</w:t>
            </w:r>
            <w:r w:rsidR="00DD6D85">
              <w:t xml:space="preserve"> key. This will reveal another set of menu options. The option </w:t>
            </w:r>
            <w:r w:rsidR="00DD6D85" w:rsidRPr="00274CDE">
              <w:rPr>
                <w:b/>
                <w:bCs/>
              </w:rPr>
              <w:t>Copy “</w:t>
            </w:r>
            <w:proofErr w:type="spellStart"/>
            <w:r w:rsidR="00DD6D85" w:rsidRPr="00274CDE">
              <w:rPr>
                <w:b/>
                <w:bCs/>
              </w:rPr>
              <w:t>tutorialResults</w:t>
            </w:r>
            <w:proofErr w:type="spellEnd"/>
            <w:r w:rsidR="00DD6D85" w:rsidRPr="00274CDE">
              <w:rPr>
                <w:b/>
                <w:bCs/>
              </w:rPr>
              <w:t>”</w:t>
            </w:r>
            <w:r w:rsidR="00DD6D85">
              <w:t xml:space="preserve"> will now read </w:t>
            </w:r>
            <w:r w:rsidR="00DD6D85">
              <w:rPr>
                <w:b/>
                <w:bCs/>
              </w:rPr>
              <w:t>Copy “</w:t>
            </w:r>
            <w:proofErr w:type="spellStart"/>
            <w:r w:rsidR="00DD6D85">
              <w:rPr>
                <w:b/>
                <w:bCs/>
              </w:rPr>
              <w:t>tutorialResul</w:t>
            </w:r>
            <w:r w:rsidR="00DD6D85" w:rsidRPr="00274CDE">
              <w:rPr>
                <w:b/>
                <w:bCs/>
              </w:rPr>
              <w:t>t</w:t>
            </w:r>
            <w:r w:rsidR="00DD6D85">
              <w:rPr>
                <w:b/>
                <w:bCs/>
              </w:rPr>
              <w:t>s</w:t>
            </w:r>
            <w:proofErr w:type="spellEnd"/>
            <w:r w:rsidR="00DD6D85" w:rsidRPr="00274CDE">
              <w:rPr>
                <w:b/>
                <w:bCs/>
              </w:rPr>
              <w:t>” as Pathname</w:t>
            </w:r>
            <w:r w:rsidR="00DD6D85">
              <w:rPr>
                <w:b/>
                <w:bCs/>
              </w:rPr>
              <w:t xml:space="preserve">. </w:t>
            </w:r>
            <w:r w:rsidR="00DD6D85">
              <w:t xml:space="preserve">Continuing to hold the </w:t>
            </w:r>
            <w:r w:rsidR="00DD6D85" w:rsidRPr="00274CDE">
              <w:rPr>
                <w:i/>
                <w:iCs/>
              </w:rPr>
              <w:t>alt/option</w:t>
            </w:r>
            <w:r w:rsidR="00DD6D85">
              <w:t xml:space="preserve"> key select the copy as pathname option. Then you can use </w:t>
            </w:r>
            <w:r w:rsidR="00DD6D85" w:rsidRPr="00274CDE">
              <w:rPr>
                <w:i/>
                <w:iCs/>
              </w:rPr>
              <w:t>control + c</w:t>
            </w:r>
            <w:r w:rsidR="00DD6D85">
              <w:t xml:space="preserve"> to paste the pathname.  </w:t>
            </w:r>
          </w:p>
        </w:tc>
      </w:tr>
    </w:tbl>
    <w:p w14:paraId="4BAE57B8" w14:textId="77777777" w:rsidR="00DD6D85" w:rsidRDefault="00DD6D85" w:rsidP="00DA1B1C">
      <w:pPr>
        <w:pStyle w:val="NoSpacing"/>
        <w:jc w:val="both"/>
      </w:pPr>
    </w:p>
    <w:p w14:paraId="550E6CCA" w14:textId="36C1B45F" w:rsidR="006B7C58" w:rsidRDefault="007550A5" w:rsidP="00044B9D">
      <w:pPr>
        <w:pStyle w:val="NoSpacing"/>
        <w:ind w:left="851"/>
        <w:jc w:val="both"/>
      </w:pPr>
      <w:r>
        <w:t>Note that</w:t>
      </w:r>
      <w:r w:rsidR="00D06E28">
        <w:t xml:space="preserve"> a windows pathnames uses the back slash “\” to separate the folder and file names and OSX uses the forward slash “/”. A</w:t>
      </w:r>
      <w:r>
        <w:t xml:space="preserve">lthough </w:t>
      </w:r>
      <w:r w:rsidR="00485A7E">
        <w:t>R</w:t>
      </w:r>
      <w:r w:rsidR="00A12F43">
        <w:t xml:space="preserve"> expects file p</w:t>
      </w:r>
      <w:r w:rsidR="00FB683F">
        <w:t xml:space="preserve">aths to contain forward slashes, </w:t>
      </w:r>
      <w:proofErr w:type="spellStart"/>
      <w:r w:rsidR="00D06E28">
        <w:t>metGWAS</w:t>
      </w:r>
      <w:proofErr w:type="spellEnd"/>
      <w:r w:rsidR="00D06E28">
        <w:t xml:space="preserve"> is programmed to accept both forward and backslashes as folder separators</w:t>
      </w:r>
      <w:r w:rsidR="00FB683F">
        <w:t>.</w:t>
      </w:r>
    </w:p>
    <w:p w14:paraId="257065B7" w14:textId="77777777" w:rsidR="00A12F43" w:rsidRDefault="00A12F43" w:rsidP="00044B9D">
      <w:pPr>
        <w:pStyle w:val="NoSpacing"/>
        <w:ind w:left="851"/>
      </w:pPr>
    </w:p>
    <w:p w14:paraId="63FAD945" w14:textId="77777777" w:rsidR="00A12F43" w:rsidRPr="00FA6187" w:rsidRDefault="00A12F43" w:rsidP="00044B9D">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If you would like the workflow to automatically save its results, please enter a file path.</w:t>
      </w:r>
    </w:p>
    <w:p w14:paraId="296E2A53" w14:textId="77777777" w:rsidR="00A12F43" w:rsidRPr="00FA6187" w:rsidRDefault="00A12F43" w:rsidP="00044B9D">
      <w:pPr>
        <w:pStyle w:val="HTMLPreformatted"/>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If you would like to save results yourself after the workflow is complete, press enter without supplying a file path.</w:t>
      </w:r>
    </w:p>
    <w:p w14:paraId="025A681B" w14:textId="77777777" w:rsidR="00A12F43" w:rsidRPr="00FA6187" w:rsidRDefault="00A12F43"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Fonts w:ascii="Lucida Console" w:hAnsi="Lucida Console"/>
          <w:color w:val="1F497D" w:themeColor="text2"/>
        </w:rPr>
      </w:pPr>
      <w:r w:rsidRPr="00FA6187">
        <w:rPr>
          <w:rStyle w:val="gnkrckgcgsb"/>
          <w:rFonts w:ascii="Lucida Console" w:hAnsi="Lucida Console"/>
          <w:color w:val="1F497D" w:themeColor="text2"/>
          <w:bdr w:val="none" w:sz="0" w:space="0" w:color="auto" w:frame="1"/>
        </w:rPr>
        <w:t xml:space="preserve">File path: </w:t>
      </w:r>
    </w:p>
    <w:p w14:paraId="61587EE4" w14:textId="77777777" w:rsidR="00A12F43" w:rsidRPr="00FA6187" w:rsidRDefault="00F43245"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mrb"/>
          <w:rFonts w:ascii="Lucida Console" w:hAnsi="Lucida Console"/>
          <w:color w:val="E36C0A" w:themeColor="accent6" w:themeShade="BF"/>
        </w:rPr>
      </w:pPr>
      <w:r w:rsidRPr="00FA6187">
        <w:rPr>
          <w:rStyle w:val="gnkrckgcmrb"/>
          <w:rFonts w:ascii="Lucida Console" w:hAnsi="Lucida Console"/>
          <w:color w:val="E36C0A" w:themeColor="accent6" w:themeShade="BF"/>
        </w:rPr>
        <w:t>D:\JohnDoe</w:t>
      </w:r>
      <w:r w:rsidR="00DF0783" w:rsidRPr="00FA6187">
        <w:rPr>
          <w:rStyle w:val="gnkrckgcmrb"/>
          <w:rFonts w:ascii="Lucida Console" w:hAnsi="Lucida Console"/>
          <w:color w:val="E36C0A" w:themeColor="accent6" w:themeShade="BF"/>
        </w:rPr>
        <w:t>\M</w:t>
      </w:r>
      <w:r w:rsidRPr="00FA6187">
        <w:rPr>
          <w:rStyle w:val="gnkrckgcmrb"/>
          <w:rFonts w:ascii="Lucida Console" w:hAnsi="Lucida Console"/>
          <w:color w:val="E36C0A" w:themeColor="accent6" w:themeShade="BF"/>
        </w:rPr>
        <w:t>etGWAS_tutorial</w:t>
      </w:r>
      <w:r w:rsidR="001235C4">
        <w:rPr>
          <w:rStyle w:val="gnkrckgcmrb"/>
          <w:rFonts w:ascii="Lucida Console" w:hAnsi="Lucida Console"/>
          <w:color w:val="E36C0A" w:themeColor="accent6" w:themeShade="BF"/>
        </w:rPr>
        <w:t>\tutorialResults</w:t>
      </w:r>
    </w:p>
    <w:p w14:paraId="1B08DBAE" w14:textId="77777777" w:rsidR="00A12F43" w:rsidRPr="00FA6187" w:rsidRDefault="00A12F43"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FA6187">
        <w:rPr>
          <w:rStyle w:val="gnkrckgcgsb"/>
          <w:rFonts w:ascii="Lucida Console" w:hAnsi="Lucida Console"/>
          <w:color w:val="1F497D" w:themeColor="text2"/>
          <w:bdr w:val="none" w:sz="0" w:space="0" w:color="auto" w:frame="1"/>
        </w:rPr>
        <w:t>The path you entered was:</w:t>
      </w:r>
    </w:p>
    <w:p w14:paraId="3DE06D70" w14:textId="77777777" w:rsidR="00F43245" w:rsidRPr="00FA6187" w:rsidRDefault="00F43245"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mrb"/>
          <w:rFonts w:ascii="Lucida Console" w:hAnsi="Lucida Console"/>
          <w:color w:val="1F497D" w:themeColor="text2"/>
        </w:rPr>
      </w:pPr>
      <w:r w:rsidRPr="00FA6187">
        <w:rPr>
          <w:rStyle w:val="gnkrckgcmrb"/>
          <w:rFonts w:ascii="Lucida Console" w:hAnsi="Lucida Console"/>
          <w:color w:val="1F497D" w:themeColor="text2"/>
        </w:rPr>
        <w:t>D:\JohnDoe\metGWAS_tutorial</w:t>
      </w:r>
      <w:r w:rsidR="00F31051">
        <w:rPr>
          <w:rStyle w:val="gnkrckgcmrb"/>
          <w:rFonts w:ascii="Lucida Console" w:hAnsi="Lucida Console"/>
          <w:color w:val="1F497D" w:themeColor="text2"/>
        </w:rPr>
        <w:t>\tutorialResults</w:t>
      </w:r>
    </w:p>
    <w:p w14:paraId="65D3499C" w14:textId="77777777" w:rsidR="00A12F43" w:rsidRPr="00FA6187" w:rsidRDefault="00A12F43"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Fonts w:ascii="Lucida Console" w:hAnsi="Lucida Console"/>
          <w:color w:val="1F497D" w:themeColor="text2"/>
        </w:rPr>
      </w:pPr>
      <w:r w:rsidRPr="00FA6187">
        <w:rPr>
          <w:rStyle w:val="gnkrckgcgsb"/>
          <w:rFonts w:ascii="Lucida Console" w:hAnsi="Lucida Console"/>
          <w:color w:val="1F497D" w:themeColor="text2"/>
          <w:bdr w:val="none" w:sz="0" w:space="0" w:color="auto" w:frame="1"/>
        </w:rPr>
        <w:t xml:space="preserve">Proceed (y or n)? </w:t>
      </w:r>
    </w:p>
    <w:p w14:paraId="75BBE366" w14:textId="77777777" w:rsidR="00A12F43" w:rsidRPr="00FA6187" w:rsidRDefault="00A12F43"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mrb"/>
          <w:rFonts w:ascii="Lucida Console" w:hAnsi="Lucida Console"/>
          <w:color w:val="E36C0A" w:themeColor="accent6" w:themeShade="BF"/>
        </w:rPr>
      </w:pPr>
      <w:r w:rsidRPr="00FA6187">
        <w:rPr>
          <w:rStyle w:val="gnkrckgcmrb"/>
          <w:rFonts w:ascii="Lucida Console" w:hAnsi="Lucida Console"/>
          <w:color w:val="E36C0A" w:themeColor="accent6" w:themeShade="BF"/>
        </w:rPr>
        <w:t>y</w:t>
      </w:r>
    </w:p>
    <w:p w14:paraId="440FB851" w14:textId="77777777" w:rsidR="00A12F43" w:rsidRDefault="00A12F43"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Style w:val="gnkrckgcgsb"/>
          <w:rFonts w:ascii="Lucida Console" w:hAnsi="Lucida Console"/>
          <w:color w:val="FFFFFF"/>
          <w:bdr w:val="none" w:sz="0" w:space="0" w:color="auto" w:frame="1"/>
        </w:rPr>
      </w:pPr>
    </w:p>
    <w:p w14:paraId="2A1EC36F" w14:textId="77777777" w:rsidR="00A12F43" w:rsidRPr="00480D05" w:rsidRDefault="00A12F43" w:rsidP="00044B9D">
      <w:pPr>
        <w:pStyle w:val="HTMLPreformatted"/>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Fonts w:ascii="Lucida Console" w:hAnsi="Lucida Console"/>
          <w:color w:val="36213E"/>
        </w:rPr>
      </w:pPr>
      <w:r w:rsidRPr="00FA6187">
        <w:rPr>
          <w:rStyle w:val="gnkrckgcgsb"/>
          <w:rFonts w:ascii="Lucida Console" w:hAnsi="Lucida Console"/>
          <w:color w:val="1F497D" w:themeColor="text2"/>
          <w:bdr w:val="none" w:sz="0" w:space="0" w:color="auto" w:frame="1"/>
        </w:rPr>
        <w:t>Workflow beginning.</w:t>
      </w:r>
    </w:p>
    <w:p w14:paraId="793C4227" w14:textId="77777777" w:rsidR="00A12F43" w:rsidRDefault="00A12F43" w:rsidP="00044B9D">
      <w:pPr>
        <w:pStyle w:val="NoSpacing"/>
        <w:ind w:left="851"/>
      </w:pPr>
    </w:p>
    <w:p w14:paraId="17C2C14A" w14:textId="77777777" w:rsidR="00485A7E" w:rsidRDefault="007B086B" w:rsidP="00044B9D">
      <w:pPr>
        <w:pStyle w:val="NoSpacing"/>
        <w:ind w:left="851"/>
        <w:jc w:val="both"/>
      </w:pPr>
      <w:r>
        <w:t xml:space="preserve">After confirming the file path </w:t>
      </w:r>
      <w:r w:rsidR="00FB683F">
        <w:t>for saving results</w:t>
      </w:r>
      <w:r>
        <w:t>, the workflow is read</w:t>
      </w:r>
      <w:r w:rsidR="00FB683F">
        <w:t>y to begin running modules. E</w:t>
      </w:r>
      <w:r>
        <w:t>ach module</w:t>
      </w:r>
      <w:r w:rsidR="00FB683F">
        <w:t xml:space="preserve"> will prompt to start. This allows </w:t>
      </w:r>
      <w:r>
        <w:t>stop</w:t>
      </w:r>
      <w:r w:rsidR="00FB683F">
        <w:t>ping</w:t>
      </w:r>
      <w:r>
        <w:t xml:space="preserve"> at any point of the workflow.</w:t>
      </w:r>
    </w:p>
    <w:p w14:paraId="257DF5BF" w14:textId="77777777" w:rsidR="005422B3" w:rsidRDefault="005422B3" w:rsidP="00122E4E">
      <w:pPr>
        <w:pStyle w:val="NoSpacing"/>
        <w:jc w:val="both"/>
      </w:pPr>
    </w:p>
    <w:p w14:paraId="6C496D43" w14:textId="77777777" w:rsidR="007550A5" w:rsidRDefault="007550A5">
      <w:pPr>
        <w:rPr>
          <w:rFonts w:ascii="Times New Roman" w:hAnsi="Times New Roman"/>
          <w:sz w:val="24"/>
        </w:rPr>
      </w:pPr>
      <w:r>
        <w:br w:type="page"/>
      </w:r>
    </w:p>
    <w:p w14:paraId="57F18B1D" w14:textId="77777777" w:rsidR="005422B3" w:rsidRPr="00D106BC" w:rsidRDefault="005422B3" w:rsidP="00122E4E">
      <w:pPr>
        <w:pStyle w:val="NoSpacing"/>
        <w:jc w:val="both"/>
        <w:rPr>
          <w:b/>
          <w:bCs/>
        </w:rPr>
      </w:pPr>
      <w:r w:rsidRPr="00D106BC">
        <w:rPr>
          <w:b/>
          <w:bCs/>
        </w:rPr>
        <w:lastRenderedPageBreak/>
        <w:t>IDENTIFYING A METABOLITE GENE SET</w:t>
      </w:r>
    </w:p>
    <w:p w14:paraId="6872C767" w14:textId="77777777" w:rsidR="00C51FA2" w:rsidRDefault="00C51FA2" w:rsidP="00122E4E">
      <w:pPr>
        <w:pStyle w:val="NoSpacing"/>
        <w:jc w:val="both"/>
      </w:pPr>
    </w:p>
    <w:p w14:paraId="16589B87" w14:textId="77777777" w:rsidR="00D4003F" w:rsidRDefault="00D4003F" w:rsidP="00122E4E">
      <w:pPr>
        <w:pStyle w:val="NoSpacing"/>
        <w:jc w:val="both"/>
        <w:rPr>
          <w:i/>
        </w:rPr>
      </w:pPr>
      <w:r>
        <w:rPr>
          <w:i/>
        </w:rPr>
        <w:t>Overview of Steps</w:t>
      </w:r>
    </w:p>
    <w:p w14:paraId="7E023DC1" w14:textId="77777777" w:rsidR="00B647FC" w:rsidRPr="00653FF8" w:rsidRDefault="00B647FC" w:rsidP="00D4003F">
      <w:pPr>
        <w:pStyle w:val="NoSpacing"/>
      </w:pPr>
    </w:p>
    <w:p w14:paraId="5E7D8172" w14:textId="00FC3FEC" w:rsidR="00D4003F" w:rsidRPr="00653FF8" w:rsidRDefault="00D4003F" w:rsidP="00D4003F">
      <w:pPr>
        <w:pStyle w:val="NoSpacing"/>
      </w:pPr>
      <w:r w:rsidRPr="00653FF8">
        <w:t xml:space="preserve">Module </w:t>
      </w:r>
      <w:r w:rsidR="00355F5E">
        <w:t>1</w:t>
      </w:r>
      <w:r w:rsidR="00B647FC" w:rsidRPr="00653FF8">
        <w:t xml:space="preserve"> - </w:t>
      </w:r>
      <w:r w:rsidR="00B647FC" w:rsidRPr="00653FF8">
        <w:rPr>
          <w:rFonts w:asciiTheme="majorBidi" w:hAnsiTheme="majorBidi" w:cstheme="majorBidi"/>
          <w:i/>
          <w:iCs/>
          <w:szCs w:val="24"/>
        </w:rPr>
        <w:t>Identification and annotation of the corresponding metabolites for the selected over-represented KEGG pathways</w:t>
      </w:r>
    </w:p>
    <w:p w14:paraId="0FDBE7E8" w14:textId="21EC278A" w:rsidR="00D4003F" w:rsidRPr="00653FF8" w:rsidRDefault="00D4003F" w:rsidP="00D4003F">
      <w:pPr>
        <w:pStyle w:val="NoSpacing"/>
        <w:numPr>
          <w:ilvl w:val="0"/>
          <w:numId w:val="32"/>
        </w:numPr>
      </w:pPr>
      <w:r w:rsidRPr="00653FF8">
        <w:t xml:space="preserve">Step </w:t>
      </w:r>
      <w:r w:rsidR="00355F5E">
        <w:t>1</w:t>
      </w:r>
      <w:r w:rsidRPr="00653FF8">
        <w:t xml:space="preserve">: Describe format of pathway analysis results from </w:t>
      </w:r>
      <w:proofErr w:type="spellStart"/>
      <w:r w:rsidRPr="00653FF8">
        <w:t>MetaboAnalyst</w:t>
      </w:r>
      <w:proofErr w:type="spellEnd"/>
      <w:r w:rsidRPr="00653FF8">
        <w:t>.</w:t>
      </w:r>
    </w:p>
    <w:p w14:paraId="025C5B91" w14:textId="1F65A943" w:rsidR="00D4003F" w:rsidRPr="00653FF8" w:rsidRDefault="00355F5E" w:rsidP="00D4003F">
      <w:pPr>
        <w:pStyle w:val="NoSpacing"/>
        <w:numPr>
          <w:ilvl w:val="0"/>
          <w:numId w:val="32"/>
        </w:numPr>
      </w:pPr>
      <w:r>
        <w:t>Step 2</w:t>
      </w:r>
      <w:r w:rsidR="00D4003F" w:rsidRPr="00653FF8">
        <w:t>: Select threshold to filter pathways by significance</w:t>
      </w:r>
      <w:r w:rsidR="005D2C78" w:rsidRPr="00653FF8">
        <w:t xml:space="preserve"> (i.e., FDR)</w:t>
      </w:r>
      <w:r w:rsidR="00D4003F" w:rsidRPr="00653FF8">
        <w:t xml:space="preserve"> and </w:t>
      </w:r>
      <w:proofErr w:type="spellStart"/>
      <w:r w:rsidR="00D4003F" w:rsidRPr="00653FF8">
        <w:t>impactfulness</w:t>
      </w:r>
      <w:proofErr w:type="spellEnd"/>
      <w:r w:rsidR="005D2C78" w:rsidRPr="00653FF8">
        <w:t xml:space="preserve"> (i.e., pathway impact)</w:t>
      </w:r>
      <w:r w:rsidR="00D4003F" w:rsidRPr="00653FF8">
        <w:t>.</w:t>
      </w:r>
    </w:p>
    <w:p w14:paraId="2C318A91" w14:textId="377A508A" w:rsidR="00D4003F" w:rsidRPr="00653FF8" w:rsidRDefault="00355F5E" w:rsidP="00D4003F">
      <w:pPr>
        <w:pStyle w:val="NoSpacing"/>
        <w:numPr>
          <w:ilvl w:val="0"/>
          <w:numId w:val="32"/>
        </w:numPr>
      </w:pPr>
      <w:r>
        <w:t>Step 3</w:t>
      </w:r>
      <w:r w:rsidR="00D4003F" w:rsidRPr="00653FF8">
        <w:t xml:space="preserve">: </w:t>
      </w:r>
      <w:r w:rsidR="009C0E01" w:rsidRPr="00653FF8">
        <w:t>Input</w:t>
      </w:r>
      <w:r w:rsidR="00D4003F" w:rsidRPr="00653FF8">
        <w:t xml:space="preserve"> pathway analysis results</w:t>
      </w:r>
      <w:r w:rsidR="005D2C78" w:rsidRPr="00653FF8">
        <w:t xml:space="preserve"> (i.e., pathway-results and </w:t>
      </w:r>
      <w:proofErr w:type="spellStart"/>
      <w:r w:rsidR="005D2C78" w:rsidRPr="00653FF8">
        <w:t>name_map</w:t>
      </w:r>
      <w:proofErr w:type="spellEnd"/>
      <w:r w:rsidR="005D2C78" w:rsidRPr="00653FF8">
        <w:t>)</w:t>
      </w:r>
      <w:r w:rsidR="00D4003F" w:rsidRPr="00653FF8">
        <w:t>.</w:t>
      </w:r>
    </w:p>
    <w:p w14:paraId="039D9BB2" w14:textId="6C447221" w:rsidR="00D4003F" w:rsidRPr="00653FF8" w:rsidRDefault="00355F5E" w:rsidP="00D4003F">
      <w:pPr>
        <w:pStyle w:val="NoSpacing"/>
        <w:numPr>
          <w:ilvl w:val="0"/>
          <w:numId w:val="32"/>
        </w:numPr>
      </w:pPr>
      <w:r>
        <w:t>Step 4</w:t>
      </w:r>
      <w:r w:rsidR="00D4003F" w:rsidRPr="00653FF8">
        <w:t>: KEGG w</w:t>
      </w:r>
      <w:r w:rsidR="00D54399" w:rsidRPr="00653FF8">
        <w:t>ill be searched to map metabolit</w:t>
      </w:r>
      <w:r w:rsidR="00D4003F" w:rsidRPr="00653FF8">
        <w:t>es to pathways</w:t>
      </w:r>
      <w:r w:rsidR="00B30378" w:rsidRPr="00653FF8">
        <w:t>.</w:t>
      </w:r>
    </w:p>
    <w:p w14:paraId="506ABCED" w14:textId="7D61BFC4" w:rsidR="00D4003F" w:rsidRPr="00653FF8" w:rsidRDefault="00355F5E" w:rsidP="00D4003F">
      <w:pPr>
        <w:pStyle w:val="NoSpacing"/>
        <w:numPr>
          <w:ilvl w:val="0"/>
          <w:numId w:val="32"/>
        </w:numPr>
      </w:pPr>
      <w:r>
        <w:t>Step 5</w:t>
      </w:r>
      <w:r w:rsidR="00D4003F" w:rsidRPr="00653FF8">
        <w:t>: Save results.</w:t>
      </w:r>
    </w:p>
    <w:p w14:paraId="6E65A1F4" w14:textId="77777777" w:rsidR="00B647FC" w:rsidRPr="00653FF8" w:rsidRDefault="00B647FC" w:rsidP="00D4003F">
      <w:pPr>
        <w:pStyle w:val="NoSpacing"/>
      </w:pPr>
    </w:p>
    <w:p w14:paraId="29DEB1F5" w14:textId="0C1E4FC7" w:rsidR="00D4003F" w:rsidRPr="00653FF8" w:rsidRDefault="00D4003F" w:rsidP="00D4003F">
      <w:pPr>
        <w:pStyle w:val="NoSpacing"/>
      </w:pPr>
      <w:r w:rsidRPr="00653FF8">
        <w:t xml:space="preserve">Module </w:t>
      </w:r>
      <w:r w:rsidR="00355F5E">
        <w:t>2</w:t>
      </w:r>
      <w:r w:rsidR="00B647FC" w:rsidRPr="00653FF8">
        <w:t xml:space="preserve"> - </w:t>
      </w:r>
      <w:r w:rsidR="00B647FC" w:rsidRPr="00653FF8">
        <w:rPr>
          <w:rFonts w:asciiTheme="majorBidi" w:eastAsia="Times New Roman" w:hAnsiTheme="majorBidi" w:cstheme="majorBidi"/>
          <w:i/>
          <w:iCs/>
          <w:color w:val="000000" w:themeColor="text1"/>
          <w:szCs w:val="24"/>
        </w:rPr>
        <w:t>Identify the metabolite-interacting proteins and their human genes</w:t>
      </w:r>
    </w:p>
    <w:p w14:paraId="5F5DC005" w14:textId="4443B183" w:rsidR="00D4003F" w:rsidRPr="00653FF8" w:rsidRDefault="006C5C09" w:rsidP="00D4003F">
      <w:pPr>
        <w:pStyle w:val="NoSpacing"/>
        <w:numPr>
          <w:ilvl w:val="0"/>
          <w:numId w:val="32"/>
        </w:numPr>
      </w:pPr>
      <w:r>
        <w:t>Step 6</w:t>
      </w:r>
      <w:r w:rsidR="00D4003F" w:rsidRPr="00653FF8">
        <w:t xml:space="preserve">: </w:t>
      </w:r>
      <w:r w:rsidR="009642CC" w:rsidRPr="00653FF8">
        <w:t>State</w:t>
      </w:r>
      <w:r w:rsidR="00D4003F" w:rsidRPr="00653FF8">
        <w:t xml:space="preserve"> </w:t>
      </w:r>
      <w:r w:rsidR="00B647FC" w:rsidRPr="00653FF8">
        <w:t xml:space="preserve">whether </w:t>
      </w:r>
      <w:r w:rsidR="00D4003F" w:rsidRPr="00653FF8">
        <w:t>mod</w:t>
      </w:r>
      <w:r w:rsidR="00D54399" w:rsidRPr="00653FF8">
        <w:t>ule</w:t>
      </w:r>
      <w:r w:rsidR="00355F5E">
        <w:t xml:space="preserve"> 2</w:t>
      </w:r>
      <w:r w:rsidR="00D4003F" w:rsidRPr="00653FF8">
        <w:t xml:space="preserve"> is</w:t>
      </w:r>
      <w:r w:rsidR="009642CC" w:rsidRPr="00653FF8">
        <w:t xml:space="preserve"> </w:t>
      </w:r>
      <w:r w:rsidR="00D54399" w:rsidRPr="00653FF8">
        <w:t>run in the same source as</w:t>
      </w:r>
      <w:r w:rsidR="00D4003F" w:rsidRPr="00653FF8">
        <w:t xml:space="preserve"> mod</w:t>
      </w:r>
      <w:r w:rsidR="00D54399" w:rsidRPr="00653FF8">
        <w:t>ule</w:t>
      </w:r>
      <w:r w:rsidR="00355F5E">
        <w:t xml:space="preserve"> 1</w:t>
      </w:r>
      <w:r w:rsidR="00D4003F" w:rsidRPr="00653FF8">
        <w:t>.</w:t>
      </w:r>
    </w:p>
    <w:p w14:paraId="4DFF92FC" w14:textId="36159346" w:rsidR="00D4003F" w:rsidRPr="00653FF8" w:rsidRDefault="006C5C09" w:rsidP="00AC646B">
      <w:pPr>
        <w:pStyle w:val="NoSpacing"/>
        <w:numPr>
          <w:ilvl w:val="0"/>
          <w:numId w:val="32"/>
        </w:numPr>
      </w:pPr>
      <w:r>
        <w:t>Step 7</w:t>
      </w:r>
      <w:r w:rsidR="00D4003F" w:rsidRPr="00653FF8">
        <w:t>: HMDB will be searched for proteins that interact with metabolites of interest</w:t>
      </w:r>
      <w:r w:rsidR="00D870F9" w:rsidRPr="00653FF8">
        <w:t xml:space="preserve"> and their corresponding genes will be identified</w:t>
      </w:r>
      <w:r w:rsidR="00D4003F" w:rsidRPr="00653FF8">
        <w:t>.</w:t>
      </w:r>
    </w:p>
    <w:p w14:paraId="46FB6DAD" w14:textId="38FF02CF" w:rsidR="00D870F9" w:rsidRPr="00653FF8" w:rsidRDefault="006C5C09" w:rsidP="00AC646B">
      <w:pPr>
        <w:pStyle w:val="NoSpacing"/>
        <w:numPr>
          <w:ilvl w:val="0"/>
          <w:numId w:val="32"/>
        </w:numPr>
      </w:pPr>
      <w:r>
        <w:t>Step 8</w:t>
      </w:r>
      <w:r w:rsidR="00D870F9" w:rsidRPr="00653FF8">
        <w:t xml:space="preserve">: </w:t>
      </w:r>
      <w:r w:rsidR="00B647FC" w:rsidRPr="00653FF8">
        <w:t>Input the discoverable gene set for standardizing gene names to primary gene names and finalize the metabolite gene set.</w:t>
      </w:r>
    </w:p>
    <w:p w14:paraId="60B6A01E" w14:textId="08EE4658" w:rsidR="00D4003F" w:rsidRPr="00653FF8" w:rsidRDefault="00D4003F" w:rsidP="00D4003F">
      <w:pPr>
        <w:pStyle w:val="NoSpacing"/>
        <w:numPr>
          <w:ilvl w:val="0"/>
          <w:numId w:val="32"/>
        </w:numPr>
      </w:pPr>
      <w:r w:rsidRPr="00653FF8">
        <w:t xml:space="preserve">Step </w:t>
      </w:r>
      <w:r w:rsidR="006C5C09">
        <w:t>9</w:t>
      </w:r>
      <w:r w:rsidRPr="00653FF8">
        <w:t>: Save results.</w:t>
      </w:r>
    </w:p>
    <w:p w14:paraId="02EC45BC" w14:textId="77777777" w:rsidR="00D4003F" w:rsidRDefault="00D4003F" w:rsidP="00122E4E">
      <w:pPr>
        <w:pStyle w:val="NoSpacing"/>
        <w:jc w:val="both"/>
      </w:pPr>
    </w:p>
    <w:p w14:paraId="7A1EECEF" w14:textId="77777777" w:rsidR="0042252F" w:rsidRPr="00653FF8" w:rsidRDefault="0042252F" w:rsidP="00122E4E">
      <w:pPr>
        <w:pStyle w:val="NoSpacing"/>
        <w:jc w:val="both"/>
      </w:pPr>
    </w:p>
    <w:p w14:paraId="3DD6E359" w14:textId="5B3B6140" w:rsidR="00B647FC" w:rsidRPr="00653FF8" w:rsidRDefault="00B647FC" w:rsidP="00B647FC">
      <w:pPr>
        <w:pStyle w:val="NoSpacing"/>
        <w:jc w:val="both"/>
        <w:rPr>
          <w:i/>
          <w:iCs/>
        </w:rPr>
      </w:pPr>
      <w:r w:rsidRPr="00653FF8">
        <w:rPr>
          <w:i/>
        </w:rPr>
        <w:t xml:space="preserve">Descriptions of Steps for </w:t>
      </w:r>
      <w:r w:rsidRPr="00653FF8">
        <w:rPr>
          <w:i/>
          <w:iCs/>
        </w:rPr>
        <w:t>identifying a metabolite gene set</w:t>
      </w:r>
    </w:p>
    <w:p w14:paraId="1E5C6FA1" w14:textId="77777777" w:rsidR="00F508B6" w:rsidRPr="00355F5E" w:rsidRDefault="00F508B6" w:rsidP="00D35040">
      <w:pPr>
        <w:pStyle w:val="NoSpacing"/>
      </w:pPr>
    </w:p>
    <w:p w14:paraId="5B33442F" w14:textId="0D545BB8" w:rsidR="008808D8" w:rsidRPr="00653FF8" w:rsidRDefault="00355F5E" w:rsidP="00122E4E">
      <w:pPr>
        <w:pStyle w:val="NoSpacing"/>
        <w:jc w:val="both"/>
        <w:rPr>
          <w:i/>
        </w:rPr>
      </w:pPr>
      <w:r>
        <w:rPr>
          <w:i/>
        </w:rPr>
        <w:t>Module 1</w:t>
      </w:r>
      <w:r w:rsidR="007C2047" w:rsidRPr="00653FF8">
        <w:rPr>
          <w:i/>
        </w:rPr>
        <w:t xml:space="preserve"> – </w:t>
      </w:r>
      <w:r w:rsidR="00B647FC" w:rsidRPr="00653FF8">
        <w:rPr>
          <w:rFonts w:asciiTheme="majorBidi" w:hAnsiTheme="majorBidi" w:cstheme="majorBidi"/>
          <w:i/>
          <w:iCs/>
          <w:szCs w:val="24"/>
        </w:rPr>
        <w:t>Identification and annotation of the corresponding metabolites for the selected over-represented KEGG pathways</w:t>
      </w:r>
    </w:p>
    <w:p w14:paraId="58CBB0F7" w14:textId="77777777" w:rsidR="00D35040" w:rsidRPr="00653FF8" w:rsidRDefault="00D35040" w:rsidP="00122E4E">
      <w:pPr>
        <w:pStyle w:val="NoSpacing"/>
        <w:jc w:val="both"/>
      </w:pPr>
    </w:p>
    <w:p w14:paraId="1950D12B" w14:textId="08A3C8C1" w:rsidR="00D4003F" w:rsidRDefault="00355F5E" w:rsidP="0013082F">
      <w:pPr>
        <w:pStyle w:val="NoSpacing"/>
        <w:ind w:left="851"/>
        <w:jc w:val="both"/>
      </w:pPr>
      <w:r>
        <w:t>Module 1</w:t>
      </w:r>
      <w:r w:rsidR="00D4003F" w:rsidRPr="00653FF8">
        <w:t xml:space="preserve"> will </w:t>
      </w:r>
      <w:r w:rsidR="00AC646B" w:rsidRPr="00653FF8">
        <w:t>take output</w:t>
      </w:r>
      <w:r w:rsidR="00B647FC" w:rsidRPr="00653FF8">
        <w:t>s (i.e., ‘</w:t>
      </w:r>
      <w:proofErr w:type="spellStart"/>
      <w:r w:rsidR="00B647FC" w:rsidRPr="00653FF8">
        <w:t>pathway_results</w:t>
      </w:r>
      <w:proofErr w:type="spellEnd"/>
      <w:r w:rsidR="00B647FC" w:rsidRPr="00653FF8">
        <w:t>’ and ‘</w:t>
      </w:r>
      <w:proofErr w:type="spellStart"/>
      <w:r w:rsidR="00B647FC" w:rsidRPr="00653FF8">
        <w:t>name_map</w:t>
      </w:r>
      <w:proofErr w:type="spellEnd"/>
      <w:r w:rsidR="00B647FC" w:rsidRPr="00653FF8">
        <w:t>’ CSV files)</w:t>
      </w:r>
      <w:r w:rsidR="00AC646B" w:rsidRPr="00653FF8">
        <w:t xml:space="preserve"> from </w:t>
      </w:r>
      <w:proofErr w:type="spellStart"/>
      <w:r w:rsidR="00AC646B" w:rsidRPr="00653FF8">
        <w:t>MetaboAnalyst</w:t>
      </w:r>
      <w:proofErr w:type="spellEnd"/>
      <w:r w:rsidR="00AC646B" w:rsidRPr="00653FF8">
        <w:t xml:space="preserve"> 5</w:t>
      </w:r>
      <w:r w:rsidR="00D4003F" w:rsidRPr="00653FF8">
        <w:t xml:space="preserve">.0’s Pathway Analysis module. Provided is example data from </w:t>
      </w:r>
      <w:r w:rsidR="00AC646B" w:rsidRPr="00653FF8">
        <w:rPr>
          <w:rFonts w:cs="Times New Roman"/>
          <w:i/>
        </w:rPr>
        <w:t xml:space="preserve">Tabassum, </w:t>
      </w:r>
      <w:r w:rsidR="00D4003F" w:rsidRPr="00653FF8">
        <w:rPr>
          <w:rFonts w:cs="Times New Roman"/>
          <w:i/>
        </w:rPr>
        <w:t>R. et al.</w:t>
      </w:r>
      <w:r w:rsidR="00D4003F" w:rsidRPr="00653FF8">
        <w:t xml:space="preserve"> (</w:t>
      </w:r>
      <w:r w:rsidR="00D4003F" w:rsidRPr="00653FF8">
        <w:rPr>
          <w:i/>
        </w:rPr>
        <w:t>1</w:t>
      </w:r>
      <w:r w:rsidR="00D4003F" w:rsidRPr="00653FF8">
        <w:t xml:space="preserve">) </w:t>
      </w:r>
      <w:r w:rsidR="00AC646B" w:rsidRPr="00653FF8">
        <w:t xml:space="preserve">processed by </w:t>
      </w:r>
      <w:proofErr w:type="spellStart"/>
      <w:r w:rsidR="00AC646B" w:rsidRPr="00653FF8">
        <w:t>MetaboAnalyst</w:t>
      </w:r>
      <w:proofErr w:type="spellEnd"/>
      <w:r w:rsidR="00AC646B" w:rsidRPr="00653FF8">
        <w:t xml:space="preserve"> 5</w:t>
      </w:r>
      <w:r w:rsidR="00D4003F" w:rsidRPr="00653FF8">
        <w:t>.0’s Pathway Analysis module</w:t>
      </w:r>
      <w:r w:rsidR="00D4003F" w:rsidRPr="004F47D4">
        <w:t xml:space="preserve">. The results are provided as csv </w:t>
      </w:r>
      <w:r w:rsidR="0013082F" w:rsidRPr="004F47D4">
        <w:t xml:space="preserve">files </w:t>
      </w:r>
      <w:r w:rsidR="00C12161" w:rsidRPr="004F47D4">
        <w:t xml:space="preserve">in </w:t>
      </w:r>
      <w:r w:rsidR="00AD3D7A" w:rsidRPr="004F47D4">
        <w:t>Supplementary M</w:t>
      </w:r>
      <w:r w:rsidR="00C12161" w:rsidRPr="004F47D4">
        <w:t xml:space="preserve">aterial </w:t>
      </w:r>
      <w:r w:rsidR="00AD3D7A" w:rsidRPr="004F47D4">
        <w:t>2 (sub-folder “</w:t>
      </w:r>
      <w:r w:rsidR="00CC0808">
        <w:t>Dataset</w:t>
      </w:r>
      <w:r w:rsidR="00AD3D7A" w:rsidRPr="004F47D4">
        <w:t xml:space="preserve"> 2</w:t>
      </w:r>
      <w:r w:rsidR="00CC0808">
        <w:t xml:space="preserve"> Tabassum</w:t>
      </w:r>
      <w:r w:rsidR="00AD3D7A" w:rsidRPr="004F47D4">
        <w:t>”</w:t>
      </w:r>
      <w:r w:rsidR="005D2C78">
        <w:t>)</w:t>
      </w:r>
      <w:r w:rsidR="00D4003F" w:rsidRPr="004F47D4">
        <w:t>.</w:t>
      </w:r>
      <w:r w:rsidR="0013082F" w:rsidRPr="004F47D4">
        <w:t xml:space="preserve"> These are in the sub-folder “</w:t>
      </w:r>
      <w:proofErr w:type="spellStart"/>
      <w:r w:rsidR="00AC646B" w:rsidRPr="004F47D4">
        <w:t>MetaboAnalyst_PathwayAnalysis</w:t>
      </w:r>
      <w:proofErr w:type="spellEnd"/>
      <w:r w:rsidR="00AC646B" w:rsidRPr="004F47D4">
        <w:t xml:space="preserve"> results</w:t>
      </w:r>
      <w:r w:rsidR="0013082F" w:rsidRPr="004F47D4">
        <w:t>” of Fig.</w:t>
      </w:r>
      <w:r w:rsidR="0013082F" w:rsidRPr="00AD3D7A">
        <w:t xml:space="preserve"> 1</w:t>
      </w:r>
      <w:r w:rsidR="0013082F" w:rsidRPr="00C12161">
        <w:t>.</w:t>
      </w:r>
    </w:p>
    <w:p w14:paraId="4C752581" w14:textId="77777777" w:rsidR="00D4003F" w:rsidRDefault="00D4003F" w:rsidP="00122E4E">
      <w:pPr>
        <w:pStyle w:val="NoSpacing"/>
        <w:jc w:val="both"/>
      </w:pPr>
    </w:p>
    <w:p w14:paraId="452C9942" w14:textId="5D1266EA" w:rsidR="00D4003F" w:rsidRDefault="00355F5E" w:rsidP="0079674A">
      <w:pPr>
        <w:pStyle w:val="NoSpacing"/>
        <w:numPr>
          <w:ilvl w:val="0"/>
          <w:numId w:val="32"/>
        </w:numPr>
        <w:ind w:left="426" w:hanging="426"/>
      </w:pPr>
      <w:r>
        <w:t>Step 1</w:t>
      </w:r>
      <w:r w:rsidR="00D4003F">
        <w:t xml:space="preserve"> – Describe format of pathway analysis results from </w:t>
      </w:r>
      <w:proofErr w:type="spellStart"/>
      <w:r w:rsidR="00D4003F">
        <w:t>MetaboAnalyst</w:t>
      </w:r>
      <w:proofErr w:type="spellEnd"/>
      <w:r w:rsidR="00D4003F">
        <w:t>.</w:t>
      </w:r>
    </w:p>
    <w:p w14:paraId="5B00592F" w14:textId="77777777" w:rsidR="00FB683F" w:rsidRDefault="00FB683F" w:rsidP="00122E4E">
      <w:pPr>
        <w:pStyle w:val="NoSpacing"/>
        <w:jc w:val="both"/>
      </w:pPr>
    </w:p>
    <w:p w14:paraId="376A429B" w14:textId="05ADEEA6" w:rsidR="00FB683F" w:rsidRDefault="00355F5E" w:rsidP="00C209C3">
      <w:pPr>
        <w:pStyle w:val="NoSpacing"/>
        <w:ind w:left="851"/>
        <w:jc w:val="both"/>
      </w:pPr>
      <w:r>
        <w:t>Module 1</w:t>
      </w:r>
      <w:r w:rsidR="00FB683F" w:rsidRPr="00653FF8">
        <w:t xml:space="preserve"> of </w:t>
      </w:r>
      <w:proofErr w:type="spellStart"/>
      <w:r w:rsidR="00FB683F" w:rsidRPr="00653FF8">
        <w:t>metGWAS</w:t>
      </w:r>
      <w:proofErr w:type="spellEnd"/>
      <w:r w:rsidR="00B647FC" w:rsidRPr="00653FF8">
        <w:t xml:space="preserve"> 1.0</w:t>
      </w:r>
      <w:r w:rsidR="00FB683F" w:rsidRPr="00653FF8">
        <w:t xml:space="preserve"> can accommodate several file formats, including </w:t>
      </w:r>
      <w:proofErr w:type="spellStart"/>
      <w:r w:rsidR="00FB683F" w:rsidRPr="00653FF8">
        <w:t>MetaboAnalyst</w:t>
      </w:r>
      <w:proofErr w:type="spellEnd"/>
      <w:r w:rsidR="00FB683F" w:rsidRPr="00653FF8">
        <w:t xml:space="preserve"> quantitative or qualitative</w:t>
      </w:r>
      <w:r w:rsidR="00FB683F">
        <w:t xml:space="preserve"> results as either csv files or R objects from the </w:t>
      </w:r>
      <w:proofErr w:type="spellStart"/>
      <w:r w:rsidR="00FB683F">
        <w:t>MetaboAnalyst</w:t>
      </w:r>
      <w:proofErr w:type="spellEnd"/>
      <w:r w:rsidR="00FB683F">
        <w:t xml:space="preserve"> R package.</w:t>
      </w:r>
      <w:r w:rsidR="0099797A">
        <w:t xml:space="preserve"> The provided data are csv files of qualitative data from </w:t>
      </w:r>
      <w:proofErr w:type="spellStart"/>
      <w:r w:rsidR="0099797A">
        <w:t>MetaboAnalyst</w:t>
      </w:r>
      <w:proofErr w:type="spellEnd"/>
      <w:r w:rsidR="0099797A">
        <w:t>. Select the appropriate options.</w:t>
      </w:r>
    </w:p>
    <w:p w14:paraId="028A08AF" w14:textId="77777777" w:rsidR="00D35040" w:rsidRPr="00B9431C" w:rsidRDefault="00D35040" w:rsidP="00C209C3">
      <w:pPr>
        <w:pStyle w:val="NoSpacing"/>
        <w:ind w:left="851"/>
      </w:pPr>
    </w:p>
    <w:p w14:paraId="047BC2EC" w14:textId="274E095D"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Do y</w:t>
      </w:r>
      <w:r w:rsidR="008D470F" w:rsidRPr="00FA6187">
        <w:rPr>
          <w:rFonts w:ascii="Lucida Console" w:eastAsia="Times New Roman" w:hAnsi="Lucida Console" w:cs="Courier New"/>
          <w:color w:val="1F497D" w:themeColor="text2"/>
          <w:sz w:val="20"/>
          <w:szCs w:val="20"/>
          <w:bdr w:val="none" w:sz="0" w:space="0" w:color="auto" w:frame="1"/>
          <w:lang w:eastAsia="en-CA"/>
        </w:rPr>
        <w:t>ou wish to run</w:t>
      </w:r>
      <w:r w:rsidR="003822FA">
        <w:rPr>
          <w:rFonts w:ascii="Lucida Console" w:eastAsia="Times New Roman" w:hAnsi="Lucida Console" w:cs="Courier New"/>
          <w:color w:val="1F497D" w:themeColor="text2"/>
          <w:sz w:val="20"/>
          <w:szCs w:val="20"/>
          <w:bdr w:val="none" w:sz="0" w:space="0" w:color="auto" w:frame="1"/>
          <w:lang w:eastAsia="en-CA"/>
        </w:rPr>
        <w:t xml:space="preserve"> the </w:t>
      </w:r>
      <w:r w:rsidR="008D470F" w:rsidRPr="00FA6187">
        <w:rPr>
          <w:rFonts w:ascii="Lucida Console" w:eastAsia="Times New Roman" w:hAnsi="Lucida Console" w:cs="Courier New"/>
          <w:color w:val="1F497D" w:themeColor="text2"/>
          <w:sz w:val="20"/>
          <w:szCs w:val="20"/>
          <w:bdr w:val="none" w:sz="0" w:space="0" w:color="auto" w:frame="1"/>
          <w:lang w:eastAsia="en-CA"/>
        </w:rPr>
        <w:t>Pathway</w:t>
      </w:r>
      <w:r w:rsidR="003822FA">
        <w:rPr>
          <w:rFonts w:ascii="Lucida Console" w:eastAsia="Times New Roman" w:hAnsi="Lucida Console" w:cs="Courier New"/>
          <w:color w:val="1F497D" w:themeColor="text2"/>
          <w:sz w:val="20"/>
          <w:szCs w:val="20"/>
          <w:bdr w:val="none" w:sz="0" w:space="0" w:color="auto" w:frame="1"/>
          <w:lang w:eastAsia="en-CA"/>
        </w:rPr>
        <w:t>s of</w:t>
      </w:r>
      <w:r w:rsidR="008D470F" w:rsidRPr="00FA6187">
        <w:rPr>
          <w:rFonts w:ascii="Lucida Console" w:eastAsia="Times New Roman" w:hAnsi="Lucida Console" w:cs="Courier New"/>
          <w:color w:val="1F497D" w:themeColor="text2"/>
          <w:sz w:val="20"/>
          <w:szCs w:val="20"/>
          <w:bdr w:val="none" w:sz="0" w:space="0" w:color="auto" w:frame="1"/>
          <w:lang w:eastAsia="en-CA"/>
        </w:rPr>
        <w:t xml:space="preserve"> </w:t>
      </w:r>
      <w:r w:rsidR="00536757">
        <w:rPr>
          <w:rFonts w:ascii="Lucida Console" w:eastAsia="Times New Roman" w:hAnsi="Lucida Console" w:cs="Courier New"/>
          <w:color w:val="1F497D" w:themeColor="text2"/>
          <w:sz w:val="20"/>
          <w:szCs w:val="20"/>
          <w:bdr w:val="none" w:sz="0" w:space="0" w:color="auto" w:frame="1"/>
          <w:lang w:eastAsia="en-CA"/>
        </w:rPr>
        <w:t>Over-Representation</w:t>
      </w:r>
      <w:r w:rsidRPr="00FA6187">
        <w:rPr>
          <w:rFonts w:ascii="Lucida Console" w:eastAsia="Times New Roman" w:hAnsi="Lucida Console" w:cs="Courier New"/>
          <w:color w:val="1F497D" w:themeColor="text2"/>
          <w:sz w:val="20"/>
          <w:szCs w:val="20"/>
          <w:bdr w:val="none" w:sz="0" w:space="0" w:color="auto" w:frame="1"/>
          <w:lang w:eastAsia="en-CA"/>
        </w:rPr>
        <w:t xml:space="preserve"> </w:t>
      </w:r>
      <w:r w:rsidR="003822FA">
        <w:rPr>
          <w:rFonts w:ascii="Lucida Console" w:eastAsia="Times New Roman" w:hAnsi="Lucida Console" w:cs="Courier New"/>
          <w:color w:val="1F497D" w:themeColor="text2"/>
          <w:sz w:val="20"/>
          <w:szCs w:val="20"/>
          <w:bdr w:val="none" w:sz="0" w:space="0" w:color="auto" w:frame="1"/>
          <w:lang w:eastAsia="en-CA"/>
        </w:rPr>
        <w:t xml:space="preserve">module </w:t>
      </w:r>
      <w:r w:rsidRPr="00FA6187">
        <w:rPr>
          <w:rFonts w:ascii="Lucida Console" w:eastAsia="Times New Roman" w:hAnsi="Lucida Console" w:cs="Courier New"/>
          <w:color w:val="1F497D" w:themeColor="text2"/>
          <w:sz w:val="20"/>
          <w:szCs w:val="20"/>
          <w:bdr w:val="none" w:sz="0" w:space="0" w:color="auto" w:frame="1"/>
          <w:lang w:eastAsia="en-CA"/>
        </w:rPr>
        <w:t xml:space="preserve">(y or n)? </w:t>
      </w:r>
    </w:p>
    <w:p w14:paraId="1AF184B2"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y</w:t>
      </w:r>
    </w:p>
    <w:p w14:paraId="3E7C6A89" w14:textId="604E3FCA"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This module uses results from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MetaboAnalyst's</w:t>
      </w:r>
      <w:proofErr w:type="spellEnd"/>
      <w:r w:rsidRPr="00FA6187">
        <w:rPr>
          <w:rFonts w:ascii="Lucida Console" w:eastAsia="Times New Roman" w:hAnsi="Lucida Console" w:cs="Courier New"/>
          <w:color w:val="1F497D" w:themeColor="text2"/>
          <w:sz w:val="20"/>
          <w:szCs w:val="20"/>
          <w:bdr w:val="none" w:sz="0" w:space="0" w:color="auto" w:frame="1"/>
          <w:lang w:eastAsia="en-CA"/>
        </w:rPr>
        <w:t xml:space="preserve"> pathway analysis module (see manual for more details</w:t>
      </w:r>
      <w:r w:rsidR="00AC646B">
        <w:rPr>
          <w:rFonts w:ascii="Lucida Console" w:eastAsia="Times New Roman" w:hAnsi="Lucida Console" w:cs="Courier New"/>
          <w:color w:val="1F497D" w:themeColor="text2"/>
          <w:sz w:val="20"/>
          <w:szCs w:val="20"/>
          <w:bdr w:val="none" w:sz="0" w:space="0" w:color="auto" w:frame="1"/>
          <w:lang w:eastAsia="en-CA"/>
        </w:rPr>
        <w:t>)</w:t>
      </w:r>
      <w:r w:rsidRPr="00FA6187">
        <w:rPr>
          <w:rFonts w:ascii="Lucida Console" w:eastAsia="Times New Roman" w:hAnsi="Lucida Console" w:cs="Courier New"/>
          <w:color w:val="1F497D" w:themeColor="text2"/>
          <w:sz w:val="20"/>
          <w:szCs w:val="20"/>
          <w:bdr w:val="none" w:sz="0" w:space="0" w:color="auto" w:frame="1"/>
          <w:lang w:eastAsia="en-CA"/>
        </w:rPr>
        <w:t>.</w:t>
      </w:r>
    </w:p>
    <w:p w14:paraId="460FD81B"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p>
    <w:p w14:paraId="68E26D28"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Was your input into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MetaboAnalyst</w:t>
      </w:r>
      <w:proofErr w:type="spellEnd"/>
      <w:r w:rsidRPr="00FA6187">
        <w:rPr>
          <w:rFonts w:ascii="Lucida Console" w:eastAsia="Times New Roman" w:hAnsi="Lucida Console" w:cs="Courier New"/>
          <w:color w:val="1F497D" w:themeColor="text2"/>
          <w:sz w:val="20"/>
          <w:szCs w:val="20"/>
          <w:bdr w:val="none" w:sz="0" w:space="0" w:color="auto" w:frame="1"/>
          <w:lang w:eastAsia="en-CA"/>
        </w:rPr>
        <w:t xml:space="preserve"> qualitative (a list of differentially expressed metabolites) or quantitative (a concentration table)?</w:t>
      </w:r>
    </w:p>
    <w:p w14:paraId="51828035"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val="fr-FR" w:eastAsia="en-CA"/>
        </w:rPr>
      </w:pPr>
      <w:r w:rsidRPr="00FA6187">
        <w:rPr>
          <w:rFonts w:ascii="Lucida Console" w:eastAsia="Times New Roman" w:hAnsi="Lucida Console" w:cs="Courier New"/>
          <w:color w:val="1F497D" w:themeColor="text2"/>
          <w:sz w:val="20"/>
          <w:szCs w:val="20"/>
          <w:bdr w:val="none" w:sz="0" w:space="0" w:color="auto" w:frame="1"/>
          <w:lang w:val="fr-FR" w:eastAsia="en-CA"/>
        </w:rPr>
        <w:lastRenderedPageBreak/>
        <w:t xml:space="preserve">1 - qualitative </w:t>
      </w:r>
    </w:p>
    <w:p w14:paraId="167D4194"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val="fr-FR" w:eastAsia="en-CA"/>
        </w:rPr>
      </w:pPr>
      <w:r w:rsidRPr="00FA6187">
        <w:rPr>
          <w:rFonts w:ascii="Lucida Console" w:eastAsia="Times New Roman" w:hAnsi="Lucida Console" w:cs="Courier New"/>
          <w:color w:val="1F497D" w:themeColor="text2"/>
          <w:sz w:val="20"/>
          <w:szCs w:val="20"/>
          <w:bdr w:val="none" w:sz="0" w:space="0" w:color="auto" w:frame="1"/>
          <w:lang w:val="fr-FR" w:eastAsia="en-CA"/>
        </w:rPr>
        <w:t xml:space="preserve">2 - quantitative </w:t>
      </w:r>
    </w:p>
    <w:p w14:paraId="5E4999D0"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val="fr-FR" w:eastAsia="en-CA"/>
        </w:rPr>
      </w:pPr>
      <w:r w:rsidRPr="00FA6187">
        <w:rPr>
          <w:rFonts w:ascii="Lucida Console" w:eastAsia="Times New Roman" w:hAnsi="Lucida Console" w:cs="Courier New"/>
          <w:color w:val="1F497D" w:themeColor="text2"/>
          <w:sz w:val="20"/>
          <w:szCs w:val="20"/>
          <w:bdr w:val="none" w:sz="0" w:space="0" w:color="auto" w:frame="1"/>
          <w:lang w:val="fr-FR" w:eastAsia="en-CA"/>
        </w:rPr>
        <w:t xml:space="preserve">Enter a </w:t>
      </w:r>
      <w:proofErr w:type="spellStart"/>
      <w:r w:rsidRPr="00FA6187">
        <w:rPr>
          <w:rFonts w:ascii="Lucida Console" w:eastAsia="Times New Roman" w:hAnsi="Lucida Console" w:cs="Courier New"/>
          <w:color w:val="1F497D" w:themeColor="text2"/>
          <w:sz w:val="20"/>
          <w:szCs w:val="20"/>
          <w:bdr w:val="none" w:sz="0" w:space="0" w:color="auto" w:frame="1"/>
          <w:lang w:val="fr-FR" w:eastAsia="en-CA"/>
        </w:rPr>
        <w:t>number</w:t>
      </w:r>
      <w:proofErr w:type="spellEnd"/>
      <w:r w:rsidRPr="00FA6187">
        <w:rPr>
          <w:rFonts w:ascii="Lucida Console" w:eastAsia="Times New Roman" w:hAnsi="Lucida Console" w:cs="Courier New"/>
          <w:color w:val="1F497D" w:themeColor="text2"/>
          <w:sz w:val="20"/>
          <w:szCs w:val="20"/>
          <w:bdr w:val="none" w:sz="0" w:space="0" w:color="auto" w:frame="1"/>
          <w:lang w:val="fr-FR" w:eastAsia="en-CA"/>
        </w:rPr>
        <w:t xml:space="preserve">: </w:t>
      </w:r>
    </w:p>
    <w:p w14:paraId="489EB29A"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1</w:t>
      </w:r>
    </w:p>
    <w:p w14:paraId="0B36A952" w14:textId="77777777" w:rsidR="00B9431C" w:rsidRPr="00F43245"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36213E"/>
          <w:sz w:val="20"/>
          <w:szCs w:val="20"/>
          <w:bdr w:val="none" w:sz="0" w:space="0" w:color="auto" w:frame="1"/>
          <w:lang w:eastAsia="en-CA"/>
        </w:rPr>
      </w:pPr>
    </w:p>
    <w:p w14:paraId="4B0A6D6E"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What format are your results?</w:t>
      </w:r>
    </w:p>
    <w:p w14:paraId="6A14E91A"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1 - R object created using package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MetaboAnalystR</w:t>
      </w:r>
      <w:proofErr w:type="spellEnd"/>
      <w:r w:rsidRPr="00FA6187">
        <w:rPr>
          <w:rFonts w:ascii="Lucida Console" w:eastAsia="Times New Roman" w:hAnsi="Lucida Console" w:cs="Courier New"/>
          <w:color w:val="1F497D" w:themeColor="text2"/>
          <w:sz w:val="20"/>
          <w:szCs w:val="20"/>
          <w:bdr w:val="none" w:sz="0" w:space="0" w:color="auto" w:frame="1"/>
          <w:lang w:eastAsia="en-CA"/>
        </w:rPr>
        <w:t>.</w:t>
      </w:r>
    </w:p>
    <w:p w14:paraId="3F3F89F9"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2 - </w:t>
      </w:r>
      <w:r w:rsidR="00BF3A86">
        <w:rPr>
          <w:rFonts w:ascii="Lucida Console" w:eastAsia="Times New Roman" w:hAnsi="Lucida Console" w:cs="Courier New"/>
          <w:color w:val="1F497D" w:themeColor="text2"/>
          <w:sz w:val="20"/>
          <w:szCs w:val="20"/>
          <w:bdr w:val="none" w:sz="0" w:space="0" w:color="auto" w:frame="1"/>
          <w:lang w:eastAsia="en-CA"/>
        </w:rPr>
        <w:t>Csv</w:t>
      </w:r>
      <w:r w:rsidRPr="00FA6187">
        <w:rPr>
          <w:rFonts w:ascii="Lucida Console" w:eastAsia="Times New Roman" w:hAnsi="Lucida Console" w:cs="Courier New"/>
          <w:color w:val="1F497D" w:themeColor="text2"/>
          <w:sz w:val="20"/>
          <w:szCs w:val="20"/>
          <w:bdr w:val="none" w:sz="0" w:space="0" w:color="auto" w:frame="1"/>
          <w:lang w:eastAsia="en-CA"/>
        </w:rPr>
        <w:t xml:space="preserve"> files created and downloaded from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MetaboAnalyst</w:t>
      </w:r>
      <w:proofErr w:type="spellEnd"/>
      <w:r w:rsidRPr="00FA6187">
        <w:rPr>
          <w:rFonts w:ascii="Lucida Console" w:eastAsia="Times New Roman" w:hAnsi="Lucida Console" w:cs="Courier New"/>
          <w:color w:val="1F497D" w:themeColor="text2"/>
          <w:sz w:val="20"/>
          <w:szCs w:val="20"/>
          <w:bdr w:val="none" w:sz="0" w:space="0" w:color="auto" w:frame="1"/>
          <w:lang w:eastAsia="en-CA"/>
        </w:rPr>
        <w:t xml:space="preserve"> online.</w:t>
      </w:r>
    </w:p>
    <w:p w14:paraId="039CF525"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Enter a number: </w:t>
      </w:r>
    </w:p>
    <w:p w14:paraId="37753E32"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2</w:t>
      </w:r>
    </w:p>
    <w:p w14:paraId="27DFCF05" w14:textId="77777777" w:rsidR="00B9431C" w:rsidRDefault="00B9431C" w:rsidP="00D35040">
      <w:pPr>
        <w:pStyle w:val="NoSpacing"/>
        <w:rPr>
          <w:color w:val="FF0000"/>
        </w:rPr>
      </w:pPr>
    </w:p>
    <w:p w14:paraId="5015B7E6" w14:textId="19DAF47D" w:rsidR="00D54399" w:rsidRPr="00D54399" w:rsidRDefault="00355F5E" w:rsidP="0079674A">
      <w:pPr>
        <w:pStyle w:val="NoSpacing"/>
        <w:numPr>
          <w:ilvl w:val="0"/>
          <w:numId w:val="32"/>
        </w:numPr>
        <w:ind w:left="426" w:hanging="426"/>
      </w:pPr>
      <w:r>
        <w:t>Step 2</w:t>
      </w:r>
      <w:r w:rsidR="00D54399">
        <w:t xml:space="preserve"> – Select threshold to filter pathways by significance and </w:t>
      </w:r>
      <w:proofErr w:type="spellStart"/>
      <w:r w:rsidR="00D54399">
        <w:t>impactfulness</w:t>
      </w:r>
      <w:proofErr w:type="spellEnd"/>
      <w:r w:rsidR="00D54399">
        <w:t>.</w:t>
      </w:r>
    </w:p>
    <w:p w14:paraId="6C3CDE86" w14:textId="77777777" w:rsidR="00D54399" w:rsidRDefault="00D54399" w:rsidP="00D35040">
      <w:pPr>
        <w:pStyle w:val="NoSpacing"/>
        <w:rPr>
          <w:color w:val="FF0000"/>
        </w:rPr>
      </w:pPr>
    </w:p>
    <w:p w14:paraId="7631B110" w14:textId="1F481896" w:rsidR="00013991" w:rsidRDefault="00013991" w:rsidP="00C209C3">
      <w:pPr>
        <w:pStyle w:val="NoSpacing"/>
        <w:tabs>
          <w:tab w:val="left" w:pos="851"/>
        </w:tabs>
        <w:ind w:left="851"/>
        <w:jc w:val="both"/>
      </w:pPr>
      <w:r>
        <w:t xml:space="preserve">Next, </w:t>
      </w:r>
      <w:r w:rsidR="0099797A">
        <w:t>select an</w:t>
      </w:r>
      <w:r>
        <w:t xml:space="preserve"> option to filter pathways based on </w:t>
      </w:r>
      <w:r w:rsidR="00542139">
        <w:t xml:space="preserve">significance and/or impact. </w:t>
      </w:r>
      <w:r w:rsidR="00DC31E3">
        <w:t xml:space="preserve">Significance </w:t>
      </w:r>
      <w:r w:rsidR="00542139">
        <w:t>is</w:t>
      </w:r>
      <w:r w:rsidR="0099797A">
        <w:t xml:space="preserve"> defined by an FDR</w:t>
      </w:r>
      <w:r w:rsidR="00CF221A">
        <w:t>-adjusted p-</w:t>
      </w:r>
      <w:r w:rsidR="00DC31E3">
        <w:t>v</w:t>
      </w:r>
      <w:r w:rsidR="00D106BC">
        <w:t xml:space="preserve">alue and impact is defined </w:t>
      </w:r>
      <w:r w:rsidR="00D106BC" w:rsidRPr="0031697B">
        <w:t>by a</w:t>
      </w:r>
      <w:r w:rsidR="00DC31E3" w:rsidRPr="0031697B">
        <w:t xml:space="preserve"> </w:t>
      </w:r>
      <w:r w:rsidR="005D2C78" w:rsidRPr="0031697B">
        <w:t xml:space="preserve">pathway </w:t>
      </w:r>
      <w:r w:rsidR="00DC31E3" w:rsidRPr="0031697B">
        <w:t>impact factor, both of which are calculated</w:t>
      </w:r>
      <w:r w:rsidRPr="0031697B">
        <w:t xml:space="preserve"> and outputted</w:t>
      </w:r>
      <w:r w:rsidR="00DC31E3" w:rsidRPr="0031697B">
        <w:t xml:space="preserve"> by </w:t>
      </w:r>
      <w:proofErr w:type="spellStart"/>
      <w:r w:rsidR="00DC31E3" w:rsidRPr="0031697B">
        <w:t>MetaboAnalyst</w:t>
      </w:r>
      <w:proofErr w:type="spellEnd"/>
      <w:r w:rsidR="00DC31E3" w:rsidRPr="0031697B">
        <w:t xml:space="preserve">. </w:t>
      </w:r>
      <w:r w:rsidR="0099797A" w:rsidRPr="0031697B">
        <w:t xml:space="preserve">To apply the filter, enter a value between 0 and 1. </w:t>
      </w:r>
      <w:r w:rsidR="00C73F87" w:rsidRPr="0031697B">
        <w:t>Pathways with FDR-adjusted p-value</w:t>
      </w:r>
      <w:r w:rsidR="00C73F87" w:rsidRPr="00D106BC">
        <w:t xml:space="preserve"> less than or equal to the entered value and impact greater than or equal to the entered value will be kept. </w:t>
      </w:r>
      <w:r w:rsidR="0099797A" w:rsidRPr="00D106BC">
        <w:t>For the tutorial, ap</w:t>
      </w:r>
      <w:r w:rsidR="0099797A">
        <w:t xml:space="preserve">ply FDR </w:t>
      </w:r>
      <w:r w:rsidR="00CF221A">
        <w:t>p-</w:t>
      </w:r>
      <w:r w:rsidR="003430F9">
        <w:t>value</w:t>
      </w:r>
      <w:r w:rsidR="0099797A">
        <w:t xml:space="preserve"> threshold of </w:t>
      </w:r>
      <w:r w:rsidR="003430F9">
        <w:t>0.05</w:t>
      </w:r>
      <w:r w:rsidR="0099797A">
        <w:t>. Skip the impact filter by entering 0.</w:t>
      </w:r>
      <w:r>
        <w:t xml:space="preserve"> </w:t>
      </w:r>
    </w:p>
    <w:p w14:paraId="6B62B2B6" w14:textId="77777777" w:rsidR="00013991" w:rsidRDefault="00013991" w:rsidP="00C209C3">
      <w:pPr>
        <w:pStyle w:val="NoSpacing"/>
        <w:tabs>
          <w:tab w:val="left" w:pos="851"/>
        </w:tabs>
        <w:ind w:left="851"/>
      </w:pPr>
    </w:p>
    <w:p w14:paraId="446EF2B8" w14:textId="77777777" w:rsidR="00013991" w:rsidRPr="00FA6187" w:rsidRDefault="00013991"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What significance threshold do you want to filter the FDR adjusted p values by?</w:t>
      </w:r>
    </w:p>
    <w:p w14:paraId="6F624765" w14:textId="77777777" w:rsidR="00013991" w:rsidRPr="00FA6187" w:rsidRDefault="00013991"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0.05</w:t>
      </w:r>
    </w:p>
    <w:p w14:paraId="2859E3A1" w14:textId="77777777" w:rsidR="00013991" w:rsidRPr="00FA6187" w:rsidRDefault="00013991"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What significance threshold do you want to filter the impact factor by?</w:t>
      </w:r>
    </w:p>
    <w:p w14:paraId="1B7E6DBC" w14:textId="77777777" w:rsidR="00013991" w:rsidRPr="00FA6187" w:rsidRDefault="00013991"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0</w:t>
      </w:r>
    </w:p>
    <w:p w14:paraId="5C447B65" w14:textId="77777777" w:rsidR="00013991" w:rsidRDefault="00013991" w:rsidP="00013991">
      <w:pPr>
        <w:pStyle w:val="NoSpacing"/>
      </w:pPr>
    </w:p>
    <w:p w14:paraId="4A3EB113" w14:textId="7AA96C84" w:rsidR="00D54399" w:rsidRDefault="00355F5E" w:rsidP="0079674A">
      <w:pPr>
        <w:pStyle w:val="NoSpacing"/>
        <w:numPr>
          <w:ilvl w:val="0"/>
          <w:numId w:val="32"/>
        </w:numPr>
        <w:ind w:left="426" w:hanging="426"/>
      </w:pPr>
      <w:r>
        <w:t>Step 3</w:t>
      </w:r>
      <w:r w:rsidR="00D54399">
        <w:t xml:space="preserve"> – </w:t>
      </w:r>
      <w:r w:rsidR="009C0E01">
        <w:t>Input</w:t>
      </w:r>
      <w:r w:rsidR="00D54399">
        <w:t xml:space="preserve"> pathway analysis results.</w:t>
      </w:r>
    </w:p>
    <w:p w14:paraId="621C0882" w14:textId="77777777" w:rsidR="00D54399" w:rsidRDefault="00D54399" w:rsidP="00013991">
      <w:pPr>
        <w:pStyle w:val="NoSpacing"/>
      </w:pPr>
    </w:p>
    <w:p w14:paraId="687F3E90" w14:textId="547D7833" w:rsidR="003430F9" w:rsidRDefault="00871C74" w:rsidP="00C209C3">
      <w:pPr>
        <w:pStyle w:val="NoSpacing"/>
        <w:ind w:left="851"/>
        <w:jc w:val="both"/>
      </w:pPr>
      <w:r>
        <w:t>Next</w:t>
      </w:r>
      <w:r w:rsidR="003430F9">
        <w:t>, enter the file</w:t>
      </w:r>
      <w:r w:rsidR="0099797A">
        <w:t xml:space="preserve"> path and</w:t>
      </w:r>
      <w:r w:rsidR="006F6584">
        <w:t xml:space="preserve"> name of</w:t>
      </w:r>
      <w:r w:rsidR="003430F9">
        <w:t xml:space="preserve"> </w:t>
      </w:r>
      <w:r w:rsidR="0099797A">
        <w:t>the</w:t>
      </w:r>
      <w:r w:rsidR="003430F9">
        <w:t xml:space="preserve"> </w:t>
      </w:r>
      <w:proofErr w:type="spellStart"/>
      <w:r w:rsidR="003430F9">
        <w:t>MetaboAnalyst</w:t>
      </w:r>
      <w:proofErr w:type="spellEnd"/>
      <w:r w:rsidR="003430F9">
        <w:t xml:space="preserve"> </w:t>
      </w:r>
      <w:r w:rsidR="00703C09">
        <w:t xml:space="preserve">pathway </w:t>
      </w:r>
      <w:r w:rsidR="003430F9">
        <w:t xml:space="preserve">results and </w:t>
      </w:r>
      <w:r w:rsidR="00703C09">
        <w:t xml:space="preserve">the accompanying </w:t>
      </w:r>
      <w:r w:rsidR="003430F9">
        <w:t>name map</w:t>
      </w:r>
      <w:r w:rsidR="003430F9" w:rsidRPr="006F6584">
        <w:t>.</w:t>
      </w:r>
      <w:r w:rsidR="003430F9">
        <w:t xml:space="preserve"> When downloaded from </w:t>
      </w:r>
      <w:proofErr w:type="spellStart"/>
      <w:r w:rsidR="003430F9">
        <w:t>MetaboAnalyst</w:t>
      </w:r>
      <w:proofErr w:type="spellEnd"/>
      <w:r w:rsidR="003430F9">
        <w:t>, these are automatically named “pathway_results.csv” and “name_map.csv</w:t>
      </w:r>
      <w:r w:rsidR="003430F9" w:rsidRPr="00AD3D7A">
        <w:t>”</w:t>
      </w:r>
      <w:r w:rsidR="00174661" w:rsidRPr="00AD3D7A">
        <w:t xml:space="preserve"> (Fig. </w:t>
      </w:r>
      <w:r w:rsidR="00AD3D7A" w:rsidRPr="00AD3D7A">
        <w:t>7</w:t>
      </w:r>
      <w:r w:rsidR="00174661" w:rsidRPr="00AD3D7A">
        <w:t>)</w:t>
      </w:r>
      <w:r w:rsidR="003430F9" w:rsidRPr="00AD3D7A">
        <w:t>.</w:t>
      </w:r>
      <w:r w:rsidR="003430F9">
        <w:t xml:space="preserve"> </w:t>
      </w:r>
      <w:r>
        <w:t>If</w:t>
      </w:r>
      <w:r w:rsidR="007D61DD">
        <w:t xml:space="preserve"> the file path </w:t>
      </w:r>
      <w:r>
        <w:t>has the</w:t>
      </w:r>
      <w:r w:rsidR="00703C09">
        <w:t xml:space="preserve"> prefix</w:t>
      </w:r>
      <w:r w:rsidR="003430F9">
        <w:t xml:space="preserve"> </w:t>
      </w:r>
      <w:r w:rsidR="00703C09">
        <w:t>“file:///”</w:t>
      </w:r>
      <w:r>
        <w:t>, it will need to be deleted</w:t>
      </w:r>
      <w:r w:rsidR="00703C09">
        <w:t>.</w:t>
      </w:r>
    </w:p>
    <w:p w14:paraId="0151D7F9" w14:textId="77777777" w:rsidR="0062048F" w:rsidRDefault="0062048F" w:rsidP="00C209C3">
      <w:pPr>
        <w:pStyle w:val="NoSpacing"/>
        <w:ind w:left="851"/>
        <w:jc w:val="both"/>
      </w:pPr>
    </w:p>
    <w:p w14:paraId="74900442" w14:textId="77777777" w:rsidR="007D61DD" w:rsidRDefault="007D61DD" w:rsidP="00C209C3">
      <w:pPr>
        <w:pStyle w:val="NoSpacing"/>
        <w:ind w:left="851"/>
        <w:jc w:val="both"/>
      </w:pPr>
    </w:p>
    <w:tbl>
      <w:tblPr>
        <w:tblStyle w:val="TableGrid"/>
        <w:tblW w:w="0" w:type="auto"/>
        <w:tblLook w:val="04A0" w:firstRow="1" w:lastRow="0" w:firstColumn="1" w:lastColumn="0" w:noHBand="0" w:noVBand="1"/>
      </w:tblPr>
      <w:tblGrid>
        <w:gridCol w:w="4883"/>
        <w:gridCol w:w="4693"/>
      </w:tblGrid>
      <w:tr w:rsidR="007D61DD" w14:paraId="68FAB3D3" w14:textId="77777777" w:rsidTr="008C7671">
        <w:tc>
          <w:tcPr>
            <w:tcW w:w="464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005209" w14:textId="3D3CFDAA" w:rsidR="007D61DD" w:rsidRDefault="00D3021E" w:rsidP="007D61DD">
            <w:pPr>
              <w:pStyle w:val="NoSpacing"/>
              <w:jc w:val="both"/>
            </w:pPr>
            <w:r>
              <w:rPr>
                <w:noProof/>
                <w:lang w:eastAsia="en-CA"/>
              </w:rPr>
              <mc:AlternateContent>
                <mc:Choice Requires="wps">
                  <w:drawing>
                    <wp:anchor distT="0" distB="0" distL="114300" distR="114300" simplePos="0" relativeHeight="251698176" behindDoc="0" locked="0" layoutInCell="1" allowOverlap="1" wp14:anchorId="7386A1E5" wp14:editId="4B3CDCA4">
                      <wp:simplePos x="0" y="0"/>
                      <wp:positionH relativeFrom="column">
                        <wp:posOffset>37465</wp:posOffset>
                      </wp:positionH>
                      <wp:positionV relativeFrom="paragraph">
                        <wp:posOffset>38100</wp:posOffset>
                      </wp:positionV>
                      <wp:extent cx="317500" cy="285750"/>
                      <wp:effectExtent l="0" t="0" r="25400" b="1905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85750"/>
                              </a:xfrm>
                              <a:prstGeom prst="rect">
                                <a:avLst/>
                              </a:prstGeom>
                              <a:solidFill>
                                <a:srgbClr val="FFFFFF"/>
                              </a:solidFill>
                              <a:ln w="9525">
                                <a:solidFill>
                                  <a:srgbClr val="000000"/>
                                </a:solidFill>
                                <a:miter lim="800000"/>
                                <a:headEnd/>
                                <a:tailEnd/>
                              </a:ln>
                            </wps:spPr>
                            <wps:txbx>
                              <w:txbxContent>
                                <w:p w14:paraId="3E9B0325" w14:textId="732217B4" w:rsidR="002C5E3F" w:rsidRPr="00D3021E" w:rsidRDefault="002C5E3F" w:rsidP="00D3021E">
                                  <w:pPr>
                                    <w:jc w:val="center"/>
                                    <w:rPr>
                                      <w:rFonts w:ascii="Times New Roman" w:hAnsi="Times New Roman" w:cs="Times New Roman"/>
                                      <w:b/>
                                      <w:sz w:val="24"/>
                                    </w:rPr>
                                  </w:pPr>
                                  <w:r w:rsidRPr="00D3021E">
                                    <w:rPr>
                                      <w:rFonts w:ascii="Times New Roman" w:hAnsi="Times New Roman" w:cs="Times New Roman"/>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6A1E5" id="_x0000_s1033" type="#_x0000_t202" style="position:absolute;left:0;text-align:left;margin-left:2.95pt;margin-top:3pt;width:25pt;height: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">
                      <v:textbox>
                        <w:txbxContent>
                          <w:p w14:paraId="3E9B0325" w14:textId="732217B4" w:rsidR="002C5E3F" w:rsidRPr="00D3021E" w:rsidRDefault="002C5E3F" w:rsidP="00D3021E">
                            <w:pPr>
                              <w:jc w:val="center"/>
                              <w:rPr>
                                <w:rFonts w:ascii="Times New Roman" w:hAnsi="Times New Roman" w:cs="Times New Roman"/>
                                <w:b/>
                                <w:sz w:val="24"/>
                              </w:rPr>
                            </w:pPr>
                            <w:r w:rsidRPr="00D3021E">
                              <w:rPr>
                                <w:rFonts w:ascii="Times New Roman" w:hAnsi="Times New Roman" w:cs="Times New Roman"/>
                                <w:b/>
                                <w:sz w:val="24"/>
                              </w:rPr>
                              <w:t>A</w:t>
                            </w:r>
                          </w:p>
                        </w:txbxContent>
                      </v:textbox>
                    </v:shape>
                  </w:pict>
                </mc:Fallback>
              </mc:AlternateContent>
            </w:r>
            <w:r w:rsidR="00C73F87">
              <w:rPr>
                <w:noProof/>
                <w:lang w:eastAsia="en-CA"/>
              </w:rPr>
              <w:drawing>
                <wp:inline distT="0" distB="0" distL="0" distR="0" wp14:anchorId="67DC3C72" wp14:editId="2993A56E">
                  <wp:extent cx="3045759" cy="2466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14238"/>
                          <a:stretch/>
                        </pic:blipFill>
                        <pic:spPr bwMode="auto">
                          <a:xfrm>
                            <a:off x="0" y="0"/>
                            <a:ext cx="3052846" cy="2472715"/>
                          </a:xfrm>
                          <a:prstGeom prst="rect">
                            <a:avLst/>
                          </a:prstGeom>
                          <a:ln>
                            <a:noFill/>
                          </a:ln>
                          <a:extLst>
                            <a:ext uri="{53640926-AAD7-44D8-BBD7-CCE9431645EC}">
                              <a14:shadowObscured xmlns:a14="http://schemas.microsoft.com/office/drawing/2010/main"/>
                            </a:ext>
                          </a:extLst>
                        </pic:spPr>
                      </pic:pic>
                    </a:graphicData>
                  </a:graphic>
                </wp:inline>
              </w:drawing>
            </w:r>
          </w:p>
        </w:tc>
        <w:tc>
          <w:tcPr>
            <w:tcW w:w="49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57F910" w14:textId="55705EA5" w:rsidR="007D61DD" w:rsidRPr="007D61DD" w:rsidRDefault="007D7978" w:rsidP="002935E1">
            <w:pPr>
              <w:pStyle w:val="NoSpacing"/>
              <w:jc w:val="both"/>
            </w:pPr>
            <w:r>
              <w:rPr>
                <w:noProof/>
                <w:lang w:eastAsia="en-CA"/>
              </w:rPr>
              <mc:AlternateContent>
                <mc:Choice Requires="wps">
                  <w:drawing>
                    <wp:anchor distT="0" distB="0" distL="114300" distR="114300" simplePos="0" relativeHeight="251700224" behindDoc="0" locked="0" layoutInCell="1" allowOverlap="1" wp14:anchorId="52EBB0CA" wp14:editId="6375B058">
                      <wp:simplePos x="0" y="0"/>
                      <wp:positionH relativeFrom="column">
                        <wp:posOffset>-4445</wp:posOffset>
                      </wp:positionH>
                      <wp:positionV relativeFrom="paragraph">
                        <wp:posOffset>31750</wp:posOffset>
                      </wp:positionV>
                      <wp:extent cx="304800" cy="273050"/>
                      <wp:effectExtent l="0" t="0" r="19050" b="1270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73050"/>
                              </a:xfrm>
                              <a:prstGeom prst="rect">
                                <a:avLst/>
                              </a:prstGeom>
                              <a:solidFill>
                                <a:srgbClr val="FFFFFF"/>
                              </a:solidFill>
                              <a:ln w="9525">
                                <a:solidFill>
                                  <a:srgbClr val="000000"/>
                                </a:solidFill>
                                <a:miter lim="800000"/>
                                <a:headEnd/>
                                <a:tailEnd/>
                              </a:ln>
                            </wps:spPr>
                            <wps:txbx>
                              <w:txbxContent>
                                <w:p w14:paraId="3CA61947" w14:textId="32B5526E" w:rsidR="002C5E3F" w:rsidRPr="007D7978" w:rsidRDefault="002C5E3F" w:rsidP="007D7978">
                                  <w:pPr>
                                    <w:jc w:val="center"/>
                                    <w:rPr>
                                      <w:rFonts w:ascii="Times New Roman" w:hAnsi="Times New Roman" w:cs="Times New Roman"/>
                                      <w:b/>
                                      <w:sz w:val="24"/>
                                    </w:rPr>
                                  </w:pPr>
                                  <w:r w:rsidRPr="007D7978">
                                    <w:rPr>
                                      <w:rFonts w:ascii="Times New Roman" w:hAnsi="Times New Roman" w:cs="Times New Roman"/>
                                      <w:b/>
                                      <w:sz w:val="24"/>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BB0CA" id="_x0000_s1034" type="#_x0000_t202" style="position:absolute;left:0;text-align:left;margin-left:-.35pt;margin-top:2.5pt;width:24pt;height: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">
                      <v:textbox>
                        <w:txbxContent>
                          <w:p w14:paraId="3CA61947" w14:textId="32B5526E" w:rsidR="002C5E3F" w:rsidRPr="007D7978" w:rsidRDefault="002C5E3F" w:rsidP="007D7978">
                            <w:pPr>
                              <w:jc w:val="center"/>
                              <w:rPr>
                                <w:rFonts w:ascii="Times New Roman" w:hAnsi="Times New Roman" w:cs="Times New Roman"/>
                                <w:b/>
                                <w:sz w:val="24"/>
                              </w:rPr>
                            </w:pPr>
                            <w:r w:rsidRPr="007D7978">
                              <w:rPr>
                                <w:rFonts w:ascii="Times New Roman" w:hAnsi="Times New Roman" w:cs="Times New Roman"/>
                                <w:b/>
                                <w:sz w:val="24"/>
                              </w:rPr>
                              <w:t>B</w:t>
                            </w:r>
                          </w:p>
                        </w:txbxContent>
                      </v:textbox>
                    </v:shape>
                  </w:pict>
                </mc:Fallback>
              </mc:AlternateContent>
            </w:r>
            <w:r w:rsidR="002935E1" w:rsidRPr="00D06E28">
              <w:rPr>
                <w:noProof/>
                <w:lang w:eastAsia="en-CA"/>
              </w:rPr>
              <w:drawing>
                <wp:inline distT="0" distB="0" distL="0" distR="0" wp14:anchorId="13606E8B" wp14:editId="3D10A899">
                  <wp:extent cx="2923616" cy="2438400"/>
                  <wp:effectExtent l="0" t="0" r="0" b="0"/>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19"/>
                          <a:srcRect b="14477"/>
                          <a:stretch/>
                        </pic:blipFill>
                        <pic:spPr bwMode="auto">
                          <a:xfrm>
                            <a:off x="0" y="0"/>
                            <a:ext cx="2935214" cy="2448074"/>
                          </a:xfrm>
                          <a:prstGeom prst="rect">
                            <a:avLst/>
                          </a:prstGeom>
                          <a:ln>
                            <a:noFill/>
                          </a:ln>
                          <a:extLst>
                            <a:ext uri="{53640926-AAD7-44D8-BBD7-CCE9431645EC}">
                              <a14:shadowObscured xmlns:a14="http://schemas.microsoft.com/office/drawing/2010/main"/>
                            </a:ext>
                          </a:extLst>
                        </pic:spPr>
                      </pic:pic>
                    </a:graphicData>
                  </a:graphic>
                </wp:inline>
              </w:drawing>
            </w:r>
          </w:p>
        </w:tc>
      </w:tr>
      <w:tr w:rsidR="002935E1" w14:paraId="14A9BE8B" w14:textId="77777777" w:rsidTr="008C7671">
        <w:tc>
          <w:tcPr>
            <w:tcW w:w="95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B090A4" w14:textId="5A016D68" w:rsidR="002935E1" w:rsidRDefault="002935E1" w:rsidP="00AD3D7A">
            <w:pPr>
              <w:pStyle w:val="NoSpacing"/>
              <w:jc w:val="both"/>
              <w:rPr>
                <w:b/>
              </w:rPr>
            </w:pPr>
            <w:r w:rsidRPr="00C73F87">
              <w:rPr>
                <w:b/>
              </w:rPr>
              <w:lastRenderedPageBreak/>
              <w:t xml:space="preserve">Figure </w:t>
            </w:r>
            <w:r w:rsidR="00AD3D7A" w:rsidRPr="00C73F87">
              <w:rPr>
                <w:b/>
              </w:rPr>
              <w:t>7</w:t>
            </w:r>
            <w:r w:rsidRPr="00C73F87">
              <w:rPr>
                <w:b/>
              </w:rPr>
              <w:t>: Obtaining</w:t>
            </w:r>
            <w:r>
              <w:rPr>
                <w:b/>
              </w:rPr>
              <w:t xml:space="preserve"> a pathway for a file.</w:t>
            </w:r>
            <w:r>
              <w:t xml:space="preserve"> (A) In Microsoft Windows: To copy a pathway to this file, find the file in file explorer (outside of RStudio), right-click on it, and select copy. Then, in RStudio’s console, right-click and select paste. (B) In Mac OSX: Open the finder and right click the file of interest (</w:t>
            </w:r>
            <w:r w:rsidRPr="00274CDE">
              <w:rPr>
                <w:i/>
                <w:iCs/>
              </w:rPr>
              <w:t>control</w:t>
            </w:r>
            <w:r>
              <w:rPr>
                <w:i/>
                <w:iCs/>
              </w:rPr>
              <w:t xml:space="preserve"> +</w:t>
            </w:r>
            <w:r w:rsidRPr="00274CDE">
              <w:rPr>
                <w:i/>
                <w:iCs/>
              </w:rPr>
              <w:t xml:space="preserve"> click</w:t>
            </w:r>
            <w:r>
              <w:t xml:space="preserve">). Next while the menu is open press and hold the </w:t>
            </w:r>
            <w:r w:rsidRPr="00274CDE">
              <w:rPr>
                <w:i/>
                <w:iCs/>
              </w:rPr>
              <w:t>alt/option</w:t>
            </w:r>
            <w:r>
              <w:t xml:space="preserve"> key. This will reveal another set of menu options. The option </w:t>
            </w:r>
            <w:r>
              <w:rPr>
                <w:b/>
                <w:bCs/>
              </w:rPr>
              <w:t>Copy “</w:t>
            </w:r>
            <w:proofErr w:type="spellStart"/>
            <w:r>
              <w:rPr>
                <w:b/>
                <w:bCs/>
              </w:rPr>
              <w:t>pathway_results</w:t>
            </w:r>
            <w:proofErr w:type="spellEnd"/>
            <w:r w:rsidRPr="00274CDE">
              <w:rPr>
                <w:b/>
                <w:bCs/>
              </w:rPr>
              <w:t>”</w:t>
            </w:r>
            <w:r>
              <w:t xml:space="preserve"> will now read </w:t>
            </w:r>
            <w:r>
              <w:rPr>
                <w:b/>
                <w:bCs/>
              </w:rPr>
              <w:t>Copy “</w:t>
            </w:r>
            <w:proofErr w:type="spellStart"/>
            <w:r>
              <w:rPr>
                <w:b/>
                <w:bCs/>
              </w:rPr>
              <w:t>pathway_results</w:t>
            </w:r>
            <w:proofErr w:type="spellEnd"/>
            <w:r w:rsidRPr="00274CDE">
              <w:rPr>
                <w:b/>
                <w:bCs/>
              </w:rPr>
              <w:t>” as Pathname</w:t>
            </w:r>
            <w:r>
              <w:rPr>
                <w:b/>
                <w:bCs/>
              </w:rPr>
              <w:t xml:space="preserve">. </w:t>
            </w:r>
            <w:r>
              <w:t xml:space="preserve">Continuing to hold the </w:t>
            </w:r>
            <w:r w:rsidRPr="00274CDE">
              <w:rPr>
                <w:i/>
                <w:iCs/>
              </w:rPr>
              <w:t>alt/option</w:t>
            </w:r>
            <w:r>
              <w:t xml:space="preserve"> key select the copy as pathname option. Then you can use </w:t>
            </w:r>
            <w:r w:rsidRPr="00274CDE">
              <w:rPr>
                <w:i/>
                <w:iCs/>
              </w:rPr>
              <w:t>control + c</w:t>
            </w:r>
            <w:r>
              <w:t xml:space="preserve"> to paste the pathname. </w:t>
            </w:r>
          </w:p>
        </w:tc>
      </w:tr>
    </w:tbl>
    <w:p w14:paraId="289E2233" w14:textId="77777777" w:rsidR="00B9431C" w:rsidRDefault="00B9431C" w:rsidP="00C209C3">
      <w:pPr>
        <w:pStyle w:val="NoSpacing"/>
        <w:ind w:left="851"/>
      </w:pPr>
    </w:p>
    <w:p w14:paraId="1535185B" w14:textId="77777777" w:rsidR="00A3321A" w:rsidRDefault="00A3321A" w:rsidP="00C209C3">
      <w:pPr>
        <w:pStyle w:val="NoSpacing"/>
        <w:ind w:left="851"/>
      </w:pPr>
    </w:p>
    <w:p w14:paraId="5592C8C8" w14:textId="77777777" w:rsidR="00B9431C" w:rsidRPr="00FA6187" w:rsidRDefault="00BF3A86"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Pr>
          <w:rFonts w:ascii="Lucida Console" w:eastAsia="Times New Roman" w:hAnsi="Lucida Console" w:cs="Courier New"/>
          <w:color w:val="1F497D" w:themeColor="text2"/>
          <w:sz w:val="20"/>
          <w:szCs w:val="20"/>
          <w:bdr w:val="none" w:sz="0" w:space="0" w:color="auto" w:frame="1"/>
          <w:lang w:eastAsia="en-CA"/>
        </w:rPr>
        <w:t>Using csv</w:t>
      </w:r>
      <w:r w:rsidR="00B9431C" w:rsidRPr="00FA6187">
        <w:rPr>
          <w:rFonts w:ascii="Lucida Console" w:eastAsia="Times New Roman" w:hAnsi="Lucida Console" w:cs="Courier New"/>
          <w:color w:val="1F497D" w:themeColor="text2"/>
          <w:sz w:val="20"/>
          <w:szCs w:val="20"/>
          <w:bdr w:val="none" w:sz="0" w:space="0" w:color="auto" w:frame="1"/>
          <w:lang w:eastAsia="en-CA"/>
        </w:rPr>
        <w:t xml:space="preserve"> file...Please enter a file path to your pathway analysis results table:</w:t>
      </w:r>
    </w:p>
    <w:p w14:paraId="7B2D7AB7" w14:textId="77777777" w:rsidR="00B9431C" w:rsidRPr="00FA6187" w:rsidRDefault="00DF0783"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D:/JohnDoe/MetGWAS_tutorial</w:t>
      </w:r>
      <w:r w:rsidR="00B9431C" w:rsidRPr="00FA6187">
        <w:rPr>
          <w:rFonts w:ascii="Lucida Console" w:eastAsia="Times New Roman" w:hAnsi="Lucida Console" w:cs="Courier New"/>
          <w:color w:val="E36C0A" w:themeColor="accent6" w:themeShade="BF"/>
          <w:sz w:val="20"/>
          <w:szCs w:val="20"/>
          <w:lang w:eastAsia="en-CA"/>
        </w:rPr>
        <w:t>/MA_PathwayAna_Negative/pathway_results.csv</w:t>
      </w:r>
    </w:p>
    <w:p w14:paraId="1AC9CB6C"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Please enter a file path to the name map generated by pathway analysis:</w:t>
      </w:r>
    </w:p>
    <w:p w14:paraId="4A8DBB56" w14:textId="77777777" w:rsidR="00B9431C" w:rsidRPr="00FA6187" w:rsidRDefault="00DF0783"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D:/JohnDoe/MetGWAS_</w:t>
      </w:r>
      <w:r w:rsidR="00B9431C" w:rsidRPr="00FA6187">
        <w:rPr>
          <w:rFonts w:ascii="Lucida Console" w:eastAsia="Times New Roman" w:hAnsi="Lucida Console" w:cs="Courier New"/>
          <w:color w:val="E36C0A" w:themeColor="accent6" w:themeShade="BF"/>
          <w:sz w:val="20"/>
          <w:szCs w:val="20"/>
          <w:lang w:eastAsia="en-CA"/>
        </w:rPr>
        <w:t>tutorial/MA_PathwayAna_Negative/name_map.csv</w:t>
      </w:r>
    </w:p>
    <w:p w14:paraId="3A58A88F" w14:textId="77777777" w:rsidR="00DD2FA9" w:rsidRDefault="00DD2FA9" w:rsidP="00D35040">
      <w:pPr>
        <w:pStyle w:val="NoSpacing"/>
        <w:rPr>
          <w:color w:val="FF0000"/>
        </w:rPr>
      </w:pPr>
    </w:p>
    <w:p w14:paraId="76475960" w14:textId="67370FE1" w:rsidR="00D54399" w:rsidRPr="00D106BC" w:rsidRDefault="00355F5E" w:rsidP="00C209C3">
      <w:pPr>
        <w:pStyle w:val="NoSpacing"/>
        <w:numPr>
          <w:ilvl w:val="0"/>
          <w:numId w:val="32"/>
        </w:numPr>
        <w:ind w:left="426" w:hanging="426"/>
      </w:pPr>
      <w:r>
        <w:t>Step 4</w:t>
      </w:r>
      <w:r w:rsidR="00D54399" w:rsidRPr="00D106BC">
        <w:t xml:space="preserve"> – KEGG will be searched to map metabolites to pathways</w:t>
      </w:r>
    </w:p>
    <w:p w14:paraId="2A3CB981" w14:textId="77777777" w:rsidR="00D54399" w:rsidRPr="00D106BC" w:rsidRDefault="00D54399" w:rsidP="00122E4E">
      <w:pPr>
        <w:pStyle w:val="NoSpacing"/>
        <w:jc w:val="both"/>
      </w:pPr>
    </w:p>
    <w:p w14:paraId="76A546A1" w14:textId="393FA549" w:rsidR="00EC5A0A" w:rsidRPr="00EC5A0A" w:rsidRDefault="0099797A" w:rsidP="00C209C3">
      <w:pPr>
        <w:pStyle w:val="NoSpacing"/>
        <w:ind w:left="851"/>
        <w:jc w:val="both"/>
        <w:rPr>
          <w:color w:val="FF0000"/>
        </w:rPr>
      </w:pPr>
      <w:r w:rsidRPr="00D106BC">
        <w:t xml:space="preserve">Next, the workflow </w:t>
      </w:r>
      <w:r w:rsidR="004F47D4" w:rsidRPr="00D106BC">
        <w:t>use</w:t>
      </w:r>
      <w:r w:rsidR="00B647FC">
        <w:t>s</w:t>
      </w:r>
      <w:r w:rsidR="004F47D4" w:rsidRPr="00D106BC">
        <w:t xml:space="preserve"> KEGG (</w:t>
      </w:r>
      <w:r w:rsidR="004F47D4" w:rsidRPr="00D106BC">
        <w:rPr>
          <w:i/>
        </w:rPr>
        <w:t>9</w:t>
      </w:r>
      <w:r w:rsidR="004F47D4" w:rsidRPr="00D106BC">
        <w:t xml:space="preserve">) to map which of the input metabolites belong to which of the enriched pathways. </w:t>
      </w:r>
      <w:r w:rsidRPr="00D106BC">
        <w:t xml:space="preserve">This requires an internet connection. A </w:t>
      </w:r>
      <w:r w:rsidR="00DD2FA9" w:rsidRPr="00D106BC">
        <w:t>new chrome window</w:t>
      </w:r>
      <w:r w:rsidRPr="00D106BC">
        <w:t xml:space="preserve"> will</w:t>
      </w:r>
      <w:r>
        <w:t xml:space="preserve"> open to</w:t>
      </w:r>
      <w:r w:rsidR="00DD2FA9">
        <w:t xml:space="preserve"> automatically search </w:t>
      </w:r>
      <w:r w:rsidR="00DD2FA9" w:rsidRPr="00C73F87">
        <w:t>KEGG</w:t>
      </w:r>
      <w:r w:rsidR="007D61DD" w:rsidRPr="00C73F87">
        <w:t xml:space="preserve"> (</w:t>
      </w:r>
      <w:r w:rsidR="006F6584" w:rsidRPr="00C73F87">
        <w:t xml:space="preserve">Fig. </w:t>
      </w:r>
      <w:r w:rsidR="00C73F87" w:rsidRPr="00C73F87">
        <w:t>8</w:t>
      </w:r>
      <w:r w:rsidR="007D61DD" w:rsidRPr="00C73F87">
        <w:t>)</w:t>
      </w:r>
      <w:r w:rsidR="00DD2FA9" w:rsidRPr="00C73F87">
        <w:t xml:space="preserve">. </w:t>
      </w:r>
      <w:r w:rsidR="00C36CBA" w:rsidRPr="00C73F87">
        <w:t>D</w:t>
      </w:r>
      <w:r w:rsidR="005125E3" w:rsidRPr="00C73F87">
        <w:t>o not work on</w:t>
      </w:r>
      <w:r w:rsidRPr="00C73F87">
        <w:t xml:space="preserve"> or close</w:t>
      </w:r>
      <w:r w:rsidR="005125E3" w:rsidRPr="00C73F87">
        <w:t xml:space="preserve"> the chrome window </w:t>
      </w:r>
      <w:r w:rsidR="00542139" w:rsidRPr="00C73F87">
        <w:t>(minimizing the window is fine)</w:t>
      </w:r>
      <w:r w:rsidR="005125E3" w:rsidRPr="00C73F87">
        <w:t xml:space="preserve">. </w:t>
      </w:r>
      <w:r w:rsidRPr="00C73F87">
        <w:t>Any other</w:t>
      </w:r>
      <w:r>
        <w:t xml:space="preserve"> browser windows opened can continue to be used without interfering. </w:t>
      </w:r>
      <w:r w:rsidR="005125E3" w:rsidRPr="004F47D4">
        <w:t xml:space="preserve">If </w:t>
      </w:r>
      <w:r w:rsidR="00167F37" w:rsidRPr="004F47D4">
        <w:t xml:space="preserve">the </w:t>
      </w:r>
      <w:r w:rsidR="005125E3" w:rsidRPr="004F47D4">
        <w:t xml:space="preserve">chrome browser appears to be stuck, minimize it and check the RStudio console for output. If </w:t>
      </w:r>
      <w:r w:rsidR="001D1FD5" w:rsidRPr="004F47D4">
        <w:t>the console</w:t>
      </w:r>
      <w:r w:rsidR="005125E3" w:rsidRPr="004F47D4">
        <w:t xml:space="preserve"> says there has been an error, you will need </w:t>
      </w:r>
      <w:r w:rsidR="001D1FD5" w:rsidRPr="004F47D4">
        <w:t>to close the chrome browser and</w:t>
      </w:r>
      <w:r w:rsidR="005125E3" w:rsidRPr="004F47D4">
        <w:t xml:space="preserve"> restart RStudio</w:t>
      </w:r>
      <w:r w:rsidR="00167F37" w:rsidRPr="004F47D4">
        <w:t xml:space="preserve"> (close and reopen)</w:t>
      </w:r>
      <w:r w:rsidR="005125E3" w:rsidRPr="004F47D4">
        <w:t xml:space="preserve"> before you restart t</w:t>
      </w:r>
      <w:r w:rsidR="005125E3">
        <w:t>he workfl</w:t>
      </w:r>
      <w:r w:rsidR="001D1FD5">
        <w:t>ow.</w:t>
      </w:r>
      <w:r w:rsidR="005125E3">
        <w:t xml:space="preserve"> </w:t>
      </w:r>
    </w:p>
    <w:p w14:paraId="3D93743E" w14:textId="77777777" w:rsidR="00B9431C" w:rsidRDefault="00B9431C" w:rsidP="00C209C3">
      <w:pPr>
        <w:pStyle w:val="NoSpacing"/>
        <w:ind w:left="851"/>
      </w:pPr>
    </w:p>
    <w:p w14:paraId="5CDF3BC6" w14:textId="77777777" w:rsidR="00B9431C" w:rsidRPr="00FA6187" w:rsidRDefault="00B9431C" w:rsidP="004F47D4">
      <w:pPr>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Chrome will pop up and the workflow will automatically control it.</w:t>
      </w:r>
    </w:p>
    <w:p w14:paraId="7B04FF2E" w14:textId="77777777" w:rsidR="00B9431C" w:rsidRPr="00FA6187" w:rsidRDefault="00B9431C" w:rsidP="004F47D4">
      <w:pPr>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DO NOT INTERFER WITH THE BROWSER.</w:t>
      </w:r>
    </w:p>
    <w:p w14:paraId="09BE8944" w14:textId="77777777" w:rsidR="00B9431C" w:rsidRPr="00FA6187" w:rsidRDefault="00B9431C" w:rsidP="004F47D4">
      <w:pPr>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Press enter to continue...</w:t>
      </w:r>
    </w:p>
    <w:p w14:paraId="6DA4AB6D" w14:textId="77777777" w:rsidR="00B9431C" w:rsidRPr="00B9431C" w:rsidRDefault="00B9431C" w:rsidP="004F47D4">
      <w:pPr>
        <w:pBdr>
          <w:top w:val="single" w:sz="4" w:space="1" w:color="BFBFBF" w:themeColor="background1" w:themeShade="BF"/>
          <w:left w:val="single" w:sz="4" w:space="4"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9D00"/>
          <w:sz w:val="20"/>
          <w:szCs w:val="20"/>
          <w:lang w:eastAsia="en-CA"/>
        </w:rPr>
      </w:pPr>
    </w:p>
    <w:p w14:paraId="61515780" w14:textId="77777777" w:rsidR="00B9431C" w:rsidRPr="00FA6187" w:rsidRDefault="00B9431C" w:rsidP="004F47D4">
      <w:pPr>
        <w:pBdr>
          <w:left w:val="single" w:sz="4" w:space="4"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84050E"/>
          <w:sz w:val="20"/>
          <w:szCs w:val="20"/>
          <w:lang w:eastAsia="en-CA"/>
        </w:rPr>
      </w:pPr>
      <w:r w:rsidRPr="00FA6187">
        <w:rPr>
          <w:rFonts w:ascii="Lucida Console" w:eastAsia="Times New Roman" w:hAnsi="Lucida Console" w:cs="Courier New"/>
          <w:color w:val="84050E"/>
          <w:sz w:val="20"/>
          <w:szCs w:val="20"/>
          <w:lang w:eastAsia="en-CA"/>
        </w:rPr>
        <w:t>checking Selenium Server versions:</w:t>
      </w:r>
    </w:p>
    <w:p w14:paraId="0896C0B7" w14:textId="77777777" w:rsidR="00B9431C" w:rsidRPr="00FA6187" w:rsidRDefault="00B9431C" w:rsidP="004F47D4">
      <w:pPr>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84050E"/>
          <w:sz w:val="20"/>
          <w:szCs w:val="20"/>
          <w:lang w:eastAsia="en-CA"/>
        </w:rPr>
      </w:pPr>
      <w:r w:rsidRPr="00FA6187">
        <w:rPr>
          <w:rFonts w:ascii="Lucida Console" w:eastAsia="Times New Roman" w:hAnsi="Lucida Console" w:cs="Courier New"/>
          <w:color w:val="84050E"/>
          <w:sz w:val="20"/>
          <w:szCs w:val="20"/>
          <w:lang w:eastAsia="en-CA"/>
        </w:rPr>
        <w:t>BEGIN: PREDOWNLOAD</w:t>
      </w:r>
    </w:p>
    <w:p w14:paraId="1A6BDF96" w14:textId="77777777" w:rsidR="00194344" w:rsidRPr="00FA6187" w:rsidRDefault="00DF0783" w:rsidP="004F47D4">
      <w:pPr>
        <w:pBdr>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lang w:eastAsia="en-CA"/>
        </w:rPr>
        <w:t>...</w:t>
      </w:r>
    </w:p>
    <w:p w14:paraId="376D2C53" w14:textId="77777777" w:rsidR="00A16561" w:rsidRPr="00DF0783" w:rsidRDefault="00A16561" w:rsidP="00A16561">
      <w:pPr>
        <w:pStyle w:val="NoSpacing"/>
        <w:rPr>
          <w:lang w:eastAsia="en-CA"/>
        </w:rPr>
      </w:pPr>
    </w:p>
    <w:tbl>
      <w:tblPr>
        <w:tblStyle w:val="TableGrid"/>
        <w:tblW w:w="0" w:type="auto"/>
        <w:tblLook w:val="04A0" w:firstRow="1" w:lastRow="0" w:firstColumn="1" w:lastColumn="0" w:noHBand="0" w:noVBand="1"/>
      </w:tblPr>
      <w:tblGrid>
        <w:gridCol w:w="9576"/>
      </w:tblGrid>
      <w:tr w:rsidR="006F6584" w14:paraId="23B17260"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4A33C8" w14:textId="77777777" w:rsidR="006F6584" w:rsidRDefault="006F6584" w:rsidP="006F6584">
            <w:pPr>
              <w:pStyle w:val="NoSpacing"/>
              <w:jc w:val="center"/>
              <w:rPr>
                <w:b/>
              </w:rPr>
            </w:pPr>
            <w:r>
              <w:rPr>
                <w:noProof/>
                <w:lang w:eastAsia="en-CA"/>
              </w:rPr>
              <w:lastRenderedPageBreak/>
              <w:drawing>
                <wp:inline distT="0" distB="0" distL="0" distR="0" wp14:anchorId="4BBCAC7A" wp14:editId="2031922C">
                  <wp:extent cx="5707380" cy="4434840"/>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66" r="2308" b="1800"/>
                          <a:stretch/>
                        </pic:blipFill>
                        <pic:spPr bwMode="auto">
                          <a:xfrm>
                            <a:off x="0" y="0"/>
                            <a:ext cx="5707380" cy="4434840"/>
                          </a:xfrm>
                          <a:prstGeom prst="rect">
                            <a:avLst/>
                          </a:prstGeom>
                          <a:ln>
                            <a:noFill/>
                          </a:ln>
                          <a:extLst>
                            <a:ext uri="{53640926-AAD7-44D8-BBD7-CCE9431645EC}">
                              <a14:shadowObscured xmlns:a14="http://schemas.microsoft.com/office/drawing/2010/main"/>
                            </a:ext>
                          </a:extLst>
                        </pic:spPr>
                      </pic:pic>
                    </a:graphicData>
                  </a:graphic>
                </wp:inline>
              </w:drawing>
            </w:r>
          </w:p>
        </w:tc>
      </w:tr>
      <w:tr w:rsidR="006F6584" w14:paraId="0F3BC82A" w14:textId="77777777" w:rsidTr="00972770">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7D83F2" w14:textId="01850F35" w:rsidR="006F6584" w:rsidRPr="006F6584" w:rsidRDefault="006F6584" w:rsidP="00C73F87">
            <w:pPr>
              <w:pStyle w:val="NoSpacing"/>
              <w:jc w:val="both"/>
            </w:pPr>
            <w:r w:rsidRPr="007D61DD">
              <w:rPr>
                <w:b/>
              </w:rPr>
              <w:t>Figure</w:t>
            </w:r>
            <w:r>
              <w:rPr>
                <w:b/>
              </w:rPr>
              <w:t xml:space="preserve"> </w:t>
            </w:r>
            <w:r w:rsidR="00C73F87">
              <w:rPr>
                <w:b/>
              </w:rPr>
              <w:t>8</w:t>
            </w:r>
            <w:r w:rsidRPr="007D61DD">
              <w:rPr>
                <w:b/>
              </w:rPr>
              <w:t>: Example of chrome browser that pops up due to the workflow.</w:t>
            </w:r>
            <w:r>
              <w:t xml:space="preserve"> There will be a notice that the browser is under control of automated software. The webpage in the browser window will automatically change as the workflow searches different pathways within KEGG.</w:t>
            </w:r>
          </w:p>
        </w:tc>
      </w:tr>
    </w:tbl>
    <w:p w14:paraId="037AA04B" w14:textId="77777777" w:rsidR="00A16561" w:rsidRDefault="00A16561" w:rsidP="00A16561">
      <w:pPr>
        <w:pStyle w:val="NoSpacing"/>
        <w:rPr>
          <w:bdr w:val="none" w:sz="0" w:space="0" w:color="auto" w:frame="1"/>
          <w:lang w:eastAsia="en-CA"/>
        </w:rPr>
      </w:pPr>
    </w:p>
    <w:p w14:paraId="0F749738" w14:textId="77777777" w:rsidR="0042252F" w:rsidRDefault="0042252F" w:rsidP="00A16561">
      <w:pPr>
        <w:pStyle w:val="NoSpacing"/>
        <w:rPr>
          <w:bdr w:val="none" w:sz="0" w:space="0" w:color="auto" w:frame="1"/>
          <w:lang w:eastAsia="en-CA"/>
        </w:rPr>
      </w:pPr>
    </w:p>
    <w:p w14:paraId="12641718" w14:textId="09E0567F" w:rsidR="00C36CBA" w:rsidRDefault="00A16561" w:rsidP="00C209C3">
      <w:pPr>
        <w:pStyle w:val="NoSpacing"/>
        <w:ind w:left="851"/>
        <w:jc w:val="both"/>
      </w:pPr>
      <w:r>
        <w:t xml:space="preserve">When </w:t>
      </w:r>
      <w:r w:rsidR="00F37185">
        <w:t>all metabolites are mapped</w:t>
      </w:r>
      <w:r>
        <w:t>, the browser will close</w:t>
      </w:r>
      <w:r w:rsidR="00C36CBA">
        <w:t xml:space="preserve"> and </w:t>
      </w:r>
      <w:r w:rsidR="00E2137C">
        <w:t>the workflow</w:t>
      </w:r>
      <w:r>
        <w:t xml:space="preserve"> will display </w:t>
      </w:r>
      <w:r w:rsidR="00E2137C">
        <w:t>metabolites that have more than one HMDB id (in this case, there ar</w:t>
      </w:r>
      <w:r w:rsidR="00C36CBA">
        <w:t>e none, indicated by “0 rows”).</w:t>
      </w:r>
    </w:p>
    <w:p w14:paraId="24D6AFE3" w14:textId="77777777" w:rsidR="00E2137C" w:rsidRDefault="00E2137C" w:rsidP="00C209C3">
      <w:pPr>
        <w:pStyle w:val="NoSpacing"/>
        <w:ind w:left="851"/>
        <w:rPr>
          <w:bdr w:val="none" w:sz="0" w:space="0" w:color="auto" w:frame="1"/>
          <w:lang w:eastAsia="en-CA"/>
        </w:rPr>
      </w:pPr>
    </w:p>
    <w:p w14:paraId="5B266BD5"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SUCCESS: The process "java.exe" with PID 14316 has been terminated.</w:t>
      </w:r>
    </w:p>
    <w:p w14:paraId="6C03B872" w14:textId="77777777" w:rsidR="00A16561" w:rsidRPr="00FA6187" w:rsidRDefault="00A16561"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p>
    <w:p w14:paraId="65C7E718"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The foll</w:t>
      </w:r>
      <w:r w:rsidR="00A16561" w:rsidRPr="00FA6187">
        <w:rPr>
          <w:rFonts w:ascii="Lucida Console" w:eastAsia="Times New Roman" w:hAnsi="Lucida Console" w:cs="Courier New"/>
          <w:color w:val="1F497D" w:themeColor="text2"/>
          <w:sz w:val="20"/>
          <w:szCs w:val="20"/>
          <w:bdr w:val="none" w:sz="0" w:space="0" w:color="auto" w:frame="1"/>
          <w:lang w:eastAsia="en-CA"/>
        </w:rPr>
        <w:t>ow</w:t>
      </w:r>
      <w:r w:rsidRPr="00FA6187">
        <w:rPr>
          <w:rFonts w:ascii="Lucida Console" w:eastAsia="Times New Roman" w:hAnsi="Lucida Console" w:cs="Courier New"/>
          <w:color w:val="1F497D" w:themeColor="text2"/>
          <w:sz w:val="20"/>
          <w:szCs w:val="20"/>
          <w:bdr w:val="none" w:sz="0" w:space="0" w:color="auto" w:frame="1"/>
          <w:lang w:eastAsia="en-CA"/>
        </w:rPr>
        <w:t>ing metabolites found in the over-represented pathways had more than one HMDB id</w:t>
      </w:r>
      <w:r w:rsidR="00A16561" w:rsidRPr="00FA6187">
        <w:rPr>
          <w:rFonts w:ascii="Lucida Console" w:eastAsia="Times New Roman" w:hAnsi="Lucida Console" w:cs="Courier New"/>
          <w:color w:val="1F497D" w:themeColor="text2"/>
          <w:sz w:val="20"/>
          <w:szCs w:val="20"/>
          <w:bdr w:val="none" w:sz="0" w:space="0" w:color="auto" w:frame="1"/>
          <w:lang w:eastAsia="en-CA"/>
        </w:rPr>
        <w:t>:</w:t>
      </w:r>
    </w:p>
    <w:p w14:paraId="40F98352"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[1]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metNames</w:t>
      </w:r>
      <w:proofErr w:type="spellEnd"/>
      <w:r w:rsidRPr="00FA6187">
        <w:rPr>
          <w:rFonts w:ascii="Lucida Console" w:eastAsia="Times New Roman" w:hAnsi="Lucida Console" w:cs="Courier New"/>
          <w:color w:val="1F497D" w:themeColor="text2"/>
          <w:sz w:val="20"/>
          <w:szCs w:val="20"/>
          <w:bdr w:val="none" w:sz="0" w:space="0" w:color="auto" w:frame="1"/>
          <w:lang w:eastAsia="en-CA"/>
        </w:rPr>
        <w:t xml:space="preserve">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HMDBcode</w:t>
      </w:r>
      <w:proofErr w:type="spellEnd"/>
    </w:p>
    <w:p w14:paraId="3F2FC771" w14:textId="77777777" w:rsidR="00B9431C" w:rsidRPr="00FA6187" w:rsidRDefault="00B9431C"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&lt;0 rows&gt; (or 0-length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row.names</w:t>
      </w:r>
      <w:proofErr w:type="spellEnd"/>
      <w:r w:rsidRPr="00FA6187">
        <w:rPr>
          <w:rFonts w:ascii="Lucida Console" w:eastAsia="Times New Roman" w:hAnsi="Lucida Console" w:cs="Courier New"/>
          <w:color w:val="1F497D" w:themeColor="text2"/>
          <w:sz w:val="20"/>
          <w:szCs w:val="20"/>
          <w:bdr w:val="none" w:sz="0" w:space="0" w:color="auto" w:frame="1"/>
          <w:lang w:eastAsia="en-CA"/>
        </w:rPr>
        <w:t>)</w:t>
      </w:r>
    </w:p>
    <w:p w14:paraId="27030E0C" w14:textId="77777777" w:rsidR="00A16561" w:rsidRPr="00FA6187" w:rsidRDefault="00A16561"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p>
    <w:p w14:paraId="0056A936" w14:textId="77777777" w:rsidR="00A01FFA" w:rsidRDefault="00A01FFA" w:rsidP="00194344">
      <w:pPr>
        <w:pStyle w:val="NoSpacing"/>
      </w:pPr>
    </w:p>
    <w:p w14:paraId="17A62C20" w14:textId="3DA56B5D" w:rsidR="00D54399" w:rsidRDefault="00355F5E" w:rsidP="00C209C3">
      <w:pPr>
        <w:pStyle w:val="NoSpacing"/>
        <w:numPr>
          <w:ilvl w:val="0"/>
          <w:numId w:val="32"/>
        </w:numPr>
        <w:ind w:left="426" w:hanging="426"/>
      </w:pPr>
      <w:r>
        <w:t>Step 5</w:t>
      </w:r>
      <w:r w:rsidR="00D54399">
        <w:t xml:space="preserve"> – Save results.</w:t>
      </w:r>
    </w:p>
    <w:p w14:paraId="5CF7813F" w14:textId="77777777" w:rsidR="00D54399" w:rsidRDefault="00D54399" w:rsidP="00194344">
      <w:pPr>
        <w:pStyle w:val="NoSpacing"/>
      </w:pPr>
    </w:p>
    <w:p w14:paraId="1E2629E2" w14:textId="497CB8FD" w:rsidR="00273D03" w:rsidRDefault="00355F5E" w:rsidP="00C209C3">
      <w:pPr>
        <w:pStyle w:val="NoSpacing"/>
        <w:ind w:left="851"/>
        <w:jc w:val="both"/>
      </w:pPr>
      <w:r>
        <w:t>Module 1</w:t>
      </w:r>
      <w:r w:rsidR="00F37185" w:rsidRPr="00F37185">
        <w:t xml:space="preserve"> is now completed and a prompt to save the result needs to be answered before proceeding to the next module. </w:t>
      </w:r>
      <w:r w:rsidR="00F37185">
        <w:t xml:space="preserve">Saving </w:t>
      </w:r>
      <w:r w:rsidR="00273D03">
        <w:t>option</w:t>
      </w:r>
      <w:r w:rsidR="00F37185">
        <w:t xml:space="preserve">s include as an R object or </w:t>
      </w:r>
      <w:r w:rsidR="007D61DD">
        <w:t xml:space="preserve">as </w:t>
      </w:r>
      <w:r w:rsidR="00F37185">
        <w:t>a csv file.</w:t>
      </w:r>
    </w:p>
    <w:p w14:paraId="3921808B" w14:textId="77777777" w:rsidR="00194344" w:rsidRPr="00B9431C" w:rsidRDefault="00194344" w:rsidP="00C209C3">
      <w:pPr>
        <w:pStyle w:val="NoSpacing"/>
        <w:ind w:left="851"/>
        <w:rPr>
          <w:lang w:eastAsia="en-CA"/>
        </w:rPr>
      </w:pPr>
    </w:p>
    <w:p w14:paraId="568ABD16" w14:textId="77777777" w:rsidR="00B647FC" w:rsidRPr="00FA6187" w:rsidRDefault="00B647FC" w:rsidP="00B647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Pathway Over-Representation Analysis module complete!</w:t>
      </w:r>
    </w:p>
    <w:p w14:paraId="2384E3E3" w14:textId="77777777" w:rsidR="00B647FC" w:rsidRPr="00FA6187" w:rsidRDefault="00B647FC" w:rsidP="00B647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lastRenderedPageBreak/>
        <w:t>Do you wish to save the results of this module (y or n)?</w:t>
      </w:r>
    </w:p>
    <w:p w14:paraId="3C274EB6" w14:textId="77777777" w:rsidR="00B647FC" w:rsidRPr="00DF0783" w:rsidRDefault="00B647FC" w:rsidP="00B647FC">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628C"/>
          <w:sz w:val="20"/>
          <w:szCs w:val="20"/>
          <w:lang w:eastAsia="en-CA"/>
        </w:rPr>
      </w:pPr>
      <w:r w:rsidRPr="00FA6187">
        <w:rPr>
          <w:rFonts w:ascii="Lucida Console" w:eastAsia="Times New Roman" w:hAnsi="Lucida Console" w:cs="Courier New"/>
          <w:color w:val="E36C0A" w:themeColor="accent6" w:themeShade="BF"/>
          <w:sz w:val="20"/>
          <w:szCs w:val="20"/>
          <w:lang w:eastAsia="en-CA"/>
        </w:rPr>
        <w:t>y</w:t>
      </w:r>
    </w:p>
    <w:p w14:paraId="554D2C3C" w14:textId="2D9AD32C"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How do you wish to save the results?</w:t>
      </w:r>
    </w:p>
    <w:p w14:paraId="0CA6EE8A" w14:textId="77777777"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1 - as R objects in an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RData</w:t>
      </w:r>
      <w:proofErr w:type="spellEnd"/>
      <w:r w:rsidRPr="00FA6187">
        <w:rPr>
          <w:rFonts w:ascii="Lucida Console" w:eastAsia="Times New Roman" w:hAnsi="Lucida Console" w:cs="Courier New"/>
          <w:color w:val="1F497D" w:themeColor="text2"/>
          <w:sz w:val="20"/>
          <w:szCs w:val="20"/>
          <w:bdr w:val="none" w:sz="0" w:space="0" w:color="auto" w:frame="1"/>
          <w:lang w:eastAsia="en-CA"/>
        </w:rPr>
        <w:t xml:space="preserve"> file</w:t>
      </w:r>
    </w:p>
    <w:p w14:paraId="7B19D775" w14:textId="77777777"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2 - as </w:t>
      </w:r>
      <w:r w:rsidR="00BF3A86">
        <w:rPr>
          <w:rFonts w:ascii="Lucida Console" w:eastAsia="Times New Roman" w:hAnsi="Lucida Console" w:cs="Courier New"/>
          <w:color w:val="1F497D" w:themeColor="text2"/>
          <w:sz w:val="20"/>
          <w:szCs w:val="20"/>
          <w:bdr w:val="none" w:sz="0" w:space="0" w:color="auto" w:frame="1"/>
          <w:lang w:eastAsia="en-CA"/>
        </w:rPr>
        <w:t>csv</w:t>
      </w:r>
      <w:r w:rsidRPr="00FA6187">
        <w:rPr>
          <w:rFonts w:ascii="Lucida Console" w:eastAsia="Times New Roman" w:hAnsi="Lucida Console" w:cs="Courier New"/>
          <w:color w:val="1F497D" w:themeColor="text2"/>
          <w:sz w:val="20"/>
          <w:szCs w:val="20"/>
          <w:bdr w:val="none" w:sz="0" w:space="0" w:color="auto" w:frame="1"/>
          <w:lang w:eastAsia="en-CA"/>
        </w:rPr>
        <w:t xml:space="preserve"> files</w:t>
      </w:r>
    </w:p>
    <w:p w14:paraId="296B8D9B" w14:textId="77777777"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3 - both</w:t>
      </w:r>
    </w:p>
    <w:p w14:paraId="1E242E94" w14:textId="77777777"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4 - neither</w:t>
      </w:r>
    </w:p>
    <w:p w14:paraId="6D1BB13D" w14:textId="77777777"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Enter a number: </w:t>
      </w:r>
    </w:p>
    <w:p w14:paraId="5A6B6A51" w14:textId="77777777" w:rsidR="00194344" w:rsidRPr="00FA6187" w:rsidRDefault="0019434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3</w:t>
      </w:r>
    </w:p>
    <w:p w14:paraId="65DA9AB0" w14:textId="77777777" w:rsidR="00E2137C" w:rsidRPr="00FA6187" w:rsidRDefault="00E2137C" w:rsidP="00C209C3">
      <w:pPr>
        <w:pStyle w:val="HTMLPreformatted"/>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wordWrap w:val="0"/>
        <w:spacing w:line="187" w:lineRule="atLeast"/>
        <w:ind w:left="851"/>
        <w:rPr>
          <w:rFonts w:ascii="Lucida Console" w:hAnsi="Lucida Console"/>
          <w:color w:val="1F497D" w:themeColor="text2"/>
        </w:rPr>
      </w:pPr>
      <w:r w:rsidRPr="00FA6187">
        <w:rPr>
          <w:rFonts w:ascii="Lucida Console" w:hAnsi="Lucida Console"/>
          <w:color w:val="1F497D" w:themeColor="text2"/>
          <w:bdr w:val="none" w:sz="0" w:space="0" w:color="auto" w:frame="1"/>
        </w:rPr>
        <w:t>Results were save in D:\JohnDoe\MetGWAS_tutorial</w:t>
      </w:r>
      <w:r w:rsidR="00F31051">
        <w:rPr>
          <w:rFonts w:ascii="Lucida Console" w:hAnsi="Lucida Console"/>
          <w:color w:val="1F497D" w:themeColor="text2"/>
          <w:bdr w:val="none" w:sz="0" w:space="0" w:color="auto" w:frame="1"/>
        </w:rPr>
        <w:t>\tutorialResults</w:t>
      </w:r>
      <w:r w:rsidRPr="00FA6187">
        <w:rPr>
          <w:rFonts w:ascii="Lucida Console" w:hAnsi="Lucida Console"/>
          <w:color w:val="1F497D" w:themeColor="text2"/>
          <w:bdr w:val="none" w:sz="0" w:space="0" w:color="auto" w:frame="1"/>
        </w:rPr>
        <w:t xml:space="preserve"> </w:t>
      </w:r>
    </w:p>
    <w:p w14:paraId="0E6D360C" w14:textId="77777777" w:rsidR="00B9431C" w:rsidRDefault="00B9431C" w:rsidP="00C209C3">
      <w:pPr>
        <w:pStyle w:val="NoSpacing"/>
        <w:ind w:left="851"/>
      </w:pPr>
    </w:p>
    <w:p w14:paraId="4C51EB3E" w14:textId="614640E3" w:rsidR="00871C74" w:rsidRDefault="00273D03" w:rsidP="00D3021E">
      <w:pPr>
        <w:pStyle w:val="NoSpacing"/>
        <w:ind w:left="851"/>
        <w:jc w:val="both"/>
      </w:pPr>
      <w:r>
        <w:t xml:space="preserve">In this example, </w:t>
      </w:r>
      <w:r w:rsidRPr="00C73F87">
        <w:t xml:space="preserve">we saved results in both formats (option “3’). </w:t>
      </w:r>
      <w:r w:rsidR="00713FA9" w:rsidRPr="00C73F87">
        <w:t xml:space="preserve">The </w:t>
      </w:r>
      <w:r w:rsidR="0022276E" w:rsidRPr="00C73F87">
        <w:t>csv</w:t>
      </w:r>
      <w:r w:rsidR="00713FA9" w:rsidRPr="00C73F87">
        <w:t xml:space="preserve"> files output by the workflow </w:t>
      </w:r>
      <w:r w:rsidR="006F6584" w:rsidRPr="00C73F87">
        <w:t xml:space="preserve">(Fig. </w:t>
      </w:r>
      <w:r w:rsidR="00C73F87" w:rsidRPr="00C73F87">
        <w:t>9</w:t>
      </w:r>
      <w:r w:rsidR="00025D60" w:rsidRPr="00C73F87">
        <w:t xml:space="preserve">) </w:t>
      </w:r>
      <w:r w:rsidR="00713FA9" w:rsidRPr="00C73F87">
        <w:t xml:space="preserve">should match those beginning with </w:t>
      </w:r>
      <w:r w:rsidR="00010C78" w:rsidRPr="00C73F87">
        <w:t>“</w:t>
      </w:r>
      <w:r w:rsidR="00355F5E">
        <w:t>mod1</w:t>
      </w:r>
      <w:r w:rsidR="00010C78" w:rsidRPr="00C73F87">
        <w:t>”</w:t>
      </w:r>
      <w:r w:rsidR="00713FA9" w:rsidRPr="00C73F87">
        <w:t xml:space="preserve"> in the </w:t>
      </w:r>
      <w:r w:rsidRPr="00C73F87">
        <w:t>“</w:t>
      </w:r>
      <w:proofErr w:type="spellStart"/>
      <w:r w:rsidR="00C73F87" w:rsidRPr="00C73F87">
        <w:t>metGWAS</w:t>
      </w:r>
      <w:proofErr w:type="spellEnd"/>
      <w:r w:rsidR="00C73F87" w:rsidRPr="00C73F87">
        <w:t xml:space="preserve"> results</w:t>
      </w:r>
      <w:r w:rsidRPr="00C73F87">
        <w:t>”</w:t>
      </w:r>
      <w:r w:rsidR="00713FA9" w:rsidRPr="00C73F87">
        <w:t xml:space="preserve"> </w:t>
      </w:r>
      <w:r w:rsidR="00C73F87" w:rsidRPr="00C73F87">
        <w:t>sub-</w:t>
      </w:r>
      <w:r w:rsidR="00713FA9" w:rsidRPr="00C73F87">
        <w:t>folder</w:t>
      </w:r>
      <w:r w:rsidR="0022276E" w:rsidRPr="00C73F87">
        <w:t xml:space="preserve"> from </w:t>
      </w:r>
      <w:r w:rsidR="00C73F87" w:rsidRPr="00C73F87">
        <w:t>S</w:t>
      </w:r>
      <w:r w:rsidR="0022276E" w:rsidRPr="00C73F87">
        <w:t>upplementary</w:t>
      </w:r>
      <w:r w:rsidR="00C73F87" w:rsidRPr="00C73F87">
        <w:t xml:space="preserve"> M</w:t>
      </w:r>
      <w:r w:rsidR="00010C78" w:rsidRPr="00C73F87">
        <w:t xml:space="preserve">aterial </w:t>
      </w:r>
      <w:r w:rsidR="00C73F87" w:rsidRPr="00C73F87">
        <w:t>2 (</w:t>
      </w:r>
      <w:r w:rsidR="00CC0808">
        <w:t>Dataset</w:t>
      </w:r>
      <w:r w:rsidR="00C73F87" w:rsidRPr="00C73F87">
        <w:t xml:space="preserve"> 2</w:t>
      </w:r>
      <w:r w:rsidR="00CC0808">
        <w:t xml:space="preserve"> Tabassum</w:t>
      </w:r>
      <w:r w:rsidR="00C73F87" w:rsidRPr="00C73F87">
        <w:t>)</w:t>
      </w:r>
      <w:r w:rsidR="00713FA9" w:rsidRPr="00C73F87">
        <w:t xml:space="preserve">. </w:t>
      </w:r>
      <w:r w:rsidR="00F710CE" w:rsidRPr="00C73F87">
        <w:t>The file</w:t>
      </w:r>
      <w:r w:rsidR="00F710CE">
        <w:t xml:space="preserve"> we are most interested in is “</w:t>
      </w:r>
      <w:r w:rsidR="00355F5E">
        <w:rPr>
          <w:b/>
          <w:bCs/>
        </w:rPr>
        <w:t>mod1</w:t>
      </w:r>
      <w:r w:rsidR="00F710CE" w:rsidRPr="00A964F8">
        <w:rPr>
          <w:b/>
          <w:bCs/>
        </w:rPr>
        <w:t>_metaboliteNames_HMDBcodes</w:t>
      </w:r>
      <w:r w:rsidR="00F710CE">
        <w:t xml:space="preserve">” as it contains all the metabolites from our input data that mapped to pathways passing our thresholds (applied in step 3). </w:t>
      </w:r>
      <w:r w:rsidR="00F710CE" w:rsidRPr="00450D61">
        <w:t xml:space="preserve">These are the metabolites that will be used in module </w:t>
      </w:r>
      <w:r w:rsidR="00F552FA">
        <w:t>2</w:t>
      </w:r>
      <w:r w:rsidR="00F710CE" w:rsidRPr="00450D61">
        <w:t>. For</w:t>
      </w:r>
      <w:r w:rsidR="00F710CE" w:rsidRPr="00010C78">
        <w:t xml:space="preserve"> more detailed descriptions of each file in the output, </w:t>
      </w:r>
      <w:r w:rsidR="00F710CE" w:rsidRPr="006F6584">
        <w:t xml:space="preserve">see </w:t>
      </w:r>
      <w:r w:rsidR="00F710CE" w:rsidRPr="00653FF8">
        <w:rPr>
          <w:b/>
        </w:rPr>
        <w:t>Append</w:t>
      </w:r>
      <w:r w:rsidR="00F02BF4" w:rsidRPr="00653FF8">
        <w:rPr>
          <w:b/>
        </w:rPr>
        <w:t>ix F</w:t>
      </w:r>
      <w:r w:rsidR="00F710CE" w:rsidRPr="006F6584">
        <w:t>.</w:t>
      </w:r>
    </w:p>
    <w:p w14:paraId="30F42204" w14:textId="77777777" w:rsidR="00A3321A" w:rsidRDefault="00A3321A" w:rsidP="00D3021E">
      <w:pPr>
        <w:pStyle w:val="NoSpacing"/>
        <w:ind w:left="851"/>
        <w:jc w:val="both"/>
      </w:pPr>
    </w:p>
    <w:p w14:paraId="53058224" w14:textId="77777777" w:rsidR="00F710CE" w:rsidRDefault="00F710CE" w:rsidP="00C209C3">
      <w:pPr>
        <w:pStyle w:val="NoSpacing"/>
        <w:ind w:left="851"/>
        <w:jc w:val="both"/>
      </w:pPr>
    </w:p>
    <w:tbl>
      <w:tblPr>
        <w:tblStyle w:val="TableGrid"/>
        <w:tblW w:w="9806" w:type="dxa"/>
        <w:tblLayout w:type="fixed"/>
        <w:tblLook w:val="04A0" w:firstRow="1" w:lastRow="0" w:firstColumn="1" w:lastColumn="0" w:noHBand="0" w:noVBand="1"/>
      </w:tblPr>
      <w:tblGrid>
        <w:gridCol w:w="5211"/>
        <w:gridCol w:w="4595"/>
      </w:tblGrid>
      <w:tr w:rsidR="00871C74" w14:paraId="15972698" w14:textId="77777777" w:rsidTr="00BF7F5B">
        <w:tc>
          <w:tcPr>
            <w:tcW w:w="5211" w:type="dxa"/>
            <w:vMerge w:val="restart"/>
            <w:tcBorders>
              <w:top w:val="single" w:sz="4" w:space="0" w:color="FFFFFF" w:themeColor="background1"/>
              <w:left w:val="single" w:sz="4" w:space="0" w:color="FFFFFF" w:themeColor="background1"/>
              <w:right w:val="single" w:sz="4" w:space="0" w:color="FFFFFF" w:themeColor="background1"/>
            </w:tcBorders>
          </w:tcPr>
          <w:p w14:paraId="00285941" w14:textId="653DD22D" w:rsidR="00871C74" w:rsidRDefault="00846A29" w:rsidP="002A6EDA">
            <w:pPr>
              <w:pStyle w:val="NoSpacing"/>
              <w:ind w:right="-338"/>
              <w:jc w:val="both"/>
            </w:pPr>
            <w:r>
              <w:rPr>
                <w:noProof/>
                <w:lang w:eastAsia="en-CA"/>
              </w:rPr>
              <mc:AlternateContent>
                <mc:Choice Requires="wps">
                  <w:drawing>
                    <wp:anchor distT="0" distB="0" distL="114300" distR="114300" simplePos="0" relativeHeight="251691008" behindDoc="0" locked="0" layoutInCell="1" allowOverlap="1" wp14:anchorId="7D9E2D6C" wp14:editId="5D87BBC5">
                      <wp:simplePos x="0" y="0"/>
                      <wp:positionH relativeFrom="column">
                        <wp:posOffset>80320</wp:posOffset>
                      </wp:positionH>
                      <wp:positionV relativeFrom="paragraph">
                        <wp:posOffset>1499265</wp:posOffset>
                      </wp:positionV>
                      <wp:extent cx="2495550" cy="842826"/>
                      <wp:effectExtent l="0" t="0" r="19050" b="14605"/>
                      <wp:wrapNone/>
                      <wp:docPr id="35" name="Rectangle 35"/>
                      <wp:cNvGraphicFramePr/>
                      <a:graphic xmlns:a="http://schemas.openxmlformats.org/drawingml/2006/main">
                        <a:graphicData uri="http://schemas.microsoft.com/office/word/2010/wordprocessingShape">
                          <wps:wsp>
                            <wps:cNvSpPr/>
                            <wps:spPr>
                              <a:xfrm>
                                <a:off x="0" y="0"/>
                                <a:ext cx="2495550" cy="842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49D95" id="Rectangle 35" o:spid="_x0000_s1026" style="position:absolute;margin-left:6.3pt;margin-top:118.05pt;width:196.5pt;height:66.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" filled="f" strokecolor="red" strokeweight="2pt"/>
                  </w:pict>
                </mc:Fallback>
              </mc:AlternateContent>
            </w:r>
            <w:r w:rsidR="00871C74" w:rsidRPr="00460660">
              <w:rPr>
                <w:b/>
                <w:noProof/>
                <w:lang w:eastAsia="en-CA"/>
              </w:rPr>
              <mc:AlternateContent>
                <mc:Choice Requires="wps">
                  <w:drawing>
                    <wp:anchor distT="0" distB="0" distL="114300" distR="114300" simplePos="0" relativeHeight="251692032" behindDoc="0" locked="0" layoutInCell="1" allowOverlap="1" wp14:anchorId="2BCAD51B" wp14:editId="6C5C287A">
                      <wp:simplePos x="0" y="0"/>
                      <wp:positionH relativeFrom="column">
                        <wp:posOffset>-40005</wp:posOffset>
                      </wp:positionH>
                      <wp:positionV relativeFrom="paragraph">
                        <wp:posOffset>44450</wp:posOffset>
                      </wp:positionV>
                      <wp:extent cx="327660" cy="266700"/>
                      <wp:effectExtent l="0" t="0" r="15240" b="19050"/>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660" cy="266700"/>
                              </a:xfrm>
                              <a:prstGeom prst="rect">
                                <a:avLst/>
                              </a:prstGeom>
                              <a:solidFill>
                                <a:srgbClr val="FFFFFF"/>
                              </a:solidFill>
                              <a:ln w="9525">
                                <a:solidFill>
                                  <a:srgbClr val="000000"/>
                                </a:solidFill>
                                <a:miter lim="800000"/>
                                <a:headEnd/>
                                <a:tailEnd/>
                              </a:ln>
                            </wps:spPr>
                            <wps:txbx>
                              <w:txbxContent>
                                <w:p w14:paraId="4235E387" w14:textId="77777777" w:rsidR="002C5E3F" w:rsidRPr="00025D60" w:rsidRDefault="002C5E3F" w:rsidP="00871C74">
                                  <w:pPr>
                                    <w:jc w:val="center"/>
                                    <w:rPr>
                                      <w:rFonts w:ascii="Times New Roman" w:hAnsi="Times New Roman" w:cs="Times New Roman"/>
                                      <w:b/>
                                      <w:sz w:val="24"/>
                                    </w:rPr>
                                  </w:pPr>
                                  <w:r w:rsidRPr="00025D60">
                                    <w:rPr>
                                      <w:rFonts w:ascii="Times New Roman" w:hAnsi="Times New Roman" w:cs="Times New Roman"/>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AD51B" id="_x0000_s1035" type="#_x0000_t202" style="position:absolute;left:0;text-align:left;margin-left:-3.15pt;margin-top:3.5pt;width:25.8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">
                      <v:textbox>
                        <w:txbxContent>
                          <w:p w14:paraId="4235E387" w14:textId="77777777" w:rsidR="002C5E3F" w:rsidRPr="00025D60" w:rsidRDefault="002C5E3F" w:rsidP="00871C74">
                            <w:pPr>
                              <w:jc w:val="center"/>
                              <w:rPr>
                                <w:rFonts w:ascii="Times New Roman" w:hAnsi="Times New Roman" w:cs="Times New Roman"/>
                                <w:b/>
                                <w:sz w:val="24"/>
                              </w:rPr>
                            </w:pPr>
                            <w:r w:rsidRPr="00025D60">
                              <w:rPr>
                                <w:rFonts w:ascii="Times New Roman" w:hAnsi="Times New Roman" w:cs="Times New Roman"/>
                                <w:b/>
                                <w:sz w:val="24"/>
                              </w:rPr>
                              <w:t>A</w:t>
                            </w:r>
                          </w:p>
                        </w:txbxContent>
                      </v:textbox>
                    </v:shape>
                  </w:pict>
                </mc:Fallback>
              </mc:AlternateContent>
            </w:r>
            <w:r w:rsidR="00620641">
              <w:rPr>
                <w:noProof/>
                <w:lang w:eastAsia="en-CA"/>
              </w:rPr>
              <w:drawing>
                <wp:inline distT="0" distB="0" distL="0" distR="0" wp14:anchorId="0FB4E5F0" wp14:editId="6D3BF1E7">
                  <wp:extent cx="3062177" cy="465202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64044" cy="4654856"/>
                          </a:xfrm>
                          <a:prstGeom prst="rect">
                            <a:avLst/>
                          </a:prstGeom>
                        </pic:spPr>
                      </pic:pic>
                    </a:graphicData>
                  </a:graphic>
                </wp:inline>
              </w:drawing>
            </w:r>
          </w:p>
        </w:tc>
        <w:tc>
          <w:tcPr>
            <w:tcW w:w="4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6F4BA2D" w14:textId="5ADAE046" w:rsidR="00871C74" w:rsidRDefault="00871C74" w:rsidP="002A6EDA">
            <w:pPr>
              <w:pStyle w:val="NoSpacing"/>
              <w:jc w:val="right"/>
            </w:pPr>
            <w:r>
              <w:rPr>
                <w:noProof/>
                <w:lang w:eastAsia="en-CA"/>
              </w:rPr>
              <mc:AlternateContent>
                <mc:Choice Requires="wps">
                  <w:drawing>
                    <wp:anchor distT="0" distB="0" distL="114300" distR="114300" simplePos="0" relativeHeight="251693056" behindDoc="0" locked="0" layoutInCell="1" allowOverlap="1" wp14:anchorId="5314804E" wp14:editId="548B0E98">
                      <wp:simplePos x="0" y="0"/>
                      <wp:positionH relativeFrom="column">
                        <wp:posOffset>-40640</wp:posOffset>
                      </wp:positionH>
                      <wp:positionV relativeFrom="paragraph">
                        <wp:posOffset>44450</wp:posOffset>
                      </wp:positionV>
                      <wp:extent cx="335280" cy="297180"/>
                      <wp:effectExtent l="0" t="0" r="26670" b="26670"/>
                      <wp:wrapNone/>
                      <wp:docPr id="37" name="Text Box 37"/>
                      <wp:cNvGraphicFramePr/>
                      <a:graphic xmlns:a="http://schemas.openxmlformats.org/drawingml/2006/main">
                        <a:graphicData uri="http://schemas.microsoft.com/office/word/2010/wordprocessingShape">
                          <wps:wsp>
                            <wps:cNvSpPr txBox="1"/>
                            <wps:spPr>
                              <a:xfrm>
                                <a:off x="0" y="0"/>
                                <a:ext cx="33528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6685D1" w14:textId="77777777" w:rsidR="002C5E3F" w:rsidRPr="00025D60" w:rsidRDefault="002C5E3F" w:rsidP="00871C74">
                                  <w:pPr>
                                    <w:jc w:val="center"/>
                                    <w:rPr>
                                      <w:rFonts w:ascii="Times New Roman" w:hAnsi="Times New Roman" w:cs="Times New Roman"/>
                                      <w:b/>
                                      <w:sz w:val="24"/>
                                    </w:rPr>
                                  </w:pPr>
                                  <w:r w:rsidRPr="00025D60">
                                    <w:rPr>
                                      <w:rFonts w:ascii="Times New Roman" w:hAnsi="Times New Roman" w:cs="Times New Roman"/>
                                      <w:b/>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4804E" id="Text Box 37" o:spid="_x0000_s1036" type="#_x0000_t202" style="position:absolute;left:0;text-align:left;margin-left:-3.2pt;margin-top:3.5pt;width:26.4pt;height:23.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" fillcolor="white [3201]" strokeweight=".5pt">
                      <v:textbox>
                        <w:txbxContent>
                          <w:p w14:paraId="286685D1" w14:textId="77777777" w:rsidR="002C5E3F" w:rsidRPr="00025D60" w:rsidRDefault="002C5E3F" w:rsidP="00871C74">
                            <w:pPr>
                              <w:jc w:val="center"/>
                              <w:rPr>
                                <w:rFonts w:ascii="Times New Roman" w:hAnsi="Times New Roman" w:cs="Times New Roman"/>
                                <w:b/>
                                <w:sz w:val="24"/>
                              </w:rPr>
                            </w:pPr>
                            <w:r w:rsidRPr="00025D60">
                              <w:rPr>
                                <w:rFonts w:ascii="Times New Roman" w:hAnsi="Times New Roman" w:cs="Times New Roman"/>
                                <w:b/>
                                <w:sz w:val="24"/>
                              </w:rPr>
                              <w:t>B</w:t>
                            </w:r>
                          </w:p>
                        </w:txbxContent>
                      </v:textbox>
                    </v:shape>
                  </w:pict>
                </mc:Fallback>
              </mc:AlternateContent>
            </w:r>
            <w:r w:rsidR="00F405D4">
              <w:rPr>
                <w:noProof/>
                <w:lang w:eastAsia="en-CA"/>
              </w:rPr>
              <w:drawing>
                <wp:inline distT="0" distB="0" distL="0" distR="0" wp14:anchorId="19DAB506" wp14:editId="765F679D">
                  <wp:extent cx="2533650" cy="1381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3650" cy="1381125"/>
                          </a:xfrm>
                          <a:prstGeom prst="rect">
                            <a:avLst/>
                          </a:prstGeom>
                        </pic:spPr>
                      </pic:pic>
                    </a:graphicData>
                  </a:graphic>
                </wp:inline>
              </w:drawing>
            </w:r>
          </w:p>
        </w:tc>
      </w:tr>
      <w:tr w:rsidR="00871C74" w14:paraId="7726EFCF" w14:textId="77777777" w:rsidTr="00BF7F5B">
        <w:tc>
          <w:tcPr>
            <w:tcW w:w="5211" w:type="dxa"/>
            <w:vMerge/>
            <w:tcBorders>
              <w:left w:val="single" w:sz="4" w:space="0" w:color="FFFFFF" w:themeColor="background1"/>
              <w:bottom w:val="single" w:sz="4" w:space="0" w:color="FFFFFF" w:themeColor="background1"/>
              <w:right w:val="single" w:sz="4" w:space="0" w:color="FFFFFF" w:themeColor="background1"/>
            </w:tcBorders>
          </w:tcPr>
          <w:p w14:paraId="62B059B4" w14:textId="77777777" w:rsidR="00871C74" w:rsidRDefault="00871C74" w:rsidP="002A6EDA">
            <w:pPr>
              <w:pStyle w:val="NoSpacing"/>
              <w:jc w:val="both"/>
            </w:pPr>
          </w:p>
        </w:tc>
        <w:tc>
          <w:tcPr>
            <w:tcW w:w="459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26E28FB" w14:textId="1C87976D" w:rsidR="00871C74" w:rsidRPr="00F710CE" w:rsidRDefault="00871C74" w:rsidP="006C5C09">
            <w:pPr>
              <w:pStyle w:val="NoSpacing"/>
              <w:jc w:val="both"/>
            </w:pPr>
            <w:r w:rsidRPr="004F47D4">
              <w:rPr>
                <w:b/>
              </w:rPr>
              <w:t xml:space="preserve">Figure </w:t>
            </w:r>
            <w:r w:rsidR="00C73F87" w:rsidRPr="004F47D4">
              <w:rPr>
                <w:b/>
              </w:rPr>
              <w:t>9</w:t>
            </w:r>
            <w:r w:rsidRPr="004F47D4">
              <w:rPr>
                <w:b/>
              </w:rPr>
              <w:t xml:space="preserve">: Module output. </w:t>
            </w:r>
            <w:r w:rsidRPr="004F47D4">
              <w:t>(A) All output from running the workflow is in folder “</w:t>
            </w:r>
            <w:proofErr w:type="spellStart"/>
            <w:r w:rsidR="00450D61" w:rsidRPr="004F47D4">
              <w:t>tutorialResults</w:t>
            </w:r>
            <w:proofErr w:type="spellEnd"/>
            <w:r w:rsidR="00355F5E">
              <w:t>” and all output from module 1 starts with “mod1</w:t>
            </w:r>
            <w:r w:rsidRPr="004F47D4">
              <w:t xml:space="preserve">” (red box). </w:t>
            </w:r>
            <w:r w:rsidR="00167F37" w:rsidRPr="004F47D4">
              <w:t xml:space="preserve">Output from later modules will not be present until those modules are run. </w:t>
            </w:r>
            <w:r w:rsidR="00355F5E">
              <w:t>(B) The file “mod1</w:t>
            </w:r>
            <w:r w:rsidRPr="004F47D4">
              <w:t>_metaboliteNames_HMDBcodes” contains a column of metabolite names and their corresponding HMDB codes</w:t>
            </w:r>
            <w:r>
              <w:t xml:space="preserve">. In this case the metabolite names are HMDB codes as that was the format of the query entered into </w:t>
            </w:r>
            <w:proofErr w:type="spellStart"/>
            <w:r>
              <w:t>MetaboAnalyst</w:t>
            </w:r>
            <w:proofErr w:type="spellEnd"/>
            <w:r>
              <w:t xml:space="preserve">. Only metabolites mapping to pathways passing thresholds applied in this module are present in this file. </w:t>
            </w:r>
          </w:p>
        </w:tc>
      </w:tr>
    </w:tbl>
    <w:p w14:paraId="1E67FDA1" w14:textId="77777777" w:rsidR="00092369" w:rsidRDefault="00092369" w:rsidP="00C209C3">
      <w:pPr>
        <w:pStyle w:val="NoSpacing"/>
        <w:ind w:left="851"/>
        <w:jc w:val="both"/>
      </w:pPr>
    </w:p>
    <w:p w14:paraId="06DA05B5" w14:textId="77777777" w:rsidR="0042252F" w:rsidRDefault="0042252F" w:rsidP="00C209C3">
      <w:pPr>
        <w:pStyle w:val="NoSpacing"/>
        <w:ind w:left="851"/>
        <w:jc w:val="both"/>
      </w:pPr>
    </w:p>
    <w:p w14:paraId="7519935E" w14:textId="77777777" w:rsidR="0042252F" w:rsidRDefault="0042252F" w:rsidP="00C209C3">
      <w:pPr>
        <w:pStyle w:val="NoSpacing"/>
        <w:ind w:left="851"/>
        <w:jc w:val="both"/>
      </w:pPr>
    </w:p>
    <w:p w14:paraId="63D278F1" w14:textId="3F6CFA89" w:rsidR="00B9431C" w:rsidRPr="00653FF8" w:rsidRDefault="00281DFC" w:rsidP="00122E4E">
      <w:pPr>
        <w:pStyle w:val="NoSpacing"/>
        <w:jc w:val="both"/>
        <w:rPr>
          <w:i/>
        </w:rPr>
      </w:pPr>
      <w:r w:rsidRPr="00653FF8">
        <w:rPr>
          <w:i/>
        </w:rPr>
        <w:t xml:space="preserve">Module </w:t>
      </w:r>
      <w:r w:rsidR="00355F5E">
        <w:rPr>
          <w:i/>
        </w:rPr>
        <w:t>2</w:t>
      </w:r>
      <w:r w:rsidRPr="00653FF8">
        <w:rPr>
          <w:i/>
        </w:rPr>
        <w:t xml:space="preserve"> – </w:t>
      </w:r>
      <w:r w:rsidR="00D870F9" w:rsidRPr="00653FF8">
        <w:rPr>
          <w:rFonts w:asciiTheme="majorBidi" w:eastAsia="Times New Roman" w:hAnsiTheme="majorBidi" w:cstheme="majorBidi"/>
          <w:i/>
          <w:iCs/>
          <w:color w:val="000000" w:themeColor="text1"/>
          <w:szCs w:val="24"/>
        </w:rPr>
        <w:t>Identify the metabolite-interacting proteins and their</w:t>
      </w:r>
      <w:r w:rsidR="00B647FC" w:rsidRPr="00653FF8">
        <w:rPr>
          <w:rFonts w:asciiTheme="majorBidi" w:eastAsia="Times New Roman" w:hAnsiTheme="majorBidi" w:cstheme="majorBidi"/>
          <w:i/>
          <w:iCs/>
          <w:color w:val="000000" w:themeColor="text1"/>
          <w:szCs w:val="24"/>
        </w:rPr>
        <w:t xml:space="preserve"> human</w:t>
      </w:r>
      <w:r w:rsidR="00D870F9" w:rsidRPr="00653FF8">
        <w:rPr>
          <w:rFonts w:asciiTheme="majorBidi" w:eastAsia="Times New Roman" w:hAnsiTheme="majorBidi" w:cstheme="majorBidi"/>
          <w:i/>
          <w:iCs/>
          <w:color w:val="000000" w:themeColor="text1"/>
          <w:szCs w:val="24"/>
        </w:rPr>
        <w:t xml:space="preserve"> genes</w:t>
      </w:r>
    </w:p>
    <w:p w14:paraId="1C7699F5" w14:textId="77777777" w:rsidR="00D75107" w:rsidRPr="00653FF8" w:rsidRDefault="00D75107" w:rsidP="00122E4E">
      <w:pPr>
        <w:pStyle w:val="NoSpacing"/>
        <w:jc w:val="both"/>
      </w:pPr>
    </w:p>
    <w:p w14:paraId="0CFD0EC5" w14:textId="6A853759" w:rsidR="00D54399" w:rsidRPr="00653FF8" w:rsidRDefault="006C5C09" w:rsidP="00AD1C07">
      <w:pPr>
        <w:pStyle w:val="NoSpacing"/>
        <w:numPr>
          <w:ilvl w:val="0"/>
          <w:numId w:val="32"/>
        </w:numPr>
        <w:ind w:left="426" w:hanging="426"/>
      </w:pPr>
      <w:r>
        <w:t>Step 6</w:t>
      </w:r>
      <w:r w:rsidR="00D54399" w:rsidRPr="00653FF8">
        <w:t xml:space="preserve"> – </w:t>
      </w:r>
      <w:r w:rsidR="00355F5E">
        <w:t>State whether module 2</w:t>
      </w:r>
      <w:r w:rsidR="00527504" w:rsidRPr="00653FF8">
        <w:t xml:space="preserve"> is ru</w:t>
      </w:r>
      <w:r w:rsidR="00355F5E">
        <w:t>n in the same source as module 1</w:t>
      </w:r>
      <w:r w:rsidR="00527504" w:rsidRPr="00653FF8">
        <w:t>.</w:t>
      </w:r>
    </w:p>
    <w:p w14:paraId="632C48F9" w14:textId="77777777" w:rsidR="00D54399" w:rsidRPr="004F47D4" w:rsidRDefault="00D54399" w:rsidP="00122E4E">
      <w:pPr>
        <w:pStyle w:val="NoSpacing"/>
        <w:jc w:val="both"/>
      </w:pPr>
    </w:p>
    <w:p w14:paraId="4140ED31" w14:textId="3BD70E99" w:rsidR="006D4B35" w:rsidRPr="002C5E3F" w:rsidRDefault="00355F5E" w:rsidP="003822FA">
      <w:pPr>
        <w:pStyle w:val="NoSpacing"/>
        <w:ind w:left="851"/>
        <w:jc w:val="both"/>
        <w:rPr>
          <w:color w:val="FF0000"/>
        </w:rPr>
      </w:pPr>
      <w:r>
        <w:t>Module 2</w:t>
      </w:r>
      <w:r w:rsidR="009D26EF" w:rsidRPr="004F47D4">
        <w:t xml:space="preserve"> will identify </w:t>
      </w:r>
      <w:r w:rsidR="00846A29" w:rsidRPr="004F47D4">
        <w:t>proteins</w:t>
      </w:r>
      <w:r w:rsidR="009D26EF" w:rsidRPr="004F47D4">
        <w:t xml:space="preserve"> that interact with metabolites. </w:t>
      </w:r>
      <w:r w:rsidR="00871C74" w:rsidRPr="004F47D4">
        <w:t xml:space="preserve">Due to the modular design of </w:t>
      </w:r>
      <w:proofErr w:type="spellStart"/>
      <w:r w:rsidR="00871C74" w:rsidRPr="004F47D4">
        <w:t>metGWAS</w:t>
      </w:r>
      <w:proofErr w:type="spellEnd"/>
      <w:r w:rsidR="00871C74" w:rsidRPr="004F47D4">
        <w:t xml:space="preserve"> </w:t>
      </w:r>
      <w:r>
        <w:t>it is possible to start module 2 without running module 1</w:t>
      </w:r>
      <w:r w:rsidR="006C5C09">
        <w:t>. In this tutorial, we are running module 2 after module 1</w:t>
      </w:r>
      <w:r w:rsidR="0062048F">
        <w:t>,</w:t>
      </w:r>
      <w:r w:rsidR="006C5C09">
        <w:t xml:space="preserve"> without any interruption of the workflow, therefore we enter “y”.</w:t>
      </w:r>
    </w:p>
    <w:p w14:paraId="72D84A56" w14:textId="77777777" w:rsidR="006D4B35" w:rsidRDefault="006D4B35" w:rsidP="00C209C3">
      <w:pPr>
        <w:pStyle w:val="NoSpacing"/>
        <w:ind w:left="851"/>
      </w:pPr>
    </w:p>
    <w:p w14:paraId="02B6FE65" w14:textId="79EEF27E" w:rsidR="004D4172" w:rsidRPr="00FA6187" w:rsidRDefault="004D4172" w:rsidP="00460660">
      <w:pPr>
        <w:keepNext/>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Do you wish to run </w:t>
      </w:r>
      <w:r w:rsidR="003822FA">
        <w:rPr>
          <w:rFonts w:ascii="Lucida Console" w:eastAsia="Times New Roman" w:hAnsi="Lucida Console" w:cs="Courier New"/>
          <w:color w:val="1F497D" w:themeColor="text2"/>
          <w:sz w:val="20"/>
          <w:szCs w:val="20"/>
          <w:bdr w:val="none" w:sz="0" w:space="0" w:color="auto" w:frame="1"/>
          <w:lang w:eastAsia="en-CA"/>
        </w:rPr>
        <w:t xml:space="preserve">the “Interacting Proteins and Genes” </w:t>
      </w:r>
      <w:r w:rsidR="00536757">
        <w:rPr>
          <w:rFonts w:ascii="Lucida Console" w:eastAsia="Times New Roman" w:hAnsi="Lucida Console" w:cs="Courier New"/>
          <w:color w:val="1F497D" w:themeColor="text2"/>
          <w:sz w:val="20"/>
          <w:szCs w:val="20"/>
          <w:bdr w:val="none" w:sz="0" w:space="0" w:color="auto" w:frame="1"/>
          <w:lang w:eastAsia="en-CA"/>
        </w:rPr>
        <w:t>module</w:t>
      </w:r>
      <w:r w:rsidR="003822FA">
        <w:rPr>
          <w:rFonts w:ascii="Lucida Console" w:eastAsia="Times New Roman" w:hAnsi="Lucida Console" w:cs="Courier New"/>
          <w:color w:val="1F497D" w:themeColor="text2"/>
          <w:sz w:val="20"/>
          <w:szCs w:val="20"/>
          <w:bdr w:val="none" w:sz="0" w:space="0" w:color="auto" w:frame="1"/>
          <w:lang w:eastAsia="en-CA"/>
        </w:rPr>
        <w:t xml:space="preserve"> </w:t>
      </w:r>
      <w:r w:rsidRPr="00FA6187">
        <w:rPr>
          <w:rFonts w:ascii="Lucida Console" w:eastAsia="Times New Roman" w:hAnsi="Lucida Console" w:cs="Courier New"/>
          <w:color w:val="1F497D" w:themeColor="text2"/>
          <w:sz w:val="20"/>
          <w:szCs w:val="20"/>
          <w:bdr w:val="none" w:sz="0" w:space="0" w:color="auto" w:frame="1"/>
          <w:lang w:eastAsia="en-CA"/>
        </w:rPr>
        <w:t xml:space="preserve">(y or n)? </w:t>
      </w:r>
    </w:p>
    <w:p w14:paraId="414A1ECA" w14:textId="6E14210F" w:rsidR="004D4172" w:rsidRPr="00FA6187" w:rsidRDefault="005236DA"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Pr>
          <w:rFonts w:ascii="Lucida Console" w:eastAsia="Times New Roman" w:hAnsi="Lucida Console" w:cs="Courier New"/>
          <w:color w:val="E36C0A" w:themeColor="accent6" w:themeShade="BF"/>
          <w:sz w:val="20"/>
          <w:szCs w:val="20"/>
          <w:lang w:eastAsia="en-CA"/>
        </w:rPr>
        <w:t>y</w:t>
      </w:r>
    </w:p>
    <w:p w14:paraId="538C0AC5" w14:textId="41E23528" w:rsidR="004D4172" w:rsidRPr="00FA6187" w:rsidRDefault="004D4172"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Running Interacting </w:t>
      </w:r>
      <w:r w:rsidR="003822FA">
        <w:rPr>
          <w:rFonts w:ascii="Lucida Console" w:eastAsia="Times New Roman" w:hAnsi="Lucida Console" w:cs="Courier New"/>
          <w:color w:val="1F497D" w:themeColor="text2"/>
          <w:sz w:val="20"/>
          <w:szCs w:val="20"/>
          <w:bdr w:val="none" w:sz="0" w:space="0" w:color="auto" w:frame="1"/>
          <w:lang w:eastAsia="en-CA"/>
        </w:rPr>
        <w:t>Proteins and Genes m</w:t>
      </w:r>
      <w:r w:rsidRPr="00FA6187">
        <w:rPr>
          <w:rFonts w:ascii="Lucida Console" w:eastAsia="Times New Roman" w:hAnsi="Lucida Console" w:cs="Courier New"/>
          <w:color w:val="1F497D" w:themeColor="text2"/>
          <w:sz w:val="20"/>
          <w:szCs w:val="20"/>
          <w:bdr w:val="none" w:sz="0" w:space="0" w:color="auto" w:frame="1"/>
          <w:lang w:eastAsia="en-CA"/>
        </w:rPr>
        <w:t>odule...</w:t>
      </w:r>
    </w:p>
    <w:p w14:paraId="3E85FAD0" w14:textId="77777777" w:rsidR="004D4172" w:rsidRPr="00FA6187" w:rsidRDefault="004D4172"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 </w:t>
      </w:r>
    </w:p>
    <w:p w14:paraId="34F3CFD6" w14:textId="78222196" w:rsidR="004D4172" w:rsidRPr="00FA6187" w:rsidRDefault="004D4172"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Are you running this m</w:t>
      </w:r>
      <w:r w:rsidR="00355F5E">
        <w:rPr>
          <w:rFonts w:ascii="Lucida Console" w:eastAsia="Times New Roman" w:hAnsi="Lucida Console" w:cs="Courier New"/>
          <w:color w:val="1F497D" w:themeColor="text2"/>
          <w:sz w:val="20"/>
          <w:szCs w:val="20"/>
          <w:bdr w:val="none" w:sz="0" w:space="0" w:color="auto" w:frame="1"/>
          <w:lang w:eastAsia="en-CA"/>
        </w:rPr>
        <w:t>odule immediately after module 1</w:t>
      </w:r>
      <w:r w:rsidRPr="00FA6187">
        <w:rPr>
          <w:rFonts w:ascii="Lucida Console" w:eastAsia="Times New Roman" w:hAnsi="Lucida Console" w:cs="Courier New"/>
          <w:color w:val="1F497D" w:themeColor="text2"/>
          <w:sz w:val="20"/>
          <w:szCs w:val="20"/>
          <w:bdr w:val="none" w:sz="0" w:space="0" w:color="auto" w:frame="1"/>
          <w:lang w:eastAsia="en-CA"/>
        </w:rPr>
        <w:t xml:space="preserve"> (Pathways of Over-Representation)? In other words, was this workflow uninte</w:t>
      </w:r>
      <w:r w:rsidR="00511AB4" w:rsidRPr="00FA6187">
        <w:rPr>
          <w:rFonts w:ascii="Lucida Console" w:eastAsia="Times New Roman" w:hAnsi="Lucida Console" w:cs="Courier New"/>
          <w:color w:val="1F497D" w:themeColor="text2"/>
          <w:sz w:val="20"/>
          <w:szCs w:val="20"/>
          <w:bdr w:val="none" w:sz="0" w:space="0" w:color="auto" w:frame="1"/>
          <w:lang w:eastAsia="en-CA"/>
        </w:rPr>
        <w:t>r</w:t>
      </w:r>
      <w:r w:rsidR="005236DA">
        <w:rPr>
          <w:rFonts w:ascii="Lucida Console" w:eastAsia="Times New Roman" w:hAnsi="Lucida Console" w:cs="Courier New"/>
          <w:color w:val="1F497D" w:themeColor="text2"/>
          <w:sz w:val="20"/>
          <w:szCs w:val="20"/>
          <w:bdr w:val="none" w:sz="0" w:space="0" w:color="auto" w:frame="1"/>
          <w:lang w:eastAsia="en-CA"/>
        </w:rPr>
        <w:t>rupted (y or n)?</w:t>
      </w:r>
    </w:p>
    <w:p w14:paraId="60590073" w14:textId="4366967E" w:rsidR="005236DA" w:rsidRPr="006C5C09" w:rsidRDefault="006C5C09" w:rsidP="006C5C0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Pr>
          <w:rFonts w:ascii="Lucida Console" w:eastAsia="Times New Roman" w:hAnsi="Lucida Console" w:cs="Courier New"/>
          <w:color w:val="E36C0A" w:themeColor="accent6" w:themeShade="BF"/>
          <w:sz w:val="20"/>
          <w:szCs w:val="20"/>
          <w:lang w:eastAsia="en-CA"/>
        </w:rPr>
        <w:t>y</w:t>
      </w:r>
    </w:p>
    <w:p w14:paraId="517330E4" w14:textId="77777777" w:rsidR="005236DA" w:rsidRDefault="005236DA" w:rsidP="005236DA">
      <w:pPr>
        <w:pStyle w:val="NoSpacing"/>
      </w:pPr>
    </w:p>
    <w:p w14:paraId="70024421" w14:textId="2E11C91F" w:rsidR="00D54399" w:rsidRPr="004F47D4" w:rsidRDefault="006C5C09" w:rsidP="00C209C3">
      <w:pPr>
        <w:pStyle w:val="NoSpacing"/>
        <w:numPr>
          <w:ilvl w:val="0"/>
          <w:numId w:val="32"/>
        </w:numPr>
        <w:ind w:left="426" w:hanging="426"/>
      </w:pPr>
      <w:r>
        <w:t>Step 7</w:t>
      </w:r>
      <w:r w:rsidR="00D54399" w:rsidRPr="004F47D4">
        <w:t xml:space="preserve"> – HMDB will be searched for proteins that interact with metabolites of interest</w:t>
      </w:r>
      <w:r w:rsidR="004C049F" w:rsidRPr="004F47D4">
        <w:t xml:space="preserve"> and the</w:t>
      </w:r>
      <w:r w:rsidR="00D870F9" w:rsidRPr="004F47D4">
        <w:t>ir</w:t>
      </w:r>
      <w:r w:rsidR="004C049F" w:rsidRPr="004F47D4">
        <w:t xml:space="preserve"> corresponding genes</w:t>
      </w:r>
      <w:r w:rsidR="00D870F9" w:rsidRPr="004F47D4">
        <w:t xml:space="preserve"> will be identified</w:t>
      </w:r>
      <w:r w:rsidR="00D54399" w:rsidRPr="004F47D4">
        <w:t>.</w:t>
      </w:r>
    </w:p>
    <w:p w14:paraId="21FCA285" w14:textId="77777777" w:rsidR="00D54399" w:rsidRDefault="00D54399" w:rsidP="00122E4E">
      <w:pPr>
        <w:pStyle w:val="NoSpacing"/>
        <w:jc w:val="both"/>
      </w:pPr>
    </w:p>
    <w:p w14:paraId="73F39DF5" w14:textId="72E4A732" w:rsidR="005077AB" w:rsidRPr="00EC5A0A" w:rsidRDefault="004D4172" w:rsidP="00C209C3">
      <w:pPr>
        <w:pStyle w:val="NoSpacing"/>
        <w:ind w:left="851"/>
        <w:jc w:val="both"/>
        <w:rPr>
          <w:color w:val="FF0000"/>
        </w:rPr>
      </w:pPr>
      <w:r>
        <w:t xml:space="preserve">Next, the workflow will look up </w:t>
      </w:r>
      <w:r w:rsidRPr="00BF7F5B">
        <w:t>proteins that interact with the inputted metabolites</w:t>
      </w:r>
      <w:r w:rsidR="004C049F" w:rsidRPr="00BF7F5B">
        <w:t xml:space="preserve"> and the corresponding genes</w:t>
      </w:r>
      <w:r w:rsidR="00E72201" w:rsidRPr="00BF7F5B">
        <w:t xml:space="preserve"> using HMDB</w:t>
      </w:r>
      <w:r w:rsidR="00010C78" w:rsidRPr="00BF7F5B">
        <w:t xml:space="preserve"> (</w:t>
      </w:r>
      <w:r w:rsidR="00010C78" w:rsidRPr="00BF7F5B">
        <w:rPr>
          <w:i/>
        </w:rPr>
        <w:t>1</w:t>
      </w:r>
      <w:r w:rsidR="00397900" w:rsidRPr="00BF7F5B">
        <w:rPr>
          <w:i/>
        </w:rPr>
        <w:t>0</w:t>
      </w:r>
      <w:r w:rsidR="00010C78" w:rsidRPr="00BF7F5B">
        <w:t>)</w:t>
      </w:r>
      <w:r w:rsidRPr="00BF7F5B">
        <w:t>.</w:t>
      </w:r>
      <w:r w:rsidR="00E72201" w:rsidRPr="00397900">
        <w:t xml:space="preserve"> </w:t>
      </w:r>
      <w:r w:rsidR="005077AB" w:rsidRPr="00397900">
        <w:t>Once</w:t>
      </w:r>
      <w:r w:rsidR="005077AB">
        <w:t xml:space="preserve"> again, the workflow will interact with the internet</w:t>
      </w:r>
      <w:r w:rsidR="00113F93">
        <w:t xml:space="preserve"> th</w:t>
      </w:r>
      <w:r w:rsidR="00460660">
        <w:t>r</w:t>
      </w:r>
      <w:r w:rsidR="00113F93">
        <w:t>ough the Chrome browser</w:t>
      </w:r>
      <w:r w:rsidR="005077AB">
        <w:t xml:space="preserve">. </w:t>
      </w:r>
      <w:r w:rsidR="00113F93">
        <w:t xml:space="preserve">As </w:t>
      </w:r>
      <w:r w:rsidR="00355F5E">
        <w:t>in module 1</w:t>
      </w:r>
      <w:r w:rsidR="005077AB">
        <w:t>, a chrome</w:t>
      </w:r>
      <w:r w:rsidR="00511AB4">
        <w:t xml:space="preserve"> browser will pop up</w:t>
      </w:r>
      <w:r w:rsidR="000F7DC3">
        <w:t>. D</w:t>
      </w:r>
      <w:r w:rsidR="005077AB">
        <w:t>o not close the browser, the workflow will do</w:t>
      </w:r>
      <w:r w:rsidR="00E72201">
        <w:t xml:space="preserve"> so when it is done, unless there is an error.</w:t>
      </w:r>
    </w:p>
    <w:p w14:paraId="63FFB172" w14:textId="77777777" w:rsidR="00C46198" w:rsidRDefault="00C46198" w:rsidP="00C209C3">
      <w:pPr>
        <w:pStyle w:val="NoSpacing"/>
        <w:ind w:left="851"/>
      </w:pPr>
    </w:p>
    <w:p w14:paraId="63473C8D" w14:textId="77777777" w:rsidR="00511AB4" w:rsidRPr="00FA6187" w:rsidRDefault="00511AB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Chrome will pop up and the workflow will automatically control it.</w:t>
      </w:r>
    </w:p>
    <w:p w14:paraId="3EEADAC5" w14:textId="77777777" w:rsidR="00511AB4" w:rsidRPr="00FA6187" w:rsidRDefault="00511AB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DO NOT INTERFER WITH THE BROWSER.</w:t>
      </w:r>
    </w:p>
    <w:p w14:paraId="52D78079" w14:textId="77777777" w:rsidR="00511AB4" w:rsidRPr="00FA6187" w:rsidRDefault="00511AB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Press enter to continue...</w:t>
      </w:r>
    </w:p>
    <w:p w14:paraId="306871AF" w14:textId="77777777" w:rsidR="00511AB4" w:rsidRDefault="00511AB4"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938274"/>
          <w:sz w:val="20"/>
          <w:szCs w:val="20"/>
          <w:lang w:eastAsia="en-CA"/>
        </w:rPr>
      </w:pPr>
    </w:p>
    <w:p w14:paraId="31DE043E" w14:textId="77777777" w:rsidR="001C6000" w:rsidRPr="00FA6187" w:rsidRDefault="001C6000"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84050E"/>
          <w:sz w:val="20"/>
          <w:szCs w:val="20"/>
          <w:lang w:eastAsia="en-CA"/>
        </w:rPr>
      </w:pPr>
      <w:r w:rsidRPr="00FA6187">
        <w:rPr>
          <w:rFonts w:ascii="Lucida Console" w:eastAsia="Times New Roman" w:hAnsi="Lucida Console" w:cs="Courier New"/>
          <w:color w:val="84050E"/>
          <w:sz w:val="20"/>
          <w:szCs w:val="20"/>
          <w:lang w:eastAsia="en-CA"/>
        </w:rPr>
        <w:t>checking Selenium Server versions:</w:t>
      </w:r>
    </w:p>
    <w:p w14:paraId="2D5584CF" w14:textId="77777777" w:rsidR="001C6000" w:rsidRPr="00FA6187" w:rsidRDefault="001C6000"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84050E"/>
          <w:sz w:val="20"/>
          <w:szCs w:val="20"/>
          <w:lang w:eastAsia="en-CA"/>
        </w:rPr>
      </w:pPr>
      <w:r w:rsidRPr="00FA6187">
        <w:rPr>
          <w:rFonts w:ascii="Lucida Console" w:eastAsia="Times New Roman" w:hAnsi="Lucida Console" w:cs="Courier New"/>
          <w:color w:val="84050E"/>
          <w:sz w:val="20"/>
          <w:szCs w:val="20"/>
          <w:lang w:eastAsia="en-CA"/>
        </w:rPr>
        <w:t>BEGIN:</w:t>
      </w:r>
      <w:r w:rsidRPr="00536757">
        <w:rPr>
          <w:rFonts w:ascii="Lucida Console" w:eastAsia="Times New Roman" w:hAnsi="Lucida Console" w:cs="Courier New"/>
          <w:color w:val="84050E"/>
          <w:sz w:val="20"/>
          <w:szCs w:val="20"/>
          <w:lang w:eastAsia="en-CA"/>
        </w:rPr>
        <w:t xml:space="preserve"> PREDOWNLOAD</w:t>
      </w:r>
    </w:p>
    <w:p w14:paraId="44D4BB36" w14:textId="77777777" w:rsidR="001C6000" w:rsidRPr="00FA6187" w:rsidRDefault="001C6000"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84050E"/>
          <w:sz w:val="20"/>
          <w:szCs w:val="20"/>
          <w:lang w:eastAsia="en-CA"/>
        </w:rPr>
      </w:pPr>
      <w:r w:rsidRPr="00FA6187">
        <w:rPr>
          <w:rFonts w:ascii="Lucida Console" w:eastAsia="Times New Roman" w:hAnsi="Lucida Console" w:cs="Courier New"/>
          <w:color w:val="84050E"/>
          <w:sz w:val="20"/>
          <w:szCs w:val="20"/>
          <w:lang w:eastAsia="en-CA"/>
        </w:rPr>
        <w:t>BEGIN: DOWNLOAD</w:t>
      </w:r>
    </w:p>
    <w:p w14:paraId="301EE16E" w14:textId="77777777" w:rsidR="001C6000" w:rsidRPr="00FA6187" w:rsidRDefault="00DF0783"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w:t>
      </w:r>
    </w:p>
    <w:p w14:paraId="2BBB187F" w14:textId="77777777" w:rsidR="001C6000" w:rsidRPr="00FA6187" w:rsidRDefault="001C6000" w:rsidP="00C209C3">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SUCCESS: The process "java.exe" with PID 14092 has been terminated.</w:t>
      </w:r>
    </w:p>
    <w:p w14:paraId="43A78A51" w14:textId="77777777" w:rsidR="001C6000" w:rsidRDefault="001C6000" w:rsidP="00D35040">
      <w:pPr>
        <w:pStyle w:val="NoSpacing"/>
      </w:pPr>
    </w:p>
    <w:p w14:paraId="0D721886" w14:textId="1BA347BE" w:rsidR="00D54399" w:rsidRPr="00653FF8" w:rsidRDefault="00D870F9" w:rsidP="00C209C3">
      <w:pPr>
        <w:pStyle w:val="NoSpacing"/>
        <w:numPr>
          <w:ilvl w:val="0"/>
          <w:numId w:val="32"/>
        </w:numPr>
        <w:ind w:left="426" w:hanging="426"/>
      </w:pPr>
      <w:r w:rsidRPr="00BF7F5B">
        <w:t xml:space="preserve">Step </w:t>
      </w:r>
      <w:r w:rsidR="006C5C09">
        <w:t>8</w:t>
      </w:r>
      <w:r w:rsidR="00D54399" w:rsidRPr="00653FF8">
        <w:t xml:space="preserve"> – </w:t>
      </w:r>
      <w:r w:rsidRPr="00653FF8">
        <w:t>Input</w:t>
      </w:r>
      <w:r w:rsidR="004C049F" w:rsidRPr="00653FF8">
        <w:t xml:space="preserve"> the discoverable gene set</w:t>
      </w:r>
      <w:r w:rsidR="00B647FC" w:rsidRPr="00653FF8">
        <w:t xml:space="preserve"> for standardizing gene names to primary gene names and finalize the metabolite</w:t>
      </w:r>
      <w:r w:rsidR="00BD2000" w:rsidRPr="00653FF8">
        <w:t xml:space="preserve"> gene set</w:t>
      </w:r>
      <w:r w:rsidR="004C049F" w:rsidRPr="00653FF8">
        <w:t>.</w:t>
      </w:r>
    </w:p>
    <w:p w14:paraId="6D239103" w14:textId="77777777" w:rsidR="00D54399" w:rsidRPr="00653FF8" w:rsidRDefault="00D54399" w:rsidP="00D35040">
      <w:pPr>
        <w:pStyle w:val="NoSpacing"/>
      </w:pPr>
    </w:p>
    <w:p w14:paraId="75457EEF" w14:textId="77777777" w:rsidR="0031697B" w:rsidRDefault="004C049F" w:rsidP="00244A8E">
      <w:pPr>
        <w:pStyle w:val="NoSpacing"/>
        <w:ind w:left="851"/>
        <w:jc w:val="both"/>
      </w:pPr>
      <w:r w:rsidRPr="00653FF8">
        <w:t>Once the workflow has identified the metabolite gene set</w:t>
      </w:r>
      <w:r w:rsidR="00090B8F" w:rsidRPr="00653FF8">
        <w:t xml:space="preserve"> (the previous step)</w:t>
      </w:r>
      <w:r w:rsidRPr="00653FF8">
        <w:t>, it will filter it to contain only discoverable genes. These discoverable genes are the genes that code for all proteins known to interact</w:t>
      </w:r>
      <w:r w:rsidRPr="00BD2000">
        <w:t xml:space="preserve"> with </w:t>
      </w:r>
      <w:r w:rsidR="00090B8F" w:rsidRPr="00BD2000">
        <w:t xml:space="preserve">all </w:t>
      </w:r>
      <w:r w:rsidRPr="00BD2000">
        <w:t>metabolites</w:t>
      </w:r>
      <w:r w:rsidR="00090B8F" w:rsidRPr="00BD2000">
        <w:t xml:space="preserve"> </w:t>
      </w:r>
      <w:r w:rsidR="0031697B" w:rsidRPr="00BD2000">
        <w:t xml:space="preserve">in HMDB </w:t>
      </w:r>
      <w:r w:rsidR="00090B8F" w:rsidRPr="00BD2000">
        <w:t>(</w:t>
      </w:r>
      <w:r w:rsidR="0031697B" w:rsidRPr="00BD2000">
        <w:t>not just the metabolites we are analyzing). I</w:t>
      </w:r>
      <w:r w:rsidRPr="00BD2000">
        <w:t>t will also standardize</w:t>
      </w:r>
      <w:r w:rsidRPr="00BF7F5B">
        <w:t xml:space="preserve"> gene names to primary gene names. </w:t>
      </w:r>
    </w:p>
    <w:p w14:paraId="1D8B431F" w14:textId="77777777" w:rsidR="0031697B" w:rsidRDefault="0031697B" w:rsidP="00244A8E">
      <w:pPr>
        <w:pStyle w:val="NoSpacing"/>
        <w:ind w:left="851"/>
        <w:jc w:val="both"/>
      </w:pPr>
    </w:p>
    <w:p w14:paraId="1A923233" w14:textId="06239156" w:rsidR="00035364" w:rsidRPr="00BF7F5B" w:rsidRDefault="004C049F" w:rsidP="00244A8E">
      <w:pPr>
        <w:pStyle w:val="NoSpacing"/>
        <w:ind w:left="851"/>
        <w:jc w:val="both"/>
      </w:pPr>
      <w:r w:rsidRPr="00BF7F5B">
        <w:t xml:space="preserve">The workflow will ask us for the file path to the discoverable gene set. This is the </w:t>
      </w:r>
      <w:proofErr w:type="spellStart"/>
      <w:r w:rsidR="00035364" w:rsidRPr="00BF7F5B">
        <w:t>RData</w:t>
      </w:r>
      <w:proofErr w:type="spellEnd"/>
      <w:r w:rsidR="00035364" w:rsidRPr="00BF7F5B">
        <w:t xml:space="preserve"> file beginning with “</w:t>
      </w:r>
      <w:proofErr w:type="spellStart"/>
      <w:r w:rsidR="0031697B" w:rsidRPr="004F47D4">
        <w:rPr>
          <w:rFonts w:cs="Times New Roman"/>
        </w:rPr>
        <w:t>disc</w:t>
      </w:r>
      <w:r w:rsidR="0031697B">
        <w:rPr>
          <w:rFonts w:cs="Times New Roman"/>
        </w:rPr>
        <w:t>overable</w:t>
      </w:r>
      <w:r w:rsidR="0031697B" w:rsidRPr="004F47D4">
        <w:rPr>
          <w:rFonts w:cs="Times New Roman"/>
        </w:rPr>
        <w:t>Genes</w:t>
      </w:r>
      <w:r w:rsidR="0031697B">
        <w:rPr>
          <w:rFonts w:cs="Times New Roman"/>
        </w:rPr>
        <w:t>_akaAllGenesInHMDB</w:t>
      </w:r>
      <w:proofErr w:type="spellEnd"/>
      <w:r w:rsidR="00035364" w:rsidRPr="00BF7F5B">
        <w:t xml:space="preserve">” that came with this workflow (Fig. </w:t>
      </w:r>
      <w:r w:rsidR="00397900" w:rsidRPr="00BF7F5B">
        <w:t>1</w:t>
      </w:r>
      <w:r w:rsidR="00032AEC" w:rsidRPr="00BF7F5B">
        <w:t>4</w:t>
      </w:r>
      <w:r w:rsidR="00035364" w:rsidRPr="00BF7F5B">
        <w:t>).</w:t>
      </w:r>
    </w:p>
    <w:p w14:paraId="7F93474A" w14:textId="77777777" w:rsidR="009D26EF" w:rsidRPr="00BF7F5B" w:rsidRDefault="009D26EF" w:rsidP="00244A8E">
      <w:pPr>
        <w:pStyle w:val="NoSpacing"/>
        <w:ind w:left="851"/>
      </w:pPr>
    </w:p>
    <w:p w14:paraId="0B46A47B" w14:textId="77777777" w:rsidR="00035364" w:rsidRPr="00BF7F5B" w:rsidRDefault="00035364" w:rsidP="00BF7F5B">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wordWrap w:val="0"/>
        <w:spacing w:line="187" w:lineRule="atLeast"/>
        <w:ind w:left="851"/>
        <w:rPr>
          <w:rStyle w:val="gnkrckgcgsb"/>
          <w:rFonts w:ascii="Lucida Console" w:hAnsi="Lucida Console"/>
          <w:color w:val="1F497D" w:themeColor="text2"/>
          <w:bdr w:val="none" w:sz="0" w:space="0" w:color="auto" w:frame="1"/>
        </w:rPr>
      </w:pPr>
      <w:r w:rsidRPr="00BF7F5B">
        <w:rPr>
          <w:rStyle w:val="gnkrckgcgsb"/>
          <w:rFonts w:ascii="Lucida Console" w:hAnsi="Lucida Console"/>
          <w:color w:val="1F497D" w:themeColor="text2"/>
          <w:bdr w:val="none" w:sz="0" w:space="0" w:color="auto" w:frame="1"/>
        </w:rPr>
        <w:t xml:space="preserve">Please enter a file path to your discoverable gene set (an </w:t>
      </w:r>
      <w:proofErr w:type="spellStart"/>
      <w:r w:rsidRPr="00BF7F5B">
        <w:rPr>
          <w:rStyle w:val="gnkrckgcgsb"/>
          <w:rFonts w:ascii="Lucida Console" w:hAnsi="Lucida Console"/>
          <w:color w:val="1F497D" w:themeColor="text2"/>
          <w:bdr w:val="none" w:sz="0" w:space="0" w:color="auto" w:frame="1"/>
        </w:rPr>
        <w:t>RData</w:t>
      </w:r>
      <w:proofErr w:type="spellEnd"/>
      <w:r w:rsidRPr="00BF7F5B">
        <w:rPr>
          <w:rStyle w:val="gnkrckgcgsb"/>
          <w:rFonts w:ascii="Lucida Console" w:hAnsi="Lucida Console"/>
          <w:color w:val="1F497D" w:themeColor="text2"/>
          <w:bdr w:val="none" w:sz="0" w:space="0" w:color="auto" w:frame="1"/>
        </w:rPr>
        <w:t xml:space="preserve"> file):</w:t>
      </w:r>
    </w:p>
    <w:p w14:paraId="3020BD47" w14:textId="40436AB0" w:rsidR="00035364" w:rsidRPr="00BF7F5B" w:rsidRDefault="00035364" w:rsidP="00BF7F5B">
      <w:pPr>
        <w:pStyle w:val="HTMLPreformatted"/>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wordWrap w:val="0"/>
        <w:spacing w:line="187" w:lineRule="atLeast"/>
        <w:ind w:left="851"/>
        <w:rPr>
          <w:rFonts w:ascii="Lucida Console" w:hAnsi="Lucida Console"/>
          <w:color w:val="E36C0A" w:themeColor="accent6" w:themeShade="BF"/>
        </w:rPr>
      </w:pPr>
      <w:r w:rsidRPr="00BF7F5B">
        <w:rPr>
          <w:rStyle w:val="gnkrckgcmrb"/>
          <w:rFonts w:ascii="Lucida Console" w:hAnsi="Lucida Console"/>
          <w:color w:val="E36C0A" w:themeColor="accent6" w:themeShade="BF"/>
        </w:rPr>
        <w:t>D:/JohnDoe/MetGWAS_tutorial/objects/disc</w:t>
      </w:r>
      <w:r w:rsidR="0008659E">
        <w:rPr>
          <w:rStyle w:val="gnkrckgcmrb"/>
          <w:rFonts w:ascii="Lucida Console" w:hAnsi="Lucida Console"/>
          <w:color w:val="E36C0A" w:themeColor="accent6" w:themeShade="BF"/>
        </w:rPr>
        <w:t>overable</w:t>
      </w:r>
      <w:r w:rsidRPr="00BF7F5B">
        <w:rPr>
          <w:rStyle w:val="gnkrckgcmrb"/>
          <w:rFonts w:ascii="Lucida Console" w:hAnsi="Lucida Console"/>
          <w:color w:val="E36C0A" w:themeColor="accent6" w:themeShade="BF"/>
        </w:rPr>
        <w:t>Genes_</w:t>
      </w:r>
      <w:r w:rsidR="0008659E">
        <w:rPr>
          <w:rStyle w:val="gnkrckgcmrb"/>
          <w:rFonts w:ascii="Lucida Console" w:hAnsi="Lucida Console"/>
          <w:color w:val="E36C0A" w:themeColor="accent6" w:themeShade="BF"/>
        </w:rPr>
        <w:t>akaAllGenesInHMDB_</w:t>
      </w:r>
      <w:r w:rsidRPr="00BF7F5B">
        <w:rPr>
          <w:rStyle w:val="gnkrckgcmrb"/>
          <w:rFonts w:ascii="Lucida Console" w:hAnsi="Lucida Console"/>
          <w:color w:val="E36C0A" w:themeColor="accent6" w:themeShade="BF"/>
        </w:rPr>
        <w:t>2021_10_14.RData</w:t>
      </w:r>
    </w:p>
    <w:p w14:paraId="6CCBBFE2" w14:textId="77777777" w:rsidR="000A4289" w:rsidRDefault="000A4289" w:rsidP="000A4289">
      <w:pPr>
        <w:pStyle w:val="NoSpacing"/>
        <w:rPr>
          <w:bdr w:val="none" w:sz="0" w:space="0" w:color="auto" w:frame="1"/>
          <w:lang w:eastAsia="en-CA"/>
        </w:rPr>
      </w:pPr>
    </w:p>
    <w:p w14:paraId="35B7E0E9" w14:textId="77777777" w:rsidR="0023465C" w:rsidRPr="00BF7F5B" w:rsidRDefault="0023465C" w:rsidP="000A4289">
      <w:pPr>
        <w:pStyle w:val="NoSpacing"/>
        <w:rPr>
          <w:bdr w:val="none" w:sz="0" w:space="0" w:color="auto" w:frame="1"/>
          <w:lang w:eastAsia="en-CA"/>
        </w:rPr>
      </w:pPr>
    </w:p>
    <w:p w14:paraId="5F8D208F" w14:textId="6948346F" w:rsidR="00D54399" w:rsidRPr="00BF7F5B" w:rsidRDefault="006C5C09" w:rsidP="00244A8E">
      <w:pPr>
        <w:pStyle w:val="NoSpacing"/>
        <w:numPr>
          <w:ilvl w:val="0"/>
          <w:numId w:val="32"/>
        </w:numPr>
        <w:ind w:left="426" w:hanging="426"/>
      </w:pPr>
      <w:r>
        <w:t>Step 9</w:t>
      </w:r>
      <w:r w:rsidR="00D54399" w:rsidRPr="00BF7F5B">
        <w:t xml:space="preserve"> – Save results.</w:t>
      </w:r>
    </w:p>
    <w:p w14:paraId="4426F7AC" w14:textId="77777777" w:rsidR="00D54399" w:rsidRDefault="00D54399" w:rsidP="00122E4E">
      <w:pPr>
        <w:pStyle w:val="NoSpacing"/>
        <w:jc w:val="both"/>
      </w:pPr>
    </w:p>
    <w:p w14:paraId="25F866A4" w14:textId="122CBD5A" w:rsidR="000A4289" w:rsidRPr="000A4289" w:rsidRDefault="000A4289" w:rsidP="00244A8E">
      <w:pPr>
        <w:pStyle w:val="NoSpacing"/>
        <w:ind w:left="851"/>
        <w:jc w:val="both"/>
      </w:pPr>
      <w:r>
        <w:t xml:space="preserve">When the </w:t>
      </w:r>
      <w:r w:rsidR="009D26EF">
        <w:t>workflow</w:t>
      </w:r>
      <w:r w:rsidR="00035364">
        <w:t xml:space="preserve"> is finished standardizing gene names</w:t>
      </w:r>
      <w:r>
        <w:t>, the module is complete</w:t>
      </w:r>
      <w:r w:rsidR="00355F5E">
        <w:t>. As in module 1</w:t>
      </w:r>
      <w:r w:rsidR="00377719">
        <w:t>, there will be a prompt to save results</w:t>
      </w:r>
      <w:r w:rsidR="009D26EF">
        <w:t>.</w:t>
      </w:r>
    </w:p>
    <w:p w14:paraId="45865D4C" w14:textId="77777777" w:rsidR="000A4289" w:rsidRDefault="000A4289" w:rsidP="00244A8E">
      <w:pPr>
        <w:pStyle w:val="NoSpacing"/>
        <w:ind w:left="851"/>
        <w:rPr>
          <w:bdr w:val="none" w:sz="0" w:space="0" w:color="auto" w:frame="1"/>
          <w:lang w:eastAsia="en-CA"/>
        </w:rPr>
      </w:pPr>
    </w:p>
    <w:p w14:paraId="4EB5FD88" w14:textId="7B8DC8BC"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Interacting </w:t>
      </w:r>
      <w:r w:rsidR="003822FA">
        <w:rPr>
          <w:rFonts w:ascii="Lucida Console" w:eastAsia="Times New Roman" w:hAnsi="Lucida Console" w:cs="Courier New"/>
          <w:color w:val="1F497D" w:themeColor="text2"/>
          <w:sz w:val="20"/>
          <w:szCs w:val="20"/>
          <w:bdr w:val="none" w:sz="0" w:space="0" w:color="auto" w:frame="1"/>
          <w:lang w:eastAsia="en-CA"/>
        </w:rPr>
        <w:t>Proteins and Genes</w:t>
      </w:r>
      <w:r w:rsidRPr="00FA6187">
        <w:rPr>
          <w:rFonts w:ascii="Lucida Console" w:eastAsia="Times New Roman" w:hAnsi="Lucida Console" w:cs="Courier New"/>
          <w:color w:val="1F497D" w:themeColor="text2"/>
          <w:sz w:val="20"/>
          <w:szCs w:val="20"/>
          <w:bdr w:val="none" w:sz="0" w:space="0" w:color="auto" w:frame="1"/>
          <w:lang w:eastAsia="en-CA"/>
        </w:rPr>
        <w:t xml:space="preserve"> module complete!</w:t>
      </w:r>
    </w:p>
    <w:p w14:paraId="36CC2AD7"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Do you wish to save the results of this module (y or n)?</w:t>
      </w:r>
    </w:p>
    <w:p w14:paraId="51944B2D" w14:textId="77777777" w:rsidR="008E740B" w:rsidRPr="00992B9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628C"/>
          <w:sz w:val="20"/>
          <w:szCs w:val="20"/>
          <w:lang w:eastAsia="en-CA"/>
        </w:rPr>
      </w:pPr>
      <w:r w:rsidRPr="00FA6187">
        <w:rPr>
          <w:rFonts w:ascii="Lucida Console" w:eastAsia="Times New Roman" w:hAnsi="Lucida Console" w:cs="Courier New"/>
          <w:color w:val="E36C0A" w:themeColor="accent6" w:themeShade="BF"/>
          <w:sz w:val="20"/>
          <w:szCs w:val="20"/>
          <w:lang w:eastAsia="en-CA"/>
        </w:rPr>
        <w:t>y</w:t>
      </w:r>
    </w:p>
    <w:p w14:paraId="4114EBB8"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How do you wish to save the results?</w:t>
      </w:r>
    </w:p>
    <w:p w14:paraId="5AA3BAAC"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1 - as R objects in an </w:t>
      </w:r>
      <w:proofErr w:type="spellStart"/>
      <w:r w:rsidRPr="00FA6187">
        <w:rPr>
          <w:rFonts w:ascii="Lucida Console" w:eastAsia="Times New Roman" w:hAnsi="Lucida Console" w:cs="Courier New"/>
          <w:color w:val="1F497D" w:themeColor="text2"/>
          <w:sz w:val="20"/>
          <w:szCs w:val="20"/>
          <w:bdr w:val="none" w:sz="0" w:space="0" w:color="auto" w:frame="1"/>
          <w:lang w:eastAsia="en-CA"/>
        </w:rPr>
        <w:t>RData</w:t>
      </w:r>
      <w:proofErr w:type="spellEnd"/>
      <w:r w:rsidRPr="00FA6187">
        <w:rPr>
          <w:rFonts w:ascii="Lucida Console" w:eastAsia="Times New Roman" w:hAnsi="Lucida Console" w:cs="Courier New"/>
          <w:color w:val="1F497D" w:themeColor="text2"/>
          <w:sz w:val="20"/>
          <w:szCs w:val="20"/>
          <w:bdr w:val="none" w:sz="0" w:space="0" w:color="auto" w:frame="1"/>
          <w:lang w:eastAsia="en-CA"/>
        </w:rPr>
        <w:t xml:space="preserve"> file</w:t>
      </w:r>
    </w:p>
    <w:p w14:paraId="563D479A"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2 - as </w:t>
      </w:r>
      <w:r w:rsidR="00BF3A86">
        <w:rPr>
          <w:rFonts w:ascii="Lucida Console" w:eastAsia="Times New Roman" w:hAnsi="Lucida Console" w:cs="Courier New"/>
          <w:color w:val="1F497D" w:themeColor="text2"/>
          <w:sz w:val="20"/>
          <w:szCs w:val="20"/>
          <w:bdr w:val="none" w:sz="0" w:space="0" w:color="auto" w:frame="1"/>
          <w:lang w:eastAsia="en-CA"/>
        </w:rPr>
        <w:t>csv</w:t>
      </w:r>
      <w:r w:rsidRPr="00FA6187">
        <w:rPr>
          <w:rFonts w:ascii="Lucida Console" w:eastAsia="Times New Roman" w:hAnsi="Lucida Console" w:cs="Courier New"/>
          <w:color w:val="1F497D" w:themeColor="text2"/>
          <w:sz w:val="20"/>
          <w:szCs w:val="20"/>
          <w:bdr w:val="none" w:sz="0" w:space="0" w:color="auto" w:frame="1"/>
          <w:lang w:eastAsia="en-CA"/>
        </w:rPr>
        <w:t xml:space="preserve"> files</w:t>
      </w:r>
    </w:p>
    <w:p w14:paraId="07F0C719"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3 - both</w:t>
      </w:r>
    </w:p>
    <w:p w14:paraId="3B12CFFE"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4 - neither</w:t>
      </w:r>
    </w:p>
    <w:p w14:paraId="5BC208CE"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FA6187">
        <w:rPr>
          <w:rFonts w:ascii="Lucida Console" w:eastAsia="Times New Roman" w:hAnsi="Lucida Console" w:cs="Courier New"/>
          <w:color w:val="1F497D" w:themeColor="text2"/>
          <w:sz w:val="20"/>
          <w:szCs w:val="20"/>
          <w:bdr w:val="none" w:sz="0" w:space="0" w:color="auto" w:frame="1"/>
          <w:lang w:eastAsia="en-CA"/>
        </w:rPr>
        <w:t xml:space="preserve">Enter a number: </w:t>
      </w:r>
    </w:p>
    <w:p w14:paraId="3DD8B641" w14:textId="77777777" w:rsidR="008E740B" w:rsidRPr="00FA6187" w:rsidRDefault="008E740B"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FA6187">
        <w:rPr>
          <w:rFonts w:ascii="Lucida Console" w:eastAsia="Times New Roman" w:hAnsi="Lucida Console" w:cs="Courier New"/>
          <w:color w:val="E36C0A" w:themeColor="accent6" w:themeShade="BF"/>
          <w:sz w:val="20"/>
          <w:szCs w:val="20"/>
          <w:lang w:eastAsia="en-CA"/>
        </w:rPr>
        <w:t>3</w:t>
      </w:r>
    </w:p>
    <w:p w14:paraId="3DD4B946" w14:textId="77777777" w:rsidR="008E740B" w:rsidRPr="00FA6187" w:rsidRDefault="00AE4B56" w:rsidP="00244A8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FA6187">
        <w:rPr>
          <w:rFonts w:ascii="Lucida Console" w:eastAsia="Times New Roman" w:hAnsi="Lucida Console" w:cs="Courier New"/>
          <w:color w:val="1F497D" w:themeColor="text2"/>
          <w:sz w:val="20"/>
          <w:szCs w:val="20"/>
          <w:bdr w:val="none" w:sz="0" w:space="0" w:color="auto" w:frame="1"/>
          <w:lang w:eastAsia="en-CA"/>
        </w:rPr>
        <w:t>Results were saved in D:\JohnDoe</w:t>
      </w:r>
      <w:r w:rsidR="008E740B" w:rsidRPr="00FA6187">
        <w:rPr>
          <w:rFonts w:ascii="Lucida Console" w:eastAsia="Times New Roman" w:hAnsi="Lucida Console" w:cs="Courier New"/>
          <w:color w:val="1F497D" w:themeColor="text2"/>
          <w:sz w:val="20"/>
          <w:szCs w:val="20"/>
          <w:bdr w:val="none" w:sz="0" w:space="0" w:color="auto" w:frame="1"/>
          <w:lang w:eastAsia="en-CA"/>
        </w:rPr>
        <w:t>\</w:t>
      </w:r>
      <w:r w:rsidRPr="00FA6187">
        <w:rPr>
          <w:rFonts w:ascii="Lucida Console" w:eastAsia="Times New Roman" w:hAnsi="Lucida Console" w:cs="Courier New"/>
          <w:color w:val="1F497D" w:themeColor="text2"/>
          <w:sz w:val="20"/>
          <w:szCs w:val="20"/>
          <w:bdr w:val="none" w:sz="0" w:space="0" w:color="auto" w:frame="1"/>
          <w:lang w:eastAsia="en-CA"/>
        </w:rPr>
        <w:t>MetGWAS_</w:t>
      </w:r>
      <w:r w:rsidR="008E740B" w:rsidRPr="00FA6187">
        <w:rPr>
          <w:rFonts w:ascii="Lucida Console" w:eastAsia="Times New Roman" w:hAnsi="Lucida Console" w:cs="Courier New"/>
          <w:color w:val="1F497D" w:themeColor="text2"/>
          <w:sz w:val="20"/>
          <w:szCs w:val="20"/>
          <w:bdr w:val="none" w:sz="0" w:space="0" w:color="auto" w:frame="1"/>
          <w:lang w:eastAsia="en-CA"/>
        </w:rPr>
        <w:t>tutorial</w:t>
      </w:r>
      <w:r w:rsidR="00F31051">
        <w:rPr>
          <w:rFonts w:ascii="Lucida Console" w:eastAsia="Times New Roman" w:hAnsi="Lucida Console" w:cs="Courier New"/>
          <w:color w:val="1F497D" w:themeColor="text2"/>
          <w:sz w:val="20"/>
          <w:szCs w:val="20"/>
          <w:bdr w:val="none" w:sz="0" w:space="0" w:color="auto" w:frame="1"/>
          <w:lang w:eastAsia="en-CA"/>
        </w:rPr>
        <w:t>\tutorialResults</w:t>
      </w:r>
    </w:p>
    <w:p w14:paraId="24D48E38" w14:textId="77777777" w:rsidR="00EC5A0A" w:rsidRDefault="00EC5A0A" w:rsidP="00244A8E">
      <w:pPr>
        <w:pStyle w:val="NoSpacing"/>
        <w:ind w:left="851"/>
      </w:pPr>
    </w:p>
    <w:p w14:paraId="1261B0B8" w14:textId="77777777" w:rsidR="0042252F" w:rsidRDefault="0042252F" w:rsidP="00244A8E">
      <w:pPr>
        <w:pStyle w:val="NoSpacing"/>
        <w:ind w:left="851"/>
      </w:pPr>
    </w:p>
    <w:p w14:paraId="0960C161" w14:textId="1DD58DCC" w:rsidR="006F4130" w:rsidRDefault="00201878" w:rsidP="00244A8E">
      <w:pPr>
        <w:pStyle w:val="NoSpacing"/>
        <w:ind w:left="851"/>
        <w:jc w:val="both"/>
      </w:pPr>
      <w:r>
        <w:t>The</w:t>
      </w:r>
      <w:r w:rsidR="006F4130" w:rsidRPr="00713FA9">
        <w:t xml:space="preserve"> </w:t>
      </w:r>
      <w:r>
        <w:t xml:space="preserve">csv </w:t>
      </w:r>
      <w:r w:rsidR="006F4130" w:rsidRPr="00713FA9">
        <w:t xml:space="preserve">files </w:t>
      </w:r>
      <w:r>
        <w:t>saved</w:t>
      </w:r>
      <w:r w:rsidR="006F4130" w:rsidRPr="00713FA9">
        <w:t xml:space="preserve"> by the workflow should match those </w:t>
      </w:r>
      <w:r w:rsidR="006F4130">
        <w:t xml:space="preserve">beginning with </w:t>
      </w:r>
      <w:r>
        <w:t>“</w:t>
      </w:r>
      <w:r w:rsidR="00355F5E">
        <w:t>mod2</w:t>
      </w:r>
      <w:r w:rsidRPr="00397900">
        <w:t>”</w:t>
      </w:r>
      <w:r w:rsidR="006F4130" w:rsidRPr="00397900">
        <w:t xml:space="preserve"> in the </w:t>
      </w:r>
      <w:r w:rsidRPr="00397900">
        <w:t>“</w:t>
      </w:r>
      <w:proofErr w:type="spellStart"/>
      <w:r w:rsidR="00397900" w:rsidRPr="00BF7F5B">
        <w:t>metGWAS</w:t>
      </w:r>
      <w:proofErr w:type="spellEnd"/>
      <w:r w:rsidR="00397900" w:rsidRPr="00BF7F5B">
        <w:t xml:space="preserve"> results</w:t>
      </w:r>
      <w:r w:rsidRPr="00BF7F5B">
        <w:t>”</w:t>
      </w:r>
      <w:r w:rsidR="00397900" w:rsidRPr="00BF7F5B">
        <w:t xml:space="preserve"> sub-folder</w:t>
      </w:r>
      <w:r w:rsidRPr="00BF7F5B">
        <w:t xml:space="preserve"> </w:t>
      </w:r>
      <w:r w:rsidR="00377719" w:rsidRPr="00BF7F5B">
        <w:t>from</w:t>
      </w:r>
      <w:r w:rsidRPr="00BF7F5B">
        <w:t xml:space="preserve"> </w:t>
      </w:r>
      <w:r w:rsidR="00397900" w:rsidRPr="00BF7F5B">
        <w:t>Supplementary M</w:t>
      </w:r>
      <w:r w:rsidR="00771776" w:rsidRPr="00BF7F5B">
        <w:t xml:space="preserve">aterial </w:t>
      </w:r>
      <w:r w:rsidR="00397900" w:rsidRPr="00BF7F5B">
        <w:t>2 (</w:t>
      </w:r>
      <w:r w:rsidR="00CC0808">
        <w:t>Dataset</w:t>
      </w:r>
      <w:r w:rsidR="00397900" w:rsidRPr="00BF7F5B">
        <w:t xml:space="preserve"> 2</w:t>
      </w:r>
      <w:r w:rsidR="00CC0808">
        <w:t xml:space="preserve"> Tabassum</w:t>
      </w:r>
      <w:r w:rsidR="00397900" w:rsidRPr="00BF7F5B">
        <w:t>)</w:t>
      </w:r>
      <w:r w:rsidR="006F4130" w:rsidRPr="00BF7F5B">
        <w:t xml:space="preserve">. </w:t>
      </w:r>
      <w:r w:rsidRPr="00BF7F5B">
        <w:t>The file “</w:t>
      </w:r>
      <w:r w:rsidR="00355F5E">
        <w:rPr>
          <w:b/>
        </w:rPr>
        <w:t>mod2</w:t>
      </w:r>
      <w:r w:rsidR="00035364" w:rsidRPr="00385E26">
        <w:rPr>
          <w:b/>
        </w:rPr>
        <w:t>_proteinsGenes</w:t>
      </w:r>
      <w:r w:rsidR="00377719" w:rsidRPr="00BF7F5B">
        <w:t xml:space="preserve">” </w:t>
      </w:r>
      <w:r w:rsidR="006F4130" w:rsidRPr="00BF7F5B">
        <w:t>contain</w:t>
      </w:r>
      <w:r w:rsidR="00377719" w:rsidRPr="00BF7F5B">
        <w:t>s</w:t>
      </w:r>
      <w:r w:rsidR="006F4130" w:rsidRPr="00BF7F5B">
        <w:t xml:space="preserve"> the proteins found </w:t>
      </w:r>
      <w:r w:rsidR="00377719" w:rsidRPr="00BF7F5B">
        <w:t>for the metabolites of interest</w:t>
      </w:r>
      <w:r w:rsidR="00F379CA" w:rsidRPr="00BF7F5B">
        <w:t xml:space="preserve"> and </w:t>
      </w:r>
      <w:r w:rsidR="00035364" w:rsidRPr="00BF7F5B">
        <w:t>their corresponding primary gene names</w:t>
      </w:r>
      <w:r w:rsidR="00C94BE8" w:rsidRPr="00BF7F5B">
        <w:t xml:space="preserve"> (</w:t>
      </w:r>
      <w:r w:rsidR="00377719" w:rsidRPr="00BF7F5B">
        <w:t>Fig. 1</w:t>
      </w:r>
      <w:r w:rsidR="00397900" w:rsidRPr="00BF7F5B">
        <w:t>0</w:t>
      </w:r>
      <w:r w:rsidR="00C94BE8" w:rsidRPr="00BF7F5B">
        <w:t>)</w:t>
      </w:r>
      <w:r w:rsidR="00F379CA" w:rsidRPr="00BF7F5B">
        <w:t>.</w:t>
      </w:r>
      <w:r w:rsidR="006F4130" w:rsidRPr="00BF7F5B">
        <w:t xml:space="preserve"> </w:t>
      </w:r>
      <w:r w:rsidR="00771776" w:rsidRPr="00BF7F5B">
        <w:t xml:space="preserve">For more detailed descriptions of each file in the output, see </w:t>
      </w:r>
      <w:r w:rsidR="00771776" w:rsidRPr="00653FF8">
        <w:rPr>
          <w:b/>
        </w:rPr>
        <w:t xml:space="preserve">Appendix </w:t>
      </w:r>
      <w:r w:rsidR="00EC499A" w:rsidRPr="00653FF8">
        <w:rPr>
          <w:b/>
        </w:rPr>
        <w:t>F</w:t>
      </w:r>
      <w:r w:rsidR="00771776" w:rsidRPr="00BF7F5B">
        <w:t>.</w:t>
      </w:r>
    </w:p>
    <w:p w14:paraId="4457E4B1" w14:textId="77777777" w:rsidR="0062048F" w:rsidRDefault="0062048F" w:rsidP="00244A8E">
      <w:pPr>
        <w:pStyle w:val="NoSpacing"/>
        <w:ind w:left="851"/>
        <w:jc w:val="both"/>
      </w:pPr>
    </w:p>
    <w:p w14:paraId="1B434C13" w14:textId="77777777" w:rsidR="00871840" w:rsidRDefault="00871840" w:rsidP="00122E4E">
      <w:pPr>
        <w:pStyle w:val="NoSpacing"/>
        <w:jc w:val="both"/>
      </w:pPr>
    </w:p>
    <w:tbl>
      <w:tblPr>
        <w:tblStyle w:val="TableGrid"/>
        <w:tblW w:w="0" w:type="auto"/>
        <w:tblLook w:val="04A0" w:firstRow="1" w:lastRow="0" w:firstColumn="1" w:lastColumn="0" w:noHBand="0" w:noVBand="1"/>
      </w:tblPr>
      <w:tblGrid>
        <w:gridCol w:w="9576"/>
      </w:tblGrid>
      <w:tr w:rsidR="00397900" w14:paraId="1E05DB77" w14:textId="77777777" w:rsidTr="00BF7F5B">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C27F6" w14:textId="455EF5F4" w:rsidR="00397900" w:rsidRDefault="00397900" w:rsidP="00122E4E">
            <w:pPr>
              <w:pStyle w:val="NoSpacing"/>
              <w:jc w:val="both"/>
            </w:pPr>
            <w:r>
              <w:rPr>
                <w:noProof/>
                <w:lang w:eastAsia="en-CA"/>
              </w:rPr>
              <w:drawing>
                <wp:inline distT="0" distB="0" distL="0" distR="0" wp14:anchorId="670E5DC4" wp14:editId="2D301706">
                  <wp:extent cx="5943600" cy="10953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095375"/>
                          </a:xfrm>
                          <a:prstGeom prst="rect">
                            <a:avLst/>
                          </a:prstGeom>
                        </pic:spPr>
                      </pic:pic>
                    </a:graphicData>
                  </a:graphic>
                </wp:inline>
              </w:drawing>
            </w:r>
          </w:p>
        </w:tc>
      </w:tr>
      <w:tr w:rsidR="00397900" w14:paraId="4A3E0F54" w14:textId="77777777" w:rsidTr="00BF7F5B">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1C12890" w14:textId="2B0CB876" w:rsidR="00397900" w:rsidRDefault="00397900" w:rsidP="00397900">
            <w:pPr>
              <w:pStyle w:val="NoSpacing"/>
              <w:jc w:val="both"/>
            </w:pPr>
            <w:r w:rsidRPr="00397900">
              <w:rPr>
                <w:b/>
              </w:rPr>
              <w:t>Figure 10:</w:t>
            </w:r>
            <w:r>
              <w:rPr>
                <w:b/>
              </w:rPr>
              <w:t xml:space="preserve"> </w:t>
            </w:r>
            <w:r w:rsidR="00355F5E">
              <w:rPr>
                <w:b/>
              </w:rPr>
              <w:t>Output “mod2</w:t>
            </w:r>
            <w:r w:rsidRPr="00BF7F5B">
              <w:rPr>
                <w:b/>
              </w:rPr>
              <w:t xml:space="preserve">_proteinsGenes”. </w:t>
            </w:r>
            <w:r w:rsidRPr="00BF7F5B">
              <w:t xml:space="preserve">This file contains proteins (under “Name”) with their </w:t>
            </w:r>
            <w:proofErr w:type="spellStart"/>
            <w:r w:rsidRPr="00BF7F5B">
              <w:t>UniProt</w:t>
            </w:r>
            <w:proofErr w:type="spellEnd"/>
            <w:r w:rsidRPr="00BF7F5B">
              <w:t xml:space="preserve"> ids (under “</w:t>
            </w:r>
            <w:proofErr w:type="spellStart"/>
            <w:r w:rsidRPr="00BF7F5B">
              <w:t>UniProt</w:t>
            </w:r>
            <w:proofErr w:type="spellEnd"/>
            <w:r w:rsidRPr="00BF7F5B">
              <w:t xml:space="preserve"> ID”) and their</w:t>
            </w:r>
            <w:r>
              <w:t xml:space="preserve"> “Primary Gene Name”, along with all the metabolites that were listed to interact with them in the online HMDB database (listed under “Primary </w:t>
            </w:r>
            <w:proofErr w:type="spellStart"/>
            <w:r>
              <w:t>metCode</w:t>
            </w:r>
            <w:proofErr w:type="spellEnd"/>
            <w:r>
              <w:t>”).</w:t>
            </w:r>
          </w:p>
        </w:tc>
      </w:tr>
    </w:tbl>
    <w:p w14:paraId="1F8C2220" w14:textId="77777777" w:rsidR="00397900" w:rsidRDefault="00397900" w:rsidP="00122E4E">
      <w:pPr>
        <w:pStyle w:val="NoSpacing"/>
        <w:jc w:val="both"/>
      </w:pPr>
    </w:p>
    <w:p w14:paraId="5D0B8F7A" w14:textId="77777777" w:rsidR="00397900" w:rsidRDefault="00397900" w:rsidP="00122E4E">
      <w:pPr>
        <w:pStyle w:val="NoSpacing"/>
        <w:jc w:val="both"/>
      </w:pPr>
    </w:p>
    <w:p w14:paraId="33B258EF" w14:textId="77777777" w:rsidR="00D870F9" w:rsidRDefault="00D870F9">
      <w:pPr>
        <w:rPr>
          <w:rFonts w:ascii="Times New Roman" w:hAnsi="Times New Roman"/>
          <w:sz w:val="24"/>
        </w:rPr>
      </w:pPr>
      <w:r>
        <w:br w:type="page"/>
      </w:r>
    </w:p>
    <w:p w14:paraId="5BE17BCA" w14:textId="3632753E" w:rsidR="005D73E5" w:rsidRPr="00D106BC" w:rsidRDefault="00C41CF3" w:rsidP="00122E4E">
      <w:pPr>
        <w:pStyle w:val="NoSpacing"/>
        <w:jc w:val="both"/>
        <w:rPr>
          <w:b/>
        </w:rPr>
      </w:pPr>
      <w:r w:rsidRPr="00D106BC">
        <w:rPr>
          <w:b/>
        </w:rPr>
        <w:lastRenderedPageBreak/>
        <w:t xml:space="preserve">IDENTIFYING </w:t>
      </w:r>
      <w:r w:rsidRPr="0008659E">
        <w:rPr>
          <w:b/>
        </w:rPr>
        <w:t xml:space="preserve">A </w:t>
      </w:r>
      <w:r w:rsidR="0008659E">
        <w:rPr>
          <w:b/>
        </w:rPr>
        <w:t>TRAIT/</w:t>
      </w:r>
      <w:r w:rsidR="00895E34" w:rsidRPr="0008659E">
        <w:rPr>
          <w:b/>
        </w:rPr>
        <w:t>DISEASE</w:t>
      </w:r>
      <w:r w:rsidRPr="0008659E">
        <w:rPr>
          <w:b/>
        </w:rPr>
        <w:t xml:space="preserve"> GENE SET</w:t>
      </w:r>
    </w:p>
    <w:p w14:paraId="7456ED3D" w14:textId="77777777" w:rsidR="008742FD" w:rsidRDefault="008742FD" w:rsidP="00122E4E">
      <w:pPr>
        <w:pStyle w:val="NoSpacing"/>
        <w:jc w:val="both"/>
      </w:pPr>
    </w:p>
    <w:p w14:paraId="45D83CD7" w14:textId="77777777" w:rsidR="00555439" w:rsidRDefault="00555439" w:rsidP="00122E4E">
      <w:pPr>
        <w:pStyle w:val="NoSpacing"/>
        <w:jc w:val="both"/>
        <w:rPr>
          <w:i/>
        </w:rPr>
      </w:pPr>
      <w:r>
        <w:rPr>
          <w:i/>
        </w:rPr>
        <w:t>Overview of Steps</w:t>
      </w:r>
    </w:p>
    <w:p w14:paraId="13A2CB5E" w14:textId="77777777" w:rsidR="00555439" w:rsidRDefault="00555439" w:rsidP="00122E4E">
      <w:pPr>
        <w:pStyle w:val="NoSpacing"/>
        <w:jc w:val="both"/>
      </w:pPr>
    </w:p>
    <w:p w14:paraId="67607EA8" w14:textId="5D2F1C49" w:rsidR="00555439" w:rsidRDefault="00355F5E" w:rsidP="00555439">
      <w:pPr>
        <w:pStyle w:val="NoSpacing"/>
      </w:pPr>
      <w:r>
        <w:t>Module 3</w:t>
      </w:r>
      <w:r w:rsidR="00B647FC">
        <w:t xml:space="preserve"> - </w:t>
      </w:r>
      <w:r w:rsidR="00B647FC">
        <w:rPr>
          <w:i/>
        </w:rPr>
        <w:t>Trait/disease-related GWAS</w:t>
      </w:r>
      <w:r w:rsidR="00B647FC" w:rsidRPr="00A63B53">
        <w:rPr>
          <w:i/>
        </w:rPr>
        <w:t xml:space="preserve"> network</w:t>
      </w:r>
      <w:r w:rsidR="00B647FC">
        <w:rPr>
          <w:i/>
        </w:rPr>
        <w:t xml:space="preserve"> preparation from the GWAS Catalog</w:t>
      </w:r>
    </w:p>
    <w:p w14:paraId="7BE7E4FE" w14:textId="77777777" w:rsidR="00555439" w:rsidRDefault="00555439" w:rsidP="00555439">
      <w:pPr>
        <w:pStyle w:val="NoSpacing"/>
        <w:numPr>
          <w:ilvl w:val="0"/>
          <w:numId w:val="32"/>
        </w:numPr>
      </w:pPr>
      <w:r>
        <w:t xml:space="preserve">Step 1: Provide </w:t>
      </w:r>
      <w:r w:rsidR="002E4FE5">
        <w:t xml:space="preserve">a </w:t>
      </w:r>
      <w:r>
        <w:t>file path to the existing GWAS Catalog network.</w:t>
      </w:r>
    </w:p>
    <w:p w14:paraId="0A48EF0B" w14:textId="77777777" w:rsidR="00555439" w:rsidRDefault="00555439" w:rsidP="00555439">
      <w:pPr>
        <w:pStyle w:val="NoSpacing"/>
        <w:numPr>
          <w:ilvl w:val="0"/>
          <w:numId w:val="32"/>
        </w:numPr>
      </w:pPr>
      <w:r>
        <w:t>Step 2: Apply thresholds to the network.</w:t>
      </w:r>
    </w:p>
    <w:p w14:paraId="2B073BC2" w14:textId="77777777" w:rsidR="00555439" w:rsidRDefault="00555439" w:rsidP="00555439">
      <w:pPr>
        <w:pStyle w:val="NoSpacing"/>
        <w:numPr>
          <w:ilvl w:val="0"/>
          <w:numId w:val="32"/>
        </w:numPr>
      </w:pPr>
      <w:r>
        <w:t>Step 3: Explore search terms.</w:t>
      </w:r>
    </w:p>
    <w:p w14:paraId="4F8C553F" w14:textId="77777777" w:rsidR="00555439" w:rsidRDefault="00555439" w:rsidP="00555439">
      <w:pPr>
        <w:pStyle w:val="NoSpacing"/>
        <w:numPr>
          <w:ilvl w:val="0"/>
          <w:numId w:val="32"/>
        </w:numPr>
      </w:pPr>
      <w:r>
        <w:t>Step 4: Select a final search term.</w:t>
      </w:r>
    </w:p>
    <w:p w14:paraId="55AF2E92" w14:textId="77777777" w:rsidR="00555439" w:rsidRPr="00653FF8" w:rsidRDefault="00555439" w:rsidP="00555439">
      <w:pPr>
        <w:pStyle w:val="NoSpacing"/>
        <w:numPr>
          <w:ilvl w:val="0"/>
          <w:numId w:val="32"/>
        </w:numPr>
      </w:pPr>
      <w:r>
        <w:t xml:space="preserve">Step 5: </w:t>
      </w:r>
      <w:r w:rsidRPr="00653FF8">
        <w:t>Graph the GWAS Catalog network.</w:t>
      </w:r>
    </w:p>
    <w:p w14:paraId="3C9A8B54" w14:textId="77777777" w:rsidR="00555439" w:rsidRPr="00653FF8" w:rsidRDefault="00555439" w:rsidP="00555439">
      <w:pPr>
        <w:pStyle w:val="NoSpacing"/>
        <w:numPr>
          <w:ilvl w:val="0"/>
          <w:numId w:val="32"/>
        </w:numPr>
      </w:pPr>
      <w:r w:rsidRPr="00653FF8">
        <w:t>Step 6: Save results.</w:t>
      </w:r>
    </w:p>
    <w:p w14:paraId="063C8DEA" w14:textId="77777777" w:rsidR="00A92067" w:rsidRPr="00653FF8" w:rsidRDefault="00A92067" w:rsidP="00A92067">
      <w:pPr>
        <w:pStyle w:val="NoSpacing"/>
        <w:jc w:val="both"/>
        <w:rPr>
          <w:i/>
        </w:rPr>
      </w:pPr>
    </w:p>
    <w:p w14:paraId="1F010C2B" w14:textId="01CBDBC4" w:rsidR="00A92067" w:rsidRPr="00653FF8" w:rsidRDefault="00A92067" w:rsidP="00A92067">
      <w:pPr>
        <w:pStyle w:val="NoSpacing"/>
        <w:jc w:val="both"/>
        <w:rPr>
          <w:i/>
          <w:iCs/>
        </w:rPr>
      </w:pPr>
      <w:r w:rsidRPr="00653FF8">
        <w:rPr>
          <w:i/>
        </w:rPr>
        <w:t xml:space="preserve">Descriptions of Steps for </w:t>
      </w:r>
      <w:r w:rsidRPr="00653FF8">
        <w:rPr>
          <w:i/>
          <w:iCs/>
        </w:rPr>
        <w:t>identifying a trait/disease gene set</w:t>
      </w:r>
    </w:p>
    <w:p w14:paraId="0FDFEBC3" w14:textId="77777777" w:rsidR="00555439" w:rsidRPr="00653FF8" w:rsidRDefault="00555439" w:rsidP="00122E4E">
      <w:pPr>
        <w:pStyle w:val="NoSpacing"/>
        <w:jc w:val="both"/>
      </w:pPr>
    </w:p>
    <w:p w14:paraId="1C644DF1" w14:textId="50E27367" w:rsidR="00747605" w:rsidRPr="00653FF8" w:rsidRDefault="00747605" w:rsidP="00122E4E">
      <w:pPr>
        <w:pStyle w:val="NoSpacing"/>
        <w:jc w:val="both"/>
        <w:rPr>
          <w:i/>
        </w:rPr>
      </w:pPr>
      <w:r w:rsidRPr="00653FF8">
        <w:rPr>
          <w:i/>
        </w:rPr>
        <w:t xml:space="preserve">Module </w:t>
      </w:r>
      <w:r w:rsidR="00355F5E">
        <w:rPr>
          <w:i/>
        </w:rPr>
        <w:t>3</w:t>
      </w:r>
      <w:r w:rsidR="00A40311" w:rsidRPr="00653FF8">
        <w:rPr>
          <w:i/>
        </w:rPr>
        <w:t xml:space="preserve"> – </w:t>
      </w:r>
      <w:r w:rsidR="00A63B53" w:rsidRPr="00653FF8">
        <w:rPr>
          <w:i/>
        </w:rPr>
        <w:t>Trait/disease-related GWAS</w:t>
      </w:r>
      <w:r w:rsidR="00A40311" w:rsidRPr="00653FF8">
        <w:rPr>
          <w:i/>
        </w:rPr>
        <w:t xml:space="preserve"> network preparation from the GWAS Catalog</w:t>
      </w:r>
    </w:p>
    <w:p w14:paraId="4F0ECF92" w14:textId="77777777" w:rsidR="002B1462" w:rsidRPr="00653FF8" w:rsidRDefault="002B1462" w:rsidP="00122E4E">
      <w:pPr>
        <w:pStyle w:val="NoSpacing"/>
        <w:jc w:val="both"/>
      </w:pPr>
    </w:p>
    <w:p w14:paraId="063DF6A6" w14:textId="266D7410" w:rsidR="00460D31" w:rsidRPr="00653FF8" w:rsidRDefault="00460D31" w:rsidP="00D001E5">
      <w:pPr>
        <w:pStyle w:val="NoSpacing"/>
        <w:ind w:left="851"/>
        <w:jc w:val="both"/>
      </w:pPr>
      <w:r w:rsidRPr="00653FF8">
        <w:t xml:space="preserve">Module </w:t>
      </w:r>
      <w:r w:rsidR="00355F5E">
        <w:t>3</w:t>
      </w:r>
      <w:r w:rsidR="00B647FC" w:rsidRPr="00653FF8">
        <w:t xml:space="preserve"> </w:t>
      </w:r>
      <w:r w:rsidRPr="00653FF8">
        <w:t>uses a network representation of the GWAS Catalog</w:t>
      </w:r>
      <w:r w:rsidR="00122E4E" w:rsidRPr="00653FF8">
        <w:t xml:space="preserve"> (</w:t>
      </w:r>
      <w:r w:rsidR="00122E4E" w:rsidRPr="00653FF8">
        <w:rPr>
          <w:i/>
        </w:rPr>
        <w:t>1</w:t>
      </w:r>
      <w:r w:rsidR="00397900" w:rsidRPr="00653FF8">
        <w:rPr>
          <w:i/>
        </w:rPr>
        <w:t>1</w:t>
      </w:r>
      <w:r w:rsidR="00122E4E" w:rsidRPr="00653FF8">
        <w:t>)</w:t>
      </w:r>
      <w:r w:rsidRPr="00653FF8">
        <w:t xml:space="preserve"> to collect genes relevant to a trait of interest. For conceptual details, please see </w:t>
      </w:r>
      <w:r w:rsidR="00771776" w:rsidRPr="00653FF8">
        <w:t xml:space="preserve">the </w:t>
      </w:r>
      <w:r w:rsidRPr="00653FF8">
        <w:t>paper and</w:t>
      </w:r>
      <w:r w:rsidR="00771776" w:rsidRPr="00653FF8">
        <w:t xml:space="preserve"> the</w:t>
      </w:r>
      <w:r w:rsidRPr="00653FF8">
        <w:t xml:space="preserve"> technical manual</w:t>
      </w:r>
      <w:r w:rsidR="00116914" w:rsidRPr="00653FF8">
        <w:t xml:space="preserve"> in </w:t>
      </w:r>
      <w:r w:rsidR="00397900" w:rsidRPr="00653FF8">
        <w:t>S</w:t>
      </w:r>
      <w:r w:rsidR="00116914" w:rsidRPr="00653FF8">
        <w:t xml:space="preserve">upplementary </w:t>
      </w:r>
      <w:r w:rsidR="00397900" w:rsidRPr="00653FF8">
        <w:t>M</w:t>
      </w:r>
      <w:r w:rsidR="00116914" w:rsidRPr="00653FF8">
        <w:t>aterial 1</w:t>
      </w:r>
      <w:r w:rsidRPr="00653FF8">
        <w:t xml:space="preserve">. </w:t>
      </w:r>
    </w:p>
    <w:p w14:paraId="122BF348" w14:textId="77777777" w:rsidR="00460D31" w:rsidRPr="00653FF8" w:rsidRDefault="00460D31" w:rsidP="00122E4E">
      <w:pPr>
        <w:pStyle w:val="NoSpacing"/>
        <w:jc w:val="both"/>
      </w:pPr>
    </w:p>
    <w:p w14:paraId="3B20D4BE" w14:textId="77777777" w:rsidR="00555439" w:rsidRPr="00653FF8" w:rsidRDefault="00555439" w:rsidP="00D001E5">
      <w:pPr>
        <w:pStyle w:val="NoSpacing"/>
        <w:numPr>
          <w:ilvl w:val="0"/>
          <w:numId w:val="32"/>
        </w:numPr>
        <w:ind w:left="426" w:hanging="426"/>
      </w:pPr>
      <w:r w:rsidRPr="00653FF8">
        <w:t>Step 1 – Provide</w:t>
      </w:r>
      <w:r w:rsidR="002E4FE5" w:rsidRPr="00653FF8">
        <w:t xml:space="preserve"> a</w:t>
      </w:r>
      <w:r w:rsidRPr="00653FF8">
        <w:t xml:space="preserve"> file path to the existing GWAS Catalog network.</w:t>
      </w:r>
    </w:p>
    <w:p w14:paraId="758E50B7" w14:textId="77777777" w:rsidR="00555439" w:rsidRPr="00653FF8" w:rsidRDefault="00555439" w:rsidP="00122E4E">
      <w:pPr>
        <w:pStyle w:val="NoSpacing"/>
        <w:jc w:val="both"/>
      </w:pPr>
    </w:p>
    <w:p w14:paraId="0ACD23BD" w14:textId="360BB877" w:rsidR="00A17415" w:rsidRPr="00653FF8" w:rsidRDefault="002D0487" w:rsidP="008849D3">
      <w:pPr>
        <w:pStyle w:val="NoSpacing"/>
        <w:ind w:left="851"/>
        <w:jc w:val="both"/>
      </w:pPr>
      <w:r w:rsidRPr="00653FF8">
        <w:t xml:space="preserve">When running module </w:t>
      </w:r>
      <w:r w:rsidR="00355F5E">
        <w:t>3</w:t>
      </w:r>
      <w:r w:rsidRPr="00653FF8">
        <w:t xml:space="preserve">, the workflow will </w:t>
      </w:r>
      <w:r w:rsidR="00460D31" w:rsidRPr="00653FF8">
        <w:t>need</w:t>
      </w:r>
      <w:r w:rsidRPr="00653FF8">
        <w:t xml:space="preserve"> </w:t>
      </w:r>
      <w:r w:rsidR="00026BC3" w:rsidRPr="00653FF8">
        <w:t xml:space="preserve">a matrix object representing </w:t>
      </w:r>
      <w:r w:rsidR="00460D31" w:rsidRPr="00653FF8">
        <w:t>the GWAS Catalog</w:t>
      </w:r>
      <w:r w:rsidRPr="00653FF8">
        <w:t xml:space="preserve"> network</w:t>
      </w:r>
      <w:r w:rsidR="00450BA8" w:rsidRPr="00653FF8">
        <w:t>. The required objects are</w:t>
      </w:r>
      <w:r w:rsidRPr="00653FF8">
        <w:t xml:space="preserve"> provided </w:t>
      </w:r>
      <w:r w:rsidR="00460D31" w:rsidRPr="00653FF8">
        <w:t>in</w:t>
      </w:r>
      <w:r w:rsidR="00F32258" w:rsidRPr="00653FF8">
        <w:t xml:space="preserve"> </w:t>
      </w:r>
      <w:r w:rsidR="00A17415" w:rsidRPr="00653FF8">
        <w:t xml:space="preserve">“GWASnetwork_discoverableGenesOnly_2021_10_14.RData”. This GWAS-network contains only discoverable genes or in other words, genes that code for any metabolite-interacting proteins </w:t>
      </w:r>
      <w:r w:rsidR="00A04533" w:rsidRPr="00653FF8">
        <w:t xml:space="preserve">(all proteins in HMDB). As we will be comparing the disease genes with the metabolite genes, it is important they have a matching background, which is why the GWAS-network provided only contains discoverable genes. </w:t>
      </w:r>
    </w:p>
    <w:p w14:paraId="3A86F436" w14:textId="77777777" w:rsidR="00460D31" w:rsidRPr="00653FF8" w:rsidRDefault="00460D31" w:rsidP="00A04533">
      <w:pPr>
        <w:pStyle w:val="NoSpacing"/>
        <w:jc w:val="both"/>
      </w:pPr>
    </w:p>
    <w:p w14:paraId="665384E5" w14:textId="2EBAB9F6" w:rsidR="002D0487" w:rsidRDefault="00FD5BBF" w:rsidP="00A04533">
      <w:pPr>
        <w:pStyle w:val="NoSpacing"/>
        <w:ind w:left="851"/>
        <w:jc w:val="both"/>
      </w:pPr>
      <w:r w:rsidRPr="00653FF8">
        <w:t>At this point t</w:t>
      </w:r>
      <w:r w:rsidR="00460D31" w:rsidRPr="00653FF8">
        <w:t xml:space="preserve">he workflow </w:t>
      </w:r>
      <w:r w:rsidRPr="00653FF8">
        <w:t xml:space="preserve">presents an option </w:t>
      </w:r>
      <w:r w:rsidR="00460D31" w:rsidRPr="00653FF8">
        <w:t>to update the</w:t>
      </w:r>
      <w:r w:rsidR="00E05638" w:rsidRPr="00653FF8">
        <w:t xml:space="preserve"> </w:t>
      </w:r>
      <w:r w:rsidR="00460D31" w:rsidRPr="00653FF8">
        <w:t xml:space="preserve">GWAS Catalog network. </w:t>
      </w:r>
      <w:r w:rsidRPr="00653FF8">
        <w:t xml:space="preserve">It is important to periodically update the GWAS network </w:t>
      </w:r>
      <w:r w:rsidR="00E05638" w:rsidRPr="00653FF8">
        <w:t>as the online database will change over time as new discoveries are made and depo</w:t>
      </w:r>
      <w:r w:rsidR="00DD37BC" w:rsidRPr="00653FF8">
        <w:t>sited. Note that this is a time-</w:t>
      </w:r>
      <w:r w:rsidR="00E05638" w:rsidRPr="00653FF8">
        <w:t>intensive process.</w:t>
      </w:r>
      <w:r w:rsidR="00A04533" w:rsidRPr="00653FF8">
        <w:t xml:space="preserve"> It will take upwards of 3 hours to convert the Catalog into a network. </w:t>
      </w:r>
      <w:r w:rsidR="00E05638" w:rsidRPr="00653FF8">
        <w:t xml:space="preserve">See </w:t>
      </w:r>
      <w:r w:rsidR="002E4FE5" w:rsidRPr="00653FF8">
        <w:rPr>
          <w:b/>
        </w:rPr>
        <w:t>A</w:t>
      </w:r>
      <w:r w:rsidR="00E05638" w:rsidRPr="00653FF8">
        <w:rPr>
          <w:b/>
        </w:rPr>
        <w:t>ppendi</w:t>
      </w:r>
      <w:r w:rsidR="008849D3" w:rsidRPr="00653FF8">
        <w:rPr>
          <w:b/>
        </w:rPr>
        <w:t xml:space="preserve">x </w:t>
      </w:r>
      <w:r w:rsidR="002E4FE5" w:rsidRPr="00653FF8">
        <w:rPr>
          <w:b/>
        </w:rPr>
        <w:t>D</w:t>
      </w:r>
      <w:r w:rsidR="00E05638" w:rsidRPr="00653FF8">
        <w:t xml:space="preserve"> for more details. </w:t>
      </w:r>
      <w:r w:rsidR="002D0487" w:rsidRPr="00653FF8">
        <w:t>Here we do not update the</w:t>
      </w:r>
      <w:r w:rsidR="002D0487" w:rsidRPr="00397900">
        <w:t xml:space="preserve"> network, and instead</w:t>
      </w:r>
      <w:r w:rsidR="00DD37BC" w:rsidRPr="00397900">
        <w:t>,</w:t>
      </w:r>
      <w:r w:rsidR="002D0487" w:rsidRPr="00397900">
        <w:t xml:space="preserve"> load </w:t>
      </w:r>
      <w:r w:rsidR="00BD0A93" w:rsidRPr="00397900">
        <w:t>the</w:t>
      </w:r>
      <w:r w:rsidR="002D0487">
        <w:t xml:space="preserve"> existing </w:t>
      </w:r>
      <w:r w:rsidR="008849D3">
        <w:t>network</w:t>
      </w:r>
      <w:r w:rsidR="00E94D80">
        <w:t xml:space="preserve"> by providing a file path</w:t>
      </w:r>
      <w:r w:rsidR="008849D3">
        <w:t xml:space="preserve"> to t</w:t>
      </w:r>
      <w:r w:rsidR="002E4FE5">
        <w:t xml:space="preserve">he discoverable </w:t>
      </w:r>
      <w:r w:rsidR="002E4FE5" w:rsidRPr="00397900">
        <w:t>network (Fig. 1</w:t>
      </w:r>
      <w:r w:rsidR="00397900" w:rsidRPr="00397900">
        <w:t>1</w:t>
      </w:r>
      <w:r w:rsidR="008849D3" w:rsidRPr="00397900">
        <w:t>)</w:t>
      </w:r>
      <w:r w:rsidR="00E94D80" w:rsidRPr="00397900">
        <w:t>.</w:t>
      </w:r>
      <w:r w:rsidR="00E94D80">
        <w:t xml:space="preserve"> </w:t>
      </w:r>
    </w:p>
    <w:p w14:paraId="2D1E37C2" w14:textId="77777777" w:rsidR="002D0487" w:rsidRDefault="002D0487" w:rsidP="00D001E5">
      <w:pPr>
        <w:pStyle w:val="NoSpacing"/>
        <w:ind w:left="851"/>
      </w:pPr>
    </w:p>
    <w:p w14:paraId="7B4DDCE6" w14:textId="7BEA2DA4" w:rsidR="009B3F43" w:rsidRPr="00CF2424" w:rsidRDefault="009B3F43"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Do you wish to run </w:t>
      </w:r>
      <w:r w:rsidR="003822FA">
        <w:rPr>
          <w:rFonts w:ascii="Lucida Console" w:eastAsia="Times New Roman" w:hAnsi="Lucida Console" w:cs="Courier New"/>
          <w:color w:val="1F497D" w:themeColor="text2"/>
          <w:sz w:val="20"/>
          <w:szCs w:val="20"/>
          <w:bdr w:val="none" w:sz="0" w:space="0" w:color="auto" w:frame="1"/>
          <w:lang w:eastAsia="en-CA"/>
        </w:rPr>
        <w:t>the</w:t>
      </w:r>
      <w:r w:rsidRPr="00CF2424">
        <w:rPr>
          <w:rFonts w:ascii="Lucida Console" w:eastAsia="Times New Roman" w:hAnsi="Lucida Console" w:cs="Courier New"/>
          <w:color w:val="1F497D" w:themeColor="text2"/>
          <w:sz w:val="20"/>
          <w:szCs w:val="20"/>
          <w:bdr w:val="none" w:sz="0" w:space="0" w:color="auto" w:frame="1"/>
          <w:lang w:eastAsia="en-CA"/>
        </w:rPr>
        <w:t xml:space="preserve"> </w:t>
      </w:r>
      <w:r w:rsidR="003822FA">
        <w:rPr>
          <w:rFonts w:ascii="Lucida Console" w:eastAsia="Times New Roman" w:hAnsi="Lucida Console" w:cs="Courier New"/>
          <w:color w:val="1F497D" w:themeColor="text2"/>
          <w:sz w:val="20"/>
          <w:szCs w:val="20"/>
          <w:bdr w:val="none" w:sz="0" w:space="0" w:color="auto" w:frame="1"/>
          <w:lang w:eastAsia="en-CA"/>
        </w:rPr>
        <w:t>“</w:t>
      </w:r>
      <w:r w:rsidR="00C90463">
        <w:rPr>
          <w:rFonts w:ascii="Lucida Console" w:eastAsia="Times New Roman" w:hAnsi="Lucida Console" w:cs="Courier New"/>
          <w:color w:val="1F497D" w:themeColor="text2"/>
          <w:sz w:val="20"/>
          <w:szCs w:val="20"/>
          <w:bdr w:val="none" w:sz="0" w:space="0" w:color="auto" w:frame="1"/>
          <w:lang w:eastAsia="en-CA"/>
        </w:rPr>
        <w:t>GWAS Genes</w:t>
      </w:r>
      <w:r w:rsidR="003822FA">
        <w:rPr>
          <w:rFonts w:ascii="Lucida Console" w:eastAsia="Times New Roman" w:hAnsi="Lucida Console" w:cs="Courier New"/>
          <w:color w:val="1F497D" w:themeColor="text2"/>
          <w:sz w:val="20"/>
          <w:szCs w:val="20"/>
          <w:bdr w:val="none" w:sz="0" w:space="0" w:color="auto" w:frame="1"/>
          <w:lang w:eastAsia="en-CA"/>
        </w:rPr>
        <w:t>”</w:t>
      </w:r>
      <w:r w:rsidR="00C90463">
        <w:rPr>
          <w:rFonts w:ascii="Lucida Console" w:eastAsia="Times New Roman" w:hAnsi="Lucida Console" w:cs="Courier New"/>
          <w:color w:val="1F497D" w:themeColor="text2"/>
          <w:sz w:val="20"/>
          <w:szCs w:val="20"/>
          <w:bdr w:val="none" w:sz="0" w:space="0" w:color="auto" w:frame="1"/>
          <w:lang w:eastAsia="en-CA"/>
        </w:rPr>
        <w:t xml:space="preserve"> </w:t>
      </w:r>
      <w:r w:rsidR="003822FA">
        <w:rPr>
          <w:rFonts w:ascii="Lucida Console" w:eastAsia="Times New Roman" w:hAnsi="Lucida Console" w:cs="Courier New"/>
          <w:color w:val="1F497D" w:themeColor="text2"/>
          <w:sz w:val="20"/>
          <w:szCs w:val="20"/>
          <w:bdr w:val="none" w:sz="0" w:space="0" w:color="auto" w:frame="1"/>
          <w:lang w:eastAsia="en-CA"/>
        </w:rPr>
        <w:t xml:space="preserve">module </w:t>
      </w:r>
      <w:r w:rsidRPr="00CF2424">
        <w:rPr>
          <w:rFonts w:ascii="Lucida Console" w:eastAsia="Times New Roman" w:hAnsi="Lucida Console" w:cs="Courier New"/>
          <w:color w:val="1F497D" w:themeColor="text2"/>
          <w:sz w:val="20"/>
          <w:szCs w:val="20"/>
          <w:bdr w:val="none" w:sz="0" w:space="0" w:color="auto" w:frame="1"/>
          <w:lang w:eastAsia="en-CA"/>
        </w:rPr>
        <w:t xml:space="preserve">(y or n)? </w:t>
      </w:r>
    </w:p>
    <w:p w14:paraId="75205212" w14:textId="77777777" w:rsidR="009B3F43" w:rsidRPr="00B14AC5" w:rsidRDefault="009B3F43"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628C"/>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73F979BE" w14:textId="77777777" w:rsidR="009B3F43" w:rsidRPr="00CF2424" w:rsidRDefault="009B3F43"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Running GWAS Genes module...</w:t>
      </w:r>
    </w:p>
    <w:p w14:paraId="44C05BF1" w14:textId="77777777" w:rsidR="009B3F43" w:rsidRPr="00CF2424" w:rsidRDefault="009B3F43"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 </w:t>
      </w:r>
    </w:p>
    <w:p w14:paraId="22941860" w14:textId="0695A5E8" w:rsidR="009B3F43" w:rsidRPr="00CF2424" w:rsidRDefault="009B3F43"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Do you wish to update the </w:t>
      </w:r>
      <w:r w:rsidR="00A04533">
        <w:rPr>
          <w:rFonts w:ascii="Lucida Console" w:eastAsia="Times New Roman" w:hAnsi="Lucida Console" w:cs="Courier New"/>
          <w:color w:val="1F497D" w:themeColor="text2"/>
          <w:sz w:val="20"/>
          <w:szCs w:val="20"/>
          <w:bdr w:val="none" w:sz="0" w:space="0" w:color="auto" w:frame="1"/>
          <w:lang w:eastAsia="en-CA"/>
        </w:rPr>
        <w:t>f</w:t>
      </w:r>
      <w:r w:rsidR="00B647FC">
        <w:rPr>
          <w:rFonts w:ascii="Lucida Console" w:eastAsia="Times New Roman" w:hAnsi="Lucida Console" w:cs="Courier New"/>
          <w:color w:val="1F497D" w:themeColor="text2"/>
          <w:sz w:val="20"/>
          <w:szCs w:val="20"/>
          <w:bdr w:val="none" w:sz="0" w:space="0" w:color="auto" w:frame="1"/>
          <w:lang w:eastAsia="en-CA"/>
        </w:rPr>
        <w:t xml:space="preserve">ull </w:t>
      </w:r>
      <w:r w:rsidR="00A04533">
        <w:rPr>
          <w:rFonts w:ascii="Lucida Console" w:eastAsia="Times New Roman" w:hAnsi="Lucida Console" w:cs="Courier New"/>
          <w:color w:val="1F497D" w:themeColor="text2"/>
          <w:sz w:val="20"/>
          <w:szCs w:val="20"/>
          <w:bdr w:val="none" w:sz="0" w:space="0" w:color="auto" w:frame="1"/>
          <w:lang w:eastAsia="en-CA"/>
        </w:rPr>
        <w:t>GWAS C</w:t>
      </w:r>
      <w:r w:rsidRPr="00CF2424">
        <w:rPr>
          <w:rFonts w:ascii="Lucida Console" w:eastAsia="Times New Roman" w:hAnsi="Lucida Console" w:cs="Courier New"/>
          <w:color w:val="1F497D" w:themeColor="text2"/>
          <w:sz w:val="20"/>
          <w:szCs w:val="20"/>
          <w:bdr w:val="none" w:sz="0" w:space="0" w:color="auto" w:frame="1"/>
          <w:lang w:eastAsia="en-CA"/>
        </w:rPr>
        <w:t>atalog network (y or n)?</w:t>
      </w:r>
    </w:p>
    <w:p w14:paraId="2677DCF7" w14:textId="77777777" w:rsidR="009B3F43" w:rsidRPr="00CF2424" w:rsidRDefault="009B3F43" w:rsidP="00871840">
      <w:pPr>
        <w:pBdr>
          <w:top w:val="single" w:sz="4" w:space="1" w:color="D9D9D9" w:themeColor="background1" w:themeShade="D9"/>
          <w:left w:val="single" w:sz="4" w:space="4"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n</w:t>
      </w:r>
    </w:p>
    <w:p w14:paraId="5F64AB26" w14:textId="1ECB98C7" w:rsidR="009B3F43" w:rsidRPr="00CF2424"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An existing </w:t>
      </w:r>
      <w:r w:rsidR="00B647FC">
        <w:rPr>
          <w:rFonts w:ascii="Lucida Console" w:eastAsia="Times New Roman" w:hAnsi="Lucida Console" w:cs="Courier New"/>
          <w:color w:val="1F497D" w:themeColor="text2"/>
          <w:sz w:val="20"/>
          <w:szCs w:val="20"/>
          <w:bdr w:val="none" w:sz="0" w:space="0" w:color="auto" w:frame="1"/>
          <w:lang w:eastAsia="en-CA"/>
        </w:rPr>
        <w:t xml:space="preserve">full </w:t>
      </w:r>
      <w:r w:rsidR="00A04533">
        <w:rPr>
          <w:rFonts w:ascii="Lucida Console" w:eastAsia="Times New Roman" w:hAnsi="Lucida Console" w:cs="Courier New"/>
          <w:color w:val="1F497D" w:themeColor="text2"/>
          <w:sz w:val="20"/>
          <w:szCs w:val="20"/>
          <w:bdr w:val="none" w:sz="0" w:space="0" w:color="auto" w:frame="1"/>
          <w:lang w:eastAsia="en-CA"/>
        </w:rPr>
        <w:t>GWAS Catalog</w:t>
      </w:r>
      <w:r w:rsidRPr="00CF2424">
        <w:rPr>
          <w:rFonts w:ascii="Lucida Console" w:eastAsia="Times New Roman" w:hAnsi="Lucida Console" w:cs="Courier New"/>
          <w:color w:val="1F497D" w:themeColor="text2"/>
          <w:sz w:val="20"/>
          <w:szCs w:val="20"/>
          <w:bdr w:val="none" w:sz="0" w:space="0" w:color="auto" w:frame="1"/>
          <w:lang w:eastAsia="en-CA"/>
        </w:rPr>
        <w:t xml:space="preserve"> network will be loaded (for more details, see the user manual).</w:t>
      </w:r>
    </w:p>
    <w:p w14:paraId="3406AC38" w14:textId="77777777" w:rsidR="009B3F43" w:rsidRPr="00B14AC5"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36213E"/>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Please enter a file path to an .</w:t>
      </w:r>
      <w:proofErr w:type="spellStart"/>
      <w:r w:rsidRPr="00CF2424">
        <w:rPr>
          <w:rFonts w:ascii="Lucida Console" w:eastAsia="Times New Roman" w:hAnsi="Lucida Console" w:cs="Courier New"/>
          <w:color w:val="1F497D" w:themeColor="text2"/>
          <w:sz w:val="20"/>
          <w:szCs w:val="20"/>
          <w:bdr w:val="none" w:sz="0" w:space="0" w:color="auto" w:frame="1"/>
          <w:lang w:eastAsia="en-CA"/>
        </w:rPr>
        <w:t>RData</w:t>
      </w:r>
      <w:proofErr w:type="spellEnd"/>
      <w:r w:rsidRPr="00CF2424">
        <w:rPr>
          <w:rFonts w:ascii="Lucida Console" w:eastAsia="Times New Roman" w:hAnsi="Lucida Console" w:cs="Courier New"/>
          <w:color w:val="1F497D" w:themeColor="text2"/>
          <w:sz w:val="20"/>
          <w:szCs w:val="20"/>
          <w:bdr w:val="none" w:sz="0" w:space="0" w:color="auto" w:frame="1"/>
          <w:lang w:eastAsia="en-CA"/>
        </w:rPr>
        <w:t xml:space="preserve"> file with a network:</w:t>
      </w:r>
    </w:p>
    <w:p w14:paraId="7F09AAE5" w14:textId="4848EBC8" w:rsidR="009B3F43" w:rsidRPr="00CF2424"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D:/</w:t>
      </w:r>
      <w:r w:rsidR="00B14AC5" w:rsidRPr="00CF2424">
        <w:rPr>
          <w:rFonts w:ascii="Lucida Console" w:eastAsia="Times New Roman" w:hAnsi="Lucida Console" w:cs="Courier New"/>
          <w:color w:val="E36C0A" w:themeColor="accent6" w:themeShade="BF"/>
          <w:sz w:val="20"/>
          <w:szCs w:val="20"/>
          <w:lang w:eastAsia="en-CA"/>
        </w:rPr>
        <w:t>JohnDoe</w:t>
      </w:r>
      <w:r w:rsidRPr="00CF2424">
        <w:rPr>
          <w:rFonts w:ascii="Lucida Console" w:eastAsia="Times New Roman" w:hAnsi="Lucida Console" w:cs="Courier New"/>
          <w:color w:val="E36C0A" w:themeColor="accent6" w:themeShade="BF"/>
          <w:sz w:val="20"/>
          <w:szCs w:val="20"/>
          <w:lang w:eastAsia="en-CA"/>
        </w:rPr>
        <w:t>/</w:t>
      </w:r>
      <w:r w:rsidR="00B14AC5" w:rsidRPr="00CF2424">
        <w:rPr>
          <w:rFonts w:ascii="Lucida Console" w:eastAsia="Times New Roman" w:hAnsi="Lucida Console" w:cs="Courier New"/>
          <w:color w:val="E36C0A" w:themeColor="accent6" w:themeShade="BF"/>
          <w:sz w:val="20"/>
          <w:szCs w:val="20"/>
          <w:lang w:eastAsia="en-CA"/>
        </w:rPr>
        <w:t>MetGWAS_tutorial/objects/</w:t>
      </w:r>
      <w:r w:rsidRPr="00CF2424">
        <w:rPr>
          <w:rFonts w:ascii="Lucida Console" w:eastAsia="Times New Roman" w:hAnsi="Lucida Console" w:cs="Courier New"/>
          <w:color w:val="E36C0A" w:themeColor="accent6" w:themeShade="BF"/>
          <w:sz w:val="20"/>
          <w:szCs w:val="20"/>
          <w:lang w:eastAsia="en-CA"/>
        </w:rPr>
        <w:t>GWAS</w:t>
      </w:r>
      <w:r w:rsidR="0008659E">
        <w:rPr>
          <w:rFonts w:ascii="Lucida Console" w:eastAsia="Times New Roman" w:hAnsi="Lucida Console" w:cs="Courier New"/>
          <w:color w:val="E36C0A" w:themeColor="accent6" w:themeShade="BF"/>
          <w:sz w:val="20"/>
          <w:szCs w:val="20"/>
          <w:lang w:eastAsia="en-CA"/>
        </w:rPr>
        <w:t>network</w:t>
      </w:r>
      <w:r w:rsidR="007D1723">
        <w:rPr>
          <w:rFonts w:ascii="Lucida Console" w:eastAsia="Times New Roman" w:hAnsi="Lucida Console" w:cs="Courier New"/>
          <w:color w:val="E36C0A" w:themeColor="accent6" w:themeShade="BF"/>
          <w:sz w:val="20"/>
          <w:szCs w:val="20"/>
          <w:lang w:eastAsia="en-CA"/>
        </w:rPr>
        <w:t>_disc</w:t>
      </w:r>
      <w:r w:rsidR="0008659E">
        <w:rPr>
          <w:rFonts w:ascii="Lucida Console" w:eastAsia="Times New Roman" w:hAnsi="Lucida Console" w:cs="Courier New"/>
          <w:color w:val="E36C0A" w:themeColor="accent6" w:themeShade="BF"/>
          <w:sz w:val="20"/>
          <w:szCs w:val="20"/>
          <w:lang w:eastAsia="en-CA"/>
        </w:rPr>
        <w:t>overable</w:t>
      </w:r>
      <w:r w:rsidR="007D1723">
        <w:rPr>
          <w:rFonts w:ascii="Lucida Console" w:eastAsia="Times New Roman" w:hAnsi="Lucida Console" w:cs="Courier New"/>
          <w:color w:val="E36C0A" w:themeColor="accent6" w:themeShade="BF"/>
          <w:sz w:val="20"/>
          <w:szCs w:val="20"/>
          <w:lang w:eastAsia="en-CA"/>
        </w:rPr>
        <w:t>Genes</w:t>
      </w:r>
      <w:r w:rsidR="0008659E">
        <w:rPr>
          <w:rFonts w:ascii="Lucida Console" w:eastAsia="Times New Roman" w:hAnsi="Lucida Console" w:cs="Courier New"/>
          <w:color w:val="E36C0A" w:themeColor="accent6" w:themeShade="BF"/>
          <w:sz w:val="20"/>
          <w:szCs w:val="20"/>
          <w:lang w:eastAsia="en-CA"/>
        </w:rPr>
        <w:t>Only</w:t>
      </w:r>
      <w:r w:rsidR="007D1723">
        <w:rPr>
          <w:rFonts w:ascii="Lucida Console" w:eastAsia="Times New Roman" w:hAnsi="Lucida Console" w:cs="Courier New"/>
          <w:color w:val="E36C0A" w:themeColor="accent6" w:themeShade="BF"/>
          <w:sz w:val="20"/>
          <w:szCs w:val="20"/>
          <w:lang w:eastAsia="en-CA"/>
        </w:rPr>
        <w:t>_2021_10_14</w:t>
      </w:r>
      <w:r w:rsidRPr="00CF2424">
        <w:rPr>
          <w:rFonts w:ascii="Lucida Console" w:eastAsia="Times New Roman" w:hAnsi="Lucida Console" w:cs="Courier New"/>
          <w:color w:val="E36C0A" w:themeColor="accent6" w:themeShade="BF"/>
          <w:sz w:val="20"/>
          <w:szCs w:val="20"/>
          <w:lang w:eastAsia="en-CA"/>
        </w:rPr>
        <w:t>.RData</w:t>
      </w:r>
    </w:p>
    <w:p w14:paraId="30EE0921" w14:textId="445C8D39" w:rsidR="009B3F43" w:rsidRPr="00CF2424"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You have entered the fo</w:t>
      </w:r>
      <w:r w:rsidR="00A04533">
        <w:rPr>
          <w:rFonts w:ascii="Lucida Console" w:eastAsia="Times New Roman" w:hAnsi="Lucida Console" w:cs="Courier New"/>
          <w:color w:val="1F497D" w:themeColor="text2"/>
          <w:sz w:val="20"/>
          <w:szCs w:val="20"/>
          <w:bdr w:val="none" w:sz="0" w:space="0" w:color="auto" w:frame="1"/>
          <w:lang w:eastAsia="en-CA"/>
        </w:rPr>
        <w:t>llowing file path as your GWAS C</w:t>
      </w:r>
      <w:r w:rsidRPr="00CF2424">
        <w:rPr>
          <w:rFonts w:ascii="Lucida Console" w:eastAsia="Times New Roman" w:hAnsi="Lucida Console" w:cs="Courier New"/>
          <w:color w:val="1F497D" w:themeColor="text2"/>
          <w:sz w:val="20"/>
          <w:szCs w:val="20"/>
          <w:bdr w:val="none" w:sz="0" w:space="0" w:color="auto" w:frame="1"/>
          <w:lang w:eastAsia="en-CA"/>
        </w:rPr>
        <w:t>atalog network:</w:t>
      </w:r>
    </w:p>
    <w:p w14:paraId="36E10D3B" w14:textId="45F2DA01" w:rsidR="009B3F43" w:rsidRPr="00CF2424" w:rsidRDefault="00B14AC5"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lang w:eastAsia="en-CA"/>
        </w:rPr>
        <w:lastRenderedPageBreak/>
        <w:t>D:/JohnDoe/MetGWAS_tutorial/objects/GWAS</w:t>
      </w:r>
      <w:r w:rsidR="00C00B5A">
        <w:rPr>
          <w:rFonts w:ascii="Lucida Console" w:eastAsia="Times New Roman" w:hAnsi="Lucida Console" w:cs="Courier New"/>
          <w:color w:val="1F497D" w:themeColor="text2"/>
          <w:sz w:val="20"/>
          <w:szCs w:val="20"/>
          <w:lang w:eastAsia="en-CA"/>
        </w:rPr>
        <w:t>network</w:t>
      </w:r>
      <w:r w:rsidR="007D1723">
        <w:rPr>
          <w:rFonts w:ascii="Lucida Console" w:eastAsia="Times New Roman" w:hAnsi="Lucida Console" w:cs="Courier New"/>
          <w:color w:val="1F497D" w:themeColor="text2"/>
          <w:sz w:val="20"/>
          <w:szCs w:val="20"/>
          <w:lang w:eastAsia="en-CA"/>
        </w:rPr>
        <w:t>_</w:t>
      </w:r>
      <w:r w:rsidR="00C00B5A">
        <w:rPr>
          <w:rFonts w:ascii="Lucida Console" w:eastAsia="Times New Roman" w:hAnsi="Lucida Console" w:cs="Courier New"/>
          <w:color w:val="1F497D" w:themeColor="text2"/>
          <w:sz w:val="20"/>
          <w:szCs w:val="20"/>
          <w:lang w:eastAsia="en-CA"/>
        </w:rPr>
        <w:t>discoverableGenesOnly_</w:t>
      </w:r>
      <w:r w:rsidR="007D1723">
        <w:rPr>
          <w:rFonts w:ascii="Lucida Console" w:eastAsia="Times New Roman" w:hAnsi="Lucida Console" w:cs="Courier New"/>
          <w:color w:val="1F497D" w:themeColor="text2"/>
          <w:sz w:val="20"/>
          <w:szCs w:val="20"/>
          <w:lang w:eastAsia="en-CA"/>
        </w:rPr>
        <w:t>2021_10_14</w:t>
      </w:r>
      <w:r w:rsidRPr="00CF2424">
        <w:rPr>
          <w:rFonts w:ascii="Lucida Console" w:eastAsia="Times New Roman" w:hAnsi="Lucida Console" w:cs="Courier New"/>
          <w:color w:val="1F497D" w:themeColor="text2"/>
          <w:sz w:val="20"/>
          <w:szCs w:val="20"/>
          <w:lang w:eastAsia="en-CA"/>
        </w:rPr>
        <w:t>.RData</w:t>
      </w:r>
    </w:p>
    <w:p w14:paraId="72C56CE4" w14:textId="77777777" w:rsidR="009B3F43" w:rsidRPr="00CF2424"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Confirm (y or n)?</w:t>
      </w:r>
    </w:p>
    <w:p w14:paraId="1AEF6C94" w14:textId="77777777" w:rsidR="009B3F43" w:rsidRPr="00CF2424"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6E252615" w14:textId="77777777" w:rsidR="009B3F43" w:rsidRPr="00CF2424" w:rsidRDefault="009B3F43" w:rsidP="00871840">
      <w:pPr>
        <w:pBdr>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Loading...</w:t>
      </w:r>
    </w:p>
    <w:p w14:paraId="18A20916" w14:textId="77777777" w:rsidR="00871840" w:rsidRDefault="00871840" w:rsidP="00D35040">
      <w:pPr>
        <w:pStyle w:val="NoSpacing"/>
      </w:pPr>
    </w:p>
    <w:tbl>
      <w:tblPr>
        <w:tblStyle w:val="TableGrid"/>
        <w:tblW w:w="0" w:type="auto"/>
        <w:tblLayout w:type="fixed"/>
        <w:tblLook w:val="04A0" w:firstRow="1" w:lastRow="0" w:firstColumn="1" w:lastColumn="0" w:noHBand="0" w:noVBand="1"/>
      </w:tblPr>
      <w:tblGrid>
        <w:gridCol w:w="5778"/>
        <w:gridCol w:w="3798"/>
      </w:tblGrid>
      <w:tr w:rsidR="008849D3" w14:paraId="204865DC" w14:textId="77777777" w:rsidTr="00BF7F5B">
        <w:tc>
          <w:tcPr>
            <w:tcW w:w="577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4617A8" w14:textId="4942431B" w:rsidR="008849D3" w:rsidRDefault="00237E74" w:rsidP="007D7978">
            <w:pPr>
              <w:pStyle w:val="NoSpacing"/>
              <w:jc w:val="both"/>
            </w:pPr>
            <w:r>
              <w:rPr>
                <w:noProof/>
                <w:lang w:eastAsia="en-CA"/>
              </w:rPr>
              <mc:AlternateContent>
                <mc:Choice Requires="wps">
                  <w:drawing>
                    <wp:anchor distT="0" distB="0" distL="114300" distR="114300" simplePos="0" relativeHeight="251705344" behindDoc="0" locked="0" layoutInCell="1" allowOverlap="1" wp14:anchorId="2593B805" wp14:editId="0E153DA0">
                      <wp:simplePos x="0" y="0"/>
                      <wp:positionH relativeFrom="column">
                        <wp:posOffset>-31115</wp:posOffset>
                      </wp:positionH>
                      <wp:positionV relativeFrom="paragraph">
                        <wp:posOffset>31750</wp:posOffset>
                      </wp:positionV>
                      <wp:extent cx="317500" cy="292100"/>
                      <wp:effectExtent l="0" t="0" r="25400" b="1270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500" cy="292100"/>
                              </a:xfrm>
                              <a:prstGeom prst="rect">
                                <a:avLst/>
                              </a:prstGeom>
                              <a:solidFill>
                                <a:srgbClr val="FFFFFF"/>
                              </a:solidFill>
                              <a:ln w="9525">
                                <a:solidFill>
                                  <a:srgbClr val="000000"/>
                                </a:solidFill>
                                <a:miter lim="800000"/>
                                <a:headEnd/>
                                <a:tailEnd/>
                              </a:ln>
                            </wps:spPr>
                            <wps:txbx>
                              <w:txbxContent>
                                <w:p w14:paraId="591795B3" w14:textId="776C7999" w:rsidR="002C5E3F" w:rsidRPr="00237E74" w:rsidRDefault="002C5E3F" w:rsidP="00237E74">
                                  <w:pPr>
                                    <w:jc w:val="center"/>
                                    <w:rPr>
                                      <w:rFonts w:ascii="Times New Roman" w:hAnsi="Times New Roman" w:cs="Times New Roman"/>
                                      <w:b/>
                                      <w:sz w:val="24"/>
                                    </w:rPr>
                                  </w:pPr>
                                  <w:r w:rsidRPr="00237E74">
                                    <w:rPr>
                                      <w:rFonts w:ascii="Times New Roman" w:hAnsi="Times New Roman" w:cs="Times New Roman"/>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3B805" id="_x0000_s1037" type="#_x0000_t202" style="position:absolute;left:0;text-align:left;margin-left:-2.45pt;margin-top:2.5pt;width:25pt;height: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">
                      <v:textbox>
                        <w:txbxContent>
                          <w:p w14:paraId="591795B3" w14:textId="776C7999" w:rsidR="002C5E3F" w:rsidRPr="00237E74" w:rsidRDefault="002C5E3F" w:rsidP="00237E74">
                            <w:pPr>
                              <w:jc w:val="center"/>
                              <w:rPr>
                                <w:rFonts w:ascii="Times New Roman" w:hAnsi="Times New Roman" w:cs="Times New Roman"/>
                                <w:b/>
                                <w:sz w:val="24"/>
                              </w:rPr>
                            </w:pPr>
                            <w:r w:rsidRPr="00237E74">
                              <w:rPr>
                                <w:rFonts w:ascii="Times New Roman" w:hAnsi="Times New Roman" w:cs="Times New Roman"/>
                                <w:b/>
                                <w:sz w:val="24"/>
                              </w:rPr>
                              <w:t>A</w:t>
                            </w:r>
                          </w:p>
                        </w:txbxContent>
                      </v:textbox>
                    </v:shape>
                  </w:pict>
                </mc:Fallback>
              </mc:AlternateContent>
            </w:r>
            <w:r w:rsidR="00130AF6">
              <w:rPr>
                <w:noProof/>
                <w:lang w:eastAsia="en-CA"/>
              </w:rPr>
              <w:t xml:space="preserve"> </w:t>
            </w:r>
            <w:r w:rsidR="00C45502">
              <w:rPr>
                <w:noProof/>
                <w:lang w:eastAsia="en-CA"/>
              </w:rPr>
              <w:drawing>
                <wp:inline distT="0" distB="0" distL="0" distR="0" wp14:anchorId="4FD6A990" wp14:editId="1948DAFF">
                  <wp:extent cx="3608470" cy="236042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5579" cy="2358537"/>
                          </a:xfrm>
                          <a:prstGeom prst="rect">
                            <a:avLst/>
                          </a:prstGeom>
                        </pic:spPr>
                      </pic:pic>
                    </a:graphicData>
                  </a:graphic>
                </wp:inline>
              </w:drawing>
            </w:r>
          </w:p>
        </w:tc>
        <w:tc>
          <w:tcPr>
            <w:tcW w:w="379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30635BE" w14:textId="49A4F6FD" w:rsidR="008849D3" w:rsidRPr="008849D3" w:rsidRDefault="00237E74" w:rsidP="007D7978">
            <w:pPr>
              <w:pStyle w:val="NoSpacing"/>
              <w:ind w:left="34"/>
            </w:pPr>
            <w:r>
              <w:rPr>
                <w:noProof/>
                <w:lang w:eastAsia="en-CA"/>
              </w:rPr>
              <mc:AlternateContent>
                <mc:Choice Requires="wps">
                  <w:drawing>
                    <wp:anchor distT="0" distB="0" distL="114300" distR="114300" simplePos="0" relativeHeight="251706368" behindDoc="0" locked="0" layoutInCell="1" allowOverlap="1" wp14:anchorId="58A42D36" wp14:editId="35B39585">
                      <wp:simplePos x="0" y="0"/>
                      <wp:positionH relativeFrom="column">
                        <wp:posOffset>7620</wp:posOffset>
                      </wp:positionH>
                      <wp:positionV relativeFrom="paragraph">
                        <wp:posOffset>40640</wp:posOffset>
                      </wp:positionV>
                      <wp:extent cx="285750" cy="2857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28575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59BD360" w14:textId="457BDBAB" w:rsidR="002C5E3F" w:rsidRPr="00237E74" w:rsidRDefault="002C5E3F" w:rsidP="00237E74">
                                  <w:pPr>
                                    <w:jc w:val="center"/>
                                    <w:rPr>
                                      <w:rFonts w:ascii="Times New Roman" w:hAnsi="Times New Roman" w:cs="Times New Roman"/>
                                      <w:b/>
                                      <w:sz w:val="24"/>
                                    </w:rPr>
                                  </w:pPr>
                                  <w:r w:rsidRPr="00237E74">
                                    <w:rPr>
                                      <w:rFonts w:ascii="Times New Roman" w:hAnsi="Times New Roman" w:cs="Times New Roman"/>
                                      <w:b/>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A42D36" id="Text Box 62" o:spid="_x0000_s1038" type="#_x0000_t202" style="position:absolute;left:0;text-align:left;margin-left:.6pt;margin-top:3.2pt;width:22.5pt;height:22.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" fillcolor="white [3201]" strokeweight=".5pt">
                      <v:textbox>
                        <w:txbxContent>
                          <w:p w14:paraId="159BD360" w14:textId="457BDBAB" w:rsidR="002C5E3F" w:rsidRPr="00237E74" w:rsidRDefault="002C5E3F" w:rsidP="00237E74">
                            <w:pPr>
                              <w:jc w:val="center"/>
                              <w:rPr>
                                <w:rFonts w:ascii="Times New Roman" w:hAnsi="Times New Roman" w:cs="Times New Roman"/>
                                <w:b/>
                                <w:sz w:val="24"/>
                              </w:rPr>
                            </w:pPr>
                            <w:r w:rsidRPr="00237E74">
                              <w:rPr>
                                <w:rFonts w:ascii="Times New Roman" w:hAnsi="Times New Roman" w:cs="Times New Roman"/>
                                <w:b/>
                                <w:sz w:val="24"/>
                              </w:rPr>
                              <w:t>B</w:t>
                            </w:r>
                          </w:p>
                        </w:txbxContent>
                      </v:textbox>
                    </v:shape>
                  </w:pict>
                </mc:Fallback>
              </mc:AlternateContent>
            </w:r>
            <w:r w:rsidR="007D7978" w:rsidRPr="00D06E28">
              <w:rPr>
                <w:noProof/>
                <w:lang w:eastAsia="en-CA"/>
              </w:rPr>
              <w:drawing>
                <wp:inline distT="0" distB="0" distL="0" distR="0" wp14:anchorId="0E14535B" wp14:editId="3FCBDD6A">
                  <wp:extent cx="2273300" cy="2851150"/>
                  <wp:effectExtent l="0" t="0" r="0" b="6350"/>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19"/>
                          <a:srcRect r="22243"/>
                          <a:stretch/>
                        </pic:blipFill>
                        <pic:spPr bwMode="auto">
                          <a:xfrm>
                            <a:off x="0" y="0"/>
                            <a:ext cx="2282319" cy="2862461"/>
                          </a:xfrm>
                          <a:prstGeom prst="rect">
                            <a:avLst/>
                          </a:prstGeom>
                          <a:ln>
                            <a:noFill/>
                          </a:ln>
                          <a:extLst>
                            <a:ext uri="{53640926-AAD7-44D8-BBD7-CCE9431645EC}">
                              <a14:shadowObscured xmlns:a14="http://schemas.microsoft.com/office/drawing/2010/main"/>
                            </a:ext>
                          </a:extLst>
                        </pic:spPr>
                      </pic:pic>
                    </a:graphicData>
                  </a:graphic>
                </wp:inline>
              </w:drawing>
            </w:r>
          </w:p>
        </w:tc>
      </w:tr>
      <w:tr w:rsidR="007D7978" w14:paraId="7BC68DFD" w14:textId="77777777" w:rsidTr="00BF7F5B">
        <w:tc>
          <w:tcPr>
            <w:tcW w:w="95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A5C2364" w14:textId="27BE43F8" w:rsidR="007D7978" w:rsidRPr="007D7978" w:rsidRDefault="007D7978" w:rsidP="00653FF8">
            <w:pPr>
              <w:pStyle w:val="NoSpacing"/>
              <w:ind w:left="176"/>
              <w:jc w:val="both"/>
              <w:rPr>
                <w:b/>
              </w:rPr>
            </w:pPr>
            <w:r w:rsidRPr="00130AF6">
              <w:rPr>
                <w:b/>
              </w:rPr>
              <w:t>Figure 1</w:t>
            </w:r>
            <w:r w:rsidR="00397900" w:rsidRPr="00130AF6">
              <w:rPr>
                <w:b/>
              </w:rPr>
              <w:t>1</w:t>
            </w:r>
            <w:r w:rsidRPr="00130AF6">
              <w:rPr>
                <w:b/>
              </w:rPr>
              <w:t>: Copy</w:t>
            </w:r>
            <w:r>
              <w:rPr>
                <w:b/>
              </w:rPr>
              <w:t xml:space="preserve"> file path to the discoverable GWAS Catalog network. (A) </w:t>
            </w:r>
            <w:r>
              <w:t>In Windows file explorer (outside RStudio), find the file “</w:t>
            </w:r>
            <w:proofErr w:type="spellStart"/>
            <w:r>
              <w:t>GWAS</w:t>
            </w:r>
            <w:r w:rsidR="0008659E">
              <w:t>network</w:t>
            </w:r>
            <w:r>
              <w:t>_</w:t>
            </w:r>
            <w:r w:rsidR="0008659E">
              <w:t>discoverable</w:t>
            </w:r>
            <w:r>
              <w:t>Genes</w:t>
            </w:r>
            <w:r w:rsidR="0008659E">
              <w:t>Only</w:t>
            </w:r>
            <w:r>
              <w:t>.RData</w:t>
            </w:r>
            <w:proofErr w:type="spellEnd"/>
            <w:r>
              <w:t xml:space="preserve">”. </w:t>
            </w:r>
            <w:r w:rsidRPr="002E4FE5">
              <w:t>In Fig. 1, this</w:t>
            </w:r>
            <w:r>
              <w:t xml:space="preserve"> was stored in sub-folder “objects”. Right-click the file, and press copy. In RStudio’s console, right-click and select paste. You may need to remove the prefix “file:///”. (B) In Mac finder, right click the file of interest (</w:t>
            </w:r>
            <w:r w:rsidRPr="00274CDE">
              <w:rPr>
                <w:i/>
                <w:iCs/>
              </w:rPr>
              <w:t>control</w:t>
            </w:r>
            <w:r>
              <w:rPr>
                <w:i/>
                <w:iCs/>
              </w:rPr>
              <w:t xml:space="preserve"> +</w:t>
            </w:r>
            <w:r w:rsidRPr="00274CDE">
              <w:rPr>
                <w:i/>
                <w:iCs/>
              </w:rPr>
              <w:t xml:space="preserve"> click</w:t>
            </w:r>
            <w:r>
              <w:t xml:space="preserve">). While the menu is open, press and hold the </w:t>
            </w:r>
            <w:r w:rsidRPr="00274CDE">
              <w:rPr>
                <w:i/>
                <w:iCs/>
              </w:rPr>
              <w:t>alt/option</w:t>
            </w:r>
            <w:r>
              <w:t xml:space="preserve"> key. This reveals other options including </w:t>
            </w:r>
            <w:r w:rsidRPr="007D7978">
              <w:rPr>
                <w:b/>
                <w:bCs/>
              </w:rPr>
              <w:t>Copy “</w:t>
            </w:r>
            <w:proofErr w:type="spellStart"/>
            <w:r w:rsidRPr="007D7978">
              <w:rPr>
                <w:b/>
              </w:rPr>
              <w:t>GWAS</w:t>
            </w:r>
            <w:r w:rsidR="0008659E">
              <w:rPr>
                <w:b/>
              </w:rPr>
              <w:t>network</w:t>
            </w:r>
            <w:r w:rsidRPr="007D7978">
              <w:rPr>
                <w:b/>
              </w:rPr>
              <w:t>_disc</w:t>
            </w:r>
            <w:r w:rsidR="0008659E">
              <w:rPr>
                <w:b/>
              </w:rPr>
              <w:t>overable</w:t>
            </w:r>
            <w:r w:rsidRPr="007D7978">
              <w:rPr>
                <w:b/>
              </w:rPr>
              <w:t>Genes</w:t>
            </w:r>
            <w:r w:rsidR="0008659E">
              <w:rPr>
                <w:b/>
              </w:rPr>
              <w:t>Only</w:t>
            </w:r>
            <w:r w:rsidRPr="007D7978">
              <w:rPr>
                <w:b/>
              </w:rPr>
              <w:t>.RData</w:t>
            </w:r>
            <w:proofErr w:type="spellEnd"/>
            <w:r w:rsidRPr="007D7978">
              <w:rPr>
                <w:b/>
                <w:bCs/>
              </w:rPr>
              <w:t>” as Pathname</w:t>
            </w:r>
            <w:r>
              <w:rPr>
                <w:b/>
                <w:bCs/>
              </w:rPr>
              <w:t xml:space="preserve">. </w:t>
            </w:r>
            <w:r>
              <w:t xml:space="preserve">Continuing to hold the </w:t>
            </w:r>
            <w:r w:rsidRPr="00274CDE">
              <w:rPr>
                <w:i/>
                <w:iCs/>
              </w:rPr>
              <w:t>alt/option</w:t>
            </w:r>
            <w:r>
              <w:t xml:space="preserve"> key select the copy as pathname option. Then you can use </w:t>
            </w:r>
            <w:r w:rsidRPr="00274CDE">
              <w:rPr>
                <w:i/>
                <w:iCs/>
              </w:rPr>
              <w:t>control + c</w:t>
            </w:r>
            <w:r>
              <w:t xml:space="preserve"> to paste the pathname.</w:t>
            </w:r>
          </w:p>
        </w:tc>
      </w:tr>
    </w:tbl>
    <w:p w14:paraId="69FBEC87" w14:textId="77777777" w:rsidR="008849D3" w:rsidRDefault="008849D3" w:rsidP="00D35040">
      <w:pPr>
        <w:pStyle w:val="NoSpacing"/>
      </w:pPr>
    </w:p>
    <w:p w14:paraId="00ADE2B8" w14:textId="77777777" w:rsidR="00555439" w:rsidRDefault="00555439" w:rsidP="00D001E5">
      <w:pPr>
        <w:pStyle w:val="NoSpacing"/>
        <w:numPr>
          <w:ilvl w:val="0"/>
          <w:numId w:val="32"/>
        </w:numPr>
        <w:ind w:left="426" w:hanging="426"/>
      </w:pPr>
      <w:r>
        <w:t>Step 2</w:t>
      </w:r>
      <w:r w:rsidR="00B71505">
        <w:t xml:space="preserve"> –</w:t>
      </w:r>
      <w:r>
        <w:t xml:space="preserve"> Apply</w:t>
      </w:r>
      <w:r w:rsidR="00B71505">
        <w:t xml:space="preserve"> </w:t>
      </w:r>
      <w:r>
        <w:t>thresholds to the network.</w:t>
      </w:r>
    </w:p>
    <w:p w14:paraId="29DF60FF" w14:textId="77777777" w:rsidR="00555439" w:rsidRDefault="00555439" w:rsidP="00D35040">
      <w:pPr>
        <w:pStyle w:val="NoSpacing"/>
      </w:pPr>
    </w:p>
    <w:p w14:paraId="7998DA4C" w14:textId="6A6716C7" w:rsidR="00B02A2A" w:rsidRDefault="00B02A2A" w:rsidP="00D001E5">
      <w:pPr>
        <w:pStyle w:val="NoSpacing"/>
        <w:ind w:left="851"/>
        <w:jc w:val="both"/>
      </w:pPr>
      <w:r>
        <w:t xml:space="preserve">Once the </w:t>
      </w:r>
      <w:r w:rsidR="00274E88">
        <w:t xml:space="preserve">network representation of the </w:t>
      </w:r>
      <w:r w:rsidR="00BD65D9">
        <w:t>GWAS Catalog</w:t>
      </w:r>
      <w:r>
        <w:t xml:space="preserve"> is loaded, </w:t>
      </w:r>
      <w:r w:rsidR="00FD5BBF">
        <w:t>enter</w:t>
      </w:r>
      <w:r>
        <w:t xml:space="preserve"> desired </w:t>
      </w:r>
      <w:r w:rsidR="00BD65D9">
        <w:t>thresholds</w:t>
      </w:r>
      <w:r w:rsidR="00FD5BBF">
        <w:t xml:space="preserve"> for the Jaccard coefficient and the FDR adjusted p-value</w:t>
      </w:r>
      <w:r>
        <w:t xml:space="preserve">. </w:t>
      </w:r>
      <w:r w:rsidR="00D5194B">
        <w:t xml:space="preserve">The Jaccard coefficient is a measure of how much overlap there is between the genes of two nodes (each node represents all genes found to associate with a particular trait by a particular study) and can vary from 0 (no overlap) to 1 (complete overlap). </w:t>
      </w:r>
      <w:r w:rsidR="00FD5BBF">
        <w:t xml:space="preserve">A reasonable setting is a </w:t>
      </w:r>
      <w:r w:rsidR="00D5194B">
        <w:t>Jaccard coefficient greater than</w:t>
      </w:r>
      <w:r w:rsidR="008D0C54">
        <w:t xml:space="preserve"> or equal to 0.5 and an FDR</w:t>
      </w:r>
      <w:r w:rsidR="00BD65D9">
        <w:t>-</w:t>
      </w:r>
      <w:r w:rsidR="00D5194B">
        <w:t xml:space="preserve">adjusted p-value less than or equal to 0.05. </w:t>
      </w:r>
    </w:p>
    <w:p w14:paraId="77FB7BC5" w14:textId="77777777" w:rsidR="00B02A2A" w:rsidRDefault="00B02A2A" w:rsidP="00D001E5">
      <w:pPr>
        <w:pStyle w:val="NoSpacing"/>
        <w:ind w:left="851"/>
      </w:pPr>
    </w:p>
    <w:p w14:paraId="05C83B37"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Links are present between nodes of the network if there is significant overlap in genes (see user manual for more detail).</w:t>
      </w:r>
    </w:p>
    <w:p w14:paraId="6D947030" w14:textId="77777777" w:rsidR="009B3F43" w:rsidRPr="00CF2424" w:rsidRDefault="00274E88"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What significance thre</w:t>
      </w:r>
      <w:r w:rsidR="009B3F43" w:rsidRPr="00CF2424">
        <w:rPr>
          <w:rFonts w:ascii="Lucida Console" w:eastAsia="Times New Roman" w:hAnsi="Lucida Console" w:cs="Courier New"/>
          <w:color w:val="1F497D" w:themeColor="text2"/>
          <w:sz w:val="20"/>
          <w:szCs w:val="20"/>
          <w:bdr w:val="none" w:sz="0" w:space="0" w:color="auto" w:frame="1"/>
          <w:lang w:eastAsia="en-CA"/>
        </w:rPr>
        <w:t>shold do you want to filter the FDR adjusted p values by?</w:t>
      </w:r>
    </w:p>
    <w:p w14:paraId="72A0DF04" w14:textId="77777777" w:rsidR="009B3F43" w:rsidRPr="009B3F43"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FFFF"/>
          <w:sz w:val="20"/>
          <w:szCs w:val="20"/>
          <w:lang w:eastAsia="en-CA"/>
        </w:rPr>
      </w:pPr>
      <w:r w:rsidRPr="009B3F43">
        <w:rPr>
          <w:rFonts w:ascii="Lucida Console" w:eastAsia="Times New Roman" w:hAnsi="Lucida Console" w:cs="Courier New"/>
          <w:color w:val="FFFFFF"/>
          <w:sz w:val="20"/>
          <w:szCs w:val="20"/>
          <w:bdr w:val="none" w:sz="0" w:space="0" w:color="auto" w:frame="1"/>
          <w:lang w:eastAsia="en-CA"/>
        </w:rPr>
        <w:t xml:space="preserve"> </w:t>
      </w:r>
    </w:p>
    <w:p w14:paraId="209886C7"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0.05</w:t>
      </w:r>
    </w:p>
    <w:p w14:paraId="1677508B"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lastRenderedPageBreak/>
        <w:t>Small overlap (represented by small Jaccard coefficients) may be significant but irrelevant. What threshold do you want to filter the Jaccard coefficients (from 0 to 1) by?</w:t>
      </w:r>
    </w:p>
    <w:p w14:paraId="7A59AC93"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0.5</w:t>
      </w:r>
    </w:p>
    <w:p w14:paraId="5D3E7990" w14:textId="77777777" w:rsidR="00A60EB2" w:rsidRDefault="00A60EB2" w:rsidP="00A60EB2">
      <w:pPr>
        <w:pStyle w:val="NoSpacing"/>
        <w:rPr>
          <w:lang w:eastAsia="en-CA"/>
        </w:rPr>
      </w:pPr>
    </w:p>
    <w:p w14:paraId="40CA7463" w14:textId="77777777" w:rsidR="00555439" w:rsidRDefault="00555439" w:rsidP="00D001E5">
      <w:pPr>
        <w:pStyle w:val="NoSpacing"/>
        <w:numPr>
          <w:ilvl w:val="0"/>
          <w:numId w:val="32"/>
        </w:numPr>
        <w:ind w:left="426" w:hanging="426"/>
      </w:pPr>
      <w:r>
        <w:t>Step 3 – Explore search terms.</w:t>
      </w:r>
    </w:p>
    <w:p w14:paraId="31DFC319" w14:textId="77777777" w:rsidR="00555439" w:rsidRDefault="00555439" w:rsidP="00A60EB2">
      <w:pPr>
        <w:pStyle w:val="NoSpacing"/>
        <w:rPr>
          <w:lang w:eastAsia="en-CA"/>
        </w:rPr>
      </w:pPr>
    </w:p>
    <w:p w14:paraId="704C5458" w14:textId="627C228D" w:rsidR="00A60EB2" w:rsidRPr="00BF7F5B" w:rsidRDefault="007F08C7" w:rsidP="00D001E5">
      <w:pPr>
        <w:pStyle w:val="NoSpacing"/>
        <w:ind w:left="851"/>
        <w:jc w:val="both"/>
        <w:rPr>
          <w:lang w:eastAsia="en-CA"/>
        </w:rPr>
      </w:pPr>
      <w:r>
        <w:rPr>
          <w:lang w:eastAsia="en-CA"/>
        </w:rPr>
        <w:t xml:space="preserve">Next, </w:t>
      </w:r>
      <w:r w:rsidR="002E4FE5">
        <w:rPr>
          <w:lang w:eastAsia="en-CA"/>
        </w:rPr>
        <w:t xml:space="preserve">search terms </w:t>
      </w:r>
      <w:r w:rsidR="00DD37BC">
        <w:rPr>
          <w:lang w:eastAsia="en-CA"/>
        </w:rPr>
        <w:t>can</w:t>
      </w:r>
      <w:r w:rsidR="00A60EB2">
        <w:rPr>
          <w:lang w:eastAsia="en-CA"/>
        </w:rPr>
        <w:t xml:space="preserve"> </w:t>
      </w:r>
      <w:r w:rsidR="002E4FE5">
        <w:rPr>
          <w:lang w:eastAsia="en-CA"/>
        </w:rPr>
        <w:t xml:space="preserve">be </w:t>
      </w:r>
      <w:r w:rsidR="00A60EB2">
        <w:rPr>
          <w:lang w:eastAsia="en-CA"/>
        </w:rPr>
        <w:t>explor</w:t>
      </w:r>
      <w:r w:rsidR="002E4FE5">
        <w:rPr>
          <w:lang w:eastAsia="en-CA"/>
        </w:rPr>
        <w:t>ed</w:t>
      </w:r>
      <w:r w:rsidR="00A60EB2">
        <w:rPr>
          <w:lang w:eastAsia="en-CA"/>
        </w:rPr>
        <w:t xml:space="preserve"> to decide on the most appropriate one</w:t>
      </w:r>
      <w:r>
        <w:rPr>
          <w:lang w:eastAsia="en-CA"/>
        </w:rPr>
        <w:t>. A</w:t>
      </w:r>
      <w:r w:rsidR="00A60EB2">
        <w:rPr>
          <w:lang w:eastAsia="en-CA"/>
        </w:rPr>
        <w:t xml:space="preserve">nother R window will pop </w:t>
      </w:r>
      <w:r w:rsidR="00A60EB2" w:rsidRPr="00130AF6">
        <w:rPr>
          <w:lang w:eastAsia="en-CA"/>
        </w:rPr>
        <w:t>up</w:t>
      </w:r>
      <w:r w:rsidR="004B1403" w:rsidRPr="00130AF6">
        <w:rPr>
          <w:lang w:eastAsia="en-CA"/>
        </w:rPr>
        <w:t xml:space="preserve"> (</w:t>
      </w:r>
      <w:r w:rsidR="002E4FE5" w:rsidRPr="00130AF6">
        <w:rPr>
          <w:lang w:eastAsia="en-CA"/>
        </w:rPr>
        <w:t>Fig. 1</w:t>
      </w:r>
      <w:r w:rsidR="00130AF6" w:rsidRPr="00130AF6">
        <w:rPr>
          <w:lang w:eastAsia="en-CA"/>
        </w:rPr>
        <w:t>2</w:t>
      </w:r>
      <w:r w:rsidR="00274E88" w:rsidRPr="00130AF6">
        <w:rPr>
          <w:lang w:eastAsia="en-CA"/>
        </w:rPr>
        <w:t>)</w:t>
      </w:r>
      <w:r w:rsidR="00A60EB2" w:rsidRPr="00130AF6">
        <w:rPr>
          <w:lang w:eastAsia="en-CA"/>
        </w:rPr>
        <w:t>. Here</w:t>
      </w:r>
      <w:r w:rsidR="002E4FE5">
        <w:rPr>
          <w:lang w:eastAsia="en-CA"/>
        </w:rPr>
        <w:t>,</w:t>
      </w:r>
      <w:r w:rsidR="00A60EB2">
        <w:rPr>
          <w:lang w:eastAsia="en-CA"/>
        </w:rPr>
        <w:t xml:space="preserve"> </w:t>
      </w:r>
      <w:r w:rsidR="0002404F">
        <w:rPr>
          <w:lang w:eastAsia="en-CA"/>
        </w:rPr>
        <w:t>we</w:t>
      </w:r>
      <w:r w:rsidR="00A60EB2">
        <w:rPr>
          <w:lang w:eastAsia="en-CA"/>
        </w:rPr>
        <w:t xml:space="preserve"> can type a term into the search bar and scan the returned results. Search terms can include spaces but capitalization is ignored. Any trait or study title that contains the search term will be returned</w:t>
      </w:r>
      <w:r w:rsidR="0035191F">
        <w:rPr>
          <w:lang w:eastAsia="en-CA"/>
        </w:rPr>
        <w:t xml:space="preserve">. </w:t>
      </w:r>
      <w:r>
        <w:rPr>
          <w:lang w:eastAsia="en-CA"/>
        </w:rPr>
        <w:t>Scrolling to</w:t>
      </w:r>
      <w:r w:rsidR="00A60EB2">
        <w:rPr>
          <w:lang w:eastAsia="en-CA"/>
        </w:rPr>
        <w:t xml:space="preserve"> the bottom of the window, </w:t>
      </w:r>
      <w:r w:rsidR="0002404F">
        <w:rPr>
          <w:lang w:eastAsia="en-CA"/>
        </w:rPr>
        <w:t>you can</w:t>
      </w:r>
      <w:r w:rsidR="00A60EB2">
        <w:rPr>
          <w:lang w:eastAsia="en-CA"/>
        </w:rPr>
        <w:t xml:space="preserve"> </w:t>
      </w:r>
      <w:r w:rsidR="00A60EB2" w:rsidRPr="00BF7F5B">
        <w:rPr>
          <w:lang w:eastAsia="en-CA"/>
        </w:rPr>
        <w:t>see how many search results are present. When done exploring</w:t>
      </w:r>
      <w:r w:rsidR="002E4FE5" w:rsidRPr="00BF7F5B">
        <w:rPr>
          <w:lang w:eastAsia="en-CA"/>
        </w:rPr>
        <w:t>,</w:t>
      </w:r>
      <w:r w:rsidR="00A60EB2" w:rsidRPr="00BF7F5B">
        <w:rPr>
          <w:lang w:eastAsia="en-CA"/>
        </w:rPr>
        <w:t xml:space="preserve"> the window </w:t>
      </w:r>
      <w:r w:rsidR="002E4FE5" w:rsidRPr="00BF7F5B">
        <w:rPr>
          <w:lang w:eastAsia="en-CA"/>
        </w:rPr>
        <w:t xml:space="preserve">needs to be closed </w:t>
      </w:r>
      <w:r w:rsidR="00A60EB2" w:rsidRPr="00BF7F5B">
        <w:rPr>
          <w:lang w:eastAsia="en-CA"/>
        </w:rPr>
        <w:t>using the “Quit” button, no</w:t>
      </w:r>
      <w:r w:rsidRPr="00BF7F5B">
        <w:rPr>
          <w:lang w:eastAsia="en-CA"/>
        </w:rPr>
        <w:t>t</w:t>
      </w:r>
      <w:r w:rsidR="00A60EB2" w:rsidRPr="00BF7F5B">
        <w:rPr>
          <w:lang w:eastAsia="en-CA"/>
        </w:rPr>
        <w:t xml:space="preserve"> the “X” button windows are usually closed with. If the “X” button is used, the workflow will not detect that the window has been closed, and will not continue. In this case, RStudio</w:t>
      </w:r>
      <w:r w:rsidR="0002404F" w:rsidRPr="00BF7F5B">
        <w:rPr>
          <w:lang w:eastAsia="en-CA"/>
        </w:rPr>
        <w:t xml:space="preserve"> needs to be closed</w:t>
      </w:r>
      <w:r w:rsidR="00A60EB2" w:rsidRPr="00BF7F5B">
        <w:rPr>
          <w:lang w:eastAsia="en-CA"/>
        </w:rPr>
        <w:t xml:space="preserve"> and </w:t>
      </w:r>
      <w:r w:rsidR="0002404F" w:rsidRPr="00BF7F5B">
        <w:rPr>
          <w:lang w:eastAsia="en-CA"/>
        </w:rPr>
        <w:t xml:space="preserve">the workflow needs to be </w:t>
      </w:r>
      <w:r w:rsidR="00A60EB2" w:rsidRPr="00BF7F5B">
        <w:rPr>
          <w:lang w:eastAsia="en-CA"/>
        </w:rPr>
        <w:t>restart</w:t>
      </w:r>
      <w:r w:rsidR="0002404F" w:rsidRPr="00BF7F5B">
        <w:rPr>
          <w:lang w:eastAsia="en-CA"/>
        </w:rPr>
        <w:t>ed</w:t>
      </w:r>
      <w:r w:rsidR="00A60EB2" w:rsidRPr="00BF7F5B">
        <w:rPr>
          <w:lang w:eastAsia="en-CA"/>
        </w:rPr>
        <w:t>.</w:t>
      </w:r>
    </w:p>
    <w:p w14:paraId="0B85E73C" w14:textId="77777777" w:rsidR="0035191F" w:rsidRPr="00BF7F5B" w:rsidRDefault="0035191F" w:rsidP="00D001E5">
      <w:pPr>
        <w:pStyle w:val="NoSpacing"/>
        <w:ind w:left="851"/>
        <w:jc w:val="both"/>
        <w:rPr>
          <w:lang w:eastAsia="en-CA"/>
        </w:rPr>
      </w:pPr>
    </w:p>
    <w:p w14:paraId="2B04A68A" w14:textId="7E4002A2" w:rsidR="0035191F" w:rsidRDefault="0035191F" w:rsidP="00D001E5">
      <w:pPr>
        <w:pStyle w:val="NoSpacing"/>
        <w:ind w:left="851"/>
        <w:jc w:val="both"/>
        <w:rPr>
          <w:lang w:eastAsia="en-CA"/>
        </w:rPr>
      </w:pPr>
      <w:r w:rsidRPr="00BF7F5B">
        <w:rPr>
          <w:lang w:eastAsia="en-CA"/>
        </w:rPr>
        <w:t>The pop-up window offers a preview of results but it should be noted that the final search (next step) will only select exact matches whereas the preview window will also return individual words when more than one word is entered. For example, when previewing “cardiovascular disease”, results with cardiovascular and disease appearing separately are returned (though results with just disease are not returned). The final search term (next step) will only select exact matches to “cardiovascular disease”. This will result in 35 results rather than the 39 listed at the bottom of the preview window.</w:t>
      </w:r>
      <w:r>
        <w:rPr>
          <w:lang w:eastAsia="en-CA"/>
        </w:rPr>
        <w:t xml:space="preserve"> </w:t>
      </w:r>
    </w:p>
    <w:p w14:paraId="3B4CB200" w14:textId="77777777" w:rsidR="00D5194B" w:rsidRPr="00A60EB2" w:rsidRDefault="00D5194B" w:rsidP="00D001E5">
      <w:pPr>
        <w:pStyle w:val="NoSpacing"/>
        <w:ind w:left="851"/>
        <w:rPr>
          <w:lang w:eastAsia="en-CA"/>
        </w:rPr>
      </w:pPr>
    </w:p>
    <w:p w14:paraId="0855718F"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Do you want to explore search terms before selecting a final one (y or n)?</w:t>
      </w:r>
    </w:p>
    <w:p w14:paraId="50F24055"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789ADE5C"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Another R window (called Shiny) will pop up. Use the search bar at the top right to try out search terms (note that capitalization is ignored). You can also use the search bars at the top of the columns to search </w:t>
      </w:r>
      <w:r w:rsidR="00274E88" w:rsidRPr="00CF2424">
        <w:rPr>
          <w:rFonts w:ascii="Lucida Console" w:eastAsia="Times New Roman" w:hAnsi="Lucida Console" w:cs="Courier New"/>
          <w:color w:val="1F497D" w:themeColor="text2"/>
          <w:sz w:val="20"/>
          <w:szCs w:val="20"/>
          <w:bdr w:val="none" w:sz="0" w:space="0" w:color="auto" w:frame="1"/>
          <w:lang w:eastAsia="en-CA"/>
        </w:rPr>
        <w:t>a specific</w:t>
      </w:r>
      <w:r w:rsidRPr="00CF2424">
        <w:rPr>
          <w:rFonts w:ascii="Lucida Console" w:eastAsia="Times New Roman" w:hAnsi="Lucida Console" w:cs="Courier New"/>
          <w:color w:val="1F497D" w:themeColor="text2"/>
          <w:sz w:val="20"/>
          <w:szCs w:val="20"/>
          <w:bdr w:val="none" w:sz="0" w:space="0" w:color="auto" w:frame="1"/>
          <w:lang w:eastAsia="en-CA"/>
        </w:rPr>
        <w:t xml:space="preserve"> column. The number of results is mentioned at the bottom of the table. When you are finished, click the Quit button NOT the x button that closes the window.</w:t>
      </w:r>
    </w:p>
    <w:p w14:paraId="68515552"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Please press enter to continue...</w:t>
      </w:r>
    </w:p>
    <w:p w14:paraId="13432C31" w14:textId="77777777" w:rsidR="007F08C7" w:rsidRPr="00CF2424" w:rsidRDefault="007F08C7"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84050E"/>
          <w:sz w:val="20"/>
          <w:szCs w:val="20"/>
          <w:lang w:eastAsia="en-CA"/>
        </w:rPr>
      </w:pPr>
      <w:r w:rsidRPr="009B3F43">
        <w:rPr>
          <w:rFonts w:ascii="Lucida Console" w:eastAsia="Times New Roman" w:hAnsi="Lucida Console" w:cs="Courier New"/>
          <w:color w:val="FF628C"/>
          <w:sz w:val="20"/>
          <w:szCs w:val="20"/>
          <w:lang w:eastAsia="en-CA"/>
        </w:rPr>
        <w:br/>
      </w:r>
      <w:r w:rsidRPr="00CF2424">
        <w:rPr>
          <w:rFonts w:ascii="Lucida Console" w:eastAsia="Times New Roman" w:hAnsi="Lucida Console" w:cs="Courier New"/>
          <w:color w:val="84050E"/>
          <w:sz w:val="20"/>
          <w:szCs w:val="20"/>
          <w:lang w:eastAsia="en-CA"/>
        </w:rPr>
        <w:t>Listening on http://127.0.0.1:5297</w:t>
      </w:r>
    </w:p>
    <w:p w14:paraId="130321E1" w14:textId="77777777" w:rsidR="009B3F43" w:rsidRDefault="009B3F43" w:rsidP="00D35040">
      <w:pPr>
        <w:pStyle w:val="NoSpacing"/>
      </w:pPr>
    </w:p>
    <w:tbl>
      <w:tblPr>
        <w:tblStyle w:val="TableGrid"/>
        <w:tblW w:w="0" w:type="auto"/>
        <w:tblLook w:val="04A0" w:firstRow="1" w:lastRow="0" w:firstColumn="1" w:lastColumn="0" w:noHBand="0" w:noVBand="1"/>
      </w:tblPr>
      <w:tblGrid>
        <w:gridCol w:w="9576"/>
      </w:tblGrid>
      <w:tr w:rsidR="002E4FE5" w14:paraId="3C3285CE" w14:textId="77777777" w:rsidTr="00BF7F5B">
        <w:tc>
          <w:tcPr>
            <w:tcW w:w="9576" w:type="dxa"/>
            <w:tcBorders>
              <w:top w:val="single" w:sz="4" w:space="0" w:color="FFFFFF" w:themeColor="background1"/>
              <w:left w:val="single" w:sz="4" w:space="0" w:color="FFFFFF" w:themeColor="background1"/>
              <w:right w:val="single" w:sz="4" w:space="0" w:color="FFFFFF" w:themeColor="background1"/>
            </w:tcBorders>
          </w:tcPr>
          <w:p w14:paraId="7A37728D" w14:textId="38397FA6" w:rsidR="002E4FE5" w:rsidRDefault="008F3F06" w:rsidP="00D35040">
            <w:pPr>
              <w:pStyle w:val="NoSpacing"/>
            </w:pPr>
            <w:r>
              <w:rPr>
                <w:noProof/>
                <w:lang w:eastAsia="en-CA"/>
              </w:rPr>
              <w:lastRenderedPageBreak/>
              <mc:AlternateContent>
                <mc:Choice Requires="wps">
                  <w:drawing>
                    <wp:anchor distT="0" distB="0" distL="114300" distR="114300" simplePos="0" relativeHeight="251720704" behindDoc="0" locked="0" layoutInCell="1" allowOverlap="1" wp14:anchorId="5093298B" wp14:editId="66FECD99">
                      <wp:simplePos x="0" y="0"/>
                      <wp:positionH relativeFrom="column">
                        <wp:posOffset>952500</wp:posOffset>
                      </wp:positionH>
                      <wp:positionV relativeFrom="paragraph">
                        <wp:posOffset>4699000</wp:posOffset>
                      </wp:positionV>
                      <wp:extent cx="485775" cy="238125"/>
                      <wp:effectExtent l="0" t="0" r="28575" b="28575"/>
                      <wp:wrapNone/>
                      <wp:docPr id="264" name="Oval 264"/>
                      <wp:cNvGraphicFramePr/>
                      <a:graphic xmlns:a="http://schemas.openxmlformats.org/drawingml/2006/main">
                        <a:graphicData uri="http://schemas.microsoft.com/office/word/2010/wordprocessingShape">
                          <wps:wsp>
                            <wps:cNvSpPr/>
                            <wps:spPr>
                              <a:xfrm>
                                <a:off x="0" y="0"/>
                                <a:ext cx="4857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82BD2D" id="Oval 264" o:spid="_x0000_s1026" style="position:absolute;margin-left:75pt;margin-top:370pt;width:38.25pt;height:18.75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" filled="f" strokecolor="red" strokeweight="2pt"/>
                  </w:pict>
                </mc:Fallback>
              </mc:AlternateContent>
            </w:r>
            <w:r w:rsidR="0035191F">
              <w:rPr>
                <w:noProof/>
                <w:lang w:eastAsia="en-CA"/>
              </w:rPr>
              <mc:AlternateContent>
                <mc:Choice Requires="wps">
                  <w:drawing>
                    <wp:anchor distT="0" distB="0" distL="114300" distR="114300" simplePos="0" relativeHeight="251719680" behindDoc="0" locked="0" layoutInCell="1" allowOverlap="1" wp14:anchorId="48D917AE" wp14:editId="52C5A357">
                      <wp:simplePos x="0" y="0"/>
                      <wp:positionH relativeFrom="column">
                        <wp:posOffset>3476625</wp:posOffset>
                      </wp:positionH>
                      <wp:positionV relativeFrom="paragraph">
                        <wp:posOffset>574675</wp:posOffset>
                      </wp:positionV>
                      <wp:extent cx="1781175" cy="390525"/>
                      <wp:effectExtent l="0" t="0" r="28575" b="28575"/>
                      <wp:wrapNone/>
                      <wp:docPr id="263" name="Oval 263"/>
                      <wp:cNvGraphicFramePr/>
                      <a:graphic xmlns:a="http://schemas.openxmlformats.org/drawingml/2006/main">
                        <a:graphicData uri="http://schemas.microsoft.com/office/word/2010/wordprocessingShape">
                          <wps:wsp>
                            <wps:cNvSpPr/>
                            <wps:spPr>
                              <a:xfrm>
                                <a:off x="0" y="0"/>
                                <a:ext cx="1781175" cy="3905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0BABE1" id="Oval 263" o:spid="_x0000_s1026" style="position:absolute;margin-left:273.75pt;margin-top:45.25pt;width:140.25pt;height:30.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" filled="f" strokecolor="red" strokeweight="2pt"/>
                  </w:pict>
                </mc:Fallback>
              </mc:AlternateContent>
            </w:r>
            <w:r w:rsidR="0035191F">
              <w:rPr>
                <w:noProof/>
                <w:lang w:eastAsia="en-CA"/>
              </w:rPr>
              <mc:AlternateContent>
                <mc:Choice Requires="wps">
                  <w:drawing>
                    <wp:anchor distT="0" distB="0" distL="114300" distR="114300" simplePos="0" relativeHeight="251718656" behindDoc="0" locked="0" layoutInCell="1" allowOverlap="1" wp14:anchorId="5EC5F909" wp14:editId="70DABC90">
                      <wp:simplePos x="0" y="0"/>
                      <wp:positionH relativeFrom="column">
                        <wp:posOffset>2247900</wp:posOffset>
                      </wp:positionH>
                      <wp:positionV relativeFrom="paragraph">
                        <wp:posOffset>241300</wp:posOffset>
                      </wp:positionV>
                      <wp:extent cx="400050" cy="295275"/>
                      <wp:effectExtent l="0" t="0" r="19050" b="28575"/>
                      <wp:wrapNone/>
                      <wp:docPr id="262" name="Oval 262"/>
                      <wp:cNvGraphicFramePr/>
                      <a:graphic xmlns:a="http://schemas.openxmlformats.org/drawingml/2006/main">
                        <a:graphicData uri="http://schemas.microsoft.com/office/word/2010/wordprocessingShape">
                          <wps:wsp>
                            <wps:cNvSpPr/>
                            <wps:spPr>
                              <a:xfrm>
                                <a:off x="0" y="0"/>
                                <a:ext cx="40005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ABB746" id="Oval 262" o:spid="_x0000_s1026" style="position:absolute;margin-left:177pt;margin-top:19pt;width:31.5pt;height:23.2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" filled="f" strokecolor="red" strokeweight="2pt"/>
                  </w:pict>
                </mc:Fallback>
              </mc:AlternateContent>
            </w:r>
            <w:r w:rsidR="0035191F" w:rsidRPr="0035191F">
              <w:rPr>
                <w:rFonts w:eastAsia="Times New Roman" w:cs="Times New Roman"/>
                <w:noProof/>
                <w:snapToGrid w:val="0"/>
                <w:color w:val="000000"/>
                <w:w w:val="0"/>
                <w:sz w:val="0"/>
                <w:szCs w:val="0"/>
                <w:u w:color="000000"/>
                <w:bdr w:val="none" w:sz="0" w:space="0" w:color="000000"/>
                <w:shd w:val="clear" w:color="000000" w:fill="000000"/>
                <w:lang w:eastAsia="en-CA"/>
              </w:rPr>
              <mc:AlternateContent>
                <mc:Choice Requires="wps">
                  <w:drawing>
                    <wp:anchor distT="0" distB="0" distL="114300" distR="114300" simplePos="0" relativeHeight="251722752" behindDoc="0" locked="0" layoutInCell="1" allowOverlap="1" wp14:anchorId="671B1F9C" wp14:editId="10E2D461">
                      <wp:simplePos x="0" y="0"/>
                      <wp:positionH relativeFrom="column">
                        <wp:posOffset>-19050</wp:posOffset>
                      </wp:positionH>
                      <wp:positionV relativeFrom="paragraph">
                        <wp:posOffset>47625</wp:posOffset>
                      </wp:positionV>
                      <wp:extent cx="266700" cy="247650"/>
                      <wp:effectExtent l="0" t="0" r="19050" b="19050"/>
                      <wp:wrapNone/>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47650"/>
                              </a:xfrm>
                              <a:prstGeom prst="rect">
                                <a:avLst/>
                              </a:prstGeom>
                              <a:solidFill>
                                <a:srgbClr val="FFFFFF"/>
                              </a:solidFill>
                              <a:ln w="9525">
                                <a:solidFill>
                                  <a:srgbClr val="000000"/>
                                </a:solidFill>
                                <a:miter lim="800000"/>
                                <a:headEnd/>
                                <a:tailEnd/>
                              </a:ln>
                            </wps:spPr>
                            <wps:txbx>
                              <w:txbxContent>
                                <w:p w14:paraId="2F48C54F" w14:textId="515DB76D" w:rsidR="002C5E3F" w:rsidRPr="0035191F" w:rsidRDefault="002C5E3F" w:rsidP="0035191F">
                                  <w:pPr>
                                    <w:pStyle w:val="NoSpacing"/>
                                  </w:pPr>
                                  <w:r w:rsidRPr="0035191F">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B1F9C" id="_x0000_s1039" type="#_x0000_t202" style="position:absolute;margin-left:-1.5pt;margin-top:3.75pt;width:21pt;height:19.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">
                      <v:textbox>
                        <w:txbxContent>
                          <w:p w14:paraId="2F48C54F" w14:textId="515DB76D" w:rsidR="002C5E3F" w:rsidRPr="0035191F" w:rsidRDefault="002C5E3F" w:rsidP="0035191F">
                            <w:pPr>
                              <w:pStyle w:val="NoSpacing"/>
                            </w:pPr>
                            <w:r w:rsidRPr="0035191F">
                              <w:t>A</w:t>
                            </w:r>
                          </w:p>
                        </w:txbxContent>
                      </v:textbox>
                    </v:shape>
                  </w:pict>
                </mc:Fallback>
              </mc:AlternateContent>
            </w:r>
            <w:r w:rsidR="002E4FE5">
              <w:rPr>
                <w:noProof/>
                <w:lang w:eastAsia="en-CA"/>
              </w:rPr>
              <mc:AlternateContent>
                <mc:Choice Requires="wps">
                  <w:drawing>
                    <wp:anchor distT="0" distB="0" distL="114300" distR="114300" simplePos="0" relativeHeight="251684864" behindDoc="0" locked="0" layoutInCell="1" allowOverlap="1" wp14:anchorId="2D2C5E6C" wp14:editId="42487515">
                      <wp:simplePos x="0" y="0"/>
                      <wp:positionH relativeFrom="column">
                        <wp:posOffset>133350</wp:posOffset>
                      </wp:positionH>
                      <wp:positionV relativeFrom="paragraph">
                        <wp:posOffset>3270250</wp:posOffset>
                      </wp:positionV>
                      <wp:extent cx="5105400" cy="9525"/>
                      <wp:effectExtent l="0" t="0" r="19050" b="28575"/>
                      <wp:wrapNone/>
                      <wp:docPr id="48" name="Straight Connector 48"/>
                      <wp:cNvGraphicFramePr/>
                      <a:graphic xmlns:a="http://schemas.openxmlformats.org/drawingml/2006/main">
                        <a:graphicData uri="http://schemas.microsoft.com/office/word/2010/wordprocessingShape">
                          <wps:wsp>
                            <wps:cNvCnPr/>
                            <wps:spPr>
                              <a:xfrm flipV="1">
                                <a:off x="0" y="0"/>
                                <a:ext cx="5105400" cy="9525"/>
                              </a:xfrm>
                              <a:prstGeom prst="line">
                                <a:avLst/>
                              </a:prstGeom>
                              <a:ln w="12700">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CF7ABC" id="Straight Connector 48"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257.5pt" to="412.5pt,2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" strokecolor="red" strokeweight="1pt">
                      <v:stroke dashstyle="1 1"/>
                    </v:line>
                  </w:pict>
                </mc:Fallback>
              </mc:AlternateContent>
            </w:r>
            <w:r w:rsidR="00CF4DD5">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F4DD5">
              <w:rPr>
                <w:noProof/>
                <w:lang w:eastAsia="en-CA"/>
              </w:rPr>
              <w:drawing>
                <wp:inline distT="0" distB="0" distL="0" distR="0" wp14:anchorId="5F1958B2" wp14:editId="7766B672">
                  <wp:extent cx="5553075" cy="4924425"/>
                  <wp:effectExtent l="0" t="0" r="9525" b="9525"/>
                  <wp:docPr id="261" name="Picture 261" descr="D:\Andreea\School\U of T\Masters\lab\metabolomics\method paper\vignettes\final_updates\GWAS shi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ndreea\School\U of T\Masters\lab\metabolomics\method paper\vignettes\final_updates\GWAS shiny.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2726" r="4582" b="9182"/>
                          <a:stretch/>
                        </pic:blipFill>
                        <pic:spPr bwMode="auto">
                          <a:xfrm>
                            <a:off x="0" y="0"/>
                            <a:ext cx="5554102" cy="492533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5191F" w14:paraId="5D0F4F33" w14:textId="77777777" w:rsidTr="00BF7F5B">
        <w:trPr>
          <w:trHeight w:val="135"/>
        </w:trPr>
        <w:tc>
          <w:tcPr>
            <w:tcW w:w="9576" w:type="dxa"/>
            <w:tcBorders>
              <w:left w:val="single" w:sz="4" w:space="0" w:color="FFFFFF" w:themeColor="background1"/>
              <w:bottom w:val="single" w:sz="4" w:space="0" w:color="FFFFFF" w:themeColor="background1"/>
              <w:right w:val="single" w:sz="4" w:space="0" w:color="FFFFFF" w:themeColor="background1"/>
            </w:tcBorders>
          </w:tcPr>
          <w:p w14:paraId="20D31668" w14:textId="7B4EE226" w:rsidR="0035191F" w:rsidRPr="005832BE" w:rsidRDefault="0035191F" w:rsidP="00130AF6">
            <w:pPr>
              <w:pStyle w:val="NoSpacing"/>
              <w:jc w:val="both"/>
              <w:rPr>
                <w:b/>
                <w:highlight w:val="cyan"/>
              </w:rPr>
            </w:pPr>
            <w:r w:rsidRPr="0035191F">
              <w:rPr>
                <w:b/>
                <w:noProof/>
                <w:highlight w:val="cyan"/>
                <w:lang w:eastAsia="en-CA"/>
              </w:rPr>
              <mc:AlternateContent>
                <mc:Choice Requires="wps">
                  <w:drawing>
                    <wp:anchor distT="0" distB="0" distL="114300" distR="114300" simplePos="0" relativeHeight="251724800" behindDoc="0" locked="0" layoutInCell="1" allowOverlap="1" wp14:anchorId="1C46BFF2" wp14:editId="1FCEF0B9">
                      <wp:simplePos x="0" y="0"/>
                      <wp:positionH relativeFrom="column">
                        <wp:posOffset>9525</wp:posOffset>
                      </wp:positionH>
                      <wp:positionV relativeFrom="paragraph">
                        <wp:posOffset>85725</wp:posOffset>
                      </wp:positionV>
                      <wp:extent cx="304800" cy="276225"/>
                      <wp:effectExtent l="0" t="0" r="19050" b="28575"/>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276225"/>
                              </a:xfrm>
                              <a:prstGeom prst="rect">
                                <a:avLst/>
                              </a:prstGeom>
                              <a:solidFill>
                                <a:srgbClr val="FFFFFF"/>
                              </a:solidFill>
                              <a:ln w="9525">
                                <a:solidFill>
                                  <a:srgbClr val="000000"/>
                                </a:solidFill>
                                <a:miter lim="800000"/>
                                <a:headEnd/>
                                <a:tailEnd/>
                              </a:ln>
                            </wps:spPr>
                            <wps:txbx>
                              <w:txbxContent>
                                <w:p w14:paraId="7EFC8FEB" w14:textId="60E554B5" w:rsidR="002C5E3F" w:rsidRPr="0035191F" w:rsidRDefault="002C5E3F" w:rsidP="0035191F">
                                  <w:pPr>
                                    <w:pStyle w:val="NoSpacing"/>
                                  </w:pPr>
                                  <w:r w:rsidRPr="0035191F">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46BFF2" id="_x0000_s1040" type="#_x0000_t202" style="position:absolute;left:0;text-align:left;margin-left:.75pt;margin-top:6.75pt;width:24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">
                      <v:textbox>
                        <w:txbxContent>
                          <w:p w14:paraId="7EFC8FEB" w14:textId="60E554B5" w:rsidR="002C5E3F" w:rsidRPr="0035191F" w:rsidRDefault="002C5E3F" w:rsidP="0035191F">
                            <w:pPr>
                              <w:pStyle w:val="NoSpacing"/>
                            </w:pPr>
                            <w:r w:rsidRPr="0035191F">
                              <w:t>B</w:t>
                            </w:r>
                          </w:p>
                        </w:txbxContent>
                      </v:textbox>
                    </v:shape>
                  </w:pict>
                </mc:Fallback>
              </mc:AlternateContent>
            </w:r>
            <w:r>
              <w:rPr>
                <w:noProof/>
                <w:lang w:eastAsia="en-CA"/>
              </w:rPr>
              <w:drawing>
                <wp:inline distT="0" distB="0" distL="0" distR="0" wp14:anchorId="3D3BFA5F" wp14:editId="4100E56E">
                  <wp:extent cx="5943600" cy="601345"/>
                  <wp:effectExtent l="0" t="0" r="0" b="825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601345"/>
                          </a:xfrm>
                          <a:prstGeom prst="rect">
                            <a:avLst/>
                          </a:prstGeom>
                        </pic:spPr>
                      </pic:pic>
                    </a:graphicData>
                  </a:graphic>
                </wp:inline>
              </w:drawing>
            </w:r>
          </w:p>
        </w:tc>
      </w:tr>
      <w:tr w:rsidR="002E4FE5" w14:paraId="432578A8" w14:textId="77777777" w:rsidTr="00BF7F5B">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440FF7" w14:textId="37334835" w:rsidR="002E4FE5" w:rsidRDefault="002E4FE5" w:rsidP="00130AF6">
            <w:pPr>
              <w:pStyle w:val="NoSpacing"/>
              <w:jc w:val="both"/>
            </w:pPr>
            <w:r w:rsidRPr="008F3F06">
              <w:rPr>
                <w:b/>
              </w:rPr>
              <w:t>Figure 1</w:t>
            </w:r>
            <w:r w:rsidR="00130AF6" w:rsidRPr="008F3F06">
              <w:rPr>
                <w:b/>
              </w:rPr>
              <w:t>2</w:t>
            </w:r>
            <w:r w:rsidRPr="008F3F06">
              <w:rPr>
                <w:b/>
              </w:rPr>
              <w:t>:</w:t>
            </w:r>
            <w:r>
              <w:rPr>
                <w:b/>
              </w:rPr>
              <w:t xml:space="preserve"> An</w:t>
            </w:r>
            <w:r w:rsidRPr="004B1403">
              <w:rPr>
                <w:b/>
              </w:rPr>
              <w:t xml:space="preserve"> R window pops up to allow different search terms</w:t>
            </w:r>
            <w:r>
              <w:rPr>
                <w:b/>
              </w:rPr>
              <w:t xml:space="preserve"> to be explored</w:t>
            </w:r>
            <w:r w:rsidRPr="004B1403">
              <w:rPr>
                <w:b/>
              </w:rPr>
              <w:t>.</w:t>
            </w:r>
            <w:r>
              <w:t xml:space="preserve"> </w:t>
            </w:r>
            <w:r w:rsidR="0035191F">
              <w:t xml:space="preserve">(A) </w:t>
            </w:r>
            <w:r>
              <w:t xml:space="preserve">From top to bottom, red circles mark the quit button, the main search bar and the number of entries returned by the search term inputted. For space purposes, the middle section of the results are not shown, indicated by the dotted red line. </w:t>
            </w:r>
            <w:r w:rsidR="0035191F">
              <w:t>(B) An example returned in the preview window</w:t>
            </w:r>
            <w:r w:rsidR="008F3F06">
              <w:t xml:space="preserve"> (on page 4)</w:t>
            </w:r>
            <w:r w:rsidR="0035191F">
              <w:t xml:space="preserve"> that would not be selected by the final search term</w:t>
            </w:r>
            <w:r w:rsidR="008F3F06">
              <w:t xml:space="preserve"> because it is not an exact match to the search term</w:t>
            </w:r>
            <w:r w:rsidR="0035191F">
              <w:t xml:space="preserve">. </w:t>
            </w:r>
          </w:p>
        </w:tc>
      </w:tr>
    </w:tbl>
    <w:p w14:paraId="0F929DAD" w14:textId="77777777" w:rsidR="00F379CA" w:rsidRDefault="00F379CA" w:rsidP="00D35040">
      <w:pPr>
        <w:pStyle w:val="NoSpacing"/>
      </w:pPr>
    </w:p>
    <w:p w14:paraId="1E95306E" w14:textId="77777777" w:rsidR="00871840" w:rsidRDefault="00871840" w:rsidP="00D35040">
      <w:pPr>
        <w:pStyle w:val="NoSpacing"/>
      </w:pPr>
    </w:p>
    <w:p w14:paraId="06B7A4C2" w14:textId="77777777" w:rsidR="00555439" w:rsidRPr="00BF7F5B" w:rsidRDefault="00555439" w:rsidP="00D001E5">
      <w:pPr>
        <w:pStyle w:val="NoSpacing"/>
        <w:numPr>
          <w:ilvl w:val="0"/>
          <w:numId w:val="32"/>
        </w:numPr>
        <w:ind w:left="426" w:hanging="426"/>
      </w:pPr>
      <w:r>
        <w:t xml:space="preserve">Step 4 – </w:t>
      </w:r>
      <w:r w:rsidRPr="00BF7F5B">
        <w:t>Select a final search term.</w:t>
      </w:r>
    </w:p>
    <w:p w14:paraId="4E384EB6" w14:textId="77777777" w:rsidR="00555439" w:rsidRPr="00BF7F5B" w:rsidRDefault="00555439" w:rsidP="00D35040">
      <w:pPr>
        <w:pStyle w:val="NoSpacing"/>
      </w:pPr>
    </w:p>
    <w:p w14:paraId="61308AB6" w14:textId="34DBA01A" w:rsidR="00E53D26" w:rsidRDefault="0002404F" w:rsidP="00D001E5">
      <w:pPr>
        <w:pStyle w:val="NoSpacing"/>
        <w:ind w:left="851"/>
        <w:jc w:val="both"/>
        <w:rPr>
          <w:bdr w:val="none" w:sz="0" w:space="0" w:color="auto" w:frame="1"/>
          <w:lang w:eastAsia="en-CA"/>
        </w:rPr>
      </w:pPr>
      <w:r w:rsidRPr="00BF7F5B">
        <w:rPr>
          <w:bdr w:val="none" w:sz="0" w:space="0" w:color="auto" w:frame="1"/>
          <w:lang w:eastAsia="en-CA"/>
        </w:rPr>
        <w:t xml:space="preserve">The workflow will now prompt for </w:t>
      </w:r>
      <w:r w:rsidR="002E4FE5" w:rsidRPr="00BF7F5B">
        <w:rPr>
          <w:bdr w:val="none" w:sz="0" w:space="0" w:color="auto" w:frame="1"/>
          <w:lang w:eastAsia="en-CA"/>
        </w:rPr>
        <w:t>the</w:t>
      </w:r>
      <w:r w:rsidRPr="00BF7F5B">
        <w:rPr>
          <w:bdr w:val="none" w:sz="0" w:space="0" w:color="auto" w:frame="1"/>
          <w:lang w:eastAsia="en-CA"/>
        </w:rPr>
        <w:t xml:space="preserve"> chosen search term.</w:t>
      </w:r>
      <w:r w:rsidR="00A60EB2" w:rsidRPr="00BF7F5B">
        <w:rPr>
          <w:bdr w:val="none" w:sz="0" w:space="0" w:color="auto" w:frame="1"/>
          <w:lang w:eastAsia="en-CA"/>
        </w:rPr>
        <w:t xml:space="preserve"> </w:t>
      </w:r>
      <w:r w:rsidR="00FD5BBF" w:rsidRPr="00BF7F5B">
        <w:rPr>
          <w:bdr w:val="none" w:sz="0" w:space="0" w:color="auto" w:frame="1"/>
          <w:lang w:eastAsia="en-CA"/>
        </w:rPr>
        <w:t>U</w:t>
      </w:r>
      <w:r w:rsidRPr="00BF7F5B">
        <w:rPr>
          <w:bdr w:val="none" w:sz="0" w:space="0" w:color="auto" w:frame="1"/>
          <w:lang w:eastAsia="en-CA"/>
        </w:rPr>
        <w:t>se</w:t>
      </w:r>
      <w:r w:rsidR="005832BE" w:rsidRPr="00BF7F5B">
        <w:rPr>
          <w:bdr w:val="none" w:sz="0" w:space="0" w:color="auto" w:frame="1"/>
          <w:lang w:eastAsia="en-CA"/>
        </w:rPr>
        <w:t xml:space="preserve"> “cardiovascular</w:t>
      </w:r>
      <w:r w:rsidR="008F3F06" w:rsidRPr="00BF7F5B">
        <w:rPr>
          <w:bdr w:val="none" w:sz="0" w:space="0" w:color="auto" w:frame="1"/>
          <w:lang w:eastAsia="en-CA"/>
        </w:rPr>
        <w:t xml:space="preserve"> disease</w:t>
      </w:r>
      <w:r w:rsidR="009F2382" w:rsidRPr="00BF7F5B">
        <w:rPr>
          <w:bdr w:val="none" w:sz="0" w:space="0" w:color="auto" w:frame="1"/>
          <w:lang w:eastAsia="en-CA"/>
        </w:rPr>
        <w:t>”</w:t>
      </w:r>
      <w:r w:rsidR="00FD5BBF" w:rsidRPr="00BF7F5B">
        <w:rPr>
          <w:bdr w:val="none" w:sz="0" w:space="0" w:color="auto" w:frame="1"/>
          <w:lang w:eastAsia="en-CA"/>
        </w:rPr>
        <w:t xml:space="preserve"> as a keyword search term</w:t>
      </w:r>
      <w:r w:rsidR="009F2382" w:rsidRPr="00BF7F5B">
        <w:rPr>
          <w:bdr w:val="none" w:sz="0" w:space="0" w:color="auto" w:frame="1"/>
          <w:lang w:eastAsia="en-CA"/>
        </w:rPr>
        <w:t xml:space="preserve">. </w:t>
      </w:r>
      <w:r w:rsidR="00A60EB2" w:rsidRPr="00BF7F5B">
        <w:rPr>
          <w:bdr w:val="none" w:sz="0" w:space="0" w:color="auto" w:frame="1"/>
          <w:lang w:eastAsia="en-CA"/>
        </w:rPr>
        <w:t>The workflow will select all nodes in the network containing the</w:t>
      </w:r>
      <w:r w:rsidR="00A60EB2">
        <w:rPr>
          <w:bdr w:val="none" w:sz="0" w:space="0" w:color="auto" w:frame="1"/>
          <w:lang w:eastAsia="en-CA"/>
        </w:rPr>
        <w:t xml:space="preserve"> </w:t>
      </w:r>
      <w:r w:rsidR="008F3F06">
        <w:rPr>
          <w:bdr w:val="none" w:sz="0" w:space="0" w:color="auto" w:frame="1"/>
          <w:lang w:eastAsia="en-CA"/>
        </w:rPr>
        <w:t xml:space="preserve">exact </w:t>
      </w:r>
      <w:r w:rsidR="00A60EB2">
        <w:rPr>
          <w:bdr w:val="none" w:sz="0" w:space="0" w:color="auto" w:frame="1"/>
          <w:lang w:eastAsia="en-CA"/>
        </w:rPr>
        <w:t>search term (</w:t>
      </w:r>
      <w:proofErr w:type="spellStart"/>
      <w:r w:rsidR="00A60EB2">
        <w:rPr>
          <w:bdr w:val="none" w:sz="0" w:space="0" w:color="auto" w:frame="1"/>
          <w:lang w:eastAsia="en-CA"/>
        </w:rPr>
        <w:t>ie</w:t>
      </w:r>
      <w:proofErr w:type="spellEnd"/>
      <w:r w:rsidR="00A60EB2">
        <w:rPr>
          <w:bdr w:val="none" w:sz="0" w:space="0" w:color="auto" w:frame="1"/>
          <w:lang w:eastAsia="en-CA"/>
        </w:rPr>
        <w:t xml:space="preserve"> nodes with study titles or trait names containing the search te</w:t>
      </w:r>
      <w:r w:rsidR="00E53D26">
        <w:rPr>
          <w:bdr w:val="none" w:sz="0" w:space="0" w:color="auto" w:frame="1"/>
          <w:lang w:eastAsia="en-CA"/>
        </w:rPr>
        <w:t>rm) and all neighbouring nodes.</w:t>
      </w:r>
    </w:p>
    <w:p w14:paraId="1E4645DB" w14:textId="77777777" w:rsidR="0002404F" w:rsidRDefault="0002404F" w:rsidP="00D001E5">
      <w:pPr>
        <w:pStyle w:val="NoSpacing"/>
        <w:ind w:left="851"/>
        <w:rPr>
          <w:bdr w:val="none" w:sz="0" w:space="0" w:color="auto" w:frame="1"/>
          <w:lang w:eastAsia="en-CA"/>
        </w:rPr>
      </w:pPr>
    </w:p>
    <w:p w14:paraId="08F29EF4" w14:textId="77777777" w:rsidR="0002404F" w:rsidRPr="00CF2424" w:rsidRDefault="0002404F"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lastRenderedPageBreak/>
        <w:t>Please enter your chosen search term (note that capitalization is ignored):</w:t>
      </w:r>
    </w:p>
    <w:p w14:paraId="5EC8B98D" w14:textId="47F7BBC0" w:rsidR="0002404F" w:rsidRPr="00CF2424" w:rsidRDefault="005832BE"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Pr>
          <w:rFonts w:ascii="Lucida Console" w:eastAsia="Times New Roman" w:hAnsi="Lucida Console" w:cs="Courier New"/>
          <w:color w:val="E36C0A" w:themeColor="accent6" w:themeShade="BF"/>
          <w:sz w:val="20"/>
          <w:szCs w:val="20"/>
          <w:lang w:eastAsia="en-CA"/>
        </w:rPr>
        <w:t>cardiovascular disease</w:t>
      </w:r>
    </w:p>
    <w:p w14:paraId="593E25FF" w14:textId="77777777" w:rsidR="00871840" w:rsidRDefault="00871840" w:rsidP="00A60EB2">
      <w:pPr>
        <w:pStyle w:val="NoSpacing"/>
        <w:rPr>
          <w:bdr w:val="none" w:sz="0" w:space="0" w:color="auto" w:frame="1"/>
          <w:lang w:eastAsia="en-CA"/>
        </w:rPr>
      </w:pPr>
    </w:p>
    <w:p w14:paraId="260579E8" w14:textId="77777777" w:rsidR="00555439" w:rsidRDefault="00555439" w:rsidP="00D001E5">
      <w:pPr>
        <w:pStyle w:val="NoSpacing"/>
        <w:numPr>
          <w:ilvl w:val="0"/>
          <w:numId w:val="32"/>
        </w:numPr>
        <w:ind w:left="426" w:hanging="426"/>
      </w:pPr>
      <w:r>
        <w:t>Step 5 – Graph the GWAS Catalog network.</w:t>
      </w:r>
    </w:p>
    <w:p w14:paraId="3B2287F5" w14:textId="77777777" w:rsidR="00555439" w:rsidRDefault="00555439" w:rsidP="00A60EB2">
      <w:pPr>
        <w:pStyle w:val="NoSpacing"/>
        <w:rPr>
          <w:bdr w:val="none" w:sz="0" w:space="0" w:color="auto" w:frame="1"/>
          <w:lang w:eastAsia="en-CA"/>
        </w:rPr>
      </w:pPr>
    </w:p>
    <w:p w14:paraId="36C69134" w14:textId="726281D3" w:rsidR="00CC6F9E" w:rsidRDefault="002E4FE5" w:rsidP="00D001E5">
      <w:pPr>
        <w:pStyle w:val="NoSpacing"/>
        <w:ind w:left="851"/>
        <w:jc w:val="both"/>
        <w:rPr>
          <w:bdr w:val="none" w:sz="0" w:space="0" w:color="auto" w:frame="1"/>
          <w:lang w:eastAsia="en-CA"/>
        </w:rPr>
      </w:pPr>
      <w:r>
        <w:rPr>
          <w:bdr w:val="none" w:sz="0" w:space="0" w:color="auto" w:frame="1"/>
          <w:lang w:eastAsia="en-CA"/>
        </w:rPr>
        <w:t>The workflow now gives</w:t>
      </w:r>
      <w:r w:rsidR="00A60EB2">
        <w:rPr>
          <w:bdr w:val="none" w:sz="0" w:space="0" w:color="auto" w:frame="1"/>
          <w:lang w:eastAsia="en-CA"/>
        </w:rPr>
        <w:t xml:space="preserve"> the option </w:t>
      </w:r>
      <w:r w:rsidR="0094252D">
        <w:rPr>
          <w:bdr w:val="none" w:sz="0" w:space="0" w:color="auto" w:frame="1"/>
          <w:lang w:eastAsia="en-CA"/>
        </w:rPr>
        <w:t xml:space="preserve">(as long as there is more than 1 node in the network) </w:t>
      </w:r>
      <w:r w:rsidR="00A60EB2">
        <w:rPr>
          <w:bdr w:val="none" w:sz="0" w:space="0" w:color="auto" w:frame="1"/>
          <w:lang w:eastAsia="en-CA"/>
        </w:rPr>
        <w:t xml:space="preserve">of to graph and cluster </w:t>
      </w:r>
      <w:r>
        <w:rPr>
          <w:bdr w:val="none" w:sz="0" w:space="0" w:color="auto" w:frame="1"/>
          <w:lang w:eastAsia="en-CA"/>
        </w:rPr>
        <w:t>the</w:t>
      </w:r>
      <w:r w:rsidR="00A60EB2">
        <w:rPr>
          <w:bdr w:val="none" w:sz="0" w:space="0" w:color="auto" w:frame="1"/>
          <w:lang w:eastAsia="en-CA"/>
        </w:rPr>
        <w:t xml:space="preserve"> </w:t>
      </w:r>
      <w:r w:rsidR="00E53D26">
        <w:rPr>
          <w:bdr w:val="none" w:sz="0" w:space="0" w:color="auto" w:frame="1"/>
          <w:lang w:eastAsia="en-CA"/>
        </w:rPr>
        <w:t xml:space="preserve">filtered GWAS </w:t>
      </w:r>
      <w:r w:rsidR="00E53D26" w:rsidRPr="008F3F06">
        <w:rPr>
          <w:bdr w:val="none" w:sz="0" w:space="0" w:color="auto" w:frame="1"/>
          <w:lang w:eastAsia="en-CA"/>
        </w:rPr>
        <w:t>network</w:t>
      </w:r>
      <w:r w:rsidR="004B1403" w:rsidRPr="008F3F06">
        <w:rPr>
          <w:bdr w:val="none" w:sz="0" w:space="0" w:color="auto" w:frame="1"/>
          <w:lang w:eastAsia="en-CA"/>
        </w:rPr>
        <w:t xml:space="preserve"> (</w:t>
      </w:r>
      <w:r w:rsidRPr="008F3F06">
        <w:rPr>
          <w:bdr w:val="none" w:sz="0" w:space="0" w:color="auto" w:frame="1"/>
          <w:lang w:eastAsia="en-CA"/>
        </w:rPr>
        <w:t>Fig. 1</w:t>
      </w:r>
      <w:r w:rsidR="008F3F06" w:rsidRPr="008F3F06">
        <w:rPr>
          <w:bdr w:val="none" w:sz="0" w:space="0" w:color="auto" w:frame="1"/>
          <w:lang w:eastAsia="en-CA"/>
        </w:rPr>
        <w:t>3</w:t>
      </w:r>
      <w:r w:rsidR="0029003D" w:rsidRPr="008F3F06">
        <w:rPr>
          <w:bdr w:val="none" w:sz="0" w:space="0" w:color="auto" w:frame="1"/>
          <w:lang w:eastAsia="en-CA"/>
        </w:rPr>
        <w:t>).</w:t>
      </w:r>
      <w:r w:rsidR="00A60EB2" w:rsidRPr="008F3F06">
        <w:rPr>
          <w:bdr w:val="none" w:sz="0" w:space="0" w:color="auto" w:frame="1"/>
          <w:lang w:eastAsia="en-CA"/>
        </w:rPr>
        <w:t xml:space="preserve"> </w:t>
      </w:r>
      <w:r w:rsidR="00E53D26" w:rsidRPr="008F3F06">
        <w:rPr>
          <w:bdr w:val="none" w:sz="0" w:space="0" w:color="auto" w:frame="1"/>
          <w:lang w:eastAsia="en-CA"/>
        </w:rPr>
        <w:t>This</w:t>
      </w:r>
      <w:r w:rsidR="00E53D26">
        <w:rPr>
          <w:bdr w:val="none" w:sz="0" w:space="0" w:color="auto" w:frame="1"/>
          <w:lang w:eastAsia="en-CA"/>
        </w:rPr>
        <w:t xml:space="preserve"> can help visualize which traits are related to the searched trait. </w:t>
      </w:r>
    </w:p>
    <w:p w14:paraId="7ABD5180" w14:textId="77777777" w:rsidR="009F2382" w:rsidRDefault="009F2382" w:rsidP="00D001E5">
      <w:pPr>
        <w:pStyle w:val="NoSpacing"/>
        <w:ind w:left="851"/>
        <w:rPr>
          <w:bdr w:val="none" w:sz="0" w:space="0" w:color="auto" w:frame="1"/>
          <w:lang w:eastAsia="en-CA"/>
        </w:rPr>
      </w:pPr>
    </w:p>
    <w:p w14:paraId="4BECA4FE"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Do you wish to graph/find clusters of the search terms' subnetwork (y or n)?</w:t>
      </w:r>
    </w:p>
    <w:p w14:paraId="50828A1A"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3AF8DB84"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Clustering...</w:t>
      </w:r>
    </w:p>
    <w:p w14:paraId="780A2925"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Graphing...</w:t>
      </w:r>
    </w:p>
    <w:p w14:paraId="38D97A9C" w14:textId="77777777" w:rsidR="00CC6F9E" w:rsidRDefault="00CC6F9E" w:rsidP="00D51CFC">
      <w:pPr>
        <w:pStyle w:val="NoSpacing"/>
        <w:rPr>
          <w:bdr w:val="none" w:sz="0" w:space="0" w:color="auto" w:frame="1"/>
          <w:lang w:eastAsia="en-CA"/>
        </w:rPr>
      </w:pPr>
    </w:p>
    <w:tbl>
      <w:tblPr>
        <w:tblStyle w:val="TableGrid"/>
        <w:tblW w:w="0" w:type="auto"/>
        <w:tblLook w:val="04A0" w:firstRow="1" w:lastRow="0" w:firstColumn="1" w:lastColumn="0" w:noHBand="0" w:noVBand="1"/>
      </w:tblPr>
      <w:tblGrid>
        <w:gridCol w:w="5362"/>
        <w:gridCol w:w="4214"/>
      </w:tblGrid>
      <w:tr w:rsidR="002E4FE5" w14:paraId="1D1201CB" w14:textId="77777777" w:rsidTr="00972770">
        <w:tc>
          <w:tcPr>
            <w:tcW w:w="53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418A6B" w14:textId="3F16537B" w:rsidR="002E4FE5" w:rsidRDefault="008F3F06" w:rsidP="00122E4E">
            <w:pPr>
              <w:pStyle w:val="NoSpacing"/>
              <w:jc w:val="both"/>
              <w:rPr>
                <w:bdr w:val="none" w:sz="0" w:space="0" w:color="auto" w:frame="1"/>
                <w:lang w:eastAsia="en-CA"/>
              </w:rPr>
            </w:pPr>
            <w:r>
              <w:rPr>
                <w:noProof/>
                <w:lang w:eastAsia="en-CA"/>
              </w:rPr>
              <w:drawing>
                <wp:inline distT="0" distB="0" distL="0" distR="0" wp14:anchorId="568D664E" wp14:editId="5B2C89F9">
                  <wp:extent cx="3286125" cy="3202567"/>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93625" cy="3209877"/>
                          </a:xfrm>
                          <a:prstGeom prst="rect">
                            <a:avLst/>
                          </a:prstGeom>
                        </pic:spPr>
                      </pic:pic>
                    </a:graphicData>
                  </a:graphic>
                </wp:inline>
              </w:drawing>
            </w:r>
          </w:p>
        </w:tc>
        <w:tc>
          <w:tcPr>
            <w:tcW w:w="422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F67D2E3" w14:textId="4966771E" w:rsidR="002E4FE5" w:rsidRDefault="008F3F06" w:rsidP="00D51CFC">
            <w:pPr>
              <w:pStyle w:val="NoSpacing"/>
              <w:jc w:val="center"/>
              <w:rPr>
                <w:bdr w:val="none" w:sz="0" w:space="0" w:color="auto" w:frame="1"/>
                <w:lang w:eastAsia="en-CA"/>
              </w:rPr>
            </w:pPr>
            <w:r>
              <w:rPr>
                <w:noProof/>
                <w:lang w:eastAsia="en-CA"/>
              </w:rPr>
              <w:drawing>
                <wp:inline distT="0" distB="0" distL="0" distR="0" wp14:anchorId="7AF491A3" wp14:editId="682D3AE0">
                  <wp:extent cx="2553000" cy="140970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53300" cy="1409866"/>
                          </a:xfrm>
                          <a:prstGeom prst="rect">
                            <a:avLst/>
                          </a:prstGeom>
                        </pic:spPr>
                      </pic:pic>
                    </a:graphicData>
                  </a:graphic>
                </wp:inline>
              </w:drawing>
            </w:r>
          </w:p>
        </w:tc>
      </w:tr>
      <w:tr w:rsidR="00D51CFC" w14:paraId="3FA92C51" w14:textId="77777777" w:rsidTr="00972770">
        <w:tc>
          <w:tcPr>
            <w:tcW w:w="95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DB8C7B" w14:textId="1B445B16" w:rsidR="00D51CFC" w:rsidRDefault="00D51CFC" w:rsidP="008F3F06">
            <w:pPr>
              <w:pStyle w:val="NoSpacing"/>
              <w:jc w:val="both"/>
              <w:rPr>
                <w:bdr w:val="none" w:sz="0" w:space="0" w:color="auto" w:frame="1"/>
                <w:lang w:eastAsia="en-CA"/>
              </w:rPr>
            </w:pPr>
            <w:r w:rsidRPr="008F3F06">
              <w:rPr>
                <w:b/>
                <w:bdr w:val="none" w:sz="0" w:space="0" w:color="auto" w:frame="1"/>
                <w:lang w:eastAsia="en-CA"/>
              </w:rPr>
              <w:t>Figure 1</w:t>
            </w:r>
            <w:r w:rsidR="008F3F06" w:rsidRPr="008F3F06">
              <w:rPr>
                <w:b/>
                <w:bdr w:val="none" w:sz="0" w:space="0" w:color="auto" w:frame="1"/>
                <w:lang w:eastAsia="en-CA"/>
              </w:rPr>
              <w:t>3</w:t>
            </w:r>
            <w:r w:rsidRPr="008F3F06">
              <w:rPr>
                <w:b/>
                <w:bdr w:val="none" w:sz="0" w:space="0" w:color="auto" w:frame="1"/>
                <w:lang w:eastAsia="en-CA"/>
              </w:rPr>
              <w:t xml:space="preserve">: The </w:t>
            </w:r>
            <w:r w:rsidR="008F3F06" w:rsidRPr="008F3F06">
              <w:rPr>
                <w:b/>
                <w:bdr w:val="none" w:sz="0" w:space="0" w:color="auto" w:frame="1"/>
                <w:lang w:eastAsia="en-CA"/>
              </w:rPr>
              <w:t>cardiovascular disease</w:t>
            </w:r>
            <w:r w:rsidRPr="008F3F06">
              <w:rPr>
                <w:b/>
                <w:bdr w:val="none" w:sz="0" w:space="0" w:color="auto" w:frame="1"/>
                <w:lang w:eastAsia="en-CA"/>
              </w:rPr>
              <w:t xml:space="preserve"> network</w:t>
            </w:r>
            <w:r>
              <w:rPr>
                <w:bdr w:val="none" w:sz="0" w:space="0" w:color="auto" w:frame="1"/>
                <w:lang w:eastAsia="en-CA"/>
              </w:rPr>
              <w:t xml:space="preserve">. </w:t>
            </w:r>
            <w:r w:rsidRPr="00116914">
              <w:rPr>
                <w:bdr w:val="none" w:sz="0" w:space="0" w:color="auto" w:frame="1"/>
                <w:lang w:eastAsia="en-CA"/>
              </w:rPr>
              <w:t xml:space="preserve">Colours </w:t>
            </w:r>
            <w:r>
              <w:rPr>
                <w:bdr w:val="none" w:sz="0" w:space="0" w:color="auto" w:frame="1"/>
                <w:lang w:eastAsia="en-CA"/>
              </w:rPr>
              <w:t xml:space="preserve">denote which cluster a node belongs to. Nodes are coloured black if they contain the search term in their name (their edge colour then represents cluster membership). Clusters are named based on word frequency. Many studies on </w:t>
            </w:r>
            <w:r w:rsidR="008F3F06">
              <w:rPr>
                <w:bdr w:val="none" w:sz="0" w:space="0" w:color="auto" w:frame="1"/>
                <w:lang w:eastAsia="en-CA"/>
              </w:rPr>
              <w:t>cardiovascular disease</w:t>
            </w:r>
            <w:r>
              <w:rPr>
                <w:bdr w:val="none" w:sz="0" w:space="0" w:color="auto" w:frame="1"/>
                <w:lang w:eastAsia="en-CA"/>
              </w:rPr>
              <w:t xml:space="preserve"> have no significant overlap with other nodes in the network (they are not connected) but those that do have overlap seem to connect to traits </w:t>
            </w:r>
            <w:r w:rsidR="008F3F06">
              <w:rPr>
                <w:bdr w:val="none" w:sz="0" w:space="0" w:color="auto" w:frame="1"/>
                <w:lang w:eastAsia="en-CA"/>
              </w:rPr>
              <w:t>related to insulin and lipids</w:t>
            </w:r>
            <w:r>
              <w:rPr>
                <w:bdr w:val="none" w:sz="0" w:space="0" w:color="auto" w:frame="1"/>
                <w:lang w:eastAsia="en-CA"/>
              </w:rPr>
              <w:t>.</w:t>
            </w:r>
          </w:p>
        </w:tc>
      </w:tr>
    </w:tbl>
    <w:p w14:paraId="5815ECE7" w14:textId="77777777" w:rsidR="004B1403" w:rsidRDefault="004B1403" w:rsidP="00122E4E">
      <w:pPr>
        <w:pStyle w:val="NoSpacing"/>
        <w:jc w:val="both"/>
        <w:rPr>
          <w:bdr w:val="none" w:sz="0" w:space="0" w:color="auto" w:frame="1"/>
          <w:lang w:eastAsia="en-CA"/>
        </w:rPr>
      </w:pPr>
    </w:p>
    <w:p w14:paraId="48C54A07" w14:textId="77777777" w:rsidR="0042252F" w:rsidRDefault="0042252F" w:rsidP="00122E4E">
      <w:pPr>
        <w:pStyle w:val="NoSpacing"/>
        <w:jc w:val="both"/>
        <w:rPr>
          <w:bdr w:val="none" w:sz="0" w:space="0" w:color="auto" w:frame="1"/>
          <w:lang w:eastAsia="en-CA"/>
        </w:rPr>
      </w:pPr>
    </w:p>
    <w:p w14:paraId="5C2E2CB6" w14:textId="77777777" w:rsidR="004B1403" w:rsidRDefault="004B1403" w:rsidP="004B1403">
      <w:pPr>
        <w:pStyle w:val="NoSpacing"/>
        <w:ind w:left="851"/>
        <w:jc w:val="both"/>
        <w:rPr>
          <w:bdr w:val="none" w:sz="0" w:space="0" w:color="auto" w:frame="1"/>
          <w:lang w:eastAsia="en-CA"/>
        </w:rPr>
      </w:pPr>
      <w:r>
        <w:rPr>
          <w:bdr w:val="none" w:sz="0" w:space="0" w:color="auto" w:frame="1"/>
          <w:lang w:eastAsia="en-CA"/>
        </w:rPr>
        <w:t xml:space="preserve">Clusters are named after the five most frequent words in the names of nodes that belong to the cluster. If multiple words are tied for the fifth most frequent word, they are picked based on alphabetical order. This can be checked after saving </w:t>
      </w:r>
      <w:r w:rsidRPr="008F3F06">
        <w:rPr>
          <w:bdr w:val="none" w:sz="0" w:space="0" w:color="auto" w:frame="1"/>
          <w:lang w:eastAsia="en-CA"/>
        </w:rPr>
        <w:t xml:space="preserve">results (see </w:t>
      </w:r>
      <w:r w:rsidR="00D51CFC" w:rsidRPr="00653FF8">
        <w:rPr>
          <w:b/>
          <w:bdr w:val="none" w:sz="0" w:space="0" w:color="auto" w:frame="1"/>
          <w:lang w:eastAsia="en-CA"/>
        </w:rPr>
        <w:t>Appendix F</w:t>
      </w:r>
      <w:r w:rsidRPr="008F3F06">
        <w:rPr>
          <w:bdr w:val="none" w:sz="0" w:space="0" w:color="auto" w:frame="1"/>
          <w:lang w:eastAsia="en-CA"/>
        </w:rPr>
        <w:t>).</w:t>
      </w:r>
      <w:r w:rsidRPr="00116914">
        <w:rPr>
          <w:bdr w:val="none" w:sz="0" w:space="0" w:color="auto" w:frame="1"/>
          <w:lang w:eastAsia="en-CA"/>
        </w:rPr>
        <w:t xml:space="preserve"> </w:t>
      </w:r>
    </w:p>
    <w:p w14:paraId="7276374D" w14:textId="77777777" w:rsidR="009F2382" w:rsidRDefault="009F2382" w:rsidP="00CC6F9E">
      <w:pPr>
        <w:pStyle w:val="NoSpacing"/>
        <w:rPr>
          <w:bdr w:val="none" w:sz="0" w:space="0" w:color="auto" w:frame="1"/>
          <w:lang w:eastAsia="en-CA"/>
        </w:rPr>
      </w:pPr>
    </w:p>
    <w:p w14:paraId="53B5B773" w14:textId="77777777" w:rsidR="0042252F" w:rsidRDefault="0042252F" w:rsidP="00CC6F9E">
      <w:pPr>
        <w:pStyle w:val="NoSpacing"/>
        <w:rPr>
          <w:bdr w:val="none" w:sz="0" w:space="0" w:color="auto" w:frame="1"/>
          <w:lang w:eastAsia="en-CA"/>
        </w:rPr>
      </w:pPr>
    </w:p>
    <w:p w14:paraId="7D4B867F" w14:textId="77777777" w:rsidR="0042252F" w:rsidRDefault="0042252F" w:rsidP="00CC6F9E">
      <w:pPr>
        <w:pStyle w:val="NoSpacing"/>
        <w:rPr>
          <w:bdr w:val="none" w:sz="0" w:space="0" w:color="auto" w:frame="1"/>
          <w:lang w:eastAsia="en-CA"/>
        </w:rPr>
      </w:pPr>
    </w:p>
    <w:p w14:paraId="5573C087" w14:textId="77777777" w:rsidR="0042252F" w:rsidRDefault="0042252F" w:rsidP="00CC6F9E">
      <w:pPr>
        <w:pStyle w:val="NoSpacing"/>
        <w:rPr>
          <w:bdr w:val="none" w:sz="0" w:space="0" w:color="auto" w:frame="1"/>
          <w:lang w:eastAsia="en-CA"/>
        </w:rPr>
      </w:pPr>
    </w:p>
    <w:p w14:paraId="3C348879" w14:textId="77777777" w:rsidR="00555439" w:rsidRDefault="00555439" w:rsidP="00D001E5">
      <w:pPr>
        <w:pStyle w:val="NoSpacing"/>
        <w:numPr>
          <w:ilvl w:val="0"/>
          <w:numId w:val="32"/>
        </w:numPr>
        <w:ind w:left="426" w:hanging="426"/>
      </w:pPr>
      <w:r>
        <w:lastRenderedPageBreak/>
        <w:t>Step 6 – Save results.</w:t>
      </w:r>
    </w:p>
    <w:p w14:paraId="46645B67" w14:textId="77777777" w:rsidR="00555439" w:rsidRDefault="00555439" w:rsidP="00CC6F9E">
      <w:pPr>
        <w:pStyle w:val="NoSpacing"/>
        <w:rPr>
          <w:bdr w:val="none" w:sz="0" w:space="0" w:color="auto" w:frame="1"/>
          <w:lang w:eastAsia="en-CA"/>
        </w:rPr>
      </w:pPr>
    </w:p>
    <w:p w14:paraId="13136945" w14:textId="625D9B7B" w:rsidR="00CC6F9E" w:rsidRDefault="00CC6F9E" w:rsidP="00D001E5">
      <w:pPr>
        <w:pStyle w:val="NoSpacing"/>
        <w:ind w:left="851"/>
        <w:jc w:val="both"/>
        <w:rPr>
          <w:bdr w:val="none" w:sz="0" w:space="0" w:color="auto" w:frame="1"/>
          <w:lang w:eastAsia="en-CA"/>
        </w:rPr>
      </w:pPr>
      <w:r>
        <w:rPr>
          <w:bdr w:val="none" w:sz="0" w:space="0" w:color="auto" w:frame="1"/>
          <w:lang w:eastAsia="en-CA"/>
        </w:rPr>
        <w:t xml:space="preserve">Finally, the workflow will ask to save the graphs and the rest of the results. </w:t>
      </w:r>
      <w:r w:rsidR="00FD5BBF">
        <w:rPr>
          <w:bdr w:val="none" w:sz="0" w:space="0" w:color="auto" w:frame="1"/>
          <w:lang w:eastAsia="en-CA"/>
        </w:rPr>
        <w:t>S</w:t>
      </w:r>
      <w:r>
        <w:rPr>
          <w:bdr w:val="none" w:sz="0" w:space="0" w:color="auto" w:frame="1"/>
          <w:lang w:eastAsia="en-CA"/>
        </w:rPr>
        <w:t xml:space="preserve">aving results as the R object </w:t>
      </w:r>
      <w:r w:rsidR="005832BE">
        <w:rPr>
          <w:bdr w:val="none" w:sz="0" w:space="0" w:color="auto" w:frame="1"/>
          <w:lang w:eastAsia="en-CA"/>
        </w:rPr>
        <w:t>(or with</w:t>
      </w:r>
      <w:r w:rsidR="00FD5BBF">
        <w:rPr>
          <w:bdr w:val="none" w:sz="0" w:space="0" w:color="auto" w:frame="1"/>
          <w:lang w:eastAsia="en-CA"/>
        </w:rPr>
        <w:t xml:space="preserve"> both csv and R formats) is import</w:t>
      </w:r>
      <w:r w:rsidR="0072650A">
        <w:rPr>
          <w:bdr w:val="none" w:sz="0" w:space="0" w:color="auto" w:frame="1"/>
          <w:lang w:eastAsia="en-CA"/>
        </w:rPr>
        <w:t>ant</w:t>
      </w:r>
      <w:r w:rsidR="00FD5BBF">
        <w:rPr>
          <w:bdr w:val="none" w:sz="0" w:space="0" w:color="auto" w:frame="1"/>
          <w:lang w:eastAsia="en-CA"/>
        </w:rPr>
        <w:t xml:space="preserve"> </w:t>
      </w:r>
      <w:r w:rsidR="005832BE">
        <w:rPr>
          <w:bdr w:val="none" w:sz="0" w:space="0" w:color="auto" w:frame="1"/>
          <w:lang w:eastAsia="en-CA"/>
        </w:rPr>
        <w:t>if you intend to</w:t>
      </w:r>
      <w:r>
        <w:rPr>
          <w:bdr w:val="none" w:sz="0" w:space="0" w:color="auto" w:frame="1"/>
          <w:lang w:eastAsia="en-CA"/>
        </w:rPr>
        <w:t xml:space="preserve"> recreate the </w:t>
      </w:r>
      <w:r w:rsidR="00FD5BBF">
        <w:rPr>
          <w:bdr w:val="none" w:sz="0" w:space="0" w:color="auto" w:frame="1"/>
          <w:lang w:eastAsia="en-CA"/>
        </w:rPr>
        <w:t xml:space="preserve">network </w:t>
      </w:r>
      <w:r>
        <w:rPr>
          <w:bdr w:val="none" w:sz="0" w:space="0" w:color="auto" w:frame="1"/>
          <w:lang w:eastAsia="en-CA"/>
        </w:rPr>
        <w:t xml:space="preserve">graph and alter graphing parameters </w:t>
      </w:r>
      <w:r w:rsidR="00FD5BBF">
        <w:rPr>
          <w:bdr w:val="none" w:sz="0" w:space="0" w:color="auto" w:frame="1"/>
          <w:lang w:eastAsia="en-CA"/>
        </w:rPr>
        <w:t>as the</w:t>
      </w:r>
      <w:r>
        <w:rPr>
          <w:bdr w:val="none" w:sz="0" w:space="0" w:color="auto" w:frame="1"/>
          <w:lang w:eastAsia="en-CA"/>
        </w:rPr>
        <w:t xml:space="preserve"> </w:t>
      </w:r>
      <w:r w:rsidR="00BF218C">
        <w:rPr>
          <w:bdr w:val="none" w:sz="0" w:space="0" w:color="auto" w:frame="1"/>
          <w:lang w:eastAsia="en-CA"/>
        </w:rPr>
        <w:t>csv</w:t>
      </w:r>
      <w:r>
        <w:rPr>
          <w:bdr w:val="none" w:sz="0" w:space="0" w:color="auto" w:frame="1"/>
          <w:lang w:eastAsia="en-CA"/>
        </w:rPr>
        <w:t xml:space="preserve"> files cannot</w:t>
      </w:r>
      <w:r w:rsidR="00FD5BBF">
        <w:rPr>
          <w:bdr w:val="none" w:sz="0" w:space="0" w:color="auto" w:frame="1"/>
          <w:lang w:eastAsia="en-CA"/>
        </w:rPr>
        <w:t xml:space="preserve"> be used to create the graphic</w:t>
      </w:r>
      <w:r>
        <w:rPr>
          <w:bdr w:val="none" w:sz="0" w:space="0" w:color="auto" w:frame="1"/>
          <w:lang w:eastAsia="en-CA"/>
        </w:rPr>
        <w:t xml:space="preserve">. </w:t>
      </w:r>
    </w:p>
    <w:p w14:paraId="40365F1D" w14:textId="77777777" w:rsidR="00BF7F5B" w:rsidRDefault="00BF7F5B" w:rsidP="00D001E5">
      <w:pPr>
        <w:pStyle w:val="NoSpacing"/>
        <w:ind w:left="851"/>
        <w:jc w:val="both"/>
        <w:rPr>
          <w:bdr w:val="none" w:sz="0" w:space="0" w:color="auto" w:frame="1"/>
          <w:lang w:eastAsia="en-CA"/>
        </w:rPr>
      </w:pPr>
    </w:p>
    <w:p w14:paraId="03DB77E1" w14:textId="77777777" w:rsidR="009B3F43" w:rsidRPr="002B362B"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36213E"/>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Do you wish to save the graph as a PNG (y or n)?</w:t>
      </w:r>
    </w:p>
    <w:p w14:paraId="1592A2EC"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n</w:t>
      </w:r>
    </w:p>
    <w:p w14:paraId="3580E358"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Do you wish to save the graph as a PDF (y or n)?</w:t>
      </w:r>
    </w:p>
    <w:p w14:paraId="2C9E75DF"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561CA9C0"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GWAS Genes module complete!</w:t>
      </w:r>
    </w:p>
    <w:p w14:paraId="24A91E5E"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Do you wish to save the results of this module (y or n)?</w:t>
      </w:r>
    </w:p>
    <w:p w14:paraId="06FEBA0B"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7533ECD1"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If you prefer to save your data as </w:t>
      </w:r>
      <w:r w:rsidR="00BF218C">
        <w:rPr>
          <w:rFonts w:ascii="Lucida Console" w:eastAsia="Times New Roman" w:hAnsi="Lucida Console" w:cs="Courier New"/>
          <w:color w:val="1F497D" w:themeColor="text2"/>
          <w:sz w:val="20"/>
          <w:szCs w:val="20"/>
          <w:bdr w:val="none" w:sz="0" w:space="0" w:color="auto" w:frame="1"/>
          <w:lang w:eastAsia="en-CA"/>
        </w:rPr>
        <w:t>csv</w:t>
      </w:r>
      <w:r w:rsidRPr="00CF2424">
        <w:rPr>
          <w:rFonts w:ascii="Lucida Console" w:eastAsia="Times New Roman" w:hAnsi="Lucida Console" w:cs="Courier New"/>
          <w:color w:val="1F497D" w:themeColor="text2"/>
          <w:sz w:val="20"/>
          <w:szCs w:val="20"/>
          <w:bdr w:val="none" w:sz="0" w:space="0" w:color="auto" w:frame="1"/>
          <w:lang w:eastAsia="en-CA"/>
        </w:rPr>
        <w:t xml:space="preserve"> files, it is recommended for this module that you also save the data in an </w:t>
      </w:r>
      <w:proofErr w:type="spellStart"/>
      <w:r w:rsidRPr="00CF2424">
        <w:rPr>
          <w:rFonts w:ascii="Lucida Console" w:eastAsia="Times New Roman" w:hAnsi="Lucida Console" w:cs="Courier New"/>
          <w:color w:val="1F497D" w:themeColor="text2"/>
          <w:sz w:val="20"/>
          <w:szCs w:val="20"/>
          <w:bdr w:val="none" w:sz="0" w:space="0" w:color="auto" w:frame="1"/>
          <w:lang w:eastAsia="en-CA"/>
        </w:rPr>
        <w:t>RData</w:t>
      </w:r>
      <w:proofErr w:type="spellEnd"/>
      <w:r w:rsidRPr="00CF2424">
        <w:rPr>
          <w:rFonts w:ascii="Lucida Console" w:eastAsia="Times New Roman" w:hAnsi="Lucida Console" w:cs="Courier New"/>
          <w:color w:val="1F497D" w:themeColor="text2"/>
          <w:sz w:val="20"/>
          <w:szCs w:val="20"/>
          <w:bdr w:val="none" w:sz="0" w:space="0" w:color="auto" w:frame="1"/>
          <w:lang w:eastAsia="en-CA"/>
        </w:rPr>
        <w:t xml:space="preserve"> file (</w:t>
      </w:r>
      <w:proofErr w:type="spellStart"/>
      <w:r w:rsidRPr="00CF2424">
        <w:rPr>
          <w:rFonts w:ascii="Lucida Console" w:eastAsia="Times New Roman" w:hAnsi="Lucida Console" w:cs="Courier New"/>
          <w:color w:val="1F497D" w:themeColor="text2"/>
          <w:sz w:val="20"/>
          <w:szCs w:val="20"/>
          <w:bdr w:val="none" w:sz="0" w:space="0" w:color="auto" w:frame="1"/>
          <w:lang w:eastAsia="en-CA"/>
        </w:rPr>
        <w:t>ie</w:t>
      </w:r>
      <w:proofErr w:type="spellEnd"/>
      <w:r w:rsidRPr="00CF2424">
        <w:rPr>
          <w:rFonts w:ascii="Lucida Console" w:eastAsia="Times New Roman" w:hAnsi="Lucida Console" w:cs="Courier New"/>
          <w:color w:val="1F497D" w:themeColor="text2"/>
          <w:sz w:val="20"/>
          <w:szCs w:val="20"/>
          <w:bdr w:val="none" w:sz="0" w:space="0" w:color="auto" w:frame="1"/>
          <w:lang w:eastAsia="en-CA"/>
        </w:rPr>
        <w:t xml:space="preserve"> option 3) should you need to re</w:t>
      </w:r>
      <w:r w:rsidR="00F078E3" w:rsidRPr="00CF2424">
        <w:rPr>
          <w:rFonts w:ascii="Lucida Console" w:eastAsia="Times New Roman" w:hAnsi="Lucida Console" w:cs="Courier New"/>
          <w:color w:val="1F497D" w:themeColor="text2"/>
          <w:sz w:val="20"/>
          <w:szCs w:val="20"/>
          <w:bdr w:val="none" w:sz="0" w:space="0" w:color="auto" w:frame="1"/>
          <w:lang w:eastAsia="en-CA"/>
        </w:rPr>
        <w:t>-</w:t>
      </w:r>
      <w:r w:rsidRPr="00CF2424">
        <w:rPr>
          <w:rFonts w:ascii="Lucida Console" w:eastAsia="Times New Roman" w:hAnsi="Lucida Console" w:cs="Courier New"/>
          <w:color w:val="1F497D" w:themeColor="text2"/>
          <w:sz w:val="20"/>
          <w:szCs w:val="20"/>
          <w:bdr w:val="none" w:sz="0" w:space="0" w:color="auto" w:frame="1"/>
          <w:lang w:eastAsia="en-CA"/>
        </w:rPr>
        <w:t>graph the network.</w:t>
      </w:r>
    </w:p>
    <w:p w14:paraId="6411104D"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How do you wish to save the results?</w:t>
      </w:r>
    </w:p>
    <w:p w14:paraId="7DAB35E8"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1 - as R objects in an </w:t>
      </w:r>
      <w:proofErr w:type="spellStart"/>
      <w:r w:rsidRPr="00CF2424">
        <w:rPr>
          <w:rFonts w:ascii="Lucida Console" w:eastAsia="Times New Roman" w:hAnsi="Lucida Console" w:cs="Courier New"/>
          <w:color w:val="1F497D" w:themeColor="text2"/>
          <w:sz w:val="20"/>
          <w:szCs w:val="20"/>
          <w:bdr w:val="none" w:sz="0" w:space="0" w:color="auto" w:frame="1"/>
          <w:lang w:eastAsia="en-CA"/>
        </w:rPr>
        <w:t>RData</w:t>
      </w:r>
      <w:proofErr w:type="spellEnd"/>
      <w:r w:rsidRPr="00CF2424">
        <w:rPr>
          <w:rFonts w:ascii="Lucida Console" w:eastAsia="Times New Roman" w:hAnsi="Lucida Console" w:cs="Courier New"/>
          <w:color w:val="1F497D" w:themeColor="text2"/>
          <w:sz w:val="20"/>
          <w:szCs w:val="20"/>
          <w:bdr w:val="none" w:sz="0" w:space="0" w:color="auto" w:frame="1"/>
          <w:lang w:eastAsia="en-CA"/>
        </w:rPr>
        <w:t xml:space="preserve"> file</w:t>
      </w:r>
    </w:p>
    <w:p w14:paraId="2C40009D"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2 - as </w:t>
      </w:r>
      <w:r w:rsidR="00BF218C">
        <w:rPr>
          <w:rFonts w:ascii="Lucida Console" w:eastAsia="Times New Roman" w:hAnsi="Lucida Console" w:cs="Courier New"/>
          <w:color w:val="1F497D" w:themeColor="text2"/>
          <w:sz w:val="20"/>
          <w:szCs w:val="20"/>
          <w:bdr w:val="none" w:sz="0" w:space="0" w:color="auto" w:frame="1"/>
          <w:lang w:eastAsia="en-CA"/>
        </w:rPr>
        <w:t>csv</w:t>
      </w:r>
      <w:r w:rsidRPr="00CF2424">
        <w:rPr>
          <w:rFonts w:ascii="Lucida Console" w:eastAsia="Times New Roman" w:hAnsi="Lucida Console" w:cs="Courier New"/>
          <w:color w:val="1F497D" w:themeColor="text2"/>
          <w:sz w:val="20"/>
          <w:szCs w:val="20"/>
          <w:bdr w:val="none" w:sz="0" w:space="0" w:color="auto" w:frame="1"/>
          <w:lang w:eastAsia="en-CA"/>
        </w:rPr>
        <w:t xml:space="preserve"> files</w:t>
      </w:r>
    </w:p>
    <w:p w14:paraId="2E646047"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3 - both</w:t>
      </w:r>
    </w:p>
    <w:p w14:paraId="5BCE4414"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4 - neither</w:t>
      </w:r>
    </w:p>
    <w:p w14:paraId="1316ADA0"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Enter a number: </w:t>
      </w:r>
    </w:p>
    <w:p w14:paraId="680F9E5A" w14:textId="77777777" w:rsidR="009B3F43" w:rsidRPr="00CF2424" w:rsidRDefault="009B3F43"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3</w:t>
      </w:r>
    </w:p>
    <w:p w14:paraId="3A3ACA9F" w14:textId="77777777" w:rsidR="009B3F43" w:rsidRPr="00CF2424" w:rsidRDefault="002B362B" w:rsidP="00D001E5">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Results were saved in D:\JohnDoe</w:t>
      </w:r>
      <w:r w:rsidR="009B3F43" w:rsidRPr="00CF2424">
        <w:rPr>
          <w:rFonts w:ascii="Lucida Console" w:eastAsia="Times New Roman" w:hAnsi="Lucida Console" w:cs="Courier New"/>
          <w:color w:val="1F497D" w:themeColor="text2"/>
          <w:sz w:val="20"/>
          <w:szCs w:val="20"/>
          <w:bdr w:val="none" w:sz="0" w:space="0" w:color="auto" w:frame="1"/>
          <w:lang w:eastAsia="en-CA"/>
        </w:rPr>
        <w:t>\</w:t>
      </w:r>
      <w:r w:rsidRPr="00CF2424">
        <w:rPr>
          <w:rFonts w:ascii="Lucida Console" w:eastAsia="Times New Roman" w:hAnsi="Lucida Console" w:cs="Courier New"/>
          <w:color w:val="1F497D" w:themeColor="text2"/>
          <w:sz w:val="20"/>
          <w:szCs w:val="20"/>
          <w:bdr w:val="none" w:sz="0" w:space="0" w:color="auto" w:frame="1"/>
          <w:lang w:eastAsia="en-CA"/>
        </w:rPr>
        <w:t>MetGWAS_</w:t>
      </w:r>
      <w:r w:rsidR="009B3F43" w:rsidRPr="00CF2424">
        <w:rPr>
          <w:rFonts w:ascii="Lucida Console" w:eastAsia="Times New Roman" w:hAnsi="Lucida Console" w:cs="Courier New"/>
          <w:color w:val="1F497D" w:themeColor="text2"/>
          <w:sz w:val="20"/>
          <w:szCs w:val="20"/>
          <w:bdr w:val="none" w:sz="0" w:space="0" w:color="auto" w:frame="1"/>
          <w:lang w:eastAsia="en-CA"/>
        </w:rPr>
        <w:t>tutorial</w:t>
      </w:r>
      <w:r w:rsidR="00F31051">
        <w:rPr>
          <w:rFonts w:ascii="Lucida Console" w:eastAsia="Times New Roman" w:hAnsi="Lucida Console" w:cs="Courier New"/>
          <w:color w:val="1F497D" w:themeColor="text2"/>
          <w:sz w:val="20"/>
          <w:szCs w:val="20"/>
          <w:bdr w:val="none" w:sz="0" w:space="0" w:color="auto" w:frame="1"/>
          <w:lang w:eastAsia="en-CA"/>
        </w:rPr>
        <w:t>\tutorialResults</w:t>
      </w:r>
    </w:p>
    <w:p w14:paraId="7C7C0D20" w14:textId="77777777" w:rsidR="009B3F43" w:rsidRDefault="009B3F43" w:rsidP="00D001E5">
      <w:pPr>
        <w:pStyle w:val="NoSpacing"/>
        <w:ind w:left="851"/>
      </w:pPr>
    </w:p>
    <w:p w14:paraId="3E107CE3" w14:textId="2378D6CD" w:rsidR="00644008" w:rsidRDefault="00644008" w:rsidP="00D001E5">
      <w:pPr>
        <w:pStyle w:val="NoSpacing"/>
        <w:ind w:left="851"/>
        <w:jc w:val="both"/>
      </w:pPr>
      <w:r w:rsidRPr="00D51CFC">
        <w:t xml:space="preserve">The </w:t>
      </w:r>
      <w:r w:rsidR="00BF218C" w:rsidRPr="00D51CFC">
        <w:t>csv</w:t>
      </w:r>
      <w:r w:rsidRPr="00D51CFC">
        <w:t xml:space="preserve"> files output by the workflow should match those in </w:t>
      </w:r>
      <w:r w:rsidRPr="008F3F06">
        <w:t xml:space="preserve">the </w:t>
      </w:r>
      <w:r w:rsidR="0002404F" w:rsidRPr="008F3F06">
        <w:t>“</w:t>
      </w:r>
      <w:proofErr w:type="spellStart"/>
      <w:r w:rsidR="008F3F06" w:rsidRPr="008F3F06">
        <w:t>metGWAS</w:t>
      </w:r>
      <w:proofErr w:type="spellEnd"/>
      <w:r w:rsidR="008F3F06" w:rsidRPr="008F3F06">
        <w:t xml:space="preserve"> results</w:t>
      </w:r>
      <w:r w:rsidR="0002404F" w:rsidRPr="008F3F06">
        <w:t>”</w:t>
      </w:r>
      <w:r w:rsidRPr="008F3F06">
        <w:t xml:space="preserve"> </w:t>
      </w:r>
      <w:r w:rsidR="008F3F06" w:rsidRPr="008F3F06">
        <w:t>sub-</w:t>
      </w:r>
      <w:r w:rsidRPr="008F3F06">
        <w:t>folder</w:t>
      </w:r>
      <w:r w:rsidR="0002404F" w:rsidRPr="008F3F06">
        <w:t xml:space="preserve"> of </w:t>
      </w:r>
      <w:r w:rsidR="008F3F06" w:rsidRPr="008F3F06">
        <w:t>S</w:t>
      </w:r>
      <w:r w:rsidR="00D51CFC" w:rsidRPr="008F3F06">
        <w:t xml:space="preserve">upplementary </w:t>
      </w:r>
      <w:r w:rsidR="008F3F06" w:rsidRPr="008F3F06">
        <w:t>M</w:t>
      </w:r>
      <w:r w:rsidR="00D51CFC" w:rsidRPr="008F3F06">
        <w:t xml:space="preserve">aterials </w:t>
      </w:r>
      <w:r w:rsidR="008F3F06" w:rsidRPr="008F3F06">
        <w:t>2 (</w:t>
      </w:r>
      <w:r w:rsidR="00CC0808">
        <w:t>Dataset</w:t>
      </w:r>
      <w:r w:rsidR="008F3F06" w:rsidRPr="008F3F06">
        <w:t xml:space="preserve"> 2</w:t>
      </w:r>
      <w:r w:rsidR="00CC0808">
        <w:t xml:space="preserve"> Tabassum</w:t>
      </w:r>
      <w:r w:rsidR="008F3F06" w:rsidRPr="008F3F06">
        <w:t>).</w:t>
      </w:r>
      <w:r w:rsidR="003D5E48" w:rsidRPr="00D51CFC">
        <w:t xml:space="preserve"> The </w:t>
      </w:r>
      <w:r w:rsidR="00C54717" w:rsidRPr="00D51CFC">
        <w:t xml:space="preserve">csv </w:t>
      </w:r>
      <w:r w:rsidR="003D5E48" w:rsidRPr="00D51CFC">
        <w:t xml:space="preserve">file ending in </w:t>
      </w:r>
      <w:r w:rsidR="00C54717" w:rsidRPr="00D51CFC">
        <w:t>“</w:t>
      </w:r>
      <w:proofErr w:type="spellStart"/>
      <w:r w:rsidR="003D5E48" w:rsidRPr="00D51CFC">
        <w:t>netGenes</w:t>
      </w:r>
      <w:proofErr w:type="spellEnd"/>
      <w:r w:rsidR="00C54717" w:rsidRPr="00D51CFC">
        <w:t>”</w:t>
      </w:r>
      <w:r w:rsidR="003D5E48" w:rsidRPr="00D51CFC">
        <w:t xml:space="preserve"> contains all the genes present in the resulting network</w:t>
      </w:r>
      <w:r w:rsidR="000577A8" w:rsidRPr="00D51CFC">
        <w:t xml:space="preserve">. This is the disease gene set and </w:t>
      </w:r>
      <w:r w:rsidR="00C54717" w:rsidRPr="00D51CFC">
        <w:t>will be used in the following module</w:t>
      </w:r>
      <w:r w:rsidR="00116914" w:rsidRPr="00D51CFC">
        <w:t xml:space="preserve">. For more detailed descriptions of each file in </w:t>
      </w:r>
      <w:r w:rsidR="00116914" w:rsidRPr="008F3F06">
        <w:t xml:space="preserve">the output, see </w:t>
      </w:r>
      <w:r w:rsidR="00D51CFC" w:rsidRPr="00653FF8">
        <w:rPr>
          <w:b/>
        </w:rPr>
        <w:t>Appendix F</w:t>
      </w:r>
      <w:r w:rsidR="00116914" w:rsidRPr="008F3F06">
        <w:t>.</w:t>
      </w:r>
    </w:p>
    <w:p w14:paraId="1993D879" w14:textId="77777777" w:rsidR="003D5E48" w:rsidRDefault="003D5E48" w:rsidP="00122E4E">
      <w:pPr>
        <w:pStyle w:val="NoSpacing"/>
        <w:jc w:val="both"/>
      </w:pPr>
    </w:p>
    <w:p w14:paraId="1C93C0B5" w14:textId="77777777" w:rsidR="000577A8" w:rsidRDefault="000577A8" w:rsidP="00122E4E">
      <w:pPr>
        <w:pStyle w:val="NoSpacing"/>
        <w:jc w:val="both"/>
      </w:pPr>
    </w:p>
    <w:p w14:paraId="6B54B339" w14:textId="77777777" w:rsidR="000577A8" w:rsidRDefault="000577A8" w:rsidP="00122E4E">
      <w:pPr>
        <w:pStyle w:val="NoSpacing"/>
        <w:jc w:val="both"/>
      </w:pPr>
    </w:p>
    <w:p w14:paraId="2B6C78E3" w14:textId="77777777" w:rsidR="00B71505" w:rsidRDefault="00B71505">
      <w:pPr>
        <w:rPr>
          <w:rFonts w:ascii="Times New Roman" w:hAnsi="Times New Roman"/>
          <w:i/>
          <w:sz w:val="24"/>
        </w:rPr>
      </w:pPr>
      <w:r>
        <w:rPr>
          <w:i/>
        </w:rPr>
        <w:br w:type="page"/>
      </w:r>
    </w:p>
    <w:p w14:paraId="7B665495" w14:textId="77777777" w:rsidR="00B71505" w:rsidRPr="00D106BC" w:rsidRDefault="00B71505" w:rsidP="00B71505">
      <w:pPr>
        <w:pStyle w:val="NoSpacing"/>
        <w:rPr>
          <w:b/>
        </w:rPr>
      </w:pPr>
      <w:r w:rsidRPr="00D106BC">
        <w:rPr>
          <w:b/>
        </w:rPr>
        <w:lastRenderedPageBreak/>
        <w:t>OVER-REPRESENTATION ANALYSIS</w:t>
      </w:r>
    </w:p>
    <w:p w14:paraId="3B972252" w14:textId="77777777" w:rsidR="00984B48" w:rsidRPr="00BF7F5B" w:rsidRDefault="00984B48" w:rsidP="00122E4E">
      <w:pPr>
        <w:pStyle w:val="NoSpacing"/>
        <w:jc w:val="both"/>
        <w:rPr>
          <w:color w:val="FF0000"/>
        </w:rPr>
      </w:pPr>
    </w:p>
    <w:p w14:paraId="510AE351" w14:textId="77777777" w:rsidR="00B71505" w:rsidRPr="00BF7F5B" w:rsidRDefault="00B71505" w:rsidP="00122E4E">
      <w:pPr>
        <w:pStyle w:val="NoSpacing"/>
        <w:jc w:val="both"/>
        <w:rPr>
          <w:i/>
        </w:rPr>
      </w:pPr>
      <w:r w:rsidRPr="00BF7F5B">
        <w:rPr>
          <w:i/>
        </w:rPr>
        <w:t>Overview of Steps</w:t>
      </w:r>
    </w:p>
    <w:p w14:paraId="29BF7FE1" w14:textId="77777777" w:rsidR="00B71505" w:rsidRPr="00BF7F5B" w:rsidRDefault="00B71505" w:rsidP="00122E4E">
      <w:pPr>
        <w:pStyle w:val="NoSpacing"/>
        <w:jc w:val="both"/>
      </w:pPr>
    </w:p>
    <w:p w14:paraId="3299B255" w14:textId="5B7C53D8" w:rsidR="00B71505" w:rsidRPr="00653FF8" w:rsidRDefault="00355F5E" w:rsidP="00122E4E">
      <w:pPr>
        <w:pStyle w:val="NoSpacing"/>
        <w:jc w:val="both"/>
        <w:rPr>
          <w:rFonts w:asciiTheme="majorBidi" w:hAnsiTheme="majorBidi" w:cstheme="majorBidi"/>
          <w:b/>
          <w:bCs/>
          <w:i/>
          <w:iCs/>
          <w:szCs w:val="24"/>
        </w:rPr>
      </w:pPr>
      <w:r>
        <w:t xml:space="preserve">Module </w:t>
      </w:r>
      <w:r w:rsidRPr="0042252F">
        <w:t>4</w:t>
      </w:r>
      <w:r w:rsidR="00B647FC" w:rsidRPr="0042252F">
        <w:t xml:space="preserve"> - </w:t>
      </w:r>
      <w:r w:rsidR="00B647FC" w:rsidRPr="0042252F">
        <w:rPr>
          <w:rFonts w:asciiTheme="majorBidi" w:hAnsiTheme="majorBidi" w:cstheme="majorBidi"/>
          <w:bCs/>
          <w:i/>
          <w:iCs/>
          <w:szCs w:val="24"/>
        </w:rPr>
        <w:t>Over-representation analysis for genetic predisposition</w:t>
      </w:r>
    </w:p>
    <w:p w14:paraId="57278887" w14:textId="77777777" w:rsidR="00B647FC" w:rsidRPr="00653FF8" w:rsidRDefault="00B647FC" w:rsidP="00122E4E">
      <w:pPr>
        <w:pStyle w:val="NoSpacing"/>
        <w:jc w:val="both"/>
      </w:pPr>
    </w:p>
    <w:p w14:paraId="4D5B2751" w14:textId="5E097F8F" w:rsidR="00B71505" w:rsidRPr="00653FF8" w:rsidRDefault="00B71505" w:rsidP="00B71505">
      <w:pPr>
        <w:pStyle w:val="NoSpacing"/>
        <w:numPr>
          <w:ilvl w:val="0"/>
          <w:numId w:val="32"/>
        </w:numPr>
      </w:pPr>
      <w:r w:rsidRPr="00653FF8">
        <w:t>Step 1: Confirm the module is being run</w:t>
      </w:r>
      <w:r w:rsidR="00355F5E">
        <w:t xml:space="preserve"> in the same source as modules 2 and 3</w:t>
      </w:r>
      <w:r w:rsidRPr="00653FF8">
        <w:t>.</w:t>
      </w:r>
    </w:p>
    <w:p w14:paraId="3D00305C" w14:textId="543DC385" w:rsidR="00B71505" w:rsidRPr="00653FF8" w:rsidRDefault="00B71505" w:rsidP="00B71505">
      <w:pPr>
        <w:pStyle w:val="NoSpacing"/>
        <w:numPr>
          <w:ilvl w:val="0"/>
          <w:numId w:val="32"/>
        </w:numPr>
      </w:pPr>
      <w:r w:rsidRPr="00653FF8">
        <w:t xml:space="preserve">Step 2: </w:t>
      </w:r>
      <w:r w:rsidR="00746664" w:rsidRPr="00653FF8">
        <w:t>For the hypergeometric test, p</w:t>
      </w:r>
      <w:r w:rsidRPr="00653FF8">
        <w:t>rovide a file path to the discoverable gene set.</w:t>
      </w:r>
    </w:p>
    <w:p w14:paraId="4B4BFC68" w14:textId="77777777" w:rsidR="00B71505" w:rsidRPr="00653FF8" w:rsidRDefault="00746664" w:rsidP="00B71505">
      <w:pPr>
        <w:pStyle w:val="NoSpacing"/>
        <w:numPr>
          <w:ilvl w:val="0"/>
          <w:numId w:val="32"/>
        </w:numPr>
      </w:pPr>
      <w:r w:rsidRPr="00653FF8">
        <w:t>Step 3</w:t>
      </w:r>
      <w:r w:rsidR="00B71505" w:rsidRPr="00653FF8">
        <w:t>: Save results.</w:t>
      </w:r>
    </w:p>
    <w:p w14:paraId="3D1F0A75" w14:textId="77777777" w:rsidR="00B71505" w:rsidRPr="00653FF8" w:rsidRDefault="00B71505" w:rsidP="00122E4E">
      <w:pPr>
        <w:pStyle w:val="NoSpacing"/>
        <w:jc w:val="both"/>
      </w:pPr>
    </w:p>
    <w:p w14:paraId="5F19072D" w14:textId="2B2488E9" w:rsidR="00B647FC" w:rsidRPr="00653FF8" w:rsidRDefault="007D7E4B" w:rsidP="00B647FC">
      <w:pPr>
        <w:pStyle w:val="NoSpacing"/>
        <w:jc w:val="both"/>
        <w:rPr>
          <w:i/>
        </w:rPr>
      </w:pPr>
      <w:r w:rsidRPr="00653FF8">
        <w:rPr>
          <w:i/>
        </w:rPr>
        <w:t>Description of steps for over-representation analysis</w:t>
      </w:r>
    </w:p>
    <w:p w14:paraId="7EE3DFA0" w14:textId="77777777" w:rsidR="00B647FC" w:rsidRPr="00653FF8" w:rsidRDefault="00B647FC" w:rsidP="00122E4E">
      <w:pPr>
        <w:pStyle w:val="NoSpacing"/>
        <w:jc w:val="both"/>
        <w:rPr>
          <w:i/>
        </w:rPr>
      </w:pPr>
    </w:p>
    <w:p w14:paraId="6AE0FAD3" w14:textId="43372362" w:rsidR="009B3F43" w:rsidRPr="00653FF8" w:rsidRDefault="00355F5E" w:rsidP="00122E4E">
      <w:pPr>
        <w:pStyle w:val="NoSpacing"/>
        <w:jc w:val="both"/>
        <w:rPr>
          <w:i/>
        </w:rPr>
      </w:pPr>
      <w:r>
        <w:rPr>
          <w:i/>
        </w:rPr>
        <w:t>Module 4</w:t>
      </w:r>
      <w:r w:rsidR="000F3DC9" w:rsidRPr="00653FF8">
        <w:rPr>
          <w:i/>
        </w:rPr>
        <w:t xml:space="preserve"> – Over-representation analysis for genetic predisposition</w:t>
      </w:r>
    </w:p>
    <w:p w14:paraId="54036610" w14:textId="77777777" w:rsidR="009B3F43" w:rsidRPr="00653FF8" w:rsidRDefault="009B3F43" w:rsidP="00122E4E">
      <w:pPr>
        <w:pStyle w:val="NoSpacing"/>
        <w:jc w:val="both"/>
      </w:pPr>
    </w:p>
    <w:p w14:paraId="216F65EE" w14:textId="707B8342" w:rsidR="00B71505" w:rsidRPr="00653FF8" w:rsidRDefault="00B71505" w:rsidP="00193F42">
      <w:pPr>
        <w:pStyle w:val="NoSpacing"/>
        <w:numPr>
          <w:ilvl w:val="0"/>
          <w:numId w:val="32"/>
        </w:numPr>
        <w:ind w:left="426" w:hanging="426"/>
      </w:pPr>
      <w:r w:rsidRPr="00653FF8">
        <w:t>Step 1 – Confirm the module is being run</w:t>
      </w:r>
      <w:r w:rsidR="0054215C">
        <w:t xml:space="preserve"> in the same source as modules 2 and 3</w:t>
      </w:r>
      <w:r w:rsidRPr="00653FF8">
        <w:t>.</w:t>
      </w:r>
    </w:p>
    <w:p w14:paraId="49A62770" w14:textId="77777777" w:rsidR="00B71505" w:rsidRPr="00653FF8" w:rsidRDefault="00B71505" w:rsidP="00122E4E">
      <w:pPr>
        <w:pStyle w:val="NoSpacing"/>
        <w:jc w:val="both"/>
      </w:pPr>
    </w:p>
    <w:p w14:paraId="0643D493" w14:textId="25EBCF96" w:rsidR="00C54717" w:rsidRDefault="006C47F9" w:rsidP="00193F42">
      <w:pPr>
        <w:pStyle w:val="NoSpacing"/>
        <w:ind w:left="851"/>
        <w:jc w:val="both"/>
      </w:pPr>
      <w:r w:rsidRPr="00653FF8">
        <w:t>This module will compare the amount of overlap between me</w:t>
      </w:r>
      <w:r w:rsidR="006D4B35" w:rsidRPr="00653FF8">
        <w:t>tabolite</w:t>
      </w:r>
      <w:r w:rsidR="00F952F4" w:rsidRPr="00653FF8">
        <w:t>-interacting</w:t>
      </w:r>
      <w:r w:rsidR="0054215C">
        <w:t xml:space="preserve"> genes found by module 2</w:t>
      </w:r>
      <w:r w:rsidR="00F952F4" w:rsidRPr="00653FF8">
        <w:t xml:space="preserve"> and the </w:t>
      </w:r>
      <w:r w:rsidRPr="00653FF8">
        <w:t>trait</w:t>
      </w:r>
      <w:r w:rsidR="00F952F4" w:rsidRPr="00653FF8">
        <w:t>/disease</w:t>
      </w:r>
      <w:r w:rsidR="00B647FC" w:rsidRPr="00653FF8">
        <w:t xml:space="preserve">-related GWAS network (i.e., </w:t>
      </w:r>
      <w:r w:rsidR="00F952F4" w:rsidRPr="00653FF8">
        <w:t>trait/disease</w:t>
      </w:r>
      <w:r w:rsidR="00B647FC" w:rsidRPr="00653FF8">
        <w:t>-genes)</w:t>
      </w:r>
      <w:r w:rsidR="00192CBD" w:rsidRPr="00653FF8">
        <w:t xml:space="preserve"> found by module </w:t>
      </w:r>
      <w:r w:rsidR="0054215C">
        <w:t>3</w:t>
      </w:r>
      <w:r w:rsidR="00C54717" w:rsidRPr="00653FF8">
        <w:t xml:space="preserve"> from the </w:t>
      </w:r>
      <w:r w:rsidR="00B647FC" w:rsidRPr="00653FF8">
        <w:t xml:space="preserve">full </w:t>
      </w:r>
      <w:r w:rsidR="00C54717" w:rsidRPr="00653FF8">
        <w:t>GWAS C</w:t>
      </w:r>
      <w:r w:rsidRPr="00653FF8">
        <w:t xml:space="preserve">atalog network. As such, it </w:t>
      </w:r>
      <w:r w:rsidR="006D4B35" w:rsidRPr="00653FF8">
        <w:t xml:space="preserve">requires data from both module </w:t>
      </w:r>
      <w:r w:rsidR="0054215C">
        <w:t>2 and module 3</w:t>
      </w:r>
      <w:r w:rsidRPr="00653FF8">
        <w:t>. If the workflow is run imm</w:t>
      </w:r>
      <w:r w:rsidR="009F2382" w:rsidRPr="00653FF8">
        <w:t>ediately after these modules (</w:t>
      </w:r>
      <w:proofErr w:type="spellStart"/>
      <w:r w:rsidR="009F2382" w:rsidRPr="00653FF8">
        <w:t>ie</w:t>
      </w:r>
      <w:proofErr w:type="spellEnd"/>
      <w:r w:rsidRPr="00653FF8">
        <w:t xml:space="preserve"> in the same source), the workflow</w:t>
      </w:r>
      <w:r w:rsidRPr="00813F77">
        <w:t xml:space="preserve"> will automatically detect which data is to be used</w:t>
      </w:r>
      <w:r w:rsidR="00116914" w:rsidRPr="00813F77">
        <w:t xml:space="preserve"> (for more details</w:t>
      </w:r>
      <w:r w:rsidR="00116914" w:rsidRPr="00984B48">
        <w:t xml:space="preserve">, see </w:t>
      </w:r>
      <w:r w:rsidR="00813F77" w:rsidRPr="00653FF8">
        <w:rPr>
          <w:b/>
        </w:rPr>
        <w:t>Appendix C</w:t>
      </w:r>
      <w:r w:rsidR="00116914" w:rsidRPr="00984B48">
        <w:t>)</w:t>
      </w:r>
      <w:r w:rsidRPr="00984B48">
        <w:t>.</w:t>
      </w:r>
      <w:r w:rsidRPr="00813F77">
        <w:t xml:space="preserve"> </w:t>
      </w:r>
      <w:r w:rsidR="00196077">
        <w:t>E</w:t>
      </w:r>
      <w:r w:rsidR="00116914">
        <w:t>nter “y”</w:t>
      </w:r>
      <w:r w:rsidR="00196077">
        <w:t xml:space="preserve"> to proceed</w:t>
      </w:r>
      <w:r w:rsidR="00116914">
        <w:t>.</w:t>
      </w:r>
    </w:p>
    <w:p w14:paraId="733EB98E" w14:textId="77777777" w:rsidR="006C47F9" w:rsidRDefault="006C47F9" w:rsidP="00193F42">
      <w:pPr>
        <w:pStyle w:val="NoSpacing"/>
        <w:ind w:left="851"/>
        <w:jc w:val="both"/>
      </w:pPr>
    </w:p>
    <w:p w14:paraId="48617898" w14:textId="59D1AE05" w:rsidR="009B3F43" w:rsidRPr="002B362B"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36213E"/>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Do you wish to </w:t>
      </w:r>
      <w:r w:rsidR="003822FA">
        <w:rPr>
          <w:rFonts w:ascii="Lucida Console" w:eastAsia="Times New Roman" w:hAnsi="Lucida Console" w:cs="Courier New"/>
          <w:color w:val="1F497D" w:themeColor="text2"/>
          <w:sz w:val="20"/>
          <w:szCs w:val="20"/>
          <w:bdr w:val="none" w:sz="0" w:space="0" w:color="auto" w:frame="1"/>
          <w:lang w:eastAsia="en-CA"/>
        </w:rPr>
        <w:t>the</w:t>
      </w:r>
      <w:r w:rsidRPr="00CF2424">
        <w:rPr>
          <w:rFonts w:ascii="Lucida Console" w:eastAsia="Times New Roman" w:hAnsi="Lucida Console" w:cs="Courier New"/>
          <w:color w:val="1F497D" w:themeColor="text2"/>
          <w:sz w:val="20"/>
          <w:szCs w:val="20"/>
          <w:bdr w:val="none" w:sz="0" w:space="0" w:color="auto" w:frame="1"/>
          <w:lang w:eastAsia="en-CA"/>
        </w:rPr>
        <w:t xml:space="preserve"> </w:t>
      </w:r>
      <w:r w:rsidR="003822FA">
        <w:rPr>
          <w:rFonts w:ascii="Lucida Console" w:eastAsia="Times New Roman" w:hAnsi="Lucida Console" w:cs="Courier New"/>
          <w:color w:val="1F497D" w:themeColor="text2"/>
          <w:sz w:val="20"/>
          <w:szCs w:val="20"/>
          <w:bdr w:val="none" w:sz="0" w:space="0" w:color="auto" w:frame="1"/>
          <w:lang w:eastAsia="en-CA"/>
        </w:rPr>
        <w:t>“</w:t>
      </w:r>
      <w:r w:rsidR="00C90463">
        <w:rPr>
          <w:rFonts w:ascii="Lucida Console" w:eastAsia="Times New Roman" w:hAnsi="Lucida Console" w:cs="Courier New"/>
          <w:color w:val="1F497D" w:themeColor="text2"/>
          <w:sz w:val="20"/>
          <w:szCs w:val="20"/>
          <w:bdr w:val="none" w:sz="0" w:space="0" w:color="auto" w:frame="1"/>
          <w:lang w:eastAsia="en-CA"/>
        </w:rPr>
        <w:t>Disease Over-Representation</w:t>
      </w:r>
      <w:r w:rsidR="003822FA">
        <w:rPr>
          <w:rFonts w:ascii="Lucida Console" w:eastAsia="Times New Roman" w:hAnsi="Lucida Console" w:cs="Courier New"/>
          <w:color w:val="1F497D" w:themeColor="text2"/>
          <w:sz w:val="20"/>
          <w:szCs w:val="20"/>
          <w:bdr w:val="none" w:sz="0" w:space="0" w:color="auto" w:frame="1"/>
          <w:lang w:eastAsia="en-CA"/>
        </w:rPr>
        <w:t>” module</w:t>
      </w:r>
      <w:r w:rsidR="00C90463">
        <w:rPr>
          <w:rFonts w:ascii="Lucida Console" w:eastAsia="Times New Roman" w:hAnsi="Lucida Console" w:cs="Courier New"/>
          <w:color w:val="1F497D" w:themeColor="text2"/>
          <w:sz w:val="20"/>
          <w:szCs w:val="20"/>
          <w:bdr w:val="none" w:sz="0" w:space="0" w:color="auto" w:frame="1"/>
          <w:lang w:eastAsia="en-CA"/>
        </w:rPr>
        <w:t xml:space="preserve"> </w:t>
      </w:r>
      <w:r w:rsidRPr="00CF2424">
        <w:rPr>
          <w:rFonts w:ascii="Lucida Console" w:eastAsia="Times New Roman" w:hAnsi="Lucida Console" w:cs="Courier New"/>
          <w:color w:val="1F497D" w:themeColor="text2"/>
          <w:sz w:val="20"/>
          <w:szCs w:val="20"/>
          <w:bdr w:val="none" w:sz="0" w:space="0" w:color="auto" w:frame="1"/>
          <w:lang w:eastAsia="en-CA"/>
        </w:rPr>
        <w:t>(y or n</w:t>
      </w:r>
      <w:r w:rsidRPr="002B362B">
        <w:rPr>
          <w:rFonts w:ascii="Lucida Console" w:eastAsia="Times New Roman" w:hAnsi="Lucida Console" w:cs="Courier New"/>
          <w:color w:val="36213E"/>
          <w:sz w:val="20"/>
          <w:szCs w:val="20"/>
          <w:bdr w:val="none" w:sz="0" w:space="0" w:color="auto" w:frame="1"/>
          <w:lang w:eastAsia="en-CA"/>
        </w:rPr>
        <w:t xml:space="preserve">)? </w:t>
      </w:r>
    </w:p>
    <w:p w14:paraId="5E5C2A5F" w14:textId="77777777" w:rsidR="009B3F43" w:rsidRPr="002B362B"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628C"/>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10D25F79"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Running Disease Over-Representation module...</w:t>
      </w:r>
    </w:p>
    <w:p w14:paraId="71A55A14"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 </w:t>
      </w:r>
    </w:p>
    <w:p w14:paraId="6F7DA926" w14:textId="1752893F"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Are you running this mo</w:t>
      </w:r>
      <w:r w:rsidR="0054215C">
        <w:rPr>
          <w:rFonts w:ascii="Lucida Console" w:eastAsia="Times New Roman" w:hAnsi="Lucida Console" w:cs="Courier New"/>
          <w:color w:val="1F497D" w:themeColor="text2"/>
          <w:sz w:val="20"/>
          <w:szCs w:val="20"/>
          <w:bdr w:val="none" w:sz="0" w:space="0" w:color="auto" w:frame="1"/>
          <w:lang w:eastAsia="en-CA"/>
        </w:rPr>
        <w:t>dule immediately after modules 2</w:t>
      </w:r>
      <w:r w:rsidRPr="00CF2424">
        <w:rPr>
          <w:rFonts w:ascii="Lucida Console" w:eastAsia="Times New Roman" w:hAnsi="Lucida Console" w:cs="Courier New"/>
          <w:color w:val="1F497D" w:themeColor="text2"/>
          <w:sz w:val="20"/>
          <w:szCs w:val="20"/>
          <w:bdr w:val="none" w:sz="0" w:space="0" w:color="auto" w:frame="1"/>
          <w:lang w:eastAsia="en-CA"/>
        </w:rPr>
        <w:t xml:space="preserve"> (</w:t>
      </w:r>
      <w:r w:rsidR="003822FA">
        <w:rPr>
          <w:rFonts w:ascii="Lucida Console" w:eastAsia="Times New Roman" w:hAnsi="Lucida Console" w:cs="Courier New"/>
          <w:color w:val="1F497D" w:themeColor="text2"/>
          <w:sz w:val="20"/>
          <w:szCs w:val="20"/>
          <w:bdr w:val="none" w:sz="0" w:space="0" w:color="auto" w:frame="1"/>
          <w:lang w:eastAsia="en-CA"/>
        </w:rPr>
        <w:t>Inter</w:t>
      </w:r>
      <w:r w:rsidR="0054215C">
        <w:rPr>
          <w:rFonts w:ascii="Lucida Console" w:eastAsia="Times New Roman" w:hAnsi="Lucida Console" w:cs="Courier New"/>
          <w:color w:val="1F497D" w:themeColor="text2"/>
          <w:sz w:val="20"/>
          <w:szCs w:val="20"/>
          <w:bdr w:val="none" w:sz="0" w:space="0" w:color="auto" w:frame="1"/>
          <w:lang w:eastAsia="en-CA"/>
        </w:rPr>
        <w:t>acting Proteins and Genes) and 3</w:t>
      </w:r>
      <w:r w:rsidRPr="00CF2424">
        <w:rPr>
          <w:rFonts w:ascii="Lucida Console" w:eastAsia="Times New Roman" w:hAnsi="Lucida Console" w:cs="Courier New"/>
          <w:color w:val="1F497D" w:themeColor="text2"/>
          <w:sz w:val="20"/>
          <w:szCs w:val="20"/>
          <w:bdr w:val="none" w:sz="0" w:space="0" w:color="auto" w:frame="1"/>
          <w:lang w:eastAsia="en-CA"/>
        </w:rPr>
        <w:t xml:space="preserve"> (GWAS Genes)? In other words, was this workflow uninter</w:t>
      </w:r>
      <w:r w:rsidR="000F3DC9" w:rsidRPr="00CF2424">
        <w:rPr>
          <w:rFonts w:ascii="Lucida Console" w:eastAsia="Times New Roman" w:hAnsi="Lucida Console" w:cs="Courier New"/>
          <w:color w:val="1F497D" w:themeColor="text2"/>
          <w:sz w:val="20"/>
          <w:szCs w:val="20"/>
          <w:bdr w:val="none" w:sz="0" w:space="0" w:color="auto" w:frame="1"/>
          <w:lang w:eastAsia="en-CA"/>
        </w:rPr>
        <w:t>r</w:t>
      </w:r>
      <w:r w:rsidRPr="00CF2424">
        <w:rPr>
          <w:rFonts w:ascii="Lucida Console" w:eastAsia="Times New Roman" w:hAnsi="Lucida Console" w:cs="Courier New"/>
          <w:color w:val="1F497D" w:themeColor="text2"/>
          <w:sz w:val="20"/>
          <w:szCs w:val="20"/>
          <w:bdr w:val="none" w:sz="0" w:space="0" w:color="auto" w:frame="1"/>
          <w:lang w:eastAsia="en-CA"/>
        </w:rPr>
        <w:t>upted (y or n)?:</w:t>
      </w:r>
    </w:p>
    <w:p w14:paraId="42CF089F"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1B8A924E" w14:textId="77777777" w:rsidR="00192CBD" w:rsidRDefault="00192CBD" w:rsidP="00192CBD">
      <w:pPr>
        <w:pStyle w:val="NoSpacing"/>
        <w:rPr>
          <w:lang w:eastAsia="en-CA"/>
        </w:rPr>
      </w:pPr>
    </w:p>
    <w:p w14:paraId="2E1B8C4F" w14:textId="6A61DE3B" w:rsidR="00B71505" w:rsidRPr="00DA73FE" w:rsidRDefault="00B71505" w:rsidP="00193F42">
      <w:pPr>
        <w:pStyle w:val="NoSpacing"/>
        <w:numPr>
          <w:ilvl w:val="0"/>
          <w:numId w:val="32"/>
        </w:numPr>
        <w:ind w:left="426" w:hanging="426"/>
      </w:pPr>
      <w:r w:rsidRPr="00DA73FE">
        <w:t xml:space="preserve">Step 2: </w:t>
      </w:r>
      <w:r w:rsidR="00746664" w:rsidRPr="00DA73FE">
        <w:t>For the hypergeometric test, p</w:t>
      </w:r>
      <w:r w:rsidRPr="00DA73FE">
        <w:t>rovide a file path to the discoverable gene set.</w:t>
      </w:r>
    </w:p>
    <w:p w14:paraId="71E28199" w14:textId="77777777" w:rsidR="00B71505" w:rsidRPr="00DA73FE" w:rsidRDefault="00B71505" w:rsidP="00192CBD">
      <w:pPr>
        <w:pStyle w:val="NoSpacing"/>
        <w:rPr>
          <w:lang w:eastAsia="en-CA"/>
        </w:rPr>
      </w:pPr>
    </w:p>
    <w:p w14:paraId="1992AEB0" w14:textId="49386CBA" w:rsidR="00192CBD" w:rsidRDefault="00192CBD" w:rsidP="00193F42">
      <w:pPr>
        <w:pStyle w:val="NoSpacing"/>
        <w:ind w:left="851"/>
        <w:jc w:val="both"/>
      </w:pPr>
      <w:r w:rsidRPr="00DA73FE">
        <w:t xml:space="preserve">The workflow will </w:t>
      </w:r>
      <w:r w:rsidR="00C54717" w:rsidRPr="00DA73FE">
        <w:t>now</w:t>
      </w:r>
      <w:r w:rsidRPr="00DA73FE">
        <w:t xml:space="preserve"> run a hypergeometric </w:t>
      </w:r>
      <w:r w:rsidR="000959E8" w:rsidRPr="00DA73FE">
        <w:t xml:space="preserve">test </w:t>
      </w:r>
      <w:r w:rsidR="00FC04AD" w:rsidRPr="00DA73FE">
        <w:t>for</w:t>
      </w:r>
      <w:r w:rsidR="000959E8" w:rsidRPr="00DA73FE">
        <w:t xml:space="preserve"> over</w:t>
      </w:r>
      <w:r w:rsidR="00C54717" w:rsidRPr="00DA73FE">
        <w:t>-</w:t>
      </w:r>
      <w:r w:rsidR="000959E8" w:rsidRPr="00DA73FE">
        <w:t>representation</w:t>
      </w:r>
      <w:r w:rsidR="00C54717" w:rsidRPr="00DA73FE">
        <w:t xml:space="preserve"> of the metabolite genes in the disease</w:t>
      </w:r>
      <w:r w:rsidR="00C54717" w:rsidRPr="00BF7F5B">
        <w:t xml:space="preserve"> gene set</w:t>
      </w:r>
      <w:r w:rsidR="000959E8" w:rsidRPr="00BF7F5B">
        <w:t xml:space="preserve"> and </w:t>
      </w:r>
      <w:r w:rsidR="00C54717" w:rsidRPr="00BF7F5B">
        <w:t xml:space="preserve">will return </w:t>
      </w:r>
      <w:r w:rsidR="000959E8" w:rsidRPr="00BF7F5B">
        <w:t>the upper tail p-</w:t>
      </w:r>
      <w:r w:rsidR="000959E8" w:rsidRPr="00653FF8">
        <w:t>value.</w:t>
      </w:r>
      <w:r w:rsidRPr="00653FF8">
        <w:t xml:space="preserve"> </w:t>
      </w:r>
      <w:r w:rsidR="00B647FC" w:rsidRPr="00653FF8">
        <w:t>Here, the</w:t>
      </w:r>
      <w:r w:rsidR="000959E8" w:rsidRPr="00653FF8">
        <w:t xml:space="preserve"> workflow will ask for a path to </w:t>
      </w:r>
      <w:r w:rsidR="000F3DC9" w:rsidRPr="00653FF8">
        <w:t xml:space="preserve">the </w:t>
      </w:r>
      <w:proofErr w:type="spellStart"/>
      <w:r w:rsidR="00D306B2" w:rsidRPr="00653FF8">
        <w:t>RData</w:t>
      </w:r>
      <w:proofErr w:type="spellEnd"/>
      <w:r w:rsidR="00D306B2" w:rsidRPr="00653FF8">
        <w:t xml:space="preserve"> file </w:t>
      </w:r>
      <w:r w:rsidR="005221E3" w:rsidRPr="00653FF8">
        <w:t>beginning with</w:t>
      </w:r>
      <w:r w:rsidR="00C54717" w:rsidRPr="00653FF8">
        <w:t xml:space="preserve"> “</w:t>
      </w:r>
      <w:proofErr w:type="spellStart"/>
      <w:r w:rsidR="00C54717" w:rsidRPr="00653FF8">
        <w:t>disc</w:t>
      </w:r>
      <w:r w:rsidR="00A63B53" w:rsidRPr="00653FF8">
        <w:t>overable</w:t>
      </w:r>
      <w:r w:rsidR="00C54717" w:rsidRPr="00653FF8">
        <w:t>Gene</w:t>
      </w:r>
      <w:r w:rsidR="00A63B53" w:rsidRPr="00653FF8">
        <w:t>s</w:t>
      </w:r>
      <w:proofErr w:type="spellEnd"/>
      <w:r w:rsidR="00C54717" w:rsidRPr="00653FF8">
        <w:t xml:space="preserve">” </w:t>
      </w:r>
      <w:r w:rsidR="00D306B2" w:rsidRPr="00653FF8">
        <w:t>th</w:t>
      </w:r>
      <w:r w:rsidR="000959E8" w:rsidRPr="00653FF8">
        <w:t>at</w:t>
      </w:r>
      <w:r w:rsidR="000959E8">
        <w:t xml:space="preserve"> came with this </w:t>
      </w:r>
      <w:r w:rsidR="000959E8" w:rsidRPr="00270DAA">
        <w:t>workflow</w:t>
      </w:r>
      <w:r w:rsidR="00813F77" w:rsidRPr="00270DAA">
        <w:t xml:space="preserve"> (Fig. 1</w:t>
      </w:r>
      <w:r w:rsidR="00984B48" w:rsidRPr="00270DAA">
        <w:t>4</w:t>
      </w:r>
      <w:r w:rsidR="00813F77" w:rsidRPr="00270DAA">
        <w:t>)</w:t>
      </w:r>
      <w:r w:rsidR="000959E8" w:rsidRPr="00270DAA">
        <w:t>.</w:t>
      </w:r>
    </w:p>
    <w:p w14:paraId="2B446331" w14:textId="77777777" w:rsidR="00FC04AD" w:rsidRDefault="00FC04AD" w:rsidP="00193F42">
      <w:pPr>
        <w:pStyle w:val="NoSpacing"/>
        <w:ind w:left="851"/>
        <w:jc w:val="both"/>
      </w:pPr>
    </w:p>
    <w:tbl>
      <w:tblPr>
        <w:tblStyle w:val="TableGrid"/>
        <w:tblW w:w="0" w:type="auto"/>
        <w:tblLook w:val="04A0" w:firstRow="1" w:lastRow="0" w:firstColumn="1" w:lastColumn="0" w:noHBand="0" w:noVBand="1"/>
      </w:tblPr>
      <w:tblGrid>
        <w:gridCol w:w="5574"/>
        <w:gridCol w:w="4002"/>
      </w:tblGrid>
      <w:tr w:rsidR="00FC04AD" w14:paraId="70C7407F" w14:textId="77777777" w:rsidTr="00950D05">
        <w:tc>
          <w:tcPr>
            <w:tcW w:w="45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99E0CB0" w14:textId="5E80EF73" w:rsidR="00FC04AD" w:rsidRDefault="0080140F" w:rsidP="00FC04AD">
            <w:pPr>
              <w:pStyle w:val="NoSpacing"/>
              <w:jc w:val="both"/>
            </w:pPr>
            <w:r>
              <w:rPr>
                <w:noProof/>
                <w:lang w:eastAsia="en-CA"/>
              </w:rPr>
              <w:lastRenderedPageBreak/>
              <w:t xml:space="preserve"> </w:t>
            </w:r>
            <w:r w:rsidR="0041701B">
              <w:rPr>
                <w:noProof/>
                <w:lang w:eastAsia="en-CA"/>
              </w:rPr>
              <w:drawing>
                <wp:inline distT="0" distB="0" distL="0" distR="0" wp14:anchorId="6922ABB9" wp14:editId="4F71DEE6">
                  <wp:extent cx="3498112" cy="229481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99285" cy="2295583"/>
                          </a:xfrm>
                          <a:prstGeom prst="rect">
                            <a:avLst/>
                          </a:prstGeom>
                        </pic:spPr>
                      </pic:pic>
                    </a:graphicData>
                  </a:graphic>
                </wp:inline>
              </w:drawing>
            </w:r>
            <w:r w:rsidR="00A4197E" w:rsidRPr="00A4197E">
              <w:rPr>
                <w:b/>
                <w:noProof/>
                <w:lang w:eastAsia="en-CA"/>
              </w:rPr>
              <mc:AlternateContent>
                <mc:Choice Requires="wps">
                  <w:drawing>
                    <wp:anchor distT="0" distB="0" distL="114300" distR="114300" simplePos="0" relativeHeight="251708416" behindDoc="0" locked="0" layoutInCell="1" allowOverlap="1" wp14:anchorId="6DBCC9C8" wp14:editId="17648E7E">
                      <wp:simplePos x="0" y="0"/>
                      <wp:positionH relativeFrom="column">
                        <wp:posOffset>-25400</wp:posOffset>
                      </wp:positionH>
                      <wp:positionV relativeFrom="paragraph">
                        <wp:posOffset>25400</wp:posOffset>
                      </wp:positionV>
                      <wp:extent cx="330200" cy="292100"/>
                      <wp:effectExtent l="0" t="0" r="12700" b="12700"/>
                      <wp:wrapNone/>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200" cy="292100"/>
                              </a:xfrm>
                              <a:prstGeom prst="rect">
                                <a:avLst/>
                              </a:prstGeom>
                              <a:solidFill>
                                <a:srgbClr val="FFFFFF"/>
                              </a:solidFill>
                              <a:ln w="9525">
                                <a:solidFill>
                                  <a:srgbClr val="000000"/>
                                </a:solidFill>
                                <a:miter lim="800000"/>
                                <a:headEnd/>
                                <a:tailEnd/>
                              </a:ln>
                            </wps:spPr>
                            <wps:txbx>
                              <w:txbxContent>
                                <w:p w14:paraId="53E503C8" w14:textId="20ABC2A3" w:rsidR="002C5E3F" w:rsidRPr="00A4197E" w:rsidRDefault="002C5E3F" w:rsidP="00A4197E">
                                  <w:pPr>
                                    <w:jc w:val="center"/>
                                    <w:rPr>
                                      <w:rFonts w:ascii="Times New Roman" w:hAnsi="Times New Roman" w:cs="Times New Roman"/>
                                      <w:b/>
                                      <w:sz w:val="24"/>
                                    </w:rPr>
                                  </w:pPr>
                                  <w:r w:rsidRPr="00A4197E">
                                    <w:rPr>
                                      <w:rFonts w:ascii="Times New Roman" w:hAnsi="Times New Roman" w:cs="Times New Roman"/>
                                      <w:b/>
                                      <w:sz w:val="24"/>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CC9C8" id="_x0000_s1041" type="#_x0000_t202" style="position:absolute;left:0;text-align:left;margin-left:-2pt;margin-top:2pt;width:26pt;height: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">
                      <v:textbox>
                        <w:txbxContent>
                          <w:p w14:paraId="53E503C8" w14:textId="20ABC2A3" w:rsidR="002C5E3F" w:rsidRPr="00A4197E" w:rsidRDefault="002C5E3F" w:rsidP="00A4197E">
                            <w:pPr>
                              <w:jc w:val="center"/>
                              <w:rPr>
                                <w:rFonts w:ascii="Times New Roman" w:hAnsi="Times New Roman" w:cs="Times New Roman"/>
                                <w:b/>
                                <w:sz w:val="24"/>
                              </w:rPr>
                            </w:pPr>
                            <w:r w:rsidRPr="00A4197E">
                              <w:rPr>
                                <w:rFonts w:ascii="Times New Roman" w:hAnsi="Times New Roman" w:cs="Times New Roman"/>
                                <w:b/>
                                <w:sz w:val="24"/>
                              </w:rPr>
                              <w:t>A</w:t>
                            </w:r>
                          </w:p>
                        </w:txbxContent>
                      </v:textbox>
                    </v:shape>
                  </w:pict>
                </mc:Fallback>
              </mc:AlternateContent>
            </w:r>
          </w:p>
        </w:tc>
        <w:tc>
          <w:tcPr>
            <w:tcW w:w="50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59BD7D" w14:textId="48819240" w:rsidR="00FC04AD" w:rsidRPr="00FC04AD" w:rsidRDefault="00A4197E" w:rsidP="00FC04AD">
            <w:pPr>
              <w:pStyle w:val="NoSpacing"/>
              <w:jc w:val="both"/>
            </w:pPr>
            <w:r>
              <w:rPr>
                <w:noProof/>
                <w:lang w:eastAsia="en-CA"/>
              </w:rPr>
              <mc:AlternateContent>
                <mc:Choice Requires="wps">
                  <w:drawing>
                    <wp:anchor distT="0" distB="0" distL="114300" distR="114300" simplePos="0" relativeHeight="251709440" behindDoc="0" locked="0" layoutInCell="1" allowOverlap="1" wp14:anchorId="2DD47805" wp14:editId="5A35F728">
                      <wp:simplePos x="0" y="0"/>
                      <wp:positionH relativeFrom="column">
                        <wp:posOffset>10795</wp:posOffset>
                      </wp:positionH>
                      <wp:positionV relativeFrom="paragraph">
                        <wp:posOffset>25400</wp:posOffset>
                      </wp:positionV>
                      <wp:extent cx="349250" cy="323850"/>
                      <wp:effectExtent l="0" t="0" r="12700" b="19050"/>
                      <wp:wrapNone/>
                      <wp:docPr id="258" name="Text Box 258"/>
                      <wp:cNvGraphicFramePr/>
                      <a:graphic xmlns:a="http://schemas.openxmlformats.org/drawingml/2006/main">
                        <a:graphicData uri="http://schemas.microsoft.com/office/word/2010/wordprocessingShape">
                          <wps:wsp>
                            <wps:cNvSpPr txBox="1"/>
                            <wps:spPr>
                              <a:xfrm>
                                <a:off x="0" y="0"/>
                                <a:ext cx="3492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39C2BD" w14:textId="6357AD72" w:rsidR="002C5E3F" w:rsidRPr="00A4197E" w:rsidRDefault="002C5E3F" w:rsidP="00A4197E">
                                  <w:pPr>
                                    <w:jc w:val="center"/>
                                    <w:rPr>
                                      <w:rFonts w:ascii="Times New Roman" w:hAnsi="Times New Roman" w:cs="Times New Roman"/>
                                      <w:b/>
                                      <w:sz w:val="24"/>
                                    </w:rPr>
                                  </w:pPr>
                                  <w:r w:rsidRPr="00A4197E">
                                    <w:rPr>
                                      <w:rFonts w:ascii="Times New Roman" w:hAnsi="Times New Roman" w:cs="Times New Roman"/>
                                      <w:b/>
                                      <w:sz w:val="24"/>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D47805" id="Text Box 258" o:spid="_x0000_s1042" type="#_x0000_t202" style="position:absolute;left:0;text-align:left;margin-left:.85pt;margin-top:2pt;width:27.5pt;height:25.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" fillcolor="white [3201]" strokeweight=".5pt">
                      <v:textbox>
                        <w:txbxContent>
                          <w:p w14:paraId="3C39C2BD" w14:textId="6357AD72" w:rsidR="002C5E3F" w:rsidRPr="00A4197E" w:rsidRDefault="002C5E3F" w:rsidP="00A4197E">
                            <w:pPr>
                              <w:jc w:val="center"/>
                              <w:rPr>
                                <w:rFonts w:ascii="Times New Roman" w:hAnsi="Times New Roman" w:cs="Times New Roman"/>
                                <w:b/>
                                <w:sz w:val="24"/>
                              </w:rPr>
                            </w:pPr>
                            <w:r w:rsidRPr="00A4197E">
                              <w:rPr>
                                <w:rFonts w:ascii="Times New Roman" w:hAnsi="Times New Roman" w:cs="Times New Roman"/>
                                <w:b/>
                                <w:sz w:val="24"/>
                              </w:rPr>
                              <w:t>B</w:t>
                            </w:r>
                          </w:p>
                        </w:txbxContent>
                      </v:textbox>
                    </v:shape>
                  </w:pict>
                </mc:Fallback>
              </mc:AlternateContent>
            </w:r>
            <w:r w:rsidR="00237E74" w:rsidRPr="00D06E28">
              <w:rPr>
                <w:noProof/>
                <w:lang w:eastAsia="en-CA"/>
              </w:rPr>
              <w:drawing>
                <wp:inline distT="0" distB="0" distL="0" distR="0" wp14:anchorId="604CF23B" wp14:editId="605C0BBA">
                  <wp:extent cx="2476500" cy="2343150"/>
                  <wp:effectExtent l="0" t="0" r="0" b="0"/>
                  <wp:docPr id="256" name="Picture 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rotWithShape="1">
                          <a:blip r:embed="rId19"/>
                          <a:srcRect r="15293" b="17817"/>
                          <a:stretch/>
                        </pic:blipFill>
                        <pic:spPr bwMode="auto">
                          <a:xfrm>
                            <a:off x="0" y="0"/>
                            <a:ext cx="2476500" cy="2343150"/>
                          </a:xfrm>
                          <a:prstGeom prst="rect">
                            <a:avLst/>
                          </a:prstGeom>
                          <a:ln>
                            <a:noFill/>
                          </a:ln>
                          <a:extLst>
                            <a:ext uri="{53640926-AAD7-44D8-BBD7-CCE9431645EC}">
                              <a14:shadowObscured xmlns:a14="http://schemas.microsoft.com/office/drawing/2010/main"/>
                            </a:ext>
                          </a:extLst>
                        </pic:spPr>
                      </pic:pic>
                    </a:graphicData>
                  </a:graphic>
                </wp:inline>
              </w:drawing>
            </w:r>
          </w:p>
        </w:tc>
      </w:tr>
      <w:tr w:rsidR="007D7978" w14:paraId="224F57E4" w14:textId="77777777" w:rsidTr="00950D05">
        <w:tc>
          <w:tcPr>
            <w:tcW w:w="9576"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BBAFAE" w14:textId="7A982B4E" w:rsidR="007D7978" w:rsidRDefault="007D7978" w:rsidP="00A63B53">
            <w:pPr>
              <w:pStyle w:val="NoSpacing"/>
              <w:jc w:val="both"/>
              <w:rPr>
                <w:b/>
              </w:rPr>
            </w:pPr>
            <w:r w:rsidRPr="00032AEC">
              <w:rPr>
                <w:b/>
              </w:rPr>
              <w:t>Figure 1</w:t>
            </w:r>
            <w:r w:rsidR="00984B48" w:rsidRPr="00032AEC">
              <w:rPr>
                <w:b/>
              </w:rPr>
              <w:t>4</w:t>
            </w:r>
            <w:r w:rsidRPr="00032AEC">
              <w:rPr>
                <w:b/>
              </w:rPr>
              <w:t xml:space="preserve">: File path to the discoverable gene set. </w:t>
            </w:r>
            <w:r w:rsidR="00A4197E" w:rsidRPr="00032AEC">
              <w:rPr>
                <w:b/>
              </w:rPr>
              <w:t xml:space="preserve">(A) </w:t>
            </w:r>
            <w:r w:rsidRPr="00032AEC">
              <w:t xml:space="preserve">In </w:t>
            </w:r>
            <w:r w:rsidR="00A4197E" w:rsidRPr="00032AEC">
              <w:t xml:space="preserve">Windows </w:t>
            </w:r>
            <w:r w:rsidRPr="00032AEC">
              <w:t>file explorer (outside of RStudio</w:t>
            </w:r>
            <w:r w:rsidR="00032AEC" w:rsidRPr="00032AEC">
              <w:t>), find</w:t>
            </w:r>
            <w:r w:rsidR="00032AEC">
              <w:t xml:space="preserve"> the file “</w:t>
            </w:r>
            <w:proofErr w:type="spellStart"/>
            <w:r w:rsidR="00032AEC">
              <w:t>disc</w:t>
            </w:r>
            <w:r w:rsidR="00A63B53">
              <w:t>overable</w:t>
            </w:r>
            <w:r w:rsidR="00032AEC">
              <w:t>Genes_</w:t>
            </w:r>
            <w:r w:rsidR="00A63B53">
              <w:t>akaAllGenesInHMDB.</w:t>
            </w:r>
            <w:r>
              <w:t>RData</w:t>
            </w:r>
            <w:proofErr w:type="spellEnd"/>
            <w:r>
              <w:t xml:space="preserve">”. In </w:t>
            </w:r>
            <w:r w:rsidRPr="00813F77">
              <w:t>Fig. 1, this</w:t>
            </w:r>
            <w:r>
              <w:t xml:space="preserve"> was stored in sub-folder “objects”. Right-click the file, and press copy. In RStudio’s console, right-click and select paste. You may need to remove the prefix “file:///”.</w:t>
            </w:r>
            <w:r w:rsidR="00A4197E">
              <w:t xml:space="preserve"> (B) In Mac finder, right click the file of interest (</w:t>
            </w:r>
            <w:r w:rsidR="00A4197E" w:rsidRPr="00274CDE">
              <w:rPr>
                <w:i/>
                <w:iCs/>
              </w:rPr>
              <w:t>control</w:t>
            </w:r>
            <w:r w:rsidR="00A4197E">
              <w:rPr>
                <w:i/>
                <w:iCs/>
              </w:rPr>
              <w:t xml:space="preserve"> +</w:t>
            </w:r>
            <w:r w:rsidR="00A4197E" w:rsidRPr="00274CDE">
              <w:rPr>
                <w:i/>
                <w:iCs/>
              </w:rPr>
              <w:t xml:space="preserve"> click</w:t>
            </w:r>
            <w:r w:rsidR="00A4197E">
              <w:t xml:space="preserve">). While the menu is open, press and hold the </w:t>
            </w:r>
            <w:r w:rsidR="00A4197E" w:rsidRPr="00274CDE">
              <w:rPr>
                <w:i/>
                <w:iCs/>
              </w:rPr>
              <w:t>alt/option</w:t>
            </w:r>
            <w:r w:rsidR="00A4197E">
              <w:t xml:space="preserve"> key. This reveals other options including </w:t>
            </w:r>
            <w:r w:rsidR="00A4197E" w:rsidRPr="007D7978">
              <w:rPr>
                <w:b/>
                <w:bCs/>
              </w:rPr>
              <w:t>Copy “</w:t>
            </w:r>
            <w:proofErr w:type="spellStart"/>
            <w:r w:rsidR="00A4197E" w:rsidRPr="007D7978">
              <w:rPr>
                <w:b/>
              </w:rPr>
              <w:t>disc</w:t>
            </w:r>
            <w:r w:rsidR="00A63B53">
              <w:rPr>
                <w:b/>
              </w:rPr>
              <w:t>overable</w:t>
            </w:r>
            <w:r w:rsidR="00A4197E" w:rsidRPr="007D7978">
              <w:rPr>
                <w:b/>
              </w:rPr>
              <w:t>Genes</w:t>
            </w:r>
            <w:r w:rsidR="00A4197E">
              <w:rPr>
                <w:b/>
              </w:rPr>
              <w:t>_</w:t>
            </w:r>
            <w:r w:rsidR="00A63B53">
              <w:rPr>
                <w:b/>
              </w:rPr>
              <w:t>akaAllGenesInHMDB</w:t>
            </w:r>
            <w:r w:rsidR="00A4197E" w:rsidRPr="007D7978">
              <w:rPr>
                <w:b/>
              </w:rPr>
              <w:t>.RData</w:t>
            </w:r>
            <w:proofErr w:type="spellEnd"/>
            <w:r w:rsidR="00A4197E" w:rsidRPr="007D7978">
              <w:rPr>
                <w:b/>
                <w:bCs/>
              </w:rPr>
              <w:t>” as Pathname</w:t>
            </w:r>
            <w:r w:rsidR="00A4197E">
              <w:rPr>
                <w:b/>
                <w:bCs/>
              </w:rPr>
              <w:t xml:space="preserve">. </w:t>
            </w:r>
            <w:r w:rsidR="00A4197E">
              <w:t xml:space="preserve">Continuing to hold the </w:t>
            </w:r>
            <w:r w:rsidR="00A4197E" w:rsidRPr="00274CDE">
              <w:rPr>
                <w:i/>
                <w:iCs/>
              </w:rPr>
              <w:t>alt/option</w:t>
            </w:r>
            <w:r w:rsidR="00A4197E">
              <w:t xml:space="preserve"> key select the copy as pathname option. Then you can use </w:t>
            </w:r>
            <w:r w:rsidR="00A4197E" w:rsidRPr="00274CDE">
              <w:rPr>
                <w:i/>
                <w:iCs/>
              </w:rPr>
              <w:t>control + c</w:t>
            </w:r>
            <w:r w:rsidR="00A4197E">
              <w:t xml:space="preserve"> to paste the pathname.</w:t>
            </w:r>
          </w:p>
        </w:tc>
      </w:tr>
    </w:tbl>
    <w:p w14:paraId="193A15D9" w14:textId="77777777" w:rsidR="00D306B2" w:rsidRDefault="00D306B2" w:rsidP="00193F42">
      <w:pPr>
        <w:pStyle w:val="NoSpacing"/>
        <w:ind w:left="851"/>
        <w:rPr>
          <w:lang w:eastAsia="en-CA"/>
        </w:rPr>
      </w:pPr>
    </w:p>
    <w:p w14:paraId="54ADE7C3" w14:textId="77777777" w:rsidR="0042252F" w:rsidRPr="009B3F43" w:rsidRDefault="0042252F" w:rsidP="00193F42">
      <w:pPr>
        <w:pStyle w:val="NoSpacing"/>
        <w:ind w:left="851"/>
        <w:rPr>
          <w:lang w:eastAsia="en-CA"/>
        </w:rPr>
      </w:pPr>
    </w:p>
    <w:p w14:paraId="6464D8EE"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Please enter a file path to your discoverable gene set (an </w:t>
      </w:r>
      <w:proofErr w:type="spellStart"/>
      <w:r w:rsidRPr="00CF2424">
        <w:rPr>
          <w:rFonts w:ascii="Lucida Console" w:eastAsia="Times New Roman" w:hAnsi="Lucida Console" w:cs="Courier New"/>
          <w:color w:val="1F497D" w:themeColor="text2"/>
          <w:sz w:val="20"/>
          <w:szCs w:val="20"/>
          <w:bdr w:val="none" w:sz="0" w:space="0" w:color="auto" w:frame="1"/>
          <w:lang w:eastAsia="en-CA"/>
        </w:rPr>
        <w:t>RData</w:t>
      </w:r>
      <w:proofErr w:type="spellEnd"/>
      <w:r w:rsidRPr="00CF2424">
        <w:rPr>
          <w:rFonts w:ascii="Lucida Console" w:eastAsia="Times New Roman" w:hAnsi="Lucida Console" w:cs="Courier New"/>
          <w:color w:val="1F497D" w:themeColor="text2"/>
          <w:sz w:val="20"/>
          <w:szCs w:val="20"/>
          <w:bdr w:val="none" w:sz="0" w:space="0" w:color="auto" w:frame="1"/>
          <w:lang w:eastAsia="en-CA"/>
        </w:rPr>
        <w:t xml:space="preserve"> file):</w:t>
      </w:r>
    </w:p>
    <w:p w14:paraId="0BE31E05" w14:textId="1C470500"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D:/</w:t>
      </w:r>
      <w:r w:rsidR="00D614D9" w:rsidRPr="00CF2424">
        <w:rPr>
          <w:rFonts w:ascii="Lucida Console" w:eastAsia="Times New Roman" w:hAnsi="Lucida Console" w:cs="Courier New"/>
          <w:color w:val="E36C0A" w:themeColor="accent6" w:themeShade="BF"/>
          <w:sz w:val="20"/>
          <w:szCs w:val="20"/>
          <w:lang w:eastAsia="en-CA"/>
        </w:rPr>
        <w:t>JohnDoe</w:t>
      </w:r>
      <w:r w:rsidRPr="00CF2424">
        <w:rPr>
          <w:rFonts w:ascii="Lucida Console" w:eastAsia="Times New Roman" w:hAnsi="Lucida Console" w:cs="Courier New"/>
          <w:color w:val="E36C0A" w:themeColor="accent6" w:themeShade="BF"/>
          <w:sz w:val="20"/>
          <w:szCs w:val="20"/>
          <w:lang w:eastAsia="en-CA"/>
        </w:rPr>
        <w:t>/</w:t>
      </w:r>
      <w:r w:rsidR="00D614D9" w:rsidRPr="00CF2424">
        <w:rPr>
          <w:rFonts w:ascii="Lucida Console" w:eastAsia="Times New Roman" w:hAnsi="Lucida Console" w:cs="Courier New"/>
          <w:color w:val="E36C0A" w:themeColor="accent6" w:themeShade="BF"/>
          <w:sz w:val="20"/>
          <w:szCs w:val="20"/>
          <w:lang w:eastAsia="en-CA"/>
        </w:rPr>
        <w:t>MetGWAS_tutorial/objects</w:t>
      </w:r>
      <w:r w:rsidRPr="00CF2424">
        <w:rPr>
          <w:rFonts w:ascii="Lucida Console" w:eastAsia="Times New Roman" w:hAnsi="Lucida Console" w:cs="Courier New"/>
          <w:color w:val="E36C0A" w:themeColor="accent6" w:themeShade="BF"/>
          <w:sz w:val="20"/>
          <w:szCs w:val="20"/>
          <w:lang w:eastAsia="en-CA"/>
        </w:rPr>
        <w:t>/disc</w:t>
      </w:r>
      <w:r w:rsidR="0008659E">
        <w:rPr>
          <w:rFonts w:ascii="Lucida Console" w:eastAsia="Times New Roman" w:hAnsi="Lucida Console" w:cs="Courier New"/>
          <w:color w:val="E36C0A" w:themeColor="accent6" w:themeShade="BF"/>
          <w:sz w:val="20"/>
          <w:szCs w:val="20"/>
          <w:lang w:eastAsia="en-CA"/>
        </w:rPr>
        <w:t>overable</w:t>
      </w:r>
      <w:r w:rsidR="003822FA">
        <w:rPr>
          <w:rFonts w:ascii="Lucida Console" w:eastAsia="Times New Roman" w:hAnsi="Lucida Console" w:cs="Courier New"/>
          <w:color w:val="E36C0A" w:themeColor="accent6" w:themeShade="BF"/>
          <w:sz w:val="20"/>
          <w:szCs w:val="20"/>
          <w:lang w:eastAsia="en-CA"/>
        </w:rPr>
        <w:t>Genes_</w:t>
      </w:r>
      <w:r w:rsidR="0008659E">
        <w:rPr>
          <w:rFonts w:ascii="Lucida Console" w:eastAsia="Times New Roman" w:hAnsi="Lucida Console" w:cs="Courier New"/>
          <w:color w:val="E36C0A" w:themeColor="accent6" w:themeShade="BF"/>
          <w:sz w:val="20"/>
          <w:szCs w:val="20"/>
          <w:lang w:eastAsia="en-CA"/>
        </w:rPr>
        <w:t>akaAllGenesInHMDB_</w:t>
      </w:r>
      <w:r w:rsidR="003822FA">
        <w:rPr>
          <w:rFonts w:ascii="Lucida Console" w:eastAsia="Times New Roman" w:hAnsi="Lucida Console" w:cs="Courier New"/>
          <w:color w:val="E36C0A" w:themeColor="accent6" w:themeShade="BF"/>
          <w:sz w:val="20"/>
          <w:szCs w:val="20"/>
          <w:lang w:eastAsia="en-CA"/>
        </w:rPr>
        <w:t>2021_10_14</w:t>
      </w:r>
      <w:r w:rsidRPr="00CF2424">
        <w:rPr>
          <w:rFonts w:ascii="Lucida Console" w:eastAsia="Times New Roman" w:hAnsi="Lucida Console" w:cs="Courier New"/>
          <w:color w:val="E36C0A" w:themeColor="accent6" w:themeShade="BF"/>
          <w:sz w:val="20"/>
          <w:szCs w:val="20"/>
          <w:lang w:eastAsia="en-CA"/>
        </w:rPr>
        <w:t>.RData</w:t>
      </w:r>
    </w:p>
    <w:p w14:paraId="23036D73"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Disease Over-Representation module complete!</w:t>
      </w:r>
    </w:p>
    <w:p w14:paraId="558AA121"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Do you wish to save the results of this module (y or n)?</w:t>
      </w:r>
    </w:p>
    <w:p w14:paraId="42544C59"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E36C0A" w:themeColor="accent6" w:themeShade="BF"/>
          <w:sz w:val="20"/>
          <w:szCs w:val="20"/>
          <w:lang w:eastAsia="en-CA"/>
        </w:rPr>
      </w:pPr>
      <w:r w:rsidRPr="00CF2424">
        <w:rPr>
          <w:rFonts w:ascii="Lucida Console" w:eastAsia="Times New Roman" w:hAnsi="Lucida Console" w:cs="Courier New"/>
          <w:color w:val="E36C0A" w:themeColor="accent6" w:themeShade="BF"/>
          <w:sz w:val="20"/>
          <w:szCs w:val="20"/>
          <w:lang w:eastAsia="en-CA"/>
        </w:rPr>
        <w:t>y</w:t>
      </w:r>
    </w:p>
    <w:p w14:paraId="3701D89C"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How do you wish to save the results?</w:t>
      </w:r>
    </w:p>
    <w:p w14:paraId="5CDFB030"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1 - as R objects in an </w:t>
      </w:r>
      <w:proofErr w:type="spellStart"/>
      <w:r w:rsidRPr="00CF2424">
        <w:rPr>
          <w:rFonts w:ascii="Lucida Console" w:eastAsia="Times New Roman" w:hAnsi="Lucida Console" w:cs="Courier New"/>
          <w:color w:val="1F497D" w:themeColor="text2"/>
          <w:sz w:val="20"/>
          <w:szCs w:val="20"/>
          <w:bdr w:val="none" w:sz="0" w:space="0" w:color="auto" w:frame="1"/>
          <w:lang w:eastAsia="en-CA"/>
        </w:rPr>
        <w:t>RData</w:t>
      </w:r>
      <w:proofErr w:type="spellEnd"/>
      <w:r w:rsidRPr="00CF2424">
        <w:rPr>
          <w:rFonts w:ascii="Lucida Console" w:eastAsia="Times New Roman" w:hAnsi="Lucida Console" w:cs="Courier New"/>
          <w:color w:val="1F497D" w:themeColor="text2"/>
          <w:sz w:val="20"/>
          <w:szCs w:val="20"/>
          <w:bdr w:val="none" w:sz="0" w:space="0" w:color="auto" w:frame="1"/>
          <w:lang w:eastAsia="en-CA"/>
        </w:rPr>
        <w:t xml:space="preserve"> file</w:t>
      </w:r>
    </w:p>
    <w:p w14:paraId="0C770146"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2 - as </w:t>
      </w:r>
      <w:r w:rsidR="00BF218C">
        <w:rPr>
          <w:rFonts w:ascii="Lucida Console" w:eastAsia="Times New Roman" w:hAnsi="Lucida Console" w:cs="Courier New"/>
          <w:color w:val="1F497D" w:themeColor="text2"/>
          <w:sz w:val="20"/>
          <w:szCs w:val="20"/>
          <w:bdr w:val="none" w:sz="0" w:space="0" w:color="auto" w:frame="1"/>
          <w:lang w:eastAsia="en-CA"/>
        </w:rPr>
        <w:t>csv</w:t>
      </w:r>
      <w:r w:rsidRPr="00CF2424">
        <w:rPr>
          <w:rFonts w:ascii="Lucida Console" w:eastAsia="Times New Roman" w:hAnsi="Lucida Console" w:cs="Courier New"/>
          <w:color w:val="1F497D" w:themeColor="text2"/>
          <w:sz w:val="20"/>
          <w:szCs w:val="20"/>
          <w:bdr w:val="none" w:sz="0" w:space="0" w:color="auto" w:frame="1"/>
          <w:lang w:eastAsia="en-CA"/>
        </w:rPr>
        <w:t xml:space="preserve"> files</w:t>
      </w:r>
    </w:p>
    <w:p w14:paraId="4C789A1E"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3 - both</w:t>
      </w:r>
    </w:p>
    <w:p w14:paraId="49BD59DF"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bdr w:val="none" w:sz="0" w:space="0" w:color="auto" w:frame="1"/>
          <w:lang w:eastAsia="en-CA"/>
        </w:rPr>
      </w:pPr>
      <w:r w:rsidRPr="00CF2424">
        <w:rPr>
          <w:rFonts w:ascii="Lucida Console" w:eastAsia="Times New Roman" w:hAnsi="Lucida Console" w:cs="Courier New"/>
          <w:color w:val="1F497D" w:themeColor="text2"/>
          <w:sz w:val="20"/>
          <w:szCs w:val="20"/>
          <w:bdr w:val="none" w:sz="0" w:space="0" w:color="auto" w:frame="1"/>
          <w:lang w:eastAsia="en-CA"/>
        </w:rPr>
        <w:t>4 - neither</w:t>
      </w:r>
    </w:p>
    <w:p w14:paraId="002DAC36"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Enter a number: </w:t>
      </w:r>
    </w:p>
    <w:p w14:paraId="7334522E" w14:textId="77777777" w:rsidR="009B3F43" w:rsidRPr="009B3F43"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FF9D00"/>
          <w:sz w:val="20"/>
          <w:szCs w:val="20"/>
          <w:lang w:eastAsia="en-CA"/>
        </w:rPr>
      </w:pPr>
      <w:r w:rsidRPr="00CF2424">
        <w:rPr>
          <w:rFonts w:ascii="Lucida Console" w:eastAsia="Times New Roman" w:hAnsi="Lucida Console" w:cs="Courier New"/>
          <w:color w:val="E36C0A" w:themeColor="accent6" w:themeShade="BF"/>
          <w:sz w:val="20"/>
          <w:szCs w:val="20"/>
          <w:lang w:eastAsia="en-CA"/>
        </w:rPr>
        <w:t>3</w:t>
      </w:r>
    </w:p>
    <w:p w14:paraId="3941A241" w14:textId="77777777" w:rsidR="009B3F43" w:rsidRPr="00CF2424" w:rsidRDefault="009B3F43" w:rsidP="00193F42">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187" w:lineRule="atLeast"/>
        <w:ind w:left="851"/>
        <w:rPr>
          <w:rFonts w:ascii="Lucida Console" w:eastAsia="Times New Roman" w:hAnsi="Lucida Console" w:cs="Courier New"/>
          <w:color w:val="1F497D" w:themeColor="text2"/>
          <w:sz w:val="20"/>
          <w:szCs w:val="20"/>
          <w:lang w:eastAsia="en-CA"/>
        </w:rPr>
      </w:pPr>
      <w:r w:rsidRPr="00CF2424">
        <w:rPr>
          <w:rFonts w:ascii="Lucida Console" w:eastAsia="Times New Roman" w:hAnsi="Lucida Console" w:cs="Courier New"/>
          <w:color w:val="1F497D" w:themeColor="text2"/>
          <w:sz w:val="20"/>
          <w:szCs w:val="20"/>
          <w:bdr w:val="none" w:sz="0" w:space="0" w:color="auto" w:frame="1"/>
          <w:lang w:eastAsia="en-CA"/>
        </w:rPr>
        <w:t xml:space="preserve">Results were saved </w:t>
      </w:r>
      <w:r w:rsidR="00D614D9" w:rsidRPr="00CF2424">
        <w:rPr>
          <w:rFonts w:ascii="Lucida Console" w:eastAsia="Times New Roman" w:hAnsi="Lucida Console" w:cs="Courier New"/>
          <w:color w:val="1F497D" w:themeColor="text2"/>
          <w:sz w:val="20"/>
          <w:szCs w:val="20"/>
          <w:bdr w:val="none" w:sz="0" w:space="0" w:color="auto" w:frame="1"/>
          <w:lang w:eastAsia="en-CA"/>
        </w:rPr>
        <w:t>in D:\JohnDoe</w:t>
      </w:r>
      <w:r w:rsidRPr="00CF2424">
        <w:rPr>
          <w:rFonts w:ascii="Lucida Console" w:eastAsia="Times New Roman" w:hAnsi="Lucida Console" w:cs="Courier New"/>
          <w:color w:val="1F497D" w:themeColor="text2"/>
          <w:sz w:val="20"/>
          <w:szCs w:val="20"/>
          <w:bdr w:val="none" w:sz="0" w:space="0" w:color="auto" w:frame="1"/>
          <w:lang w:eastAsia="en-CA"/>
        </w:rPr>
        <w:t>\</w:t>
      </w:r>
      <w:r w:rsidR="00D614D9" w:rsidRPr="00CF2424">
        <w:rPr>
          <w:rFonts w:ascii="Lucida Console" w:eastAsia="Times New Roman" w:hAnsi="Lucida Console" w:cs="Courier New"/>
          <w:color w:val="1F497D" w:themeColor="text2"/>
          <w:sz w:val="20"/>
          <w:szCs w:val="20"/>
          <w:bdr w:val="none" w:sz="0" w:space="0" w:color="auto" w:frame="1"/>
          <w:lang w:eastAsia="en-CA"/>
        </w:rPr>
        <w:t>MetGWAS_</w:t>
      </w:r>
      <w:r w:rsidRPr="00CF2424">
        <w:rPr>
          <w:rFonts w:ascii="Lucida Console" w:eastAsia="Times New Roman" w:hAnsi="Lucida Console" w:cs="Courier New"/>
          <w:color w:val="1F497D" w:themeColor="text2"/>
          <w:sz w:val="20"/>
          <w:szCs w:val="20"/>
          <w:bdr w:val="none" w:sz="0" w:space="0" w:color="auto" w:frame="1"/>
          <w:lang w:eastAsia="en-CA"/>
        </w:rPr>
        <w:t>tutorial</w:t>
      </w:r>
      <w:r w:rsidR="00F31051">
        <w:rPr>
          <w:rFonts w:ascii="Lucida Console" w:eastAsia="Times New Roman" w:hAnsi="Lucida Console" w:cs="Courier New"/>
          <w:color w:val="1F497D" w:themeColor="text2"/>
          <w:sz w:val="20"/>
          <w:szCs w:val="20"/>
          <w:bdr w:val="none" w:sz="0" w:space="0" w:color="auto" w:frame="1"/>
          <w:lang w:eastAsia="en-CA"/>
        </w:rPr>
        <w:t>\tutorialResults</w:t>
      </w:r>
    </w:p>
    <w:p w14:paraId="25FA5CED" w14:textId="77777777" w:rsidR="00304B54" w:rsidRDefault="00304B54" w:rsidP="00D35040">
      <w:pPr>
        <w:pStyle w:val="NoSpacing"/>
      </w:pPr>
    </w:p>
    <w:p w14:paraId="2EA1132F" w14:textId="77777777" w:rsidR="0042252F" w:rsidRDefault="0042252F" w:rsidP="00D35040">
      <w:pPr>
        <w:pStyle w:val="NoSpacing"/>
      </w:pPr>
    </w:p>
    <w:p w14:paraId="10CBA440" w14:textId="77777777" w:rsidR="00B71505" w:rsidRDefault="00746664" w:rsidP="00193F42">
      <w:pPr>
        <w:pStyle w:val="NoSpacing"/>
        <w:numPr>
          <w:ilvl w:val="0"/>
          <w:numId w:val="32"/>
        </w:numPr>
        <w:ind w:left="426" w:hanging="426"/>
      </w:pPr>
      <w:r>
        <w:t>Step 3</w:t>
      </w:r>
      <w:r w:rsidR="00B71505">
        <w:t>: Save results.</w:t>
      </w:r>
    </w:p>
    <w:p w14:paraId="6F68EEE8" w14:textId="77777777" w:rsidR="00B71505" w:rsidRDefault="00B71505" w:rsidP="00D35040">
      <w:pPr>
        <w:pStyle w:val="NoSpacing"/>
      </w:pPr>
    </w:p>
    <w:p w14:paraId="27A23B4F" w14:textId="2E6ABDF4" w:rsidR="00304B54" w:rsidRDefault="00D306B2" w:rsidP="00193F42">
      <w:pPr>
        <w:pStyle w:val="NoSpacing"/>
        <w:ind w:left="851"/>
        <w:jc w:val="both"/>
      </w:pPr>
      <w:r>
        <w:t xml:space="preserve">After asking </w:t>
      </w:r>
      <w:r w:rsidR="000F3DC9">
        <w:t xml:space="preserve">to save </w:t>
      </w:r>
      <w:r>
        <w:t>results, the module and the workflow are both complete.</w:t>
      </w:r>
    </w:p>
    <w:p w14:paraId="15CA1773" w14:textId="77777777" w:rsidR="003D5E48" w:rsidRDefault="003D5E48" w:rsidP="00193F42">
      <w:pPr>
        <w:pStyle w:val="NoSpacing"/>
        <w:ind w:left="851"/>
        <w:jc w:val="both"/>
      </w:pPr>
    </w:p>
    <w:p w14:paraId="04F250C7" w14:textId="4312E609" w:rsidR="00524E0D" w:rsidRDefault="003D5E48" w:rsidP="00193F42">
      <w:pPr>
        <w:pStyle w:val="NoSpacing"/>
        <w:ind w:left="851"/>
        <w:jc w:val="both"/>
      </w:pPr>
      <w:r w:rsidRPr="00713FA9">
        <w:t xml:space="preserve">The </w:t>
      </w:r>
      <w:r w:rsidR="00BF218C">
        <w:t>csv</w:t>
      </w:r>
      <w:r w:rsidRPr="00713FA9">
        <w:t xml:space="preserve"> files output by the </w:t>
      </w:r>
      <w:r w:rsidRPr="00032AEC">
        <w:t xml:space="preserve">workflow should match those beginning with </w:t>
      </w:r>
      <w:r w:rsidR="00C54717" w:rsidRPr="00032AEC">
        <w:t>“</w:t>
      </w:r>
      <w:r w:rsidR="0054215C">
        <w:t>mod4</w:t>
      </w:r>
      <w:r w:rsidR="00C54717" w:rsidRPr="00032AEC">
        <w:t>”</w:t>
      </w:r>
      <w:r w:rsidRPr="00032AEC">
        <w:t xml:space="preserve"> in the </w:t>
      </w:r>
      <w:r w:rsidR="00C54717" w:rsidRPr="00032AEC">
        <w:t>“</w:t>
      </w:r>
      <w:proofErr w:type="spellStart"/>
      <w:r w:rsidR="00032AEC" w:rsidRPr="00032AEC">
        <w:t>metGWAS</w:t>
      </w:r>
      <w:proofErr w:type="spellEnd"/>
      <w:r w:rsidR="00032AEC" w:rsidRPr="00032AEC">
        <w:t xml:space="preserve"> results</w:t>
      </w:r>
      <w:r w:rsidR="00C54717" w:rsidRPr="00032AEC">
        <w:t>”</w:t>
      </w:r>
      <w:r w:rsidRPr="00032AEC">
        <w:t xml:space="preserve"> folder</w:t>
      </w:r>
      <w:r w:rsidR="00032AEC" w:rsidRPr="00032AEC">
        <w:t xml:space="preserve"> of S</w:t>
      </w:r>
      <w:r w:rsidR="00C54717" w:rsidRPr="00032AEC">
        <w:t xml:space="preserve">upplementary </w:t>
      </w:r>
      <w:r w:rsidR="00032AEC" w:rsidRPr="00032AEC">
        <w:t>M</w:t>
      </w:r>
      <w:r w:rsidR="00C54717" w:rsidRPr="00032AEC">
        <w:t>aterial</w:t>
      </w:r>
      <w:r w:rsidR="00032AEC" w:rsidRPr="00032AEC">
        <w:t>s 2</w:t>
      </w:r>
      <w:r w:rsidRPr="00032AEC">
        <w:t xml:space="preserve">. </w:t>
      </w:r>
      <w:r w:rsidR="00C54717" w:rsidRPr="00032AEC">
        <w:t>The csv file “</w:t>
      </w:r>
      <w:r w:rsidR="0054215C">
        <w:t>mod4</w:t>
      </w:r>
      <w:r w:rsidRPr="00032AEC">
        <w:t>_overlap_genes</w:t>
      </w:r>
      <w:r w:rsidR="00C54717" w:rsidRPr="00032AEC">
        <w:t xml:space="preserve">” </w:t>
      </w:r>
      <w:r w:rsidRPr="00032AEC">
        <w:t>contains the genes that are found in both the metabolite</w:t>
      </w:r>
      <w:r>
        <w:t xml:space="preserve"> gene set and the disease gene set. </w:t>
      </w:r>
      <w:r w:rsidR="00C54717">
        <w:t>The csv file “</w:t>
      </w:r>
      <w:r w:rsidR="0054215C">
        <w:t>mod4</w:t>
      </w:r>
      <w:r>
        <w:t>_overrep_pval</w:t>
      </w:r>
      <w:r w:rsidR="00C54717">
        <w:t xml:space="preserve">” </w:t>
      </w:r>
      <w:r>
        <w:t xml:space="preserve">contains the </w:t>
      </w:r>
      <w:r w:rsidR="00C04359">
        <w:t xml:space="preserve">number of </w:t>
      </w:r>
      <w:r w:rsidR="00C04359">
        <w:lastRenderedPageBreak/>
        <w:t xml:space="preserve">discoverable genes followed by the </w:t>
      </w:r>
      <w:r>
        <w:t>p</w:t>
      </w:r>
      <w:r w:rsidR="00C54717">
        <w:t>-</w:t>
      </w:r>
      <w:r>
        <w:t xml:space="preserve">value denoting if the overlap </w:t>
      </w:r>
      <w:r w:rsidR="00C54717">
        <w:t xml:space="preserve">between the two gene sets </w:t>
      </w:r>
      <w:r w:rsidR="00116914">
        <w:t>is significant</w:t>
      </w:r>
      <w:r w:rsidR="00116914" w:rsidRPr="00032AEC">
        <w:t xml:space="preserve">. For more detailed descriptions of each file in the output, see </w:t>
      </w:r>
      <w:r w:rsidR="00116914" w:rsidRPr="00653FF8">
        <w:rPr>
          <w:b/>
        </w:rPr>
        <w:t xml:space="preserve">Appendix </w:t>
      </w:r>
      <w:r w:rsidR="00813F77" w:rsidRPr="00653FF8">
        <w:rPr>
          <w:b/>
        </w:rPr>
        <w:t>F</w:t>
      </w:r>
      <w:r w:rsidRPr="00032AEC">
        <w:t>.</w:t>
      </w:r>
    </w:p>
    <w:p w14:paraId="5F118608" w14:textId="77777777" w:rsidR="00524E0D" w:rsidRDefault="00524E0D">
      <w:pPr>
        <w:rPr>
          <w:rFonts w:ascii="Times New Roman" w:hAnsi="Times New Roman"/>
          <w:sz w:val="24"/>
        </w:rPr>
      </w:pPr>
      <w:r>
        <w:br w:type="page"/>
      </w:r>
    </w:p>
    <w:p w14:paraId="3E4FD366" w14:textId="77777777" w:rsidR="00524E0D" w:rsidRDefault="00524E0D" w:rsidP="009B465E">
      <w:pPr>
        <w:pStyle w:val="NoSpacing"/>
        <w:tabs>
          <w:tab w:val="left" w:pos="1476"/>
        </w:tabs>
      </w:pPr>
      <w:r>
        <w:lastRenderedPageBreak/>
        <w:t>REFERENCES</w:t>
      </w:r>
    </w:p>
    <w:p w14:paraId="176DB883" w14:textId="77777777" w:rsidR="005D1DF4" w:rsidRDefault="005D1DF4" w:rsidP="009B465E">
      <w:pPr>
        <w:pStyle w:val="NoSpacing"/>
        <w:tabs>
          <w:tab w:val="left" w:pos="1476"/>
        </w:tabs>
      </w:pPr>
    </w:p>
    <w:p w14:paraId="674C45DD" w14:textId="77777777" w:rsidR="005D1DF4" w:rsidRDefault="005D1DF4" w:rsidP="009B465E">
      <w:pPr>
        <w:pStyle w:val="NoSpacing"/>
        <w:tabs>
          <w:tab w:val="left" w:pos="1476"/>
        </w:tabs>
      </w:pPr>
    </w:p>
    <w:p w14:paraId="09A58170" w14:textId="44E75CB9" w:rsidR="00AD5E61" w:rsidRPr="00AB1685" w:rsidRDefault="00AD5E61" w:rsidP="009A7EB5">
      <w:pPr>
        <w:pStyle w:val="NoSpacing"/>
        <w:numPr>
          <w:ilvl w:val="0"/>
          <w:numId w:val="30"/>
        </w:numPr>
        <w:ind w:left="709" w:hanging="709"/>
        <w:rPr>
          <w:rFonts w:asciiTheme="minorHAnsi" w:hAnsiTheme="minorHAnsi" w:cstheme="minorHAnsi"/>
          <w:noProof/>
          <w:sz w:val="22"/>
          <w:szCs w:val="24"/>
        </w:rPr>
      </w:pPr>
      <w:r w:rsidRPr="00AB1685">
        <w:rPr>
          <w:rFonts w:asciiTheme="minorHAnsi" w:hAnsiTheme="minorHAnsi" w:cstheme="minorHAnsi"/>
          <w:noProof/>
          <w:sz w:val="22"/>
          <w:szCs w:val="24"/>
        </w:rPr>
        <w:t xml:space="preserve">Tabassum, R. </w:t>
      </w:r>
      <w:r w:rsidRPr="00AB1685">
        <w:rPr>
          <w:rFonts w:asciiTheme="minorHAnsi" w:hAnsiTheme="minorHAnsi" w:cstheme="minorHAnsi"/>
          <w:i/>
          <w:noProof/>
          <w:sz w:val="22"/>
          <w:szCs w:val="24"/>
        </w:rPr>
        <w:t>et al.</w:t>
      </w:r>
      <w:r w:rsidRPr="00AB1685">
        <w:rPr>
          <w:rFonts w:asciiTheme="minorHAnsi" w:hAnsiTheme="minorHAnsi" w:cstheme="minorHAnsi"/>
          <w:noProof/>
          <w:sz w:val="22"/>
          <w:szCs w:val="24"/>
        </w:rPr>
        <w:t xml:space="preserve"> Genetic architecture of human plasma lipidome and its link to cardiovascular disease. </w:t>
      </w:r>
      <w:r w:rsidRPr="00AB1685">
        <w:rPr>
          <w:rFonts w:asciiTheme="minorHAnsi" w:hAnsiTheme="minorHAnsi" w:cstheme="minorHAnsi"/>
          <w:i/>
          <w:noProof/>
          <w:sz w:val="22"/>
          <w:szCs w:val="24"/>
        </w:rPr>
        <w:t>Nat. Commun.</w:t>
      </w:r>
      <w:r w:rsidRPr="00AB1685">
        <w:rPr>
          <w:rFonts w:asciiTheme="minorHAnsi" w:hAnsiTheme="minorHAnsi" w:cstheme="minorHAnsi"/>
          <w:noProof/>
          <w:sz w:val="22"/>
          <w:szCs w:val="24"/>
        </w:rPr>
        <w:t xml:space="preserve"> </w:t>
      </w:r>
      <w:r w:rsidRPr="00AB1685">
        <w:rPr>
          <w:rFonts w:asciiTheme="minorHAnsi" w:hAnsiTheme="minorHAnsi" w:cstheme="minorHAnsi"/>
          <w:b/>
          <w:noProof/>
          <w:sz w:val="22"/>
          <w:szCs w:val="24"/>
        </w:rPr>
        <w:t>10</w:t>
      </w:r>
      <w:r w:rsidRPr="00AB1685">
        <w:rPr>
          <w:rFonts w:asciiTheme="minorHAnsi" w:hAnsiTheme="minorHAnsi" w:cstheme="minorHAnsi"/>
          <w:noProof/>
          <w:sz w:val="22"/>
          <w:szCs w:val="24"/>
        </w:rPr>
        <w:t>, 1-14 (2019).</w:t>
      </w:r>
    </w:p>
    <w:p w14:paraId="37A36608" w14:textId="77777777" w:rsidR="009A7EB5" w:rsidRPr="00AB1685" w:rsidRDefault="009A7EB5" w:rsidP="00945743">
      <w:pPr>
        <w:pStyle w:val="NoSpacing"/>
        <w:numPr>
          <w:ilvl w:val="0"/>
          <w:numId w:val="30"/>
        </w:numPr>
        <w:ind w:left="709" w:hanging="709"/>
        <w:rPr>
          <w:rFonts w:asciiTheme="minorHAnsi" w:hAnsiTheme="minorHAnsi" w:cstheme="minorHAnsi"/>
          <w:noProof/>
          <w:sz w:val="22"/>
          <w:szCs w:val="24"/>
        </w:rPr>
      </w:pPr>
      <w:r w:rsidRPr="00AB1685">
        <w:rPr>
          <w:rFonts w:asciiTheme="minorHAnsi" w:hAnsiTheme="minorHAnsi" w:cstheme="minorHAnsi"/>
          <w:noProof/>
          <w:sz w:val="22"/>
          <w:szCs w:val="24"/>
        </w:rPr>
        <w:t xml:space="preserve">Xia, J., Psychogios, N., Young, N. &amp; Wishart, D. S. MetaboAnalyst: A web server for metabolomic data analysis and interpretation. </w:t>
      </w:r>
      <w:r w:rsidRPr="00AB1685">
        <w:rPr>
          <w:rFonts w:asciiTheme="minorHAnsi" w:hAnsiTheme="minorHAnsi" w:cstheme="minorHAnsi"/>
          <w:i/>
          <w:iCs/>
          <w:noProof/>
          <w:sz w:val="22"/>
          <w:szCs w:val="24"/>
        </w:rPr>
        <w:t>Nucleic Acids Res.</w:t>
      </w:r>
      <w:r w:rsidRPr="00AB1685">
        <w:rPr>
          <w:rFonts w:asciiTheme="minorHAnsi" w:hAnsiTheme="minorHAnsi" w:cstheme="minorHAnsi"/>
          <w:noProof/>
          <w:sz w:val="22"/>
          <w:szCs w:val="24"/>
        </w:rPr>
        <w:t xml:space="preserve"> </w:t>
      </w:r>
      <w:r w:rsidRPr="00AB1685">
        <w:rPr>
          <w:rFonts w:asciiTheme="minorHAnsi" w:hAnsiTheme="minorHAnsi" w:cstheme="minorHAnsi"/>
          <w:b/>
          <w:bCs/>
          <w:noProof/>
          <w:sz w:val="22"/>
          <w:szCs w:val="24"/>
        </w:rPr>
        <w:t>37</w:t>
      </w:r>
      <w:r w:rsidRPr="00AB1685">
        <w:rPr>
          <w:rFonts w:asciiTheme="minorHAnsi" w:hAnsiTheme="minorHAnsi" w:cstheme="minorHAnsi"/>
          <w:noProof/>
          <w:sz w:val="22"/>
          <w:szCs w:val="24"/>
        </w:rPr>
        <w:t>, 652–660 (2009).</w:t>
      </w:r>
    </w:p>
    <w:p w14:paraId="128E180D" w14:textId="77777777" w:rsidR="009A7EB5" w:rsidRPr="00AB1685" w:rsidRDefault="009A7EB5" w:rsidP="009A7EB5">
      <w:pPr>
        <w:pStyle w:val="NoSpacing"/>
        <w:numPr>
          <w:ilvl w:val="0"/>
          <w:numId w:val="30"/>
        </w:numPr>
        <w:ind w:left="709" w:hanging="709"/>
        <w:rPr>
          <w:rFonts w:asciiTheme="minorHAnsi" w:hAnsiTheme="minorHAnsi" w:cstheme="minorHAnsi"/>
          <w:noProof/>
          <w:sz w:val="22"/>
          <w:szCs w:val="24"/>
        </w:rPr>
      </w:pPr>
      <w:r w:rsidRPr="00AB1685">
        <w:rPr>
          <w:rFonts w:ascii="Calibri" w:eastAsia="Calibri" w:hAnsi="Calibri" w:cs="Times New Roman"/>
          <w:sz w:val="22"/>
        </w:rPr>
        <w:t xml:space="preserve">Chong, J. </w:t>
      </w:r>
      <w:r w:rsidRPr="00AB1685">
        <w:rPr>
          <w:rFonts w:ascii="Calibri" w:eastAsia="Calibri" w:hAnsi="Calibri" w:cs="Times New Roman"/>
          <w:i/>
          <w:iCs/>
          <w:sz w:val="22"/>
        </w:rPr>
        <w:t>et al.</w:t>
      </w:r>
      <w:r w:rsidRPr="00AB1685">
        <w:rPr>
          <w:rFonts w:ascii="Calibri" w:eastAsia="Calibri" w:hAnsi="Calibri" w:cs="Times New Roman"/>
          <w:sz w:val="22"/>
        </w:rPr>
        <w:t xml:space="preserve"> </w:t>
      </w:r>
      <w:proofErr w:type="spellStart"/>
      <w:r w:rsidRPr="00AB1685">
        <w:rPr>
          <w:rFonts w:ascii="Calibri" w:eastAsia="Calibri" w:hAnsi="Calibri" w:cs="Times New Roman"/>
          <w:sz w:val="22"/>
        </w:rPr>
        <w:t>MetaboAnalyst</w:t>
      </w:r>
      <w:proofErr w:type="spellEnd"/>
      <w:r w:rsidRPr="00AB1685">
        <w:rPr>
          <w:rFonts w:ascii="Calibri" w:eastAsia="Calibri" w:hAnsi="Calibri" w:cs="Times New Roman"/>
          <w:sz w:val="22"/>
        </w:rPr>
        <w:t xml:space="preserve"> 4.0: Towards more transparent and integrative metabolomics analysis. </w:t>
      </w:r>
      <w:r w:rsidRPr="00AB1685">
        <w:rPr>
          <w:rFonts w:ascii="Calibri" w:eastAsia="Calibri" w:hAnsi="Calibri" w:cs="Times New Roman"/>
          <w:i/>
          <w:iCs/>
          <w:sz w:val="22"/>
        </w:rPr>
        <w:t>Nucleic Acids Res.</w:t>
      </w:r>
      <w:r w:rsidRPr="00AB1685">
        <w:rPr>
          <w:rFonts w:ascii="Calibri" w:eastAsia="Calibri" w:hAnsi="Calibri" w:cs="Times New Roman"/>
          <w:sz w:val="22"/>
        </w:rPr>
        <w:t xml:space="preserve"> </w:t>
      </w:r>
      <w:r w:rsidRPr="00AB1685">
        <w:rPr>
          <w:rFonts w:ascii="Calibri" w:eastAsia="Calibri" w:hAnsi="Calibri" w:cs="Times New Roman"/>
          <w:b/>
          <w:bCs/>
          <w:sz w:val="22"/>
        </w:rPr>
        <w:t>46</w:t>
      </w:r>
      <w:r w:rsidRPr="00AB1685">
        <w:rPr>
          <w:rFonts w:ascii="Calibri" w:eastAsia="Calibri" w:hAnsi="Calibri" w:cs="Times New Roman"/>
          <w:sz w:val="22"/>
        </w:rPr>
        <w:t>, W486–W494 (2018).</w:t>
      </w:r>
    </w:p>
    <w:p w14:paraId="703D67B6" w14:textId="77777777" w:rsidR="009A7EB5" w:rsidRPr="00AB1685" w:rsidRDefault="009A7EB5" w:rsidP="009A7EB5">
      <w:pPr>
        <w:pStyle w:val="NoSpacing"/>
        <w:numPr>
          <w:ilvl w:val="0"/>
          <w:numId w:val="30"/>
        </w:numPr>
        <w:ind w:left="709" w:hanging="709"/>
        <w:rPr>
          <w:rFonts w:asciiTheme="minorHAnsi" w:hAnsiTheme="minorHAnsi" w:cstheme="minorHAnsi"/>
          <w:noProof/>
          <w:sz w:val="22"/>
          <w:szCs w:val="24"/>
        </w:rPr>
      </w:pPr>
      <w:r w:rsidRPr="00AB1685">
        <w:rPr>
          <w:rFonts w:ascii="Calibri" w:eastAsia="Calibri" w:hAnsi="Calibri" w:cs="Times New Roman"/>
          <w:sz w:val="22"/>
        </w:rPr>
        <w:t>R Core Team, R: A language and environment for statistical computing</w:t>
      </w:r>
      <w:r w:rsidRPr="00AB1685">
        <w:rPr>
          <w:rFonts w:asciiTheme="minorHAnsi" w:eastAsia="Calibri" w:hAnsiTheme="minorHAnsi" w:cstheme="minorHAnsi"/>
          <w:sz w:val="22"/>
        </w:rPr>
        <w:t xml:space="preserve">. </w:t>
      </w:r>
      <w:hyperlink r:id="rId31" w:history="1">
        <w:r w:rsidRPr="00AB1685">
          <w:rPr>
            <w:rStyle w:val="Hyperlink"/>
            <w:rFonts w:asciiTheme="minorHAnsi" w:hAnsiTheme="minorHAnsi" w:cstheme="minorHAnsi"/>
            <w:noProof/>
            <w:sz w:val="22"/>
          </w:rPr>
          <w:t>http://www.R-project.org/</w:t>
        </w:r>
      </w:hyperlink>
      <w:r w:rsidRPr="00AB1685">
        <w:rPr>
          <w:rFonts w:asciiTheme="minorHAnsi" w:hAnsiTheme="minorHAnsi" w:cstheme="minorHAnsi"/>
          <w:noProof/>
          <w:sz w:val="22"/>
        </w:rPr>
        <w:t xml:space="preserve"> (2020).</w:t>
      </w:r>
    </w:p>
    <w:p w14:paraId="7EC0ABC5" w14:textId="77777777" w:rsidR="009A7EB5" w:rsidRPr="00AB1685" w:rsidRDefault="009A7EB5" w:rsidP="009A7EB5">
      <w:pPr>
        <w:pStyle w:val="NoSpacing"/>
        <w:numPr>
          <w:ilvl w:val="0"/>
          <w:numId w:val="30"/>
        </w:numPr>
        <w:tabs>
          <w:tab w:val="left" w:pos="709"/>
        </w:tabs>
        <w:ind w:left="709" w:hanging="709"/>
        <w:rPr>
          <w:rFonts w:ascii="Calibri" w:eastAsia="Calibri" w:hAnsi="Calibri" w:cs="Times New Roman"/>
          <w:sz w:val="22"/>
        </w:rPr>
      </w:pPr>
      <w:r w:rsidRPr="00AB1685">
        <w:rPr>
          <w:rFonts w:ascii="Calibri" w:eastAsia="Calibri" w:hAnsi="Calibri" w:cs="Times New Roman"/>
          <w:sz w:val="22"/>
        </w:rPr>
        <w:t xml:space="preserve">RStudio Team. RStudio: Integrated Development for R. </w:t>
      </w:r>
      <w:hyperlink r:id="rId32" w:history="1">
        <w:r w:rsidRPr="00AB1685">
          <w:rPr>
            <w:rStyle w:val="Hyperlink"/>
            <w:rFonts w:ascii="Calibri" w:eastAsia="Calibri" w:hAnsi="Calibri" w:cs="Times New Roman"/>
            <w:sz w:val="22"/>
          </w:rPr>
          <w:t>http://www.rstudio.com/</w:t>
        </w:r>
      </w:hyperlink>
      <w:r w:rsidRPr="00AB1685">
        <w:rPr>
          <w:rFonts w:ascii="Calibri" w:eastAsia="Calibri" w:hAnsi="Calibri" w:cs="Times New Roman"/>
          <w:sz w:val="22"/>
        </w:rPr>
        <w:t xml:space="preserve"> (2016).</w:t>
      </w:r>
    </w:p>
    <w:p w14:paraId="23DF944C" w14:textId="77777777" w:rsidR="00A64583" w:rsidRPr="00AB1685" w:rsidRDefault="00A64583" w:rsidP="009A7EB5">
      <w:pPr>
        <w:pStyle w:val="NoSpacing"/>
        <w:numPr>
          <w:ilvl w:val="0"/>
          <w:numId w:val="30"/>
        </w:numPr>
        <w:ind w:left="709" w:hanging="709"/>
        <w:rPr>
          <w:rFonts w:asciiTheme="minorHAnsi" w:hAnsiTheme="minorHAnsi" w:cstheme="minorHAnsi"/>
          <w:noProof/>
          <w:sz w:val="22"/>
          <w:lang w:val="fr-FR"/>
        </w:rPr>
      </w:pPr>
      <w:r w:rsidRPr="00AB1685">
        <w:rPr>
          <w:rFonts w:asciiTheme="minorHAnsi" w:hAnsiTheme="minorHAnsi" w:cstheme="minorHAnsi"/>
          <w:noProof/>
          <w:sz w:val="22"/>
          <w:szCs w:val="24"/>
        </w:rPr>
        <w:t xml:space="preserve">Morgan, M. BiocManager: Access the Bioconductor Project Package Repository. </w:t>
      </w:r>
      <w:r w:rsidRPr="00AB1685">
        <w:rPr>
          <w:rFonts w:asciiTheme="minorHAnsi" w:hAnsiTheme="minorHAnsi" w:cstheme="minorHAnsi"/>
          <w:noProof/>
          <w:sz w:val="22"/>
          <w:szCs w:val="24"/>
          <w:lang w:val="fr-FR"/>
        </w:rPr>
        <w:t>R package version 1.30.</w:t>
      </w:r>
      <w:r w:rsidRPr="00AB1685">
        <w:rPr>
          <w:rFonts w:asciiTheme="minorHAnsi" w:hAnsiTheme="minorHAnsi" w:cstheme="minorHAnsi"/>
          <w:noProof/>
          <w:sz w:val="22"/>
          <w:lang w:val="fr-FR"/>
        </w:rPr>
        <w:t xml:space="preserve">10. </w:t>
      </w:r>
      <w:hyperlink r:id="rId33" w:history="1">
        <w:r w:rsidRPr="00AB1685">
          <w:rPr>
            <w:rStyle w:val="Hyperlink"/>
            <w:rFonts w:asciiTheme="minorHAnsi" w:hAnsiTheme="minorHAnsi" w:cstheme="minorHAnsi"/>
            <w:sz w:val="22"/>
            <w:lang w:val="fr-FR"/>
          </w:rPr>
          <w:t>https://CRAN.R-project.org/package=BiocManager</w:t>
        </w:r>
      </w:hyperlink>
      <w:r w:rsidRPr="00AB1685">
        <w:rPr>
          <w:rFonts w:asciiTheme="minorHAnsi" w:hAnsiTheme="minorHAnsi" w:cstheme="minorHAnsi"/>
          <w:noProof/>
          <w:sz w:val="22"/>
          <w:lang w:val="fr-FR"/>
        </w:rPr>
        <w:t xml:space="preserve"> (2019).</w:t>
      </w:r>
    </w:p>
    <w:p w14:paraId="5348DCF5" w14:textId="77777777" w:rsidR="00A64583" w:rsidRPr="00AB1685" w:rsidRDefault="00A64583" w:rsidP="00A64583">
      <w:pPr>
        <w:pStyle w:val="NoSpacing"/>
        <w:numPr>
          <w:ilvl w:val="0"/>
          <w:numId w:val="30"/>
        </w:numPr>
        <w:ind w:left="709" w:hanging="709"/>
        <w:rPr>
          <w:rFonts w:asciiTheme="minorHAnsi" w:hAnsiTheme="minorHAnsi" w:cstheme="minorHAnsi"/>
          <w:noProof/>
          <w:sz w:val="22"/>
          <w:lang w:val="fr-FR"/>
        </w:rPr>
      </w:pPr>
      <w:r w:rsidRPr="00AB1685">
        <w:rPr>
          <w:rFonts w:asciiTheme="minorHAnsi" w:hAnsiTheme="minorHAnsi" w:cstheme="minorHAnsi"/>
          <w:noProof/>
          <w:sz w:val="22"/>
        </w:rPr>
        <w:t xml:space="preserve">Morgan, M. BiocVersion: Set the appropriate version of Bioconductor packages. </w:t>
      </w:r>
      <w:r w:rsidRPr="00AB1685">
        <w:rPr>
          <w:rFonts w:asciiTheme="minorHAnsi" w:hAnsiTheme="minorHAnsi" w:cstheme="minorHAnsi"/>
          <w:noProof/>
          <w:sz w:val="22"/>
          <w:lang w:val="fr-FR"/>
        </w:rPr>
        <w:t xml:space="preserve">R package version 3.10.1. </w:t>
      </w:r>
      <w:hyperlink r:id="rId34" w:history="1">
        <w:r w:rsidRPr="00AB1685">
          <w:rPr>
            <w:rStyle w:val="Hyperlink"/>
            <w:rFonts w:asciiTheme="minorHAnsi" w:hAnsiTheme="minorHAnsi" w:cstheme="minorHAnsi"/>
            <w:sz w:val="22"/>
            <w:lang w:val="fr-FR"/>
          </w:rPr>
          <w:t>https://CRAN.R-project.org/package=BiocManager</w:t>
        </w:r>
      </w:hyperlink>
      <w:r w:rsidRPr="00AB1685">
        <w:rPr>
          <w:rFonts w:asciiTheme="minorHAnsi" w:hAnsiTheme="minorHAnsi" w:cstheme="minorHAnsi"/>
          <w:noProof/>
          <w:sz w:val="22"/>
          <w:lang w:val="fr-FR"/>
        </w:rPr>
        <w:t xml:space="preserve"> (2019).</w:t>
      </w:r>
    </w:p>
    <w:p w14:paraId="2D51896F" w14:textId="4888868B" w:rsidR="00A64583" w:rsidRPr="00AB1685" w:rsidRDefault="00730F06" w:rsidP="009A7EB5">
      <w:pPr>
        <w:pStyle w:val="NoSpacing"/>
        <w:numPr>
          <w:ilvl w:val="0"/>
          <w:numId w:val="30"/>
        </w:numPr>
        <w:ind w:left="709" w:hanging="709"/>
        <w:rPr>
          <w:rFonts w:asciiTheme="minorHAnsi" w:hAnsiTheme="minorHAnsi" w:cstheme="minorHAnsi"/>
          <w:noProof/>
          <w:sz w:val="22"/>
          <w:szCs w:val="24"/>
          <w:lang w:val="fr-FR"/>
        </w:rPr>
      </w:pPr>
      <w:r w:rsidRPr="00AB1685">
        <w:rPr>
          <w:rFonts w:asciiTheme="minorHAnsi" w:hAnsiTheme="minorHAnsi" w:cstheme="minorHAnsi"/>
          <w:noProof/>
          <w:sz w:val="22"/>
          <w:szCs w:val="24"/>
        </w:rPr>
        <w:t xml:space="preserve">Harrison, J. RSeleium : R bindings for ‘Selenium WebDriver’. </w:t>
      </w:r>
      <w:r w:rsidRPr="00AB1685">
        <w:rPr>
          <w:rFonts w:asciiTheme="minorHAnsi" w:hAnsiTheme="minorHAnsi" w:cstheme="minorHAnsi"/>
          <w:noProof/>
          <w:sz w:val="22"/>
          <w:szCs w:val="24"/>
          <w:lang w:val="fr-FR"/>
        </w:rPr>
        <w:t xml:space="preserve">R package version 1.7.7. </w:t>
      </w:r>
      <w:hyperlink r:id="rId35" w:history="1">
        <w:r w:rsidRPr="00AB1685">
          <w:rPr>
            <w:rStyle w:val="Hyperlink"/>
            <w:rFonts w:asciiTheme="minorHAnsi" w:hAnsiTheme="minorHAnsi" w:cstheme="minorHAnsi"/>
            <w:noProof/>
            <w:sz w:val="22"/>
            <w:szCs w:val="24"/>
            <w:lang w:val="fr-FR"/>
          </w:rPr>
          <w:t>https://CRAN.R-project.org/package=RSelenium</w:t>
        </w:r>
      </w:hyperlink>
      <w:r w:rsidRPr="00AB1685">
        <w:rPr>
          <w:rFonts w:asciiTheme="minorHAnsi" w:hAnsiTheme="minorHAnsi" w:cstheme="minorHAnsi"/>
          <w:noProof/>
          <w:sz w:val="22"/>
          <w:szCs w:val="24"/>
          <w:lang w:val="fr-FR"/>
        </w:rPr>
        <w:t xml:space="preserve"> (2020).</w:t>
      </w:r>
    </w:p>
    <w:p w14:paraId="2C12266A" w14:textId="77777777" w:rsidR="008E2DF9" w:rsidRPr="00AB1685" w:rsidRDefault="008E2DF9" w:rsidP="008E2DF9">
      <w:pPr>
        <w:pStyle w:val="NoSpacing"/>
        <w:numPr>
          <w:ilvl w:val="0"/>
          <w:numId w:val="30"/>
        </w:numPr>
        <w:ind w:left="709" w:hanging="709"/>
        <w:rPr>
          <w:rFonts w:asciiTheme="minorHAnsi" w:hAnsiTheme="minorHAnsi" w:cstheme="minorHAnsi"/>
          <w:noProof/>
          <w:sz w:val="22"/>
          <w:szCs w:val="24"/>
        </w:rPr>
      </w:pPr>
      <w:r w:rsidRPr="00AB1685">
        <w:rPr>
          <w:rFonts w:asciiTheme="minorHAnsi" w:hAnsiTheme="minorHAnsi" w:cstheme="minorHAnsi"/>
          <w:noProof/>
          <w:sz w:val="22"/>
          <w:szCs w:val="24"/>
        </w:rPr>
        <w:t xml:space="preserve">Ogata, H., </w:t>
      </w:r>
      <w:r w:rsidRPr="00AB1685">
        <w:rPr>
          <w:rFonts w:asciiTheme="minorHAnsi" w:hAnsiTheme="minorHAnsi" w:cstheme="minorHAnsi"/>
          <w:i/>
          <w:noProof/>
          <w:sz w:val="22"/>
          <w:szCs w:val="24"/>
        </w:rPr>
        <w:t>et al.</w:t>
      </w:r>
      <w:r w:rsidRPr="00AB1685">
        <w:rPr>
          <w:rFonts w:asciiTheme="minorHAnsi" w:hAnsiTheme="minorHAnsi" w:cstheme="minorHAnsi"/>
          <w:noProof/>
          <w:sz w:val="22"/>
          <w:szCs w:val="24"/>
        </w:rPr>
        <w:t xml:space="preserve"> KEGG: Kyoto Encyclopedia of Genes and Genomes. </w:t>
      </w:r>
      <w:r w:rsidRPr="00AB1685">
        <w:rPr>
          <w:rFonts w:asciiTheme="minorHAnsi" w:hAnsiTheme="minorHAnsi" w:cstheme="minorHAnsi"/>
          <w:i/>
          <w:iCs/>
          <w:noProof/>
          <w:sz w:val="22"/>
          <w:szCs w:val="24"/>
        </w:rPr>
        <w:t>Nucleic Acids Res.</w:t>
      </w:r>
      <w:r w:rsidRPr="00AB1685">
        <w:rPr>
          <w:rFonts w:asciiTheme="minorHAnsi" w:hAnsiTheme="minorHAnsi" w:cstheme="minorHAnsi"/>
          <w:noProof/>
          <w:sz w:val="22"/>
          <w:szCs w:val="24"/>
        </w:rPr>
        <w:t xml:space="preserve"> </w:t>
      </w:r>
      <w:r w:rsidRPr="00AB1685">
        <w:rPr>
          <w:rFonts w:asciiTheme="minorHAnsi" w:hAnsiTheme="minorHAnsi" w:cstheme="minorHAnsi"/>
          <w:b/>
          <w:bCs/>
          <w:noProof/>
          <w:sz w:val="22"/>
          <w:szCs w:val="24"/>
        </w:rPr>
        <w:t>27</w:t>
      </w:r>
      <w:r w:rsidRPr="00AB1685">
        <w:rPr>
          <w:rFonts w:asciiTheme="minorHAnsi" w:hAnsiTheme="minorHAnsi" w:cstheme="minorHAnsi"/>
          <w:noProof/>
          <w:sz w:val="22"/>
          <w:szCs w:val="24"/>
        </w:rPr>
        <w:t>, 29–34 (2009).</w:t>
      </w:r>
    </w:p>
    <w:p w14:paraId="4F588819" w14:textId="77777777" w:rsidR="008E2DF9" w:rsidRPr="00AB1685" w:rsidRDefault="00010C78" w:rsidP="00122E4E">
      <w:pPr>
        <w:pStyle w:val="NoSpacing"/>
        <w:numPr>
          <w:ilvl w:val="0"/>
          <w:numId w:val="30"/>
        </w:numPr>
        <w:ind w:left="709" w:hanging="709"/>
        <w:rPr>
          <w:rFonts w:asciiTheme="minorHAnsi" w:hAnsiTheme="minorHAnsi" w:cstheme="minorHAnsi"/>
          <w:noProof/>
          <w:sz w:val="22"/>
          <w:szCs w:val="24"/>
        </w:rPr>
      </w:pPr>
      <w:r w:rsidRPr="00AB1685">
        <w:rPr>
          <w:rFonts w:asciiTheme="minorHAnsi" w:hAnsiTheme="minorHAnsi" w:cstheme="minorHAnsi"/>
          <w:noProof/>
          <w:sz w:val="22"/>
          <w:szCs w:val="24"/>
          <w:lang w:val="fr-FR"/>
        </w:rPr>
        <w:t xml:space="preserve">Wishart, D. S. </w:t>
      </w:r>
      <w:r w:rsidRPr="00AB1685">
        <w:rPr>
          <w:rFonts w:asciiTheme="minorHAnsi" w:hAnsiTheme="minorHAnsi" w:cstheme="minorHAnsi"/>
          <w:i/>
          <w:iCs/>
          <w:noProof/>
          <w:sz w:val="22"/>
          <w:szCs w:val="24"/>
          <w:lang w:val="fr-FR"/>
        </w:rPr>
        <w:t>et al.</w:t>
      </w:r>
      <w:r w:rsidRPr="00AB1685">
        <w:rPr>
          <w:rFonts w:asciiTheme="minorHAnsi" w:hAnsiTheme="minorHAnsi" w:cstheme="minorHAnsi"/>
          <w:noProof/>
          <w:sz w:val="22"/>
          <w:szCs w:val="24"/>
          <w:lang w:val="fr-FR"/>
        </w:rPr>
        <w:t xml:space="preserve"> </w:t>
      </w:r>
      <w:r w:rsidRPr="00AB1685">
        <w:rPr>
          <w:rFonts w:asciiTheme="minorHAnsi" w:hAnsiTheme="minorHAnsi" w:cstheme="minorHAnsi"/>
          <w:noProof/>
          <w:sz w:val="22"/>
          <w:szCs w:val="24"/>
        </w:rPr>
        <w:t xml:space="preserve">HMDB 4.0: The human metabolome database for 2018. </w:t>
      </w:r>
      <w:r w:rsidRPr="00AB1685">
        <w:rPr>
          <w:rFonts w:asciiTheme="minorHAnsi" w:hAnsiTheme="minorHAnsi" w:cstheme="minorHAnsi"/>
          <w:i/>
          <w:iCs/>
          <w:noProof/>
          <w:sz w:val="22"/>
          <w:szCs w:val="24"/>
        </w:rPr>
        <w:t>Nucleic Acids Res.</w:t>
      </w:r>
      <w:r w:rsidRPr="00AB1685">
        <w:rPr>
          <w:rFonts w:asciiTheme="minorHAnsi" w:hAnsiTheme="minorHAnsi" w:cstheme="minorHAnsi"/>
          <w:noProof/>
          <w:sz w:val="22"/>
          <w:szCs w:val="24"/>
        </w:rPr>
        <w:t xml:space="preserve"> </w:t>
      </w:r>
      <w:r w:rsidRPr="00AB1685">
        <w:rPr>
          <w:rFonts w:asciiTheme="minorHAnsi" w:hAnsiTheme="minorHAnsi" w:cstheme="minorHAnsi"/>
          <w:b/>
          <w:bCs/>
          <w:noProof/>
          <w:sz w:val="22"/>
          <w:szCs w:val="24"/>
        </w:rPr>
        <w:t>46</w:t>
      </w:r>
      <w:r w:rsidRPr="00AB1685">
        <w:rPr>
          <w:rFonts w:asciiTheme="minorHAnsi" w:hAnsiTheme="minorHAnsi" w:cstheme="minorHAnsi"/>
          <w:noProof/>
          <w:sz w:val="22"/>
          <w:szCs w:val="24"/>
        </w:rPr>
        <w:t>, D608–D617 (2018).</w:t>
      </w:r>
    </w:p>
    <w:p w14:paraId="126A0DE3" w14:textId="77777777" w:rsidR="00122E4E" w:rsidRPr="00AB1685" w:rsidRDefault="00122E4E" w:rsidP="00122E4E">
      <w:pPr>
        <w:pStyle w:val="NoSpacing"/>
        <w:numPr>
          <w:ilvl w:val="0"/>
          <w:numId w:val="30"/>
        </w:numPr>
        <w:ind w:left="709" w:hanging="709"/>
        <w:rPr>
          <w:rFonts w:asciiTheme="minorHAnsi" w:hAnsiTheme="minorHAnsi" w:cstheme="minorHAnsi"/>
          <w:noProof/>
          <w:sz w:val="22"/>
          <w:szCs w:val="24"/>
        </w:rPr>
      </w:pPr>
      <w:r w:rsidRPr="00AB1685">
        <w:rPr>
          <w:rFonts w:asciiTheme="minorHAnsi" w:hAnsiTheme="minorHAnsi" w:cstheme="minorHAnsi"/>
          <w:noProof/>
          <w:sz w:val="22"/>
          <w:szCs w:val="24"/>
        </w:rPr>
        <w:t xml:space="preserve">Buniello, A. </w:t>
      </w:r>
      <w:r w:rsidRPr="00AB1685">
        <w:rPr>
          <w:rFonts w:asciiTheme="minorHAnsi" w:hAnsiTheme="minorHAnsi" w:cstheme="minorHAnsi"/>
          <w:i/>
          <w:iCs/>
          <w:noProof/>
          <w:sz w:val="22"/>
          <w:szCs w:val="24"/>
        </w:rPr>
        <w:t>et al.</w:t>
      </w:r>
      <w:r w:rsidRPr="00AB1685">
        <w:rPr>
          <w:rFonts w:asciiTheme="minorHAnsi" w:hAnsiTheme="minorHAnsi" w:cstheme="minorHAnsi"/>
          <w:noProof/>
          <w:sz w:val="22"/>
          <w:szCs w:val="24"/>
        </w:rPr>
        <w:t xml:space="preserve"> The NHGRI-EBI GWAS Catalog of published genome-wide association studies, targeted arrays and summary statistics 2019. </w:t>
      </w:r>
      <w:r w:rsidRPr="00AB1685">
        <w:rPr>
          <w:rFonts w:asciiTheme="minorHAnsi" w:hAnsiTheme="minorHAnsi" w:cstheme="minorHAnsi"/>
          <w:i/>
          <w:iCs/>
          <w:noProof/>
          <w:sz w:val="22"/>
          <w:szCs w:val="24"/>
        </w:rPr>
        <w:t>Nucleic Acids Res.</w:t>
      </w:r>
      <w:r w:rsidRPr="00AB1685">
        <w:rPr>
          <w:rFonts w:asciiTheme="minorHAnsi" w:hAnsiTheme="minorHAnsi" w:cstheme="minorHAnsi"/>
          <w:noProof/>
          <w:sz w:val="22"/>
          <w:szCs w:val="24"/>
        </w:rPr>
        <w:t xml:space="preserve"> </w:t>
      </w:r>
      <w:r w:rsidRPr="00AB1685">
        <w:rPr>
          <w:rFonts w:asciiTheme="minorHAnsi" w:hAnsiTheme="minorHAnsi" w:cstheme="minorHAnsi"/>
          <w:b/>
          <w:bCs/>
          <w:noProof/>
          <w:sz w:val="22"/>
          <w:szCs w:val="24"/>
        </w:rPr>
        <w:t>47</w:t>
      </w:r>
      <w:r w:rsidRPr="00AB1685">
        <w:rPr>
          <w:rFonts w:asciiTheme="minorHAnsi" w:hAnsiTheme="minorHAnsi" w:cstheme="minorHAnsi"/>
          <w:noProof/>
          <w:sz w:val="22"/>
          <w:szCs w:val="24"/>
        </w:rPr>
        <w:t>, D1005–D1012 (2019).</w:t>
      </w:r>
    </w:p>
    <w:p w14:paraId="09A37909" w14:textId="77777777" w:rsidR="005D1DF4" w:rsidRPr="00730F06" w:rsidRDefault="005D1DF4" w:rsidP="005D1DF4">
      <w:pPr>
        <w:pStyle w:val="NoSpacing"/>
        <w:tabs>
          <w:tab w:val="left" w:pos="709"/>
        </w:tabs>
        <w:ind w:left="709" w:hanging="709"/>
        <w:rPr>
          <w:rFonts w:ascii="Calibri" w:eastAsia="Calibri" w:hAnsi="Calibri" w:cs="Times New Roman"/>
          <w:sz w:val="22"/>
        </w:rPr>
      </w:pPr>
    </w:p>
    <w:p w14:paraId="5F671141" w14:textId="18E44E88" w:rsidR="00524E0D" w:rsidRDefault="00524E0D" w:rsidP="009B465E">
      <w:pPr>
        <w:pStyle w:val="NoSpacing"/>
        <w:tabs>
          <w:tab w:val="left" w:pos="1476"/>
        </w:tabs>
      </w:pPr>
    </w:p>
    <w:p w14:paraId="100DD34B" w14:textId="77777777" w:rsidR="00524E0D" w:rsidRDefault="00524E0D">
      <w:pPr>
        <w:rPr>
          <w:rFonts w:ascii="Times New Roman" w:hAnsi="Times New Roman"/>
          <w:sz w:val="24"/>
        </w:rPr>
      </w:pPr>
      <w:r>
        <w:br w:type="page"/>
      </w:r>
    </w:p>
    <w:p w14:paraId="7D6F8E34" w14:textId="77777777" w:rsidR="00524E0D" w:rsidRDefault="00524E0D" w:rsidP="00071CFA">
      <w:pPr>
        <w:pStyle w:val="NoSpacing"/>
        <w:tabs>
          <w:tab w:val="left" w:pos="1476"/>
        </w:tabs>
        <w:jc w:val="both"/>
      </w:pPr>
      <w:r>
        <w:lastRenderedPageBreak/>
        <w:t>APPENDICES</w:t>
      </w:r>
    </w:p>
    <w:p w14:paraId="3BAF564E" w14:textId="77777777" w:rsidR="00524E0D" w:rsidRDefault="00524E0D" w:rsidP="00071CFA">
      <w:pPr>
        <w:pStyle w:val="NoSpacing"/>
        <w:tabs>
          <w:tab w:val="left" w:pos="1476"/>
        </w:tabs>
        <w:jc w:val="both"/>
      </w:pPr>
    </w:p>
    <w:p w14:paraId="508EBA16" w14:textId="77777777" w:rsidR="0038720B" w:rsidRDefault="0038720B" w:rsidP="00071CFA">
      <w:pPr>
        <w:pStyle w:val="NoSpacing"/>
        <w:tabs>
          <w:tab w:val="left" w:pos="1476"/>
        </w:tabs>
        <w:jc w:val="both"/>
      </w:pPr>
      <w:r>
        <w:rPr>
          <w:i/>
        </w:rPr>
        <w:t>Appendix A:</w:t>
      </w:r>
      <w:r w:rsidR="00A44037">
        <w:rPr>
          <w:i/>
        </w:rPr>
        <w:t xml:space="preserve"> </w:t>
      </w:r>
      <w:r>
        <w:rPr>
          <w:i/>
        </w:rPr>
        <w:t>RStudio</w:t>
      </w:r>
    </w:p>
    <w:p w14:paraId="0E85D056" w14:textId="77777777" w:rsidR="0038720B" w:rsidRDefault="0038720B" w:rsidP="00071CFA">
      <w:pPr>
        <w:pStyle w:val="NoSpacing"/>
        <w:tabs>
          <w:tab w:val="left" w:pos="1476"/>
        </w:tabs>
        <w:jc w:val="both"/>
      </w:pPr>
    </w:p>
    <w:p w14:paraId="3E962DC3" w14:textId="3AC25994" w:rsidR="00D60C83" w:rsidRDefault="0038720B" w:rsidP="00071CFA">
      <w:pPr>
        <w:pStyle w:val="NoSpacing"/>
        <w:tabs>
          <w:tab w:val="left" w:pos="1476"/>
        </w:tabs>
        <w:jc w:val="both"/>
      </w:pPr>
      <w:r>
        <w:t>RStudio is an environment for using the computer language R. RS</w:t>
      </w:r>
      <w:r w:rsidR="00813F77">
        <w:t>tudio contains four sections,</w:t>
      </w:r>
      <w:r>
        <w:t xml:space="preserve"> illustrated </w:t>
      </w:r>
      <w:r w:rsidRPr="00813F77">
        <w:t xml:space="preserve">in </w:t>
      </w:r>
      <w:r w:rsidR="007E5634" w:rsidRPr="00813F77">
        <w:t>Fig. 1</w:t>
      </w:r>
      <w:r w:rsidR="00AB1685">
        <w:t>5</w:t>
      </w:r>
      <w:r w:rsidRPr="00813F77">
        <w:t xml:space="preserve"> (</w:t>
      </w:r>
      <w:r>
        <w:t xml:space="preserve">note that layout can be edited). The two </w:t>
      </w:r>
      <w:r w:rsidR="00A56AD5">
        <w:t>quadrants</w:t>
      </w:r>
      <w:r>
        <w:t xml:space="preserve"> you will need to be familiar with are </w:t>
      </w:r>
      <w:r w:rsidR="00A56AD5">
        <w:t xml:space="preserve">the </w:t>
      </w:r>
      <w:r>
        <w:t>window containing scripts and the window containin</w:t>
      </w:r>
      <w:r w:rsidR="00D60C83">
        <w:t>g the console.</w:t>
      </w:r>
    </w:p>
    <w:p w14:paraId="2266665C" w14:textId="77777777" w:rsidR="00D60C83" w:rsidRDefault="00D60C83" w:rsidP="00071CFA">
      <w:pPr>
        <w:pStyle w:val="NoSpacing"/>
        <w:tabs>
          <w:tab w:val="left" w:pos="1476"/>
        </w:tabs>
        <w:jc w:val="both"/>
      </w:pPr>
    </w:p>
    <w:p w14:paraId="4D71AD10" w14:textId="2FF22F72" w:rsidR="0038720B" w:rsidRDefault="0038720B" w:rsidP="00071CFA">
      <w:pPr>
        <w:pStyle w:val="NoSpacing"/>
        <w:tabs>
          <w:tab w:val="left" w:pos="1476"/>
        </w:tabs>
        <w:jc w:val="both"/>
      </w:pPr>
      <w:r>
        <w:t xml:space="preserve">Scripts are files containing code that has been saved. </w:t>
      </w:r>
      <w:r w:rsidR="00D60C83">
        <w:t>Once in RStudio, to open a script</w:t>
      </w:r>
      <w:r w:rsidR="0097206B">
        <w:t>,</w:t>
      </w:r>
      <w:r w:rsidR="00D60C83">
        <w:t xml:space="preserve"> go to File &gt; Open File and then select the R script </w:t>
      </w:r>
      <w:r w:rsidR="0097206B">
        <w:t>desired</w:t>
      </w:r>
      <w:r w:rsidR="00D60C83">
        <w:t xml:space="preserve">. </w:t>
      </w:r>
      <w:r>
        <w:t xml:space="preserve">Pressing the source button will execute all the code in a script. This workflow </w:t>
      </w:r>
      <w:r w:rsidR="00D60C83">
        <w:t>for example</w:t>
      </w:r>
      <w:r w:rsidR="00813F77">
        <w:t>,</w:t>
      </w:r>
      <w:r w:rsidR="00D60C83">
        <w:t xml:space="preserve"> </w:t>
      </w:r>
      <w:r>
        <w:t>is run by sourcing the metGWAS.R</w:t>
      </w:r>
      <w:r w:rsidR="00AB1685">
        <w:t>_2021_12_01</w:t>
      </w:r>
      <w:r w:rsidR="00813F77">
        <w:t>.R</w:t>
      </w:r>
      <w:r>
        <w:t xml:space="preserve"> script.  </w:t>
      </w:r>
      <w:r w:rsidR="00A44037">
        <w:t>Output and prompts from the workflow will be displayed in the console. The console is also where you can enter input.</w:t>
      </w:r>
    </w:p>
    <w:p w14:paraId="1D093042" w14:textId="77777777" w:rsidR="0038720B" w:rsidRDefault="0038720B" w:rsidP="00071CFA">
      <w:pPr>
        <w:pStyle w:val="NoSpacing"/>
        <w:tabs>
          <w:tab w:val="left" w:pos="1476"/>
        </w:tabs>
        <w:jc w:val="both"/>
      </w:pPr>
    </w:p>
    <w:tbl>
      <w:tblPr>
        <w:tblStyle w:val="TableGrid"/>
        <w:tblW w:w="0" w:type="auto"/>
        <w:tblLook w:val="04A0" w:firstRow="1" w:lastRow="0" w:firstColumn="1" w:lastColumn="0" w:noHBand="0" w:noVBand="1"/>
      </w:tblPr>
      <w:tblGrid>
        <w:gridCol w:w="9576"/>
      </w:tblGrid>
      <w:tr w:rsidR="00813F77" w14:paraId="31697E8E" w14:textId="77777777" w:rsidTr="00950D05">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8D079B" w14:textId="77777777" w:rsidR="00813F77" w:rsidRDefault="00813F77" w:rsidP="00071CFA">
            <w:pPr>
              <w:pStyle w:val="NoSpacing"/>
              <w:tabs>
                <w:tab w:val="left" w:pos="1476"/>
              </w:tabs>
              <w:jc w:val="both"/>
            </w:pPr>
            <w:r>
              <w:rPr>
                <w:noProof/>
                <w:lang w:eastAsia="en-CA"/>
              </w:rPr>
              <mc:AlternateContent>
                <mc:Choice Requires="wps">
                  <w:drawing>
                    <wp:anchor distT="0" distB="0" distL="114300" distR="114300" simplePos="0" relativeHeight="251688960" behindDoc="0" locked="0" layoutInCell="1" allowOverlap="1" wp14:anchorId="57DFBCE2" wp14:editId="3D5E20F1">
                      <wp:simplePos x="0" y="0"/>
                      <wp:positionH relativeFrom="column">
                        <wp:posOffset>38100</wp:posOffset>
                      </wp:positionH>
                      <wp:positionV relativeFrom="paragraph">
                        <wp:posOffset>2942590</wp:posOffset>
                      </wp:positionV>
                      <wp:extent cx="4046220" cy="1394460"/>
                      <wp:effectExtent l="0" t="0" r="11430" b="15240"/>
                      <wp:wrapNone/>
                      <wp:docPr id="41" name="Rectangle 41"/>
                      <wp:cNvGraphicFramePr/>
                      <a:graphic xmlns:a="http://schemas.openxmlformats.org/drawingml/2006/main">
                        <a:graphicData uri="http://schemas.microsoft.com/office/word/2010/wordprocessingShape">
                          <wps:wsp>
                            <wps:cNvSpPr/>
                            <wps:spPr>
                              <a:xfrm>
                                <a:off x="0" y="0"/>
                                <a:ext cx="4046220" cy="1394460"/>
                              </a:xfrm>
                              <a:prstGeom prst="rect">
                                <a:avLst/>
                              </a:prstGeom>
                              <a:noFill/>
                              <a:ln w="12700">
                                <a:solidFill>
                                  <a:srgbClr val="FF0000"/>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AD85FD" id="Rectangle 41" o:spid="_x0000_s1026" style="position:absolute;margin-left:3pt;margin-top:231.7pt;width:318.6pt;height:109.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" filled="f" strokecolor="red" strokeweight="1pt">
                      <v:stroke dashstyle="1 1"/>
                    </v:rect>
                  </w:pict>
                </mc:Fallback>
              </mc:AlternateContent>
            </w:r>
            <w:r>
              <w:rPr>
                <w:noProof/>
                <w:lang w:eastAsia="en-CA"/>
              </w:rPr>
              <mc:AlternateContent>
                <mc:Choice Requires="wps">
                  <w:drawing>
                    <wp:anchor distT="0" distB="0" distL="114300" distR="114300" simplePos="0" relativeHeight="251687936" behindDoc="0" locked="0" layoutInCell="1" allowOverlap="1" wp14:anchorId="5F228B2D" wp14:editId="4B421E14">
                      <wp:simplePos x="0" y="0"/>
                      <wp:positionH relativeFrom="column">
                        <wp:posOffset>30480</wp:posOffset>
                      </wp:positionH>
                      <wp:positionV relativeFrom="paragraph">
                        <wp:posOffset>466090</wp:posOffset>
                      </wp:positionV>
                      <wp:extent cx="4069080" cy="2453640"/>
                      <wp:effectExtent l="0" t="0" r="26670" b="22860"/>
                      <wp:wrapNone/>
                      <wp:docPr id="40" name="Rectangle 40"/>
                      <wp:cNvGraphicFramePr/>
                      <a:graphic xmlns:a="http://schemas.openxmlformats.org/drawingml/2006/main">
                        <a:graphicData uri="http://schemas.microsoft.com/office/word/2010/wordprocessingShape">
                          <wps:wsp>
                            <wps:cNvSpPr/>
                            <wps:spPr>
                              <a:xfrm>
                                <a:off x="0" y="0"/>
                                <a:ext cx="4069080" cy="2453640"/>
                              </a:xfrm>
                              <a:prstGeom prst="rect">
                                <a:avLst/>
                              </a:prstGeom>
                              <a:noFill/>
                              <a:ln w="12700">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CDCFE" id="Rectangle 40" o:spid="_x0000_s1026" style="position:absolute;margin-left:2.4pt;margin-top:36.7pt;width:320.4pt;height:193.2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" filled="f" strokecolor="red" strokeweight="1pt">
                      <v:stroke dashstyle="dash"/>
                    </v:rect>
                  </w:pict>
                </mc:Fallback>
              </mc:AlternateContent>
            </w:r>
            <w:r>
              <w:rPr>
                <w:noProof/>
                <w:lang w:eastAsia="en-CA"/>
              </w:rPr>
              <mc:AlternateContent>
                <mc:Choice Requires="wps">
                  <w:drawing>
                    <wp:anchor distT="0" distB="0" distL="114300" distR="114300" simplePos="0" relativeHeight="251659264" behindDoc="0" locked="0" layoutInCell="1" allowOverlap="1" wp14:anchorId="4288D236" wp14:editId="15F53F81">
                      <wp:simplePos x="0" y="0"/>
                      <wp:positionH relativeFrom="column">
                        <wp:posOffset>3329940</wp:posOffset>
                      </wp:positionH>
                      <wp:positionV relativeFrom="paragraph">
                        <wp:posOffset>511810</wp:posOffset>
                      </wp:positionV>
                      <wp:extent cx="472440" cy="327660"/>
                      <wp:effectExtent l="0" t="0" r="22860" b="15240"/>
                      <wp:wrapNone/>
                      <wp:docPr id="4" name="Oval 4"/>
                      <wp:cNvGraphicFramePr/>
                      <a:graphic xmlns:a="http://schemas.openxmlformats.org/drawingml/2006/main">
                        <a:graphicData uri="http://schemas.microsoft.com/office/word/2010/wordprocessingShape">
                          <wps:wsp>
                            <wps:cNvSpPr/>
                            <wps:spPr>
                              <a:xfrm>
                                <a:off x="0" y="0"/>
                                <a:ext cx="47244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D8E7CA0" id="Oval 4" o:spid="_x0000_s1026" style="position:absolute;margin-left:262.2pt;margin-top:40.3pt;width:37.2pt;height:25.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" filled="f" strokecolor="red" strokeweight="2pt"/>
                  </w:pict>
                </mc:Fallback>
              </mc:AlternateContent>
            </w:r>
            <w:r>
              <w:rPr>
                <w:noProof/>
                <w:lang w:eastAsia="en-CA"/>
              </w:rPr>
              <mc:AlternateContent>
                <mc:Choice Requires="wps">
                  <w:drawing>
                    <wp:anchor distT="0" distB="0" distL="114300" distR="114300" simplePos="0" relativeHeight="251675648" behindDoc="0" locked="0" layoutInCell="1" allowOverlap="1" wp14:anchorId="7C920230" wp14:editId="086AF2D6">
                      <wp:simplePos x="0" y="0"/>
                      <wp:positionH relativeFrom="column">
                        <wp:posOffset>7620</wp:posOffset>
                      </wp:positionH>
                      <wp:positionV relativeFrom="paragraph">
                        <wp:posOffset>146050</wp:posOffset>
                      </wp:positionV>
                      <wp:extent cx="198120" cy="175260"/>
                      <wp:effectExtent l="0" t="0" r="11430" b="15240"/>
                      <wp:wrapNone/>
                      <wp:docPr id="28" name="Rectangle 28"/>
                      <wp:cNvGraphicFramePr/>
                      <a:graphic xmlns:a="http://schemas.openxmlformats.org/drawingml/2006/main">
                        <a:graphicData uri="http://schemas.microsoft.com/office/word/2010/wordprocessingShape">
                          <wps:wsp>
                            <wps:cNvSpPr/>
                            <wps:spPr>
                              <a:xfrm>
                                <a:off x="0" y="0"/>
                                <a:ext cx="198120" cy="1752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496EB" id="Rectangle 28" o:spid="_x0000_s1026" style="position:absolute;margin-left:.6pt;margin-top:11.5pt;width:15.6pt;height:13.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" filled="f" strokecolor="red" strokeweight="2pt"/>
                  </w:pict>
                </mc:Fallback>
              </mc:AlternateContent>
            </w:r>
            <w:r>
              <w:rPr>
                <w:noProof/>
                <w:lang w:eastAsia="en-CA"/>
              </w:rPr>
              <w:drawing>
                <wp:inline distT="0" distB="0" distL="0" distR="0" wp14:anchorId="09F2B7EA" wp14:editId="3F863A04">
                  <wp:extent cx="5943600" cy="43567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1" b="409"/>
                          <a:stretch/>
                        </pic:blipFill>
                        <pic:spPr bwMode="auto">
                          <a:xfrm>
                            <a:off x="0" y="0"/>
                            <a:ext cx="5943600" cy="4356735"/>
                          </a:xfrm>
                          <a:prstGeom prst="rect">
                            <a:avLst/>
                          </a:prstGeom>
                          <a:ln>
                            <a:noFill/>
                          </a:ln>
                          <a:extLst>
                            <a:ext uri="{53640926-AAD7-44D8-BBD7-CCE9431645EC}">
                              <a14:shadowObscured xmlns:a14="http://schemas.microsoft.com/office/drawing/2010/main"/>
                            </a:ext>
                          </a:extLst>
                        </pic:spPr>
                      </pic:pic>
                    </a:graphicData>
                  </a:graphic>
                </wp:inline>
              </w:drawing>
            </w:r>
          </w:p>
        </w:tc>
      </w:tr>
      <w:tr w:rsidR="00813F77" w14:paraId="35F5A146" w14:textId="77777777" w:rsidTr="00950D05">
        <w:tc>
          <w:tcPr>
            <w:tcW w:w="95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728DEBC" w14:textId="7912FE5B" w:rsidR="00813F77" w:rsidRDefault="00813F77" w:rsidP="00AB1685">
            <w:pPr>
              <w:pStyle w:val="NoSpacing"/>
              <w:jc w:val="both"/>
            </w:pPr>
            <w:r w:rsidRPr="00813F77">
              <w:rPr>
                <w:b/>
              </w:rPr>
              <w:t>Figure 1</w:t>
            </w:r>
            <w:r w:rsidR="00AB1685">
              <w:rPr>
                <w:b/>
              </w:rPr>
              <w:t>5</w:t>
            </w:r>
            <w:r w:rsidRPr="00813F77">
              <w:rPr>
                <w:b/>
              </w:rPr>
              <w:t>:</w:t>
            </w:r>
            <w:r w:rsidRPr="00A44037">
              <w:rPr>
                <w:b/>
              </w:rPr>
              <w:t xml:space="preserve"> RStudio layout.</w:t>
            </w:r>
            <w:r>
              <w:t xml:space="preserve"> The top left quadrant (red dashes) contains scripts. If multiple scripts are open at the same time, there will be multiple tabs in this window. Ensure you are on the appropriate tab, as the source button will only execute code in the selected tab. In this figure, pressing the source button (r</w:t>
            </w:r>
            <w:r w:rsidR="00AB1685">
              <w:t>ed circle) would run metGWAS_2021_12_</w:t>
            </w:r>
            <w:proofErr w:type="gramStart"/>
            <w:r w:rsidR="00AB1685">
              <w:t>01</w:t>
            </w:r>
            <w:r>
              <w:t>.R</w:t>
            </w:r>
            <w:proofErr w:type="gramEnd"/>
            <w:r>
              <w:t>, it would not run the untitled script. To open a script, go to File (red square) &gt; Open File and select the desired script (R file). The bottom left window (red dots) contains the console. Ensure you are on the console tab and not the terminal tab.</w:t>
            </w:r>
          </w:p>
        </w:tc>
      </w:tr>
    </w:tbl>
    <w:p w14:paraId="2B38BF24" w14:textId="77777777" w:rsidR="0038720B" w:rsidRPr="0038720B" w:rsidRDefault="0038720B" w:rsidP="00071CFA">
      <w:pPr>
        <w:pStyle w:val="NoSpacing"/>
        <w:tabs>
          <w:tab w:val="left" w:pos="1476"/>
        </w:tabs>
        <w:jc w:val="both"/>
      </w:pPr>
    </w:p>
    <w:p w14:paraId="3B099135" w14:textId="77777777" w:rsidR="00524E0D" w:rsidRDefault="00903F26" w:rsidP="00071CFA">
      <w:pPr>
        <w:pStyle w:val="NoSpacing"/>
        <w:tabs>
          <w:tab w:val="left" w:pos="1476"/>
        </w:tabs>
        <w:jc w:val="both"/>
      </w:pPr>
      <w:r>
        <w:rPr>
          <w:i/>
        </w:rPr>
        <w:t>Appendi</w:t>
      </w:r>
      <w:r w:rsidR="00D22E4A">
        <w:rPr>
          <w:i/>
        </w:rPr>
        <w:t>x B</w:t>
      </w:r>
      <w:r>
        <w:rPr>
          <w:i/>
        </w:rPr>
        <w:t>: Using R o</w:t>
      </w:r>
      <w:r w:rsidR="00524E0D">
        <w:rPr>
          <w:i/>
        </w:rPr>
        <w:t>bjects as inputs for data.</w:t>
      </w:r>
    </w:p>
    <w:p w14:paraId="791482E1" w14:textId="77777777" w:rsidR="00D2218B" w:rsidRDefault="00D2218B" w:rsidP="00071CFA">
      <w:pPr>
        <w:pStyle w:val="NoSpacing"/>
        <w:tabs>
          <w:tab w:val="left" w:pos="1476"/>
        </w:tabs>
        <w:jc w:val="both"/>
      </w:pPr>
    </w:p>
    <w:p w14:paraId="22EDEFC5" w14:textId="160FF90A" w:rsidR="00D2218B" w:rsidRDefault="004971EF" w:rsidP="00071CFA">
      <w:pPr>
        <w:pStyle w:val="NoSpacing"/>
        <w:tabs>
          <w:tab w:val="left" w:pos="1476"/>
        </w:tabs>
        <w:jc w:val="both"/>
      </w:pPr>
      <w:r>
        <w:t xml:space="preserve">If </w:t>
      </w:r>
      <w:r w:rsidR="0097206B">
        <w:t>inputting data</w:t>
      </w:r>
      <w:r>
        <w:t xml:space="preserve"> as an R object, there are a few things to be aware of. Firstly, R objects need to be present in the environment </w:t>
      </w:r>
      <w:r w:rsidR="00DD37BC">
        <w:t>before</w:t>
      </w:r>
      <w:r>
        <w:t xml:space="preserve"> be</w:t>
      </w:r>
      <w:r w:rsidR="000068FD">
        <w:t>ginn</w:t>
      </w:r>
      <w:r>
        <w:t xml:space="preserve">ing the workflow. The exceptions to this are the objects in the three </w:t>
      </w:r>
      <w:proofErr w:type="spellStart"/>
      <w:r>
        <w:t>RData</w:t>
      </w:r>
      <w:proofErr w:type="spellEnd"/>
      <w:r>
        <w:t xml:space="preserve"> files deposited with the </w:t>
      </w:r>
      <w:r w:rsidRPr="003623B4">
        <w:t xml:space="preserve">workflow </w:t>
      </w:r>
      <w:r w:rsidR="00D22E4A">
        <w:t>(see Set-Up: Files Required</w:t>
      </w:r>
      <w:r w:rsidRPr="003623B4">
        <w:t xml:space="preserve">), </w:t>
      </w:r>
      <w:r>
        <w:t>as these are reference datasets, not the data of interest. Se</w:t>
      </w:r>
      <w:r w:rsidR="00F36843">
        <w:t xml:space="preserve">condly, </w:t>
      </w:r>
      <w:r w:rsidR="0097206B">
        <w:t>the</w:t>
      </w:r>
      <w:r w:rsidR="00D22E4A">
        <w:t xml:space="preserve"> R</w:t>
      </w:r>
      <w:r w:rsidR="00F36843">
        <w:t xml:space="preserve"> object should not be named any of the following:</w:t>
      </w:r>
    </w:p>
    <w:p w14:paraId="1D142020" w14:textId="77777777" w:rsidR="00F36843" w:rsidRDefault="00F36843" w:rsidP="00071CFA">
      <w:pPr>
        <w:pStyle w:val="NoSpacing"/>
        <w:tabs>
          <w:tab w:val="left" w:pos="1476"/>
        </w:tabs>
        <w:jc w:val="both"/>
      </w:pPr>
    </w:p>
    <w:p w14:paraId="1C61FB36" w14:textId="77777777" w:rsidR="00F36843" w:rsidRDefault="00F36843" w:rsidP="00071CFA">
      <w:pPr>
        <w:pStyle w:val="NoSpacing"/>
        <w:numPr>
          <w:ilvl w:val="0"/>
          <w:numId w:val="27"/>
        </w:numPr>
        <w:tabs>
          <w:tab w:val="left" w:pos="1476"/>
        </w:tabs>
        <w:jc w:val="both"/>
      </w:pPr>
      <w:proofErr w:type="spellStart"/>
      <w:r>
        <w:t>res_pathOverRep</w:t>
      </w:r>
      <w:proofErr w:type="spellEnd"/>
    </w:p>
    <w:p w14:paraId="75EF0627" w14:textId="6C88751A" w:rsidR="00F36843" w:rsidRDefault="00F36843" w:rsidP="00071CFA">
      <w:pPr>
        <w:pStyle w:val="NoSpacing"/>
        <w:numPr>
          <w:ilvl w:val="0"/>
          <w:numId w:val="27"/>
        </w:numPr>
        <w:tabs>
          <w:tab w:val="left" w:pos="1476"/>
        </w:tabs>
        <w:jc w:val="both"/>
      </w:pPr>
      <w:proofErr w:type="spellStart"/>
      <w:r>
        <w:t>res_inter</w:t>
      </w:r>
      <w:r w:rsidR="00AB1685">
        <w:t>ProtGenes</w:t>
      </w:r>
      <w:proofErr w:type="spellEnd"/>
    </w:p>
    <w:p w14:paraId="474B3A30" w14:textId="77777777" w:rsidR="00F36843" w:rsidRDefault="00F36843" w:rsidP="00071CFA">
      <w:pPr>
        <w:pStyle w:val="NoSpacing"/>
        <w:numPr>
          <w:ilvl w:val="0"/>
          <w:numId w:val="27"/>
        </w:numPr>
        <w:tabs>
          <w:tab w:val="left" w:pos="1476"/>
        </w:tabs>
        <w:jc w:val="both"/>
      </w:pPr>
      <w:proofErr w:type="spellStart"/>
      <w:r>
        <w:t>res_GWAS</w:t>
      </w:r>
      <w:proofErr w:type="spellEnd"/>
    </w:p>
    <w:p w14:paraId="2C042EA9" w14:textId="77777777" w:rsidR="00F36843" w:rsidRDefault="00F36843" w:rsidP="00071CFA">
      <w:pPr>
        <w:pStyle w:val="NoSpacing"/>
        <w:numPr>
          <w:ilvl w:val="0"/>
          <w:numId w:val="27"/>
        </w:numPr>
        <w:tabs>
          <w:tab w:val="left" w:pos="1476"/>
        </w:tabs>
        <w:jc w:val="both"/>
      </w:pPr>
      <w:proofErr w:type="spellStart"/>
      <w:r>
        <w:t>res_diseaseOverRep</w:t>
      </w:r>
      <w:proofErr w:type="spellEnd"/>
    </w:p>
    <w:p w14:paraId="377EE076" w14:textId="77777777" w:rsidR="00F36843" w:rsidRDefault="00F36843" w:rsidP="00071CFA">
      <w:pPr>
        <w:pStyle w:val="NoSpacing"/>
        <w:tabs>
          <w:tab w:val="left" w:pos="1476"/>
        </w:tabs>
        <w:jc w:val="both"/>
      </w:pPr>
    </w:p>
    <w:p w14:paraId="1975EB42" w14:textId="17F4B74C" w:rsidR="00D2218B" w:rsidRDefault="00F36843" w:rsidP="00071CFA">
      <w:pPr>
        <w:pStyle w:val="NoSpacing"/>
        <w:tabs>
          <w:tab w:val="left" w:pos="1476"/>
        </w:tabs>
        <w:jc w:val="both"/>
      </w:pPr>
      <w:r>
        <w:t>These are objects that wi</w:t>
      </w:r>
      <w:r w:rsidR="0054215C">
        <w:t>ll be created by modules 1 to 4</w:t>
      </w:r>
      <w:r>
        <w:t xml:space="preserve"> respectively. The modules will overwrite any objects with these names. Finally, data should be an object, not an element within an object. For example, data should not be a data frame within a list. Instead, it should be a data frame on its own. </w:t>
      </w:r>
    </w:p>
    <w:p w14:paraId="5BCEF507" w14:textId="77777777" w:rsidR="00F36843" w:rsidRPr="00D2218B" w:rsidRDefault="00F36843" w:rsidP="00071CFA">
      <w:pPr>
        <w:pStyle w:val="NoSpacing"/>
        <w:tabs>
          <w:tab w:val="left" w:pos="1476"/>
        </w:tabs>
        <w:jc w:val="both"/>
      </w:pPr>
    </w:p>
    <w:p w14:paraId="2D9AF445" w14:textId="77777777" w:rsidR="00524E0D" w:rsidRDefault="00524E0D" w:rsidP="00071CFA">
      <w:pPr>
        <w:pStyle w:val="NoSpacing"/>
        <w:tabs>
          <w:tab w:val="left" w:pos="1476"/>
        </w:tabs>
        <w:jc w:val="both"/>
        <w:rPr>
          <w:i/>
        </w:rPr>
      </w:pPr>
      <w:r>
        <w:rPr>
          <w:i/>
        </w:rPr>
        <w:t xml:space="preserve">Appendix </w:t>
      </w:r>
      <w:r w:rsidR="00D22E4A">
        <w:rPr>
          <w:i/>
        </w:rPr>
        <w:t>C</w:t>
      </w:r>
      <w:r w:rsidR="0064694B">
        <w:rPr>
          <w:i/>
        </w:rPr>
        <w:t>: Running module</w:t>
      </w:r>
      <w:r w:rsidR="00903F26">
        <w:rPr>
          <w:i/>
        </w:rPr>
        <w:t xml:space="preserve"> “Y” immediately after module “X</w:t>
      </w:r>
      <w:r w:rsidR="0064694B">
        <w:rPr>
          <w:i/>
        </w:rPr>
        <w:t>”</w:t>
      </w:r>
      <w:r w:rsidR="00903F26">
        <w:rPr>
          <w:i/>
        </w:rPr>
        <w:t>.</w:t>
      </w:r>
    </w:p>
    <w:p w14:paraId="2C99D608" w14:textId="77777777" w:rsidR="00614654" w:rsidRDefault="00614654" w:rsidP="00071CFA">
      <w:pPr>
        <w:pStyle w:val="NoSpacing"/>
        <w:tabs>
          <w:tab w:val="left" w:pos="1476"/>
        </w:tabs>
        <w:jc w:val="both"/>
      </w:pPr>
    </w:p>
    <w:p w14:paraId="24B4B804" w14:textId="77777777" w:rsidR="002C7407" w:rsidRDefault="00614654" w:rsidP="00071CFA">
      <w:pPr>
        <w:pStyle w:val="NoSpacing"/>
        <w:tabs>
          <w:tab w:val="left" w:pos="1476"/>
        </w:tabs>
        <w:jc w:val="both"/>
      </w:pPr>
      <w:r>
        <w:t>Each module stores results in a list object</w:t>
      </w:r>
      <w:r w:rsidR="0017337B">
        <w:t xml:space="preserve"> (see </w:t>
      </w:r>
      <w:r w:rsidR="0017337B" w:rsidRPr="00653FF8">
        <w:rPr>
          <w:b/>
        </w:rPr>
        <w:t>Appendix B</w:t>
      </w:r>
      <w:r w:rsidR="00F36843">
        <w:t xml:space="preserve"> for their names)</w:t>
      </w:r>
      <w:r>
        <w:t xml:space="preserve">. </w:t>
      </w:r>
      <w:r w:rsidR="002C7407">
        <w:t>Importantly, if a module is skipped, NULL objects with the same name</w:t>
      </w:r>
      <w:r w:rsidR="00F36843">
        <w:t>s</w:t>
      </w:r>
      <w:r w:rsidR="002C7407">
        <w:t xml:space="preserve"> are created.</w:t>
      </w:r>
      <w:r w:rsidR="006D3699">
        <w:t xml:space="preserve"> Whether a module is run or skipped, the resulting objects remain in the R environment</w:t>
      </w:r>
      <w:r w:rsidR="000068FD">
        <w:t xml:space="preserve"> even after the workflow has moved on to the next module</w:t>
      </w:r>
      <w:r w:rsidR="006D3699">
        <w:t xml:space="preserve">. </w:t>
      </w:r>
    </w:p>
    <w:p w14:paraId="44043364" w14:textId="77777777" w:rsidR="002C7407" w:rsidRDefault="002C7407" w:rsidP="00071CFA">
      <w:pPr>
        <w:pStyle w:val="NoSpacing"/>
        <w:tabs>
          <w:tab w:val="left" w:pos="1476"/>
        </w:tabs>
        <w:jc w:val="both"/>
      </w:pPr>
    </w:p>
    <w:p w14:paraId="7034572C" w14:textId="49DED67D" w:rsidR="006D3699" w:rsidRDefault="006D3699" w:rsidP="00071CFA">
      <w:pPr>
        <w:pStyle w:val="NoSpacing"/>
        <w:tabs>
          <w:tab w:val="left" w:pos="1476"/>
        </w:tabs>
        <w:jc w:val="both"/>
      </w:pPr>
      <w:r>
        <w:t>The input for some modules is the output from previous modules</w:t>
      </w:r>
      <w:r w:rsidR="0017337B">
        <w:t>.</w:t>
      </w:r>
      <w:r>
        <w:t xml:space="preserve"> </w:t>
      </w:r>
      <w:r w:rsidR="0054215C">
        <w:t>Module 2</w:t>
      </w:r>
      <w:r w:rsidR="00374D44">
        <w:t xml:space="preserve"> uses “</w:t>
      </w:r>
      <w:proofErr w:type="spellStart"/>
      <w:r w:rsidR="00374D44" w:rsidRPr="00374D44">
        <w:t>res_pathOverRep$responsibleMetabolites</w:t>
      </w:r>
      <w:proofErr w:type="spellEnd"/>
      <w:r w:rsidR="0054215C">
        <w:t>” from module 1</w:t>
      </w:r>
      <w:r w:rsidR="00374D44">
        <w:t xml:space="preserve"> as input. </w:t>
      </w:r>
      <w:r w:rsidR="0054215C">
        <w:t>Module 4</w:t>
      </w:r>
      <w:r w:rsidR="00374D44">
        <w:t xml:space="preserve"> uses “</w:t>
      </w:r>
      <w:proofErr w:type="spellStart"/>
      <w:r w:rsidR="00AB1685">
        <w:t>res_interProt</w:t>
      </w:r>
      <w:r w:rsidR="00374D44" w:rsidRPr="00374D44">
        <w:t>Genes$</w:t>
      </w:r>
      <w:r w:rsidR="00AB1685">
        <w:t>proteins$P</w:t>
      </w:r>
      <w:r w:rsidR="0054215C">
        <w:t>rimary</w:t>
      </w:r>
      <w:proofErr w:type="spellEnd"/>
      <w:r w:rsidR="0054215C">
        <w:t xml:space="preserve"> Gene Names” from module 2</w:t>
      </w:r>
      <w:r w:rsidR="00374D44">
        <w:t xml:space="preserve"> and “</w:t>
      </w:r>
      <w:proofErr w:type="spellStart"/>
      <w:r w:rsidR="00374D44" w:rsidRPr="00374D44">
        <w:t>res_GWAS$rel_genes</w:t>
      </w:r>
      <w:proofErr w:type="spellEnd"/>
      <w:r w:rsidR="0054215C">
        <w:t>” from module 3</w:t>
      </w:r>
      <w:r w:rsidR="00374D44">
        <w:t xml:space="preserve"> as input. </w:t>
      </w:r>
      <w:r>
        <w:t xml:space="preserve">In these instances, the workflow will ask if module “Y” is being </w:t>
      </w:r>
      <w:r w:rsidR="005C0DBA">
        <w:t>run immediately after</w:t>
      </w:r>
      <w:r>
        <w:t xml:space="preserve"> module “X”</w:t>
      </w:r>
      <w:r w:rsidR="005C0DBA">
        <w:t xml:space="preserve"> (</w:t>
      </w:r>
      <w:proofErr w:type="spellStart"/>
      <w:r w:rsidR="005C0DBA">
        <w:t>ie</w:t>
      </w:r>
      <w:proofErr w:type="spellEnd"/>
      <w:r w:rsidR="005C0DBA">
        <w:t xml:space="preserve"> the source button was only clicked once)</w:t>
      </w:r>
      <w:r>
        <w:t>. If so, results from module “X” are</w:t>
      </w:r>
      <w:r w:rsidR="005C0DBA">
        <w:t xml:space="preserve"> already in the environment and with a particular name. The workflow therefore knows how to access the appropriate results. If module “Y” is not being run immediately after module “X”, </w:t>
      </w:r>
      <w:r w:rsidR="0097206B">
        <w:t xml:space="preserve">the workflow will need to be given </w:t>
      </w:r>
      <w:r w:rsidR="005C0DBA">
        <w:t xml:space="preserve">the appropriate input. </w:t>
      </w:r>
    </w:p>
    <w:p w14:paraId="230116A4" w14:textId="77777777" w:rsidR="005C0DBA" w:rsidRDefault="005C0DBA" w:rsidP="00071CFA">
      <w:pPr>
        <w:pStyle w:val="NoSpacing"/>
        <w:tabs>
          <w:tab w:val="left" w:pos="1476"/>
        </w:tabs>
        <w:jc w:val="both"/>
      </w:pPr>
    </w:p>
    <w:p w14:paraId="7BCE5B87" w14:textId="17C08E38" w:rsidR="005C0DBA" w:rsidRDefault="0097206B" w:rsidP="00071CFA">
      <w:pPr>
        <w:pStyle w:val="NoSpacing"/>
        <w:tabs>
          <w:tab w:val="left" w:pos="1476"/>
        </w:tabs>
        <w:jc w:val="both"/>
      </w:pPr>
      <w:r>
        <w:t>Results can be inputted with</w:t>
      </w:r>
      <w:r w:rsidR="005C0DBA">
        <w:t xml:space="preserve"> either a file path to </w:t>
      </w:r>
      <w:r w:rsidR="00BF218C">
        <w:t xml:space="preserve">a </w:t>
      </w:r>
      <w:r w:rsidR="00CD0F38">
        <w:t xml:space="preserve">csv file or </w:t>
      </w:r>
      <w:r>
        <w:t>with</w:t>
      </w:r>
      <w:r w:rsidR="00CD0F38">
        <w:t xml:space="preserve"> the name of an R object. In the latter case, the R object needs to be present in the environment. This means it should have been loaded into the environment before the workflow was started. It should not have the same name as any of the </w:t>
      </w:r>
      <w:r w:rsidR="0054215C">
        <w:t>four</w:t>
      </w:r>
      <w:r w:rsidR="00CD0F38">
        <w:t xml:space="preserve"> list objects created by the modules</w:t>
      </w:r>
      <w:r>
        <w:t xml:space="preserve"> (see </w:t>
      </w:r>
      <w:r w:rsidRPr="00653FF8">
        <w:rPr>
          <w:b/>
        </w:rPr>
        <w:t>Appendix B</w:t>
      </w:r>
      <w:r>
        <w:t>)</w:t>
      </w:r>
      <w:r w:rsidR="00CD0F38">
        <w:t xml:space="preserve">. If it does, it will be overwritten when </w:t>
      </w:r>
      <w:r>
        <w:t>the workflow is r</w:t>
      </w:r>
      <w:r w:rsidR="00CD0F38">
        <w:t>un. The object also needs to be its own ob</w:t>
      </w:r>
      <w:r w:rsidR="00935AF1">
        <w:t>ject, not an element in a list.</w:t>
      </w:r>
    </w:p>
    <w:p w14:paraId="369A54F6" w14:textId="77777777" w:rsidR="00935AF1" w:rsidRDefault="00935AF1" w:rsidP="00071CFA">
      <w:pPr>
        <w:pStyle w:val="NoSpacing"/>
        <w:tabs>
          <w:tab w:val="left" w:pos="1476"/>
        </w:tabs>
        <w:jc w:val="both"/>
      </w:pPr>
    </w:p>
    <w:p w14:paraId="59BA3237" w14:textId="510D9012" w:rsidR="009A0E95" w:rsidRDefault="00935AF1" w:rsidP="00071CFA">
      <w:pPr>
        <w:pStyle w:val="NoSpacing"/>
        <w:tabs>
          <w:tab w:val="left" w:pos="1476"/>
        </w:tabs>
        <w:jc w:val="both"/>
      </w:pPr>
      <w:r>
        <w:t xml:space="preserve">Even if module “Y” is run immediately after module “X”, </w:t>
      </w:r>
      <w:r w:rsidR="0097206B">
        <w:t>you</w:t>
      </w:r>
      <w:r>
        <w:t xml:space="preserve"> may not wish the workflow to use the results </w:t>
      </w:r>
      <w:r w:rsidR="0097206B">
        <w:t xml:space="preserve">directly </w:t>
      </w:r>
      <w:r>
        <w:t xml:space="preserve">from module “X”. In some cases, </w:t>
      </w:r>
      <w:r w:rsidR="0097206B">
        <w:t>you</w:t>
      </w:r>
      <w:r>
        <w:t xml:space="preserve"> may make manual edits to the </w:t>
      </w:r>
      <w:r w:rsidR="00D2218B">
        <w:t xml:space="preserve">data </w:t>
      </w:r>
      <w:r>
        <w:t xml:space="preserve">before using it as input for the next module. These edits </w:t>
      </w:r>
      <w:r w:rsidR="0017337B">
        <w:t>are easier to make in</w:t>
      </w:r>
      <w:r>
        <w:t xml:space="preserve"> csv files, as edits to the R objects cannot be done without exiting the workflow. </w:t>
      </w:r>
      <w:r w:rsidR="0097206B">
        <w:t>To</w:t>
      </w:r>
      <w:r w:rsidR="00D2218B">
        <w:t xml:space="preserve"> use these </w:t>
      </w:r>
      <w:r w:rsidR="0097206B">
        <w:t xml:space="preserve">edited </w:t>
      </w:r>
      <w:r w:rsidR="00D2218B">
        <w:t xml:space="preserve">files as inputs for </w:t>
      </w:r>
      <w:r w:rsidR="00D2218B">
        <w:lastRenderedPageBreak/>
        <w:t xml:space="preserve">module “Y”, </w:t>
      </w:r>
      <w:r w:rsidR="0097206B">
        <w:t xml:space="preserve">the workflow should be told </w:t>
      </w:r>
      <w:r w:rsidR="00D2218B">
        <w:t xml:space="preserve">that module “Y” is not run immediately after module “X”. </w:t>
      </w:r>
    </w:p>
    <w:p w14:paraId="57254172" w14:textId="77777777" w:rsidR="009A0E95" w:rsidRPr="00614654" w:rsidRDefault="009A0E95" w:rsidP="00071CFA">
      <w:pPr>
        <w:pStyle w:val="NoSpacing"/>
        <w:tabs>
          <w:tab w:val="left" w:pos="1476"/>
        </w:tabs>
        <w:jc w:val="both"/>
      </w:pPr>
    </w:p>
    <w:p w14:paraId="4B4C879B" w14:textId="77777777" w:rsidR="0064694B" w:rsidRPr="00653FF8" w:rsidRDefault="0064694B" w:rsidP="00071CFA">
      <w:pPr>
        <w:pStyle w:val="NoSpacing"/>
        <w:tabs>
          <w:tab w:val="left" w:pos="1476"/>
        </w:tabs>
        <w:jc w:val="both"/>
        <w:rPr>
          <w:i/>
        </w:rPr>
      </w:pPr>
      <w:r>
        <w:rPr>
          <w:i/>
        </w:rPr>
        <w:t xml:space="preserve">Appendix </w:t>
      </w:r>
      <w:r w:rsidR="00D22E4A">
        <w:rPr>
          <w:i/>
        </w:rPr>
        <w:t>D</w:t>
      </w:r>
      <w:r>
        <w:rPr>
          <w:i/>
        </w:rPr>
        <w:t xml:space="preserve">: </w:t>
      </w:r>
      <w:r w:rsidRPr="00653FF8">
        <w:rPr>
          <w:i/>
        </w:rPr>
        <w:t>Updating the network representation of the GWAS Catalog</w:t>
      </w:r>
      <w:r w:rsidR="00903F26" w:rsidRPr="00653FF8">
        <w:rPr>
          <w:i/>
        </w:rPr>
        <w:t>.</w:t>
      </w:r>
    </w:p>
    <w:p w14:paraId="51FB334D" w14:textId="77777777" w:rsidR="0064694B" w:rsidRPr="00653FF8" w:rsidRDefault="0064694B" w:rsidP="00071CFA">
      <w:pPr>
        <w:pStyle w:val="NoSpacing"/>
        <w:tabs>
          <w:tab w:val="left" w:pos="1476"/>
        </w:tabs>
        <w:jc w:val="both"/>
      </w:pPr>
    </w:p>
    <w:p w14:paraId="6509B51C" w14:textId="541FC4A4" w:rsidR="002A582A" w:rsidRPr="00653FF8" w:rsidRDefault="002A582A" w:rsidP="00071CFA">
      <w:pPr>
        <w:pStyle w:val="NoSpacing"/>
        <w:tabs>
          <w:tab w:val="left" w:pos="1476"/>
        </w:tabs>
        <w:jc w:val="both"/>
      </w:pPr>
      <w:r w:rsidRPr="00653FF8">
        <w:t xml:space="preserve">Note that a full discoverable GWAS Catalog network is provided in Supplementary Materials 1 (as “GWASnetwork_discoverableGenesOnly_2021_10_14.RData”). This was created off of </w:t>
      </w:r>
      <w:r w:rsidR="00750FC2" w:rsidRPr="00653FF8">
        <w:t xml:space="preserve">the GWAS Catalog from December 2019. Over time, the Catalog grows with new information and it may be desirable to update the network representation. The workflow provides an option to do so when running module </w:t>
      </w:r>
      <w:r w:rsidR="0054215C">
        <w:t>3</w:t>
      </w:r>
      <w:r w:rsidR="00750FC2" w:rsidRPr="00653FF8">
        <w:t xml:space="preserve">. This option also allows users to create network representations of the GWAS Catalog that are not limited to discoverable genes (genes present in HMDB). Such a network should only be used if the user’s sole interest is to search the GWAS Catalog for a trait or disease and the user does not compare the trait/disease to metabolites. </w:t>
      </w:r>
    </w:p>
    <w:p w14:paraId="4075F1A7" w14:textId="77777777" w:rsidR="002A582A" w:rsidRPr="00653FF8" w:rsidRDefault="002A582A" w:rsidP="00071CFA">
      <w:pPr>
        <w:pStyle w:val="NoSpacing"/>
        <w:tabs>
          <w:tab w:val="left" w:pos="1476"/>
        </w:tabs>
        <w:jc w:val="both"/>
      </w:pPr>
    </w:p>
    <w:p w14:paraId="2CEC03B0" w14:textId="6FFFB473" w:rsidR="003623B4" w:rsidRPr="00465306" w:rsidRDefault="005221E3" w:rsidP="00071CFA">
      <w:pPr>
        <w:pStyle w:val="NoSpacing"/>
        <w:tabs>
          <w:tab w:val="left" w:pos="1476"/>
        </w:tabs>
        <w:jc w:val="both"/>
        <w:rPr>
          <w:color w:val="F79646" w:themeColor="accent6"/>
        </w:rPr>
      </w:pPr>
      <w:r w:rsidRPr="00653FF8">
        <w:t>The amount of time it takes to update the network representation of the GWAS Catalog will depend firstly on</w:t>
      </w:r>
      <w:r w:rsidR="00D30E2B" w:rsidRPr="00653FF8">
        <w:t xml:space="preserve"> whether</w:t>
      </w:r>
      <w:r w:rsidRPr="00653FF8">
        <w:t xml:space="preserve"> </w:t>
      </w:r>
      <w:r w:rsidR="00750FC2" w:rsidRPr="00653FF8">
        <w:t>the discoverable version</w:t>
      </w:r>
      <w:r w:rsidR="00D30E2B" w:rsidRPr="00653FF8">
        <w:t xml:space="preserve"> or the network containing all genes</w:t>
      </w:r>
      <w:r w:rsidR="00FB1ED4" w:rsidRPr="00653FF8">
        <w:t xml:space="preserve"> is being updated</w:t>
      </w:r>
      <w:r w:rsidR="00D30E2B" w:rsidRPr="00653FF8">
        <w:t xml:space="preserve">. </w:t>
      </w:r>
      <w:r w:rsidR="007C78EF" w:rsidRPr="00653FF8">
        <w:t>The former</w:t>
      </w:r>
      <w:r w:rsidR="002A582A" w:rsidRPr="00653FF8">
        <w:t xml:space="preserve"> </w:t>
      </w:r>
      <w:r w:rsidR="00750FC2" w:rsidRPr="00653FF8">
        <w:t>took</w:t>
      </w:r>
      <w:r w:rsidR="007C78EF" w:rsidRPr="00653FF8">
        <w:t xml:space="preserve"> about 3</w:t>
      </w:r>
      <w:r w:rsidR="00D30E2B" w:rsidRPr="00653FF8">
        <w:t xml:space="preserve"> hours while the latter </w:t>
      </w:r>
      <w:r w:rsidR="00750FC2" w:rsidRPr="00653FF8">
        <w:t>took around</w:t>
      </w:r>
      <w:r w:rsidR="00D30E2B" w:rsidRPr="00653FF8">
        <w:t xml:space="preserve"> 30 hours for the workflow</w:t>
      </w:r>
      <w:r w:rsidR="00750FC2" w:rsidRPr="00653FF8">
        <w:t xml:space="preserve"> to create when using the GWAS Catalog from December 2019. O</w:t>
      </w:r>
      <w:r w:rsidR="00A63B53" w:rsidRPr="00653FF8">
        <w:t>ver time, as the GWAS Catalog grows, this will increase the amount of time required</w:t>
      </w:r>
      <w:r w:rsidR="00D30E2B" w:rsidRPr="00653FF8">
        <w:t xml:space="preserve">. </w:t>
      </w:r>
      <w:r w:rsidRPr="00653FF8">
        <w:t xml:space="preserve">In both cases, </w:t>
      </w:r>
      <w:r w:rsidR="00FB1ED4" w:rsidRPr="00653FF8">
        <w:t xml:space="preserve">the workflow </w:t>
      </w:r>
      <w:r w:rsidRPr="00653FF8">
        <w:t>need</w:t>
      </w:r>
      <w:r w:rsidR="00FB1ED4" w:rsidRPr="00653FF8">
        <w:t>s</w:t>
      </w:r>
      <w:r w:rsidRPr="00653FF8">
        <w:t xml:space="preserve"> to</w:t>
      </w:r>
      <w:r w:rsidR="00FB1ED4" w:rsidRPr="00653FF8">
        <w:t xml:space="preserve"> be</w:t>
      </w:r>
      <w:r w:rsidRPr="00653FF8">
        <w:t xml:space="preserve"> provide</w:t>
      </w:r>
      <w:r w:rsidR="00FB1ED4" w:rsidRPr="00653FF8">
        <w:t>d</w:t>
      </w:r>
      <w:r w:rsidRPr="00653FF8">
        <w:t xml:space="preserve"> with a file path to a</w:t>
      </w:r>
      <w:r>
        <w:t xml:space="preserve"> </w:t>
      </w:r>
      <w:proofErr w:type="spellStart"/>
      <w:r>
        <w:t>tsv</w:t>
      </w:r>
      <w:proofErr w:type="spellEnd"/>
      <w:r>
        <w:t xml:space="preserve"> file containing the </w:t>
      </w:r>
      <w:r w:rsidR="00465306">
        <w:t xml:space="preserve">version of the </w:t>
      </w:r>
      <w:r>
        <w:t>GWAS Cat</w:t>
      </w:r>
      <w:r w:rsidR="00465306">
        <w:t>al</w:t>
      </w:r>
      <w:r>
        <w:t>og</w:t>
      </w:r>
      <w:r w:rsidR="00465306">
        <w:t xml:space="preserve"> you want to </w:t>
      </w:r>
      <w:r w:rsidR="00465306" w:rsidRPr="003623B4">
        <w:t>use</w:t>
      </w:r>
      <w:r w:rsidRPr="003623B4">
        <w:t>.</w:t>
      </w:r>
      <w:r w:rsidR="00465306" w:rsidRPr="003623B4">
        <w:t xml:space="preserve"> The latest GWAS </w:t>
      </w:r>
      <w:r w:rsidR="003623B4" w:rsidRPr="003623B4">
        <w:t xml:space="preserve">Catalog can be downloaded at </w:t>
      </w:r>
      <w:hyperlink r:id="rId36" w:history="1">
        <w:r w:rsidR="0017337B">
          <w:rPr>
            <w:rStyle w:val="Hyperlink"/>
          </w:rPr>
          <w:t>https://www.ebi.ac.uk/gwas/docs/file-downloads</w:t>
        </w:r>
      </w:hyperlink>
      <w:r w:rsidR="003623B4">
        <w:t>. Download “all associations v1.0”</w:t>
      </w:r>
      <w:r w:rsidR="000068FD">
        <w:t>.</w:t>
      </w:r>
    </w:p>
    <w:p w14:paraId="7556544C" w14:textId="77777777" w:rsidR="00465306" w:rsidRPr="00465306" w:rsidRDefault="00465306" w:rsidP="00071CFA">
      <w:pPr>
        <w:pStyle w:val="NoSpacing"/>
        <w:tabs>
          <w:tab w:val="left" w:pos="1476"/>
        </w:tabs>
        <w:jc w:val="both"/>
        <w:rPr>
          <w:color w:val="F79646" w:themeColor="accent6"/>
        </w:rPr>
      </w:pPr>
    </w:p>
    <w:p w14:paraId="0BECCDE4" w14:textId="0B6559CA" w:rsidR="00D30E2B" w:rsidRDefault="00465306" w:rsidP="00071CFA">
      <w:pPr>
        <w:pStyle w:val="NoSpacing"/>
        <w:tabs>
          <w:tab w:val="left" w:pos="1476"/>
        </w:tabs>
        <w:jc w:val="both"/>
      </w:pPr>
      <w:r>
        <w:t xml:space="preserve">If </w:t>
      </w:r>
      <w:r w:rsidR="005221E3">
        <w:t>updating the discoverable network</w:t>
      </w:r>
      <w:r w:rsidR="00FB1ED4">
        <w:t>,</w:t>
      </w:r>
      <w:r w:rsidR="005221E3">
        <w:t xml:space="preserve"> the workflow will also </w:t>
      </w:r>
      <w:r w:rsidR="00FB1ED4">
        <w:t>provide</w:t>
      </w:r>
      <w:r w:rsidR="005221E3">
        <w:t xml:space="preserve"> the option to update the discoverable gene set. </w:t>
      </w:r>
      <w:r>
        <w:t xml:space="preserve">This gene set is defined as the genes coding for all </w:t>
      </w:r>
      <w:r w:rsidR="007C78EF">
        <w:t>metabolite-interacting proteins in HMDB</w:t>
      </w:r>
      <w:r>
        <w:t xml:space="preserve">. Like the GWAS Catalog, this database can </w:t>
      </w:r>
      <w:r w:rsidR="00FB1ED4">
        <w:t>change over time, so the discoverable gene set should be updated periodically</w:t>
      </w:r>
      <w:r>
        <w:t xml:space="preserve">. </w:t>
      </w:r>
      <w:r w:rsidR="007C78EF">
        <w:t xml:space="preserve">The workflow will ask for a file path to a </w:t>
      </w:r>
      <w:proofErr w:type="spellStart"/>
      <w:r w:rsidR="007C78EF">
        <w:t>UniProt</w:t>
      </w:r>
      <w:proofErr w:type="spellEnd"/>
      <w:r w:rsidR="007C78EF">
        <w:t xml:space="preserve"> table and an HMDB table</w:t>
      </w:r>
      <w:r w:rsidR="00213206">
        <w:t xml:space="preserve"> (Fig. 16)</w:t>
      </w:r>
      <w:r w:rsidR="007C78EF">
        <w:t xml:space="preserve">. The </w:t>
      </w:r>
      <w:proofErr w:type="spellStart"/>
      <w:r w:rsidR="007C78EF">
        <w:t>UniProt</w:t>
      </w:r>
      <w:proofErr w:type="spellEnd"/>
      <w:r w:rsidR="007C78EF">
        <w:t xml:space="preserve"> table is used because it allows standardization of gene names to a primary name. The table can be downloaded from </w:t>
      </w:r>
      <w:hyperlink r:id="rId37" w:history="1">
        <w:r w:rsidR="007C78EF" w:rsidRPr="003F1553">
          <w:rPr>
            <w:rStyle w:val="Hyperlink"/>
          </w:rPr>
          <w:t>https://www.uniprot.org/uniprot/?query=proteome:UP000005640</w:t>
        </w:r>
      </w:hyperlink>
      <w:r w:rsidR="007C78EF">
        <w:t>. Ensure the following column</w:t>
      </w:r>
      <w:r w:rsidR="00213206">
        <w:t>s are downloaded in the following order: Entry, Entry n</w:t>
      </w:r>
      <w:r w:rsidR="007C78EF">
        <w:t xml:space="preserve">ame, Status, </w:t>
      </w:r>
      <w:r w:rsidR="00213206">
        <w:t>Protein names, Gene n</w:t>
      </w:r>
      <w:r w:rsidR="007C78EF">
        <w:t xml:space="preserve">ames, Organism, Length, </w:t>
      </w:r>
      <w:r w:rsidR="00213206">
        <w:t>Gene n</w:t>
      </w:r>
      <w:r w:rsidR="007C78EF">
        <w:t xml:space="preserve">ames (primary), and Gene names (synonym). </w:t>
      </w:r>
      <w:r w:rsidR="00213206">
        <w:t xml:space="preserve">The HMDB table is used to filter for metabolite-interacting proteins and can be downloaded from </w:t>
      </w:r>
      <w:hyperlink r:id="rId38" w:history="1">
        <w:r w:rsidR="00213206" w:rsidRPr="003F1553">
          <w:rPr>
            <w:rStyle w:val="Hyperlink"/>
          </w:rPr>
          <w:t>https://hmdb.ca/downloads</w:t>
        </w:r>
      </w:hyperlink>
      <w:r w:rsidR="00213206">
        <w:t xml:space="preserve">. </w:t>
      </w:r>
      <w:r w:rsidRPr="003623B4">
        <w:t>If the discover</w:t>
      </w:r>
      <w:r>
        <w:t>able gene set</w:t>
      </w:r>
      <w:r w:rsidR="00FB1ED4">
        <w:t xml:space="preserve"> is not being updated</w:t>
      </w:r>
      <w:r>
        <w:t>, the workflow will ask for a file path to the existing discoverable gene set (</w:t>
      </w:r>
      <w:r w:rsidR="000E3F6A">
        <w:t xml:space="preserve">the </w:t>
      </w:r>
      <w:proofErr w:type="gramStart"/>
      <w:r w:rsidR="000E3F6A">
        <w:t xml:space="preserve">file </w:t>
      </w:r>
      <w:r>
        <w:t xml:space="preserve"> “</w:t>
      </w:r>
      <w:proofErr w:type="spellStart"/>
      <w:proofErr w:type="gramEnd"/>
      <w:r>
        <w:t>disc</w:t>
      </w:r>
      <w:r w:rsidR="00750FC2">
        <w:t>overable</w:t>
      </w:r>
      <w:r>
        <w:t>Gene</w:t>
      </w:r>
      <w:r w:rsidR="00750FC2">
        <w:t>s_akaAllGenesInHMDB.RData</w:t>
      </w:r>
      <w:proofErr w:type="spellEnd"/>
      <w:r>
        <w:t>”).</w:t>
      </w:r>
    </w:p>
    <w:p w14:paraId="16A3550F" w14:textId="77777777" w:rsidR="00465306" w:rsidRDefault="00465306" w:rsidP="00071CFA">
      <w:pPr>
        <w:pStyle w:val="NoSpacing"/>
        <w:tabs>
          <w:tab w:val="left" w:pos="1476"/>
        </w:tabs>
        <w:jc w:val="both"/>
      </w:pPr>
    </w:p>
    <w:p w14:paraId="1302E0E4" w14:textId="77777777" w:rsidR="00465306" w:rsidRDefault="00465306" w:rsidP="00071CFA">
      <w:pPr>
        <w:pStyle w:val="NoSpacing"/>
        <w:tabs>
          <w:tab w:val="left" w:pos="1476"/>
        </w:tabs>
        <w:jc w:val="both"/>
      </w:pPr>
      <w:r>
        <w:t xml:space="preserve">All objects created will be saved without </w:t>
      </w:r>
      <w:r w:rsidR="0017337B">
        <w:t>prompts</w:t>
      </w:r>
      <w:r>
        <w:t>. The workflow will display the file names and directories where the objects are saved.</w:t>
      </w:r>
    </w:p>
    <w:p w14:paraId="00EBB920" w14:textId="77777777" w:rsidR="00BF7F5B" w:rsidRDefault="00BF7F5B" w:rsidP="00071CFA">
      <w:pPr>
        <w:pStyle w:val="NoSpacing"/>
        <w:tabs>
          <w:tab w:val="left" w:pos="1476"/>
        </w:tabs>
        <w:jc w:val="both"/>
      </w:pPr>
    </w:p>
    <w:p w14:paraId="6E29AF14" w14:textId="77777777" w:rsidR="00BF7F5B" w:rsidRDefault="00BF7F5B" w:rsidP="00071CFA">
      <w:pPr>
        <w:pStyle w:val="NoSpacing"/>
        <w:tabs>
          <w:tab w:val="left" w:pos="1476"/>
        </w:tabs>
        <w:jc w:val="both"/>
      </w:pPr>
    </w:p>
    <w:p w14:paraId="502E83C8" w14:textId="77777777" w:rsidR="00BF7F5B" w:rsidRDefault="00BF7F5B" w:rsidP="00071CFA">
      <w:pPr>
        <w:pStyle w:val="NoSpacing"/>
        <w:tabs>
          <w:tab w:val="left" w:pos="1476"/>
        </w:tabs>
        <w:jc w:val="both"/>
      </w:pPr>
    </w:p>
    <w:p w14:paraId="23827C3B" w14:textId="77777777" w:rsidR="00BF7F5B" w:rsidRDefault="00BF7F5B" w:rsidP="00071CFA">
      <w:pPr>
        <w:pStyle w:val="NoSpacing"/>
        <w:tabs>
          <w:tab w:val="left" w:pos="1476"/>
        </w:tabs>
        <w:jc w:val="both"/>
      </w:pPr>
    </w:p>
    <w:p w14:paraId="5FE49E7A" w14:textId="77777777" w:rsidR="00BF7F5B" w:rsidRDefault="00BF7F5B" w:rsidP="00071CFA">
      <w:pPr>
        <w:pStyle w:val="NoSpacing"/>
        <w:tabs>
          <w:tab w:val="left" w:pos="1476"/>
        </w:tabs>
        <w:jc w:val="both"/>
      </w:pPr>
    </w:p>
    <w:p w14:paraId="60A08D41" w14:textId="77777777" w:rsidR="00BF7F5B" w:rsidRDefault="00BF7F5B" w:rsidP="00071CFA">
      <w:pPr>
        <w:pStyle w:val="NoSpacing"/>
        <w:tabs>
          <w:tab w:val="left" w:pos="1476"/>
        </w:tabs>
        <w:jc w:val="both"/>
      </w:pPr>
    </w:p>
    <w:p w14:paraId="1A823266" w14:textId="77777777" w:rsidR="00213206" w:rsidRDefault="00213206" w:rsidP="00071CFA">
      <w:pPr>
        <w:pStyle w:val="NoSpacing"/>
        <w:tabs>
          <w:tab w:val="left" w:pos="1476"/>
        </w:tabs>
        <w:jc w:val="both"/>
      </w:pPr>
    </w:p>
    <w:tbl>
      <w:tblPr>
        <w:tblStyle w:val="TableGrid"/>
        <w:tblW w:w="0" w:type="auto"/>
        <w:tblLook w:val="04A0" w:firstRow="1" w:lastRow="0" w:firstColumn="1" w:lastColumn="0" w:noHBand="0" w:noVBand="1"/>
      </w:tblPr>
      <w:tblGrid>
        <w:gridCol w:w="7416"/>
        <w:gridCol w:w="2160"/>
      </w:tblGrid>
      <w:tr w:rsidR="00213206" w14:paraId="2566A77F" w14:textId="77777777" w:rsidTr="00BF7F5B">
        <w:tc>
          <w:tcPr>
            <w:tcW w:w="7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5B107D6" w14:textId="1BBA04B4" w:rsidR="00213206" w:rsidRDefault="00213206" w:rsidP="00071CFA">
            <w:pPr>
              <w:pStyle w:val="NoSpacing"/>
              <w:tabs>
                <w:tab w:val="left" w:pos="1476"/>
              </w:tabs>
              <w:jc w:val="both"/>
            </w:pPr>
            <w:r>
              <w:rPr>
                <w:noProof/>
                <w:lang w:eastAsia="en-CA"/>
              </w:rPr>
              <w:lastRenderedPageBreak/>
              <mc:AlternateContent>
                <mc:Choice Requires="wps">
                  <w:drawing>
                    <wp:anchor distT="0" distB="0" distL="114300" distR="114300" simplePos="0" relativeHeight="251729920" behindDoc="0" locked="0" layoutInCell="1" allowOverlap="1" wp14:anchorId="4A53322D" wp14:editId="71FB6B7E">
                      <wp:simplePos x="0" y="0"/>
                      <wp:positionH relativeFrom="column">
                        <wp:posOffset>2647950</wp:posOffset>
                      </wp:positionH>
                      <wp:positionV relativeFrom="paragraph">
                        <wp:posOffset>66675</wp:posOffset>
                      </wp:positionV>
                      <wp:extent cx="657225" cy="266700"/>
                      <wp:effectExtent l="0" t="0" r="28575" b="19050"/>
                      <wp:wrapNone/>
                      <wp:docPr id="278" name="Rectangle 278"/>
                      <wp:cNvGraphicFramePr/>
                      <a:graphic xmlns:a="http://schemas.openxmlformats.org/drawingml/2006/main">
                        <a:graphicData uri="http://schemas.microsoft.com/office/word/2010/wordprocessingShape">
                          <wps:wsp>
                            <wps:cNvSpPr/>
                            <wps:spPr>
                              <a:xfrm>
                                <a:off x="0" y="0"/>
                                <a:ext cx="657225"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1CFA69" id="Rectangle 278" o:spid="_x0000_s1026" style="position:absolute;margin-left:208.5pt;margin-top:5.25pt;width:51.75pt;height:21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" filled="f" strokecolor="red" strokeweight="2pt"/>
                  </w:pict>
                </mc:Fallback>
              </mc:AlternateContent>
            </w:r>
            <w:r>
              <w:rPr>
                <w:noProof/>
                <w:lang w:eastAsia="en-CA"/>
              </w:rPr>
              <mc:AlternateContent>
                <mc:Choice Requires="wps">
                  <w:drawing>
                    <wp:anchor distT="0" distB="0" distL="114300" distR="114300" simplePos="0" relativeHeight="251728896" behindDoc="0" locked="0" layoutInCell="1" allowOverlap="1" wp14:anchorId="5EBAAA08" wp14:editId="0A757303">
                      <wp:simplePos x="0" y="0"/>
                      <wp:positionH relativeFrom="column">
                        <wp:posOffset>1057275</wp:posOffset>
                      </wp:positionH>
                      <wp:positionV relativeFrom="paragraph">
                        <wp:posOffset>66675</wp:posOffset>
                      </wp:positionV>
                      <wp:extent cx="695325" cy="285750"/>
                      <wp:effectExtent l="0" t="0" r="28575" b="19050"/>
                      <wp:wrapNone/>
                      <wp:docPr id="277" name="Rectangle 277"/>
                      <wp:cNvGraphicFramePr/>
                      <a:graphic xmlns:a="http://schemas.openxmlformats.org/drawingml/2006/main">
                        <a:graphicData uri="http://schemas.microsoft.com/office/word/2010/wordprocessingShape">
                          <wps:wsp>
                            <wps:cNvSpPr/>
                            <wps:spPr>
                              <a:xfrm>
                                <a:off x="0" y="0"/>
                                <a:ext cx="695325"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C445D9" id="Rectangle 277" o:spid="_x0000_s1026" style="position:absolute;margin-left:83.25pt;margin-top:5.25pt;width:54.75pt;height:2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" filled="f" strokecolor="red" strokeweight="2pt"/>
                  </w:pict>
                </mc:Fallback>
              </mc:AlternateContent>
            </w:r>
            <w:r>
              <w:rPr>
                <w:noProof/>
                <w:lang w:eastAsia="en-CA"/>
              </w:rPr>
              <mc:AlternateContent>
                <mc:Choice Requires="wps">
                  <w:drawing>
                    <wp:anchor distT="0" distB="0" distL="114300" distR="114300" simplePos="0" relativeHeight="251727872" behindDoc="0" locked="0" layoutInCell="1" allowOverlap="1" wp14:anchorId="28601E36" wp14:editId="6D88CDEB">
                      <wp:simplePos x="0" y="0"/>
                      <wp:positionH relativeFrom="column">
                        <wp:posOffset>-38100</wp:posOffset>
                      </wp:positionH>
                      <wp:positionV relativeFrom="paragraph">
                        <wp:posOffset>28575</wp:posOffset>
                      </wp:positionV>
                      <wp:extent cx="323850" cy="1403985"/>
                      <wp:effectExtent l="0" t="0" r="19050" b="10160"/>
                      <wp:wrapNone/>
                      <wp:docPr id="2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03985"/>
                              </a:xfrm>
                              <a:prstGeom prst="rect">
                                <a:avLst/>
                              </a:prstGeom>
                              <a:solidFill>
                                <a:srgbClr val="FFFFFF"/>
                              </a:solidFill>
                              <a:ln w="9525">
                                <a:solidFill>
                                  <a:srgbClr val="000000"/>
                                </a:solidFill>
                                <a:miter lim="800000"/>
                                <a:headEnd/>
                                <a:tailEnd/>
                              </a:ln>
                            </wps:spPr>
                            <wps:txbx>
                              <w:txbxContent>
                                <w:p w14:paraId="2A4C67F8" w14:textId="1870D018" w:rsidR="002C5E3F" w:rsidRPr="00213206" w:rsidRDefault="002C5E3F" w:rsidP="00213206">
                                  <w:pPr>
                                    <w:pStyle w:val="NoSpacing"/>
                                  </w:pPr>
                                  <w:r w:rsidRPr="00213206">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601E36" id="_x0000_s1043" type="#_x0000_t202" style="position:absolute;left:0;text-align:left;margin-left:-3pt;margin-top:2.25pt;width:25.5pt;height:110.5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">
                      <v:textbox style="mso-fit-shape-to-text:t">
                        <w:txbxContent>
                          <w:p w14:paraId="2A4C67F8" w14:textId="1870D018" w:rsidR="002C5E3F" w:rsidRPr="00213206" w:rsidRDefault="002C5E3F" w:rsidP="00213206">
                            <w:pPr>
                              <w:pStyle w:val="NoSpacing"/>
                            </w:pPr>
                            <w:r w:rsidRPr="00213206">
                              <w:t>A</w:t>
                            </w:r>
                          </w:p>
                        </w:txbxContent>
                      </v:textbox>
                    </v:shape>
                  </w:pict>
                </mc:Fallback>
              </mc:AlternateContent>
            </w:r>
            <w:r>
              <w:rPr>
                <w:noProof/>
                <w:lang w:eastAsia="en-CA"/>
              </w:rPr>
              <w:drawing>
                <wp:inline distT="0" distB="0" distL="0" distR="0" wp14:anchorId="3F557A2C" wp14:editId="150A0E69">
                  <wp:extent cx="4572000" cy="1822872"/>
                  <wp:effectExtent l="0" t="0" r="0" b="635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72000" cy="1822872"/>
                          </a:xfrm>
                          <a:prstGeom prst="rect">
                            <a:avLst/>
                          </a:prstGeom>
                        </pic:spPr>
                      </pic:pic>
                    </a:graphicData>
                  </a:graphic>
                </wp:inline>
              </w:drawing>
            </w:r>
          </w:p>
        </w:tc>
        <w:tc>
          <w:tcPr>
            <w:tcW w:w="2160" w:type="dxa"/>
            <w:vMerge w:val="restart"/>
            <w:tcBorders>
              <w:top w:val="single" w:sz="4" w:space="0" w:color="FFFFFF" w:themeColor="background1"/>
              <w:left w:val="single" w:sz="4" w:space="0" w:color="FFFFFF" w:themeColor="background1"/>
              <w:right w:val="single" w:sz="4" w:space="0" w:color="FFFFFF" w:themeColor="background1"/>
            </w:tcBorders>
          </w:tcPr>
          <w:p w14:paraId="138661E7" w14:textId="443F1F12" w:rsidR="00213206" w:rsidRPr="00213206" w:rsidRDefault="00213206" w:rsidP="00213206">
            <w:pPr>
              <w:pStyle w:val="NoSpacing"/>
              <w:tabs>
                <w:tab w:val="left" w:pos="1476"/>
              </w:tabs>
              <w:jc w:val="both"/>
            </w:pPr>
            <w:r w:rsidRPr="00813F77">
              <w:rPr>
                <w:b/>
              </w:rPr>
              <w:t>Figure 1</w:t>
            </w:r>
            <w:r>
              <w:rPr>
                <w:b/>
              </w:rPr>
              <w:t>6</w:t>
            </w:r>
            <w:r w:rsidRPr="00813F77">
              <w:rPr>
                <w:b/>
              </w:rPr>
              <w:t>:</w:t>
            </w:r>
            <w:r w:rsidRPr="00A44037">
              <w:rPr>
                <w:b/>
              </w:rPr>
              <w:t xml:space="preserve"> </w:t>
            </w:r>
            <w:r>
              <w:rPr>
                <w:b/>
              </w:rPr>
              <w:t>Downlo</w:t>
            </w:r>
            <w:r w:rsidR="00CC0808">
              <w:rPr>
                <w:b/>
              </w:rPr>
              <w:t>ad tables for updating discoverable</w:t>
            </w:r>
            <w:r>
              <w:rPr>
                <w:b/>
              </w:rPr>
              <w:t xml:space="preserve"> gene set.</w:t>
            </w:r>
            <w:r>
              <w:t xml:space="preserve"> (A) The </w:t>
            </w:r>
            <w:proofErr w:type="spellStart"/>
            <w:r>
              <w:t>UniProt</w:t>
            </w:r>
            <w:proofErr w:type="spellEnd"/>
            <w:r>
              <w:t xml:space="preserve"> table can be downloaded from the </w:t>
            </w:r>
            <w:proofErr w:type="spellStart"/>
            <w:r>
              <w:t>UniProt</w:t>
            </w:r>
            <w:proofErr w:type="spellEnd"/>
            <w:r>
              <w:t xml:space="preserve"> website by clicking the Download button (left red box). All columns displayed on the webpage are downloaded. These can be edited with the columns button (right red box). (B) The HMDB table can be downloaded from the HMDB website. Click download (red box) for the “All Proteins” data set (an XML file). </w:t>
            </w:r>
          </w:p>
        </w:tc>
      </w:tr>
      <w:tr w:rsidR="00213206" w14:paraId="1A88DF81" w14:textId="77777777" w:rsidTr="00BF7F5B">
        <w:tc>
          <w:tcPr>
            <w:tcW w:w="741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E347F09" w14:textId="73D1A321" w:rsidR="00213206" w:rsidRDefault="000A1C61" w:rsidP="00071CFA">
            <w:pPr>
              <w:pStyle w:val="NoSpacing"/>
              <w:tabs>
                <w:tab w:val="left" w:pos="1476"/>
              </w:tabs>
              <w:jc w:val="both"/>
            </w:pPr>
            <w:r>
              <w:rPr>
                <w:noProof/>
                <w:lang w:eastAsia="en-CA"/>
              </w:rPr>
              <mc:AlternateContent>
                <mc:Choice Requires="wps">
                  <w:drawing>
                    <wp:anchor distT="0" distB="0" distL="114300" distR="114300" simplePos="0" relativeHeight="251734016" behindDoc="0" locked="0" layoutInCell="1" allowOverlap="1" wp14:anchorId="13D0406B" wp14:editId="02264A55">
                      <wp:simplePos x="0" y="0"/>
                      <wp:positionH relativeFrom="column">
                        <wp:posOffset>-38100</wp:posOffset>
                      </wp:positionH>
                      <wp:positionV relativeFrom="paragraph">
                        <wp:posOffset>19050</wp:posOffset>
                      </wp:positionV>
                      <wp:extent cx="314325" cy="1403985"/>
                      <wp:effectExtent l="0" t="0" r="28575" b="10160"/>
                      <wp:wrapNone/>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1403985"/>
                              </a:xfrm>
                              <a:prstGeom prst="rect">
                                <a:avLst/>
                              </a:prstGeom>
                              <a:solidFill>
                                <a:srgbClr val="FFFFFF"/>
                              </a:solidFill>
                              <a:ln w="9525">
                                <a:solidFill>
                                  <a:srgbClr val="000000"/>
                                </a:solidFill>
                                <a:miter lim="800000"/>
                                <a:headEnd/>
                                <a:tailEnd/>
                              </a:ln>
                            </wps:spPr>
                            <wps:txbx>
                              <w:txbxContent>
                                <w:p w14:paraId="65638ADB" w14:textId="20F31244" w:rsidR="002C5E3F" w:rsidRPr="000A1C61" w:rsidRDefault="002C5E3F" w:rsidP="000A1C61">
                                  <w:pPr>
                                    <w:pStyle w:val="NoSpacing"/>
                                  </w:pPr>
                                  <w:r w:rsidRPr="000A1C61">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D0406B" id="_x0000_s1044" type="#_x0000_t202" style="position:absolute;left:0;text-align:left;margin-left:-3pt;margin-top:1.5pt;width:24.75pt;height:110.55pt;z-index:251734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">
                      <v:textbox style="mso-fit-shape-to-text:t">
                        <w:txbxContent>
                          <w:p w14:paraId="65638ADB" w14:textId="20F31244" w:rsidR="002C5E3F" w:rsidRPr="000A1C61" w:rsidRDefault="002C5E3F" w:rsidP="000A1C61">
                            <w:pPr>
                              <w:pStyle w:val="NoSpacing"/>
                            </w:pPr>
                            <w:r w:rsidRPr="000A1C61">
                              <w:t>B</w:t>
                            </w:r>
                          </w:p>
                        </w:txbxContent>
                      </v:textbox>
                    </v:shape>
                  </w:pict>
                </mc:Fallback>
              </mc:AlternateContent>
            </w:r>
            <w:r w:rsidR="00213206">
              <w:rPr>
                <w:noProof/>
                <w:lang w:eastAsia="en-CA"/>
              </w:rPr>
              <mc:AlternateContent>
                <mc:Choice Requires="wps">
                  <w:drawing>
                    <wp:anchor distT="0" distB="0" distL="114300" distR="114300" simplePos="0" relativeHeight="251731968" behindDoc="0" locked="0" layoutInCell="1" allowOverlap="1" wp14:anchorId="48F07A58" wp14:editId="41A47268">
                      <wp:simplePos x="0" y="0"/>
                      <wp:positionH relativeFrom="column">
                        <wp:posOffset>57150</wp:posOffset>
                      </wp:positionH>
                      <wp:positionV relativeFrom="paragraph">
                        <wp:posOffset>2032000</wp:posOffset>
                      </wp:positionV>
                      <wp:extent cx="457200" cy="0"/>
                      <wp:effectExtent l="0" t="19050" r="0" b="19050"/>
                      <wp:wrapNone/>
                      <wp:docPr id="280" name="Straight Connector 280"/>
                      <wp:cNvGraphicFramePr/>
                      <a:graphic xmlns:a="http://schemas.openxmlformats.org/drawingml/2006/main">
                        <a:graphicData uri="http://schemas.microsoft.com/office/word/2010/wordprocessingShape">
                          <wps:wsp>
                            <wps:cNvCnPr/>
                            <wps:spPr>
                              <a:xfrm>
                                <a:off x="0" y="0"/>
                                <a:ext cx="457200"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660080" id="Straight Connector 280"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5pt,160pt" to="40.5pt,1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" strokecolor="red" strokeweight="2.25pt"/>
                  </w:pict>
                </mc:Fallback>
              </mc:AlternateContent>
            </w:r>
            <w:r w:rsidR="00213206">
              <w:rPr>
                <w:noProof/>
                <w:lang w:eastAsia="en-CA"/>
              </w:rPr>
              <mc:AlternateContent>
                <mc:Choice Requires="wps">
                  <w:drawing>
                    <wp:anchor distT="0" distB="0" distL="114300" distR="114300" simplePos="0" relativeHeight="251730944" behindDoc="0" locked="0" layoutInCell="1" allowOverlap="1" wp14:anchorId="75FEF5CC" wp14:editId="23D93CE5">
                      <wp:simplePos x="0" y="0"/>
                      <wp:positionH relativeFrom="column">
                        <wp:posOffset>4000500</wp:posOffset>
                      </wp:positionH>
                      <wp:positionV relativeFrom="paragraph">
                        <wp:posOffset>1870075</wp:posOffset>
                      </wp:positionV>
                      <wp:extent cx="561975" cy="238125"/>
                      <wp:effectExtent l="0" t="0" r="28575" b="28575"/>
                      <wp:wrapNone/>
                      <wp:docPr id="279" name="Rectangle 279"/>
                      <wp:cNvGraphicFramePr/>
                      <a:graphic xmlns:a="http://schemas.openxmlformats.org/drawingml/2006/main">
                        <a:graphicData uri="http://schemas.microsoft.com/office/word/2010/wordprocessingShape">
                          <wps:wsp>
                            <wps:cNvSpPr/>
                            <wps:spPr>
                              <a:xfrm>
                                <a:off x="0" y="0"/>
                                <a:ext cx="5619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43C64" id="Rectangle 279" o:spid="_x0000_s1026" style="position:absolute;margin-left:315pt;margin-top:147.25pt;width:44.25pt;height:18.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" filled="f" strokecolor="red" strokeweight="2pt"/>
                  </w:pict>
                </mc:Fallback>
              </mc:AlternateContent>
            </w:r>
            <w:r w:rsidR="00213206">
              <w:rPr>
                <w:noProof/>
                <w:lang w:eastAsia="en-CA"/>
              </w:rPr>
              <w:drawing>
                <wp:inline distT="0" distB="0" distL="0" distR="0" wp14:anchorId="371459C9" wp14:editId="3ADA29D7">
                  <wp:extent cx="4572000" cy="206521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72000" cy="2065215"/>
                          </a:xfrm>
                          <a:prstGeom prst="rect">
                            <a:avLst/>
                          </a:prstGeom>
                        </pic:spPr>
                      </pic:pic>
                    </a:graphicData>
                  </a:graphic>
                </wp:inline>
              </w:drawing>
            </w:r>
          </w:p>
        </w:tc>
        <w:tc>
          <w:tcPr>
            <w:tcW w:w="2160" w:type="dxa"/>
            <w:vMerge/>
            <w:tcBorders>
              <w:left w:val="single" w:sz="4" w:space="0" w:color="FFFFFF" w:themeColor="background1"/>
              <w:bottom w:val="single" w:sz="4" w:space="0" w:color="FFFFFF" w:themeColor="background1"/>
              <w:right w:val="single" w:sz="4" w:space="0" w:color="FFFFFF" w:themeColor="background1"/>
            </w:tcBorders>
          </w:tcPr>
          <w:p w14:paraId="6EFA7C8B" w14:textId="77777777" w:rsidR="00213206" w:rsidRDefault="00213206" w:rsidP="00071CFA">
            <w:pPr>
              <w:pStyle w:val="NoSpacing"/>
              <w:tabs>
                <w:tab w:val="left" w:pos="1476"/>
              </w:tabs>
              <w:jc w:val="both"/>
            </w:pPr>
          </w:p>
        </w:tc>
      </w:tr>
    </w:tbl>
    <w:p w14:paraId="0FD4355F" w14:textId="77777777" w:rsidR="00213206" w:rsidRDefault="00213206" w:rsidP="00071CFA">
      <w:pPr>
        <w:pStyle w:val="NoSpacing"/>
        <w:tabs>
          <w:tab w:val="left" w:pos="1476"/>
        </w:tabs>
        <w:jc w:val="both"/>
      </w:pPr>
    </w:p>
    <w:p w14:paraId="707A4665" w14:textId="77777777" w:rsidR="00D30E2B" w:rsidRPr="0064694B" w:rsidRDefault="00D30E2B" w:rsidP="00071CFA">
      <w:pPr>
        <w:pStyle w:val="NoSpacing"/>
        <w:tabs>
          <w:tab w:val="left" w:pos="1476"/>
        </w:tabs>
        <w:jc w:val="both"/>
      </w:pPr>
    </w:p>
    <w:p w14:paraId="1DEB7A0B" w14:textId="77777777" w:rsidR="0064694B" w:rsidRDefault="00D22E4A" w:rsidP="00071CFA">
      <w:pPr>
        <w:pStyle w:val="NoSpacing"/>
        <w:tabs>
          <w:tab w:val="left" w:pos="1476"/>
        </w:tabs>
        <w:jc w:val="both"/>
        <w:rPr>
          <w:i/>
        </w:rPr>
      </w:pPr>
      <w:r>
        <w:rPr>
          <w:i/>
        </w:rPr>
        <w:t>Appendix E</w:t>
      </w:r>
      <w:r w:rsidR="0064694B">
        <w:rPr>
          <w:i/>
        </w:rPr>
        <w:t>: Advanced Usage</w:t>
      </w:r>
      <w:r w:rsidR="00903F26">
        <w:rPr>
          <w:i/>
        </w:rPr>
        <w:t>.</w:t>
      </w:r>
    </w:p>
    <w:p w14:paraId="6DB5BA74" w14:textId="77777777" w:rsidR="0064694B" w:rsidRPr="009B465E" w:rsidRDefault="0064694B" w:rsidP="00071CFA">
      <w:pPr>
        <w:pStyle w:val="NoSpacing"/>
        <w:jc w:val="both"/>
        <w:rPr>
          <w:rFonts w:cs="Times New Roman"/>
        </w:rPr>
      </w:pPr>
    </w:p>
    <w:p w14:paraId="6FBEF8C3" w14:textId="40FB9772" w:rsidR="0064694B" w:rsidRDefault="0064694B" w:rsidP="00071CFA">
      <w:pPr>
        <w:pStyle w:val="NoSpacing"/>
        <w:jc w:val="both"/>
        <w:rPr>
          <w:rFonts w:cs="Times New Roman"/>
        </w:rPr>
      </w:pPr>
      <w:r w:rsidRPr="009B465E">
        <w:rPr>
          <w:rFonts w:cs="Times New Roman"/>
        </w:rPr>
        <w:t xml:space="preserve">If you are new to R, </w:t>
      </w:r>
      <w:r w:rsidR="00FB1ED4">
        <w:rPr>
          <w:rFonts w:cs="Times New Roman"/>
        </w:rPr>
        <w:t>it is recommended you start</w:t>
      </w:r>
      <w:r w:rsidRPr="009B465E">
        <w:rPr>
          <w:rFonts w:cs="Times New Roman"/>
        </w:rPr>
        <w:t xml:space="preserve"> by sourcing the full script.</w:t>
      </w:r>
      <w:r>
        <w:rPr>
          <w:rFonts w:cs="Times New Roman"/>
        </w:rPr>
        <w:t xml:space="preserve">  If you are more experienced with R</w:t>
      </w:r>
      <w:r w:rsidRPr="009B465E">
        <w:rPr>
          <w:rFonts w:cs="Times New Roman"/>
        </w:rPr>
        <w:t xml:space="preserve">, </w:t>
      </w:r>
      <w:r>
        <w:rPr>
          <w:rFonts w:cs="Times New Roman"/>
        </w:rPr>
        <w:t>the</w:t>
      </w:r>
      <w:r w:rsidRPr="009B465E">
        <w:rPr>
          <w:rFonts w:cs="Times New Roman"/>
        </w:rPr>
        <w:t xml:space="preserve"> </w:t>
      </w:r>
      <w:proofErr w:type="spellStart"/>
      <w:r>
        <w:rPr>
          <w:rFonts w:cs="Times New Roman"/>
        </w:rPr>
        <w:t>metGWAS</w:t>
      </w:r>
      <w:proofErr w:type="spellEnd"/>
      <w:r>
        <w:rPr>
          <w:rFonts w:cs="Times New Roman"/>
        </w:rPr>
        <w:t xml:space="preserve"> 1.0 </w:t>
      </w:r>
      <w:r w:rsidRPr="009B465E">
        <w:rPr>
          <w:rFonts w:cs="Times New Roman"/>
        </w:rPr>
        <w:t xml:space="preserve">workflow provides a guide as to what steps should be carried out to analyze </w:t>
      </w:r>
      <w:r>
        <w:rPr>
          <w:rFonts w:cs="Times New Roman"/>
        </w:rPr>
        <w:t xml:space="preserve">standalone </w:t>
      </w:r>
      <w:r w:rsidRPr="009B465E">
        <w:rPr>
          <w:rFonts w:cs="Times New Roman"/>
        </w:rPr>
        <w:t xml:space="preserve">metabolic data in conjunction with </w:t>
      </w:r>
      <w:r>
        <w:rPr>
          <w:rFonts w:cs="Times New Roman"/>
        </w:rPr>
        <w:t xml:space="preserve">deposited </w:t>
      </w:r>
      <w:r w:rsidRPr="009B465E">
        <w:rPr>
          <w:rFonts w:cs="Times New Roman"/>
        </w:rPr>
        <w:t>GWAS d</w:t>
      </w:r>
      <w:r>
        <w:rPr>
          <w:rFonts w:cs="Times New Roman"/>
        </w:rPr>
        <w:t>ata. You</w:t>
      </w:r>
      <w:r w:rsidRPr="009B465E">
        <w:rPr>
          <w:rFonts w:cs="Times New Roman"/>
        </w:rPr>
        <w:t xml:space="preserve"> may wish to modify</w:t>
      </w:r>
      <w:r>
        <w:rPr>
          <w:rFonts w:cs="Times New Roman"/>
        </w:rPr>
        <w:t xml:space="preserve"> certain steps of the workflow.</w:t>
      </w:r>
    </w:p>
    <w:p w14:paraId="0C5A3E2A" w14:textId="77777777" w:rsidR="0064694B" w:rsidRDefault="0064694B" w:rsidP="00071CFA">
      <w:pPr>
        <w:pStyle w:val="NoSpacing"/>
        <w:jc w:val="both"/>
        <w:rPr>
          <w:rFonts w:cs="Times New Roman"/>
        </w:rPr>
      </w:pPr>
    </w:p>
    <w:p w14:paraId="7D0F8554" w14:textId="77777777" w:rsidR="0064694B" w:rsidRPr="009B465E" w:rsidRDefault="0064694B" w:rsidP="00071CFA">
      <w:pPr>
        <w:pStyle w:val="NoSpacing"/>
        <w:jc w:val="both"/>
        <w:rPr>
          <w:rFonts w:cs="Times New Roman"/>
        </w:rPr>
      </w:pPr>
      <w:r w:rsidRPr="009B465E">
        <w:rPr>
          <w:rFonts w:cs="Times New Roman"/>
        </w:rPr>
        <w:t>All functions called in this workflow are placed at the top of the script (under the comment FUNCTIONS) and contain a description of the function</w:t>
      </w:r>
      <w:r>
        <w:rPr>
          <w:rFonts w:cs="Times New Roman"/>
        </w:rPr>
        <w:t xml:space="preserve">. </w:t>
      </w:r>
      <w:r w:rsidRPr="009B465E">
        <w:rPr>
          <w:rFonts w:cs="Times New Roman"/>
        </w:rPr>
        <w:t>In the main part of the script (under the comment MAIN), each module is called to run by a single line of code:</w:t>
      </w:r>
    </w:p>
    <w:p w14:paraId="577AF0EF" w14:textId="77777777" w:rsidR="0064694B" w:rsidRPr="00DB45C7" w:rsidRDefault="0064694B" w:rsidP="0064694B">
      <w:pPr>
        <w:pStyle w:val="NoSpacing"/>
        <w:rPr>
          <w:rFonts w:cs="Times New Roman"/>
          <w:color w:val="FF0000"/>
        </w:rPr>
      </w:pPr>
    </w:p>
    <w:p w14:paraId="3889F4A3" w14:textId="5FC2C558"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sidRPr="00EE06AB">
        <w:rPr>
          <w:rFonts w:ascii="Lucida Console" w:hAnsi="Lucida Console" w:cs="Times New Roman"/>
          <w:color w:val="9B88EC"/>
          <w:sz w:val="20"/>
        </w:rPr>
        <w:t>res_pathOverRep</w:t>
      </w:r>
      <w:proofErr w:type="spellEnd"/>
      <w:r w:rsidRPr="00EE06AB">
        <w:rPr>
          <w:rFonts w:ascii="Lucida Console" w:hAnsi="Lucida Console" w:cs="Times New Roman"/>
          <w:color w:val="9B88EC"/>
          <w:sz w:val="20"/>
        </w:rPr>
        <w:t xml:space="preserve"> &lt;- </w:t>
      </w:r>
      <w:proofErr w:type="spellStart"/>
      <w:proofErr w:type="gramStart"/>
      <w:r w:rsidRPr="00EE06AB">
        <w:rPr>
          <w:rFonts w:ascii="Lucida Console" w:hAnsi="Lucida Console" w:cs="Times New Roman"/>
          <w:color w:val="9B88EC"/>
          <w:sz w:val="20"/>
        </w:rPr>
        <w:t>pathOverRep</w:t>
      </w:r>
      <w:proofErr w:type="spellEnd"/>
      <w:r w:rsidRPr="00EE06AB">
        <w:rPr>
          <w:rFonts w:ascii="Lucida Console" w:hAnsi="Lucida Console" w:cs="Times New Roman"/>
          <w:color w:val="9B88EC"/>
          <w:sz w:val="20"/>
        </w:rPr>
        <w:t>(</w:t>
      </w:r>
      <w:proofErr w:type="gramEnd"/>
      <w:r w:rsidRPr="00EE06AB">
        <w:rPr>
          <w:rFonts w:ascii="Lucida Console" w:hAnsi="Lucida Console" w:cs="Times New Roman"/>
          <w:color w:val="9B88EC"/>
          <w:sz w:val="20"/>
        </w:rPr>
        <w:t>)</w:t>
      </w:r>
      <w:r w:rsidRPr="00EE06AB">
        <w:rPr>
          <w:rFonts w:ascii="Lucida Console" w:hAnsi="Lucida Console" w:cs="Times New Roman"/>
          <w:color w:val="9B88EC"/>
          <w:sz w:val="20"/>
        </w:rPr>
        <w:tab/>
      </w:r>
      <w:r w:rsidR="0054215C">
        <w:rPr>
          <w:rFonts w:ascii="Lucida Console" w:hAnsi="Lucida Console" w:cs="Times New Roman"/>
          <w:color w:val="4BACC6" w:themeColor="accent5"/>
          <w:sz w:val="20"/>
        </w:rPr>
        <w:tab/>
      </w:r>
      <w:r w:rsidR="0054215C">
        <w:rPr>
          <w:rFonts w:ascii="Lucida Console" w:hAnsi="Lucida Console" w:cs="Times New Roman"/>
          <w:color w:val="4BACC6" w:themeColor="accent5"/>
          <w:sz w:val="20"/>
        </w:rPr>
        <w:tab/>
        <w:t>#module 1</w:t>
      </w:r>
    </w:p>
    <w:p w14:paraId="1F7ADEEB" w14:textId="162275A3" w:rsidR="0064694B" w:rsidRPr="00EE06AB" w:rsidRDefault="00E8137E"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Pr>
          <w:rFonts w:ascii="Lucida Console" w:hAnsi="Lucida Console" w:cs="Times New Roman"/>
          <w:color w:val="9B88EC"/>
          <w:sz w:val="20"/>
        </w:rPr>
        <w:t>res_interProtGenes</w:t>
      </w:r>
      <w:proofErr w:type="spellEnd"/>
      <w:r>
        <w:rPr>
          <w:rFonts w:ascii="Lucida Console" w:hAnsi="Lucida Console" w:cs="Times New Roman"/>
          <w:color w:val="9B88EC"/>
          <w:sz w:val="20"/>
        </w:rPr>
        <w:t xml:space="preserve"> &lt;- </w:t>
      </w:r>
      <w:proofErr w:type="spellStart"/>
      <w:proofErr w:type="gramStart"/>
      <w:r>
        <w:rPr>
          <w:rFonts w:ascii="Lucida Console" w:hAnsi="Lucida Console" w:cs="Times New Roman"/>
          <w:color w:val="9B88EC"/>
          <w:sz w:val="20"/>
        </w:rPr>
        <w:t>interProtGenes</w:t>
      </w:r>
      <w:proofErr w:type="spellEnd"/>
      <w:r w:rsidR="0064694B" w:rsidRPr="00EE06AB">
        <w:rPr>
          <w:rFonts w:ascii="Lucida Console" w:hAnsi="Lucida Console" w:cs="Times New Roman"/>
          <w:color w:val="9B88EC"/>
          <w:sz w:val="20"/>
        </w:rPr>
        <w:t>(</w:t>
      </w:r>
      <w:proofErr w:type="gramEnd"/>
      <w:r w:rsidR="0064694B" w:rsidRPr="00EE06AB">
        <w:rPr>
          <w:rFonts w:ascii="Lucida Console" w:hAnsi="Lucida Console" w:cs="Times New Roman"/>
          <w:color w:val="9B88EC"/>
          <w:sz w:val="20"/>
        </w:rPr>
        <w:t>)</w:t>
      </w:r>
      <w:r>
        <w:rPr>
          <w:rFonts w:ascii="Lucida Console" w:hAnsi="Lucida Console" w:cs="Times New Roman"/>
          <w:color w:val="4BACC6" w:themeColor="accent5"/>
          <w:sz w:val="20"/>
        </w:rPr>
        <w:tab/>
      </w:r>
      <w:r>
        <w:rPr>
          <w:rFonts w:ascii="Lucida Console" w:hAnsi="Lucida Console" w:cs="Times New Roman"/>
          <w:color w:val="4BACC6" w:themeColor="accent5"/>
          <w:sz w:val="20"/>
        </w:rPr>
        <w:tab/>
      </w:r>
      <w:r w:rsidR="0054215C">
        <w:rPr>
          <w:rFonts w:ascii="Lucida Console" w:hAnsi="Lucida Console" w:cs="Times New Roman"/>
          <w:color w:val="4BACC6" w:themeColor="accent5"/>
          <w:sz w:val="20"/>
        </w:rPr>
        <w:t>#module 2</w:t>
      </w:r>
    </w:p>
    <w:p w14:paraId="29C36E95" w14:textId="2F7966E4"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sidRPr="00EE06AB">
        <w:rPr>
          <w:rFonts w:ascii="Lucida Console" w:hAnsi="Lucida Console" w:cs="Times New Roman"/>
          <w:color w:val="9B88EC"/>
          <w:sz w:val="20"/>
        </w:rPr>
        <w:t>res_GWAS</w:t>
      </w:r>
      <w:proofErr w:type="spellEnd"/>
      <w:r w:rsidRPr="00EE06AB">
        <w:rPr>
          <w:rFonts w:ascii="Lucida Console" w:hAnsi="Lucida Console" w:cs="Times New Roman"/>
          <w:color w:val="9B88EC"/>
          <w:sz w:val="20"/>
        </w:rPr>
        <w:t xml:space="preserve"> &lt;- </w:t>
      </w:r>
      <w:proofErr w:type="spellStart"/>
      <w:proofErr w:type="gramStart"/>
      <w:r w:rsidRPr="00EE06AB">
        <w:rPr>
          <w:rFonts w:ascii="Lucida Console" w:hAnsi="Lucida Console" w:cs="Times New Roman"/>
          <w:color w:val="9B88EC"/>
          <w:sz w:val="20"/>
        </w:rPr>
        <w:t>gwasGenes</w:t>
      </w:r>
      <w:proofErr w:type="spellEnd"/>
      <w:r w:rsidRPr="00EE06AB">
        <w:rPr>
          <w:rFonts w:ascii="Lucida Console" w:hAnsi="Lucida Console" w:cs="Times New Roman"/>
          <w:color w:val="9B88EC"/>
          <w:sz w:val="20"/>
        </w:rPr>
        <w:t>(</w:t>
      </w:r>
      <w:proofErr w:type="gramEnd"/>
      <w:r w:rsidRPr="00EE06AB">
        <w:rPr>
          <w:rFonts w:ascii="Lucida Console" w:hAnsi="Lucida Console" w:cs="Times New Roman"/>
          <w:color w:val="9B88EC"/>
          <w:sz w:val="20"/>
        </w:rPr>
        <w:t>)</w:t>
      </w:r>
      <w:r w:rsidRPr="00EE06AB">
        <w:rPr>
          <w:rFonts w:ascii="Lucida Console" w:hAnsi="Lucida Console" w:cs="Times New Roman"/>
          <w:color w:val="9B88EC"/>
          <w:sz w:val="20"/>
        </w:rPr>
        <w:tab/>
      </w:r>
      <w:r w:rsidR="0054215C">
        <w:rPr>
          <w:rFonts w:ascii="Lucida Console" w:hAnsi="Lucida Console" w:cs="Times New Roman"/>
          <w:color w:val="4BACC6" w:themeColor="accent5"/>
          <w:sz w:val="20"/>
        </w:rPr>
        <w:tab/>
      </w:r>
      <w:r w:rsidR="0054215C">
        <w:rPr>
          <w:rFonts w:ascii="Lucida Console" w:hAnsi="Lucida Console" w:cs="Times New Roman"/>
          <w:color w:val="4BACC6" w:themeColor="accent5"/>
          <w:sz w:val="20"/>
        </w:rPr>
        <w:tab/>
      </w:r>
      <w:r w:rsidR="0054215C">
        <w:rPr>
          <w:rFonts w:ascii="Lucida Console" w:hAnsi="Lucida Console" w:cs="Times New Roman"/>
          <w:color w:val="4BACC6" w:themeColor="accent5"/>
          <w:sz w:val="20"/>
        </w:rPr>
        <w:tab/>
      </w:r>
      <w:r w:rsidR="0054215C">
        <w:rPr>
          <w:rFonts w:ascii="Lucida Console" w:hAnsi="Lucida Console" w:cs="Times New Roman"/>
          <w:color w:val="4BACC6" w:themeColor="accent5"/>
          <w:sz w:val="20"/>
        </w:rPr>
        <w:tab/>
        <w:t>#module 3</w:t>
      </w:r>
    </w:p>
    <w:p w14:paraId="49760206" w14:textId="4D203C51"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sidRPr="00EE06AB">
        <w:rPr>
          <w:rFonts w:ascii="Lucida Console" w:hAnsi="Lucida Console" w:cs="Times New Roman"/>
          <w:color w:val="9B88EC"/>
          <w:sz w:val="20"/>
        </w:rPr>
        <w:t>res_diseaseOverRep</w:t>
      </w:r>
      <w:proofErr w:type="spellEnd"/>
      <w:r w:rsidRPr="00EE06AB">
        <w:rPr>
          <w:rFonts w:ascii="Lucida Console" w:hAnsi="Lucida Console" w:cs="Times New Roman"/>
          <w:color w:val="9B88EC"/>
          <w:sz w:val="20"/>
        </w:rPr>
        <w:t xml:space="preserve"> &lt;- </w:t>
      </w:r>
      <w:proofErr w:type="spellStart"/>
      <w:proofErr w:type="gramStart"/>
      <w:r w:rsidRPr="00EE06AB">
        <w:rPr>
          <w:rFonts w:ascii="Lucida Console" w:hAnsi="Lucida Console" w:cs="Times New Roman"/>
          <w:color w:val="9B88EC"/>
          <w:sz w:val="20"/>
        </w:rPr>
        <w:t>diseaseOverRep</w:t>
      </w:r>
      <w:proofErr w:type="spellEnd"/>
      <w:r w:rsidRPr="00EE06AB">
        <w:rPr>
          <w:rFonts w:ascii="Lucida Console" w:hAnsi="Lucida Console" w:cs="Times New Roman"/>
          <w:color w:val="9B88EC"/>
          <w:sz w:val="20"/>
        </w:rPr>
        <w:t>(</w:t>
      </w:r>
      <w:proofErr w:type="gramEnd"/>
      <w:r w:rsidRPr="00EE06AB">
        <w:rPr>
          <w:rFonts w:ascii="Lucida Console" w:hAnsi="Lucida Console" w:cs="Times New Roman"/>
          <w:color w:val="9B88EC"/>
          <w:sz w:val="20"/>
        </w:rPr>
        <w:t>)</w:t>
      </w:r>
      <w:r w:rsidRPr="00EE06AB">
        <w:rPr>
          <w:rFonts w:ascii="Lucida Console" w:hAnsi="Lucida Console" w:cs="Times New Roman"/>
          <w:color w:val="9B88EC"/>
          <w:sz w:val="20"/>
        </w:rPr>
        <w:tab/>
      </w:r>
      <w:r w:rsidR="0054215C">
        <w:rPr>
          <w:rFonts w:ascii="Lucida Console" w:hAnsi="Lucida Console" w:cs="Times New Roman"/>
          <w:color w:val="4BACC6" w:themeColor="accent5"/>
          <w:sz w:val="20"/>
        </w:rPr>
        <w:tab/>
        <w:t>#module 4</w:t>
      </w:r>
    </w:p>
    <w:p w14:paraId="4F388D59" w14:textId="77777777" w:rsidR="0064694B" w:rsidRPr="009B465E" w:rsidRDefault="0064694B" w:rsidP="0064694B">
      <w:pPr>
        <w:pStyle w:val="NoSpacing"/>
        <w:rPr>
          <w:rFonts w:cs="Times New Roman"/>
        </w:rPr>
      </w:pPr>
    </w:p>
    <w:p w14:paraId="4793821F" w14:textId="7D6D8D0C" w:rsidR="0064694B" w:rsidRPr="009B465E" w:rsidRDefault="0064694B" w:rsidP="00071CFA">
      <w:pPr>
        <w:pStyle w:val="NoSpacing"/>
        <w:jc w:val="both"/>
        <w:rPr>
          <w:rFonts w:cs="Times New Roman"/>
        </w:rPr>
      </w:pPr>
      <w:r w:rsidRPr="009B465E">
        <w:rPr>
          <w:rFonts w:cs="Times New Roman"/>
        </w:rPr>
        <w:t xml:space="preserve">When sourcing the script, each of </w:t>
      </w:r>
      <w:r>
        <w:rPr>
          <w:rFonts w:cs="Times New Roman"/>
        </w:rPr>
        <w:t xml:space="preserve">the </w:t>
      </w:r>
      <w:r w:rsidR="0054215C">
        <w:rPr>
          <w:rFonts w:cs="Times New Roman"/>
        </w:rPr>
        <w:t>four</w:t>
      </w:r>
      <w:r>
        <w:rPr>
          <w:rFonts w:cs="Times New Roman"/>
        </w:rPr>
        <w:t xml:space="preserve"> modules will </w:t>
      </w:r>
      <w:r w:rsidR="00FB1ED4">
        <w:rPr>
          <w:rFonts w:cs="Times New Roman"/>
        </w:rPr>
        <w:t>prompt</w:t>
      </w:r>
      <w:r w:rsidRPr="009B465E">
        <w:rPr>
          <w:rFonts w:cs="Times New Roman"/>
        </w:rPr>
        <w:t xml:space="preserve"> to run. If </w:t>
      </w:r>
      <w:r>
        <w:rPr>
          <w:rFonts w:cs="Times New Roman"/>
        </w:rPr>
        <w:t>you only want to run some modules and wish</w:t>
      </w:r>
      <w:r w:rsidRPr="009B465E">
        <w:rPr>
          <w:rFonts w:cs="Times New Roman"/>
        </w:rPr>
        <w:t xml:space="preserve"> to avoid the prompts, </w:t>
      </w:r>
      <w:r>
        <w:rPr>
          <w:rFonts w:cs="Times New Roman"/>
        </w:rPr>
        <w:t>you</w:t>
      </w:r>
      <w:r w:rsidRPr="009B465E">
        <w:rPr>
          <w:rFonts w:cs="Times New Roman"/>
        </w:rPr>
        <w:t xml:space="preserve"> could run the single line of code in MAIN corresponding to the desired module. Before doing so, ensure all libraries have been loaded, all </w:t>
      </w:r>
      <w:r w:rsidRPr="009B465E">
        <w:rPr>
          <w:rFonts w:cs="Times New Roman"/>
        </w:rPr>
        <w:lastRenderedPageBreak/>
        <w:t xml:space="preserve">the functions have been created in the environment, and the </w:t>
      </w:r>
      <w:proofErr w:type="spellStart"/>
      <w:r w:rsidRPr="009B465E">
        <w:rPr>
          <w:rFonts w:cs="Times New Roman"/>
        </w:rPr>
        <w:t>chromeVersion</w:t>
      </w:r>
      <w:proofErr w:type="spellEnd"/>
      <w:r w:rsidRPr="009B465E">
        <w:rPr>
          <w:rFonts w:cs="Times New Roman"/>
        </w:rPr>
        <w:t xml:space="preserve"> and </w:t>
      </w:r>
      <w:proofErr w:type="spellStart"/>
      <w:r w:rsidRPr="009B465E">
        <w:rPr>
          <w:rFonts w:cs="Times New Roman"/>
        </w:rPr>
        <w:t>savePath</w:t>
      </w:r>
      <w:proofErr w:type="spellEnd"/>
      <w:r w:rsidRPr="009B465E">
        <w:rPr>
          <w:rFonts w:cs="Times New Roman"/>
        </w:rPr>
        <w:t xml:space="preserve"> objects have been created to ensure none of the modules throw an error. </w:t>
      </w:r>
      <w:proofErr w:type="spellStart"/>
      <w:r w:rsidRPr="009B465E">
        <w:rPr>
          <w:rFonts w:cs="Times New Roman"/>
        </w:rPr>
        <w:t>chromeVersion</w:t>
      </w:r>
      <w:proofErr w:type="spellEnd"/>
      <w:r w:rsidRPr="009B465E">
        <w:rPr>
          <w:rFonts w:cs="Times New Roman"/>
        </w:rPr>
        <w:t xml:space="preserve"> and </w:t>
      </w:r>
      <w:proofErr w:type="spellStart"/>
      <w:r w:rsidRPr="009B465E">
        <w:rPr>
          <w:rFonts w:cs="Times New Roman"/>
        </w:rPr>
        <w:t>savePath</w:t>
      </w:r>
      <w:proofErr w:type="spellEnd"/>
      <w:r w:rsidRPr="009B465E">
        <w:rPr>
          <w:rFonts w:cs="Times New Roman"/>
        </w:rPr>
        <w:t xml:space="preserve"> ar</w:t>
      </w:r>
      <w:r>
        <w:rPr>
          <w:rFonts w:cs="Times New Roman"/>
        </w:rPr>
        <w:t>e character objects, and can be set in the following way</w:t>
      </w:r>
      <w:r w:rsidRPr="009B465E">
        <w:rPr>
          <w:rFonts w:cs="Times New Roman"/>
        </w:rPr>
        <w:t>:</w:t>
      </w:r>
    </w:p>
    <w:p w14:paraId="00F3C398" w14:textId="77777777" w:rsidR="0064694B" w:rsidRPr="009B465E" w:rsidRDefault="0064694B" w:rsidP="00071CFA">
      <w:pPr>
        <w:pStyle w:val="NoSpacing"/>
        <w:jc w:val="both"/>
        <w:rPr>
          <w:rFonts w:cs="Times New Roman"/>
        </w:rPr>
      </w:pPr>
    </w:p>
    <w:p w14:paraId="22A35A03" w14:textId="77777777"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sidRPr="00EE06AB">
        <w:rPr>
          <w:rFonts w:ascii="Lucida Console" w:hAnsi="Lucida Console" w:cs="Times New Roman"/>
          <w:color w:val="9B88EC"/>
          <w:sz w:val="20"/>
        </w:rPr>
        <w:t>chromeVersion</w:t>
      </w:r>
      <w:proofErr w:type="spellEnd"/>
      <w:r w:rsidRPr="00EE06AB">
        <w:rPr>
          <w:rFonts w:ascii="Lucida Console" w:hAnsi="Lucida Console" w:cs="Times New Roman"/>
          <w:color w:val="9B88EC"/>
          <w:sz w:val="20"/>
        </w:rPr>
        <w:t xml:space="preserve"> &lt;- </w:t>
      </w:r>
      <w:proofErr w:type="spellStart"/>
      <w:proofErr w:type="gramStart"/>
      <w:r w:rsidRPr="00EE06AB">
        <w:rPr>
          <w:rFonts w:ascii="Lucida Console" w:hAnsi="Lucida Console" w:cs="Times New Roman"/>
          <w:color w:val="9B88EC"/>
          <w:sz w:val="20"/>
        </w:rPr>
        <w:t>setChrome</w:t>
      </w:r>
      <w:proofErr w:type="spellEnd"/>
      <w:r w:rsidRPr="00EE06AB">
        <w:rPr>
          <w:rFonts w:ascii="Lucida Console" w:hAnsi="Lucida Console" w:cs="Times New Roman"/>
          <w:color w:val="9B88EC"/>
          <w:sz w:val="20"/>
        </w:rPr>
        <w:t>(</w:t>
      </w:r>
      <w:proofErr w:type="gramEnd"/>
      <w:r w:rsidRPr="00EE06AB">
        <w:rPr>
          <w:rFonts w:ascii="Lucida Console" w:hAnsi="Lucida Console" w:cs="Times New Roman"/>
          <w:color w:val="9B88EC"/>
          <w:sz w:val="20"/>
        </w:rPr>
        <w:t xml:space="preserve">) </w:t>
      </w:r>
      <w:r w:rsidRPr="00267266">
        <w:rPr>
          <w:rFonts w:ascii="Lucida Console" w:hAnsi="Lucida Console" w:cs="Times New Roman"/>
          <w:color w:val="808080" w:themeColor="background1" w:themeShade="80"/>
          <w:sz w:val="20"/>
        </w:rPr>
        <w:tab/>
      </w:r>
      <w:r w:rsidRPr="00267266">
        <w:rPr>
          <w:rFonts w:ascii="Lucida Console" w:hAnsi="Lucida Console" w:cs="Times New Roman"/>
          <w:color w:val="808080" w:themeColor="background1" w:themeShade="80"/>
          <w:sz w:val="20"/>
        </w:rPr>
        <w:tab/>
      </w:r>
      <w:r w:rsidRPr="00267266">
        <w:rPr>
          <w:rFonts w:ascii="Lucida Console" w:hAnsi="Lucida Console" w:cs="Times New Roman"/>
          <w:color w:val="808080" w:themeColor="background1" w:themeShade="80"/>
          <w:sz w:val="20"/>
        </w:rPr>
        <w:tab/>
      </w:r>
      <w:r w:rsidRPr="00267266">
        <w:rPr>
          <w:rFonts w:ascii="Lucida Console" w:hAnsi="Lucida Console" w:cs="Times New Roman"/>
          <w:color w:val="808080" w:themeColor="background1" w:themeShade="80"/>
          <w:sz w:val="20"/>
        </w:rPr>
        <w:tab/>
      </w:r>
      <w:r w:rsidRPr="00EE06AB">
        <w:rPr>
          <w:rFonts w:ascii="Lucida Console" w:hAnsi="Lucida Console" w:cs="Times New Roman"/>
          <w:color w:val="4BACC6" w:themeColor="accent5"/>
          <w:sz w:val="20"/>
        </w:rPr>
        <w:t>#part of MAIN</w:t>
      </w:r>
    </w:p>
    <w:p w14:paraId="6FC0FCFB" w14:textId="77777777"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r w:rsidRPr="00EE06AB">
        <w:rPr>
          <w:rFonts w:ascii="Lucida Console" w:hAnsi="Lucida Console" w:cs="Times New Roman"/>
          <w:color w:val="4BACC6" w:themeColor="accent5"/>
          <w:sz w:val="20"/>
        </w:rPr>
        <w:t>#or</w:t>
      </w:r>
    </w:p>
    <w:p w14:paraId="59B610FF" w14:textId="77777777"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sidRPr="00EE06AB">
        <w:rPr>
          <w:rFonts w:ascii="Lucida Console" w:hAnsi="Lucida Console" w:cs="Times New Roman"/>
          <w:color w:val="E36C0A" w:themeColor="accent6" w:themeShade="BF"/>
          <w:sz w:val="20"/>
        </w:rPr>
        <w:t>chromeVersion</w:t>
      </w:r>
      <w:proofErr w:type="spellEnd"/>
      <w:r w:rsidRPr="00EE06AB">
        <w:rPr>
          <w:rFonts w:ascii="Lucida Console" w:hAnsi="Lucida Console" w:cs="Times New Roman"/>
          <w:color w:val="E36C0A" w:themeColor="accent6" w:themeShade="BF"/>
          <w:sz w:val="20"/>
        </w:rPr>
        <w:t xml:space="preserve"> &lt;- “</w:t>
      </w:r>
      <w:r w:rsidR="001557CD">
        <w:rPr>
          <w:rFonts w:ascii="Lucida Console" w:hAnsi="Lucida Console" w:cs="Times New Roman"/>
          <w:color w:val="E36C0A" w:themeColor="accent6" w:themeShade="BF"/>
          <w:sz w:val="20"/>
        </w:rPr>
        <w:t>89.0.4389.23</w:t>
      </w:r>
      <w:r w:rsidRPr="00EE06AB">
        <w:rPr>
          <w:rFonts w:ascii="Lucida Console" w:hAnsi="Lucida Console" w:cs="Times New Roman"/>
          <w:color w:val="E36C0A" w:themeColor="accent6" w:themeShade="BF"/>
          <w:sz w:val="20"/>
        </w:rPr>
        <w:t>”</w:t>
      </w:r>
      <w:r w:rsidRPr="00267266">
        <w:rPr>
          <w:rFonts w:ascii="Lucida Console" w:hAnsi="Lucida Console" w:cs="Times New Roman"/>
          <w:color w:val="808080" w:themeColor="background1" w:themeShade="80"/>
          <w:sz w:val="20"/>
        </w:rPr>
        <w:tab/>
      </w:r>
      <w:r w:rsidRPr="00267266">
        <w:rPr>
          <w:rFonts w:ascii="Lucida Console" w:hAnsi="Lucida Console" w:cs="Times New Roman"/>
          <w:color w:val="808080" w:themeColor="background1" w:themeShade="80"/>
          <w:sz w:val="20"/>
        </w:rPr>
        <w:tab/>
      </w:r>
      <w:r w:rsidRPr="00267266">
        <w:rPr>
          <w:rFonts w:ascii="Lucida Console" w:hAnsi="Lucida Console" w:cs="Times New Roman"/>
          <w:color w:val="808080" w:themeColor="background1" w:themeShade="80"/>
          <w:sz w:val="20"/>
        </w:rPr>
        <w:tab/>
      </w:r>
      <w:r w:rsidRPr="00EE06AB">
        <w:rPr>
          <w:rFonts w:ascii="Lucida Console" w:hAnsi="Lucida Console" w:cs="Times New Roman"/>
          <w:color w:val="4BACC6" w:themeColor="accent5"/>
          <w:sz w:val="20"/>
        </w:rPr>
        <w:t xml:space="preserve">#manual </w:t>
      </w:r>
      <w:r w:rsidR="00267266" w:rsidRPr="00EE06AB">
        <w:rPr>
          <w:rFonts w:ascii="Lucida Console" w:hAnsi="Lucida Console" w:cs="Times New Roman"/>
          <w:color w:val="4BACC6" w:themeColor="accent5"/>
          <w:sz w:val="20"/>
        </w:rPr>
        <w:t xml:space="preserve">console </w:t>
      </w:r>
      <w:r w:rsidRPr="00EE06AB">
        <w:rPr>
          <w:rFonts w:ascii="Lucida Console" w:hAnsi="Lucida Console" w:cs="Times New Roman"/>
          <w:color w:val="4BACC6" w:themeColor="accent5"/>
          <w:sz w:val="20"/>
        </w:rPr>
        <w:t>input</w:t>
      </w:r>
    </w:p>
    <w:p w14:paraId="38B6E6C5" w14:textId="77777777" w:rsidR="0064694B" w:rsidRPr="00267266"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808080" w:themeColor="background1" w:themeShade="80"/>
          <w:sz w:val="20"/>
        </w:rPr>
      </w:pPr>
    </w:p>
    <w:p w14:paraId="5BBFEF21" w14:textId="77777777" w:rsidR="0064694B" w:rsidRPr="00EE06AB" w:rsidRDefault="0064694B" w:rsidP="00FF2919">
      <w:pPr>
        <w:pStyle w:val="NoSpacing"/>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F2F2F2" w:themeFill="background1" w:themeFillShade="F2"/>
        <w:rPr>
          <w:rFonts w:ascii="Lucida Console" w:hAnsi="Lucida Console" w:cs="Times New Roman"/>
          <w:color w:val="4BACC6" w:themeColor="accent5"/>
          <w:sz w:val="20"/>
        </w:rPr>
      </w:pPr>
      <w:proofErr w:type="spellStart"/>
      <w:r w:rsidRPr="00EE06AB">
        <w:rPr>
          <w:rFonts w:ascii="Lucida Console" w:hAnsi="Lucida Console" w:cs="Times New Roman"/>
          <w:color w:val="E36C0A" w:themeColor="accent6" w:themeShade="BF"/>
          <w:sz w:val="20"/>
        </w:rPr>
        <w:t>savePath</w:t>
      </w:r>
      <w:proofErr w:type="spellEnd"/>
      <w:r w:rsidRPr="00EE06AB">
        <w:rPr>
          <w:rFonts w:ascii="Lucida Console" w:hAnsi="Lucida Console" w:cs="Times New Roman"/>
          <w:color w:val="E36C0A" w:themeColor="accent6" w:themeShade="BF"/>
          <w:sz w:val="20"/>
        </w:rPr>
        <w:t xml:space="preserve"> &lt;- “D:/</w:t>
      </w:r>
      <w:proofErr w:type="spellStart"/>
      <w:r w:rsidRPr="00EE06AB">
        <w:rPr>
          <w:rFonts w:ascii="Lucida Console" w:hAnsi="Lucida Console" w:cs="Times New Roman"/>
          <w:color w:val="E36C0A" w:themeColor="accent6" w:themeShade="BF"/>
          <w:sz w:val="20"/>
        </w:rPr>
        <w:t>JohnDoe</w:t>
      </w:r>
      <w:proofErr w:type="spellEnd"/>
      <w:r w:rsidRPr="00EE06AB">
        <w:rPr>
          <w:rFonts w:ascii="Lucida Console" w:hAnsi="Lucida Console" w:cs="Times New Roman"/>
          <w:color w:val="E36C0A" w:themeColor="accent6" w:themeShade="BF"/>
          <w:sz w:val="20"/>
        </w:rPr>
        <w:t xml:space="preserve">/Documents/Project” </w:t>
      </w:r>
      <w:r w:rsidRPr="00267266">
        <w:rPr>
          <w:rFonts w:ascii="Lucida Console" w:hAnsi="Lucida Console" w:cs="Times New Roman"/>
          <w:color w:val="808080" w:themeColor="background1" w:themeShade="80"/>
          <w:sz w:val="20"/>
        </w:rPr>
        <w:tab/>
      </w:r>
      <w:r w:rsidRPr="00EE06AB">
        <w:rPr>
          <w:rFonts w:ascii="Lucida Console" w:hAnsi="Lucida Console" w:cs="Times New Roman"/>
          <w:color w:val="4BACC6" w:themeColor="accent5"/>
          <w:sz w:val="20"/>
        </w:rPr>
        <w:t xml:space="preserve">#manual </w:t>
      </w:r>
      <w:r w:rsidR="00267266" w:rsidRPr="00EE06AB">
        <w:rPr>
          <w:rFonts w:ascii="Lucida Console" w:hAnsi="Lucida Console" w:cs="Times New Roman"/>
          <w:color w:val="4BACC6" w:themeColor="accent5"/>
          <w:sz w:val="20"/>
        </w:rPr>
        <w:t xml:space="preserve">console </w:t>
      </w:r>
      <w:r w:rsidRPr="00EE06AB">
        <w:rPr>
          <w:rFonts w:ascii="Lucida Console" w:hAnsi="Lucida Console" w:cs="Times New Roman"/>
          <w:color w:val="4BACC6" w:themeColor="accent5"/>
          <w:sz w:val="20"/>
        </w:rPr>
        <w:t>input</w:t>
      </w:r>
    </w:p>
    <w:p w14:paraId="6D459D7A" w14:textId="77777777" w:rsidR="0064694B" w:rsidRPr="009B465E" w:rsidRDefault="0064694B" w:rsidP="0064694B">
      <w:pPr>
        <w:pStyle w:val="NoSpacing"/>
        <w:rPr>
          <w:rFonts w:cs="Times New Roman"/>
        </w:rPr>
      </w:pPr>
    </w:p>
    <w:p w14:paraId="22B73F04" w14:textId="3D0ECB7E" w:rsidR="00912917" w:rsidRDefault="0064694B" w:rsidP="00071CFA">
      <w:pPr>
        <w:pStyle w:val="NoSpacing"/>
        <w:tabs>
          <w:tab w:val="left" w:pos="1476"/>
        </w:tabs>
        <w:jc w:val="both"/>
        <w:rPr>
          <w:rFonts w:cs="Times New Roman"/>
        </w:rPr>
      </w:pPr>
      <w:r w:rsidRPr="009B465E">
        <w:rPr>
          <w:rFonts w:cs="Times New Roman"/>
        </w:rPr>
        <w:t xml:space="preserve">If </w:t>
      </w:r>
      <w:r w:rsidR="004920F7">
        <w:rPr>
          <w:rFonts w:cs="Times New Roman"/>
        </w:rPr>
        <w:t>unsure</w:t>
      </w:r>
      <w:r w:rsidRPr="009B465E">
        <w:rPr>
          <w:rFonts w:cs="Times New Roman"/>
        </w:rPr>
        <w:t xml:space="preserve"> what to input as the </w:t>
      </w:r>
      <w:proofErr w:type="spellStart"/>
      <w:r w:rsidRPr="009B465E">
        <w:rPr>
          <w:rFonts w:cs="Times New Roman"/>
        </w:rPr>
        <w:t>chromeVersion</w:t>
      </w:r>
      <w:proofErr w:type="spellEnd"/>
      <w:r w:rsidRPr="009B465E">
        <w:rPr>
          <w:rFonts w:cs="Times New Roman"/>
        </w:rPr>
        <w:t xml:space="preserve">, run the function </w:t>
      </w:r>
      <w:proofErr w:type="spellStart"/>
      <w:r w:rsidRPr="009B465E">
        <w:rPr>
          <w:rFonts w:cs="Times New Roman"/>
        </w:rPr>
        <w:t>setChrome</w:t>
      </w:r>
      <w:proofErr w:type="spellEnd"/>
      <w:r w:rsidRPr="009B465E">
        <w:rPr>
          <w:rFonts w:cs="Times New Roman"/>
        </w:rPr>
        <w:t xml:space="preserve"> and it will list </w:t>
      </w:r>
      <w:r w:rsidR="00912917">
        <w:rPr>
          <w:rFonts w:cs="Times New Roman"/>
        </w:rPr>
        <w:t>possible chrome versions.</w:t>
      </w:r>
    </w:p>
    <w:p w14:paraId="6AF9534B" w14:textId="77777777" w:rsidR="00912917" w:rsidRDefault="00912917" w:rsidP="00071CFA">
      <w:pPr>
        <w:pStyle w:val="NoSpacing"/>
        <w:tabs>
          <w:tab w:val="left" w:pos="1476"/>
        </w:tabs>
        <w:jc w:val="both"/>
        <w:rPr>
          <w:rFonts w:cs="Times New Roman"/>
        </w:rPr>
      </w:pPr>
    </w:p>
    <w:p w14:paraId="79FD5216" w14:textId="46051F6A" w:rsidR="001557CD" w:rsidRPr="001557CD" w:rsidRDefault="004920F7" w:rsidP="001557CD">
      <w:pPr>
        <w:pStyle w:val="NoSpacing"/>
        <w:tabs>
          <w:tab w:val="left" w:pos="1476"/>
        </w:tabs>
        <w:jc w:val="both"/>
      </w:pPr>
      <w:r>
        <w:rPr>
          <w:rFonts w:cs="Times New Roman"/>
        </w:rPr>
        <w:t>If</w:t>
      </w:r>
      <w:r w:rsidR="0064694B" w:rsidRPr="009B465E">
        <w:rPr>
          <w:rFonts w:cs="Times New Roman"/>
        </w:rPr>
        <w:t xml:space="preserve"> manually input</w:t>
      </w:r>
      <w:r>
        <w:rPr>
          <w:rFonts w:cs="Times New Roman"/>
        </w:rPr>
        <w:t>ting</w:t>
      </w:r>
      <w:r w:rsidR="0064694B" w:rsidRPr="009B465E">
        <w:rPr>
          <w:rFonts w:cs="Times New Roman"/>
        </w:rPr>
        <w:t xml:space="preserve"> </w:t>
      </w:r>
      <w:proofErr w:type="spellStart"/>
      <w:r w:rsidR="0064694B" w:rsidRPr="009B465E">
        <w:rPr>
          <w:rFonts w:cs="Times New Roman"/>
        </w:rPr>
        <w:t>savePath</w:t>
      </w:r>
      <w:proofErr w:type="spellEnd"/>
      <w:r w:rsidR="0064694B" w:rsidRPr="009B465E">
        <w:rPr>
          <w:rFonts w:cs="Times New Roman"/>
        </w:rPr>
        <w:t xml:space="preserve">, use forward slashes (in windows, copying and pasting file paths results in backslashes which will need to be changed). If sourcing the full script, when prompted for file paths, the slashes do not need to be forward, the </w:t>
      </w:r>
      <w:proofErr w:type="spellStart"/>
      <w:r w:rsidR="0064694B" w:rsidRPr="009B465E">
        <w:rPr>
          <w:rFonts w:cs="Times New Roman"/>
        </w:rPr>
        <w:t>readline</w:t>
      </w:r>
      <w:proofErr w:type="spellEnd"/>
      <w:r w:rsidR="0064694B" w:rsidRPr="009B465E">
        <w:rPr>
          <w:rFonts w:cs="Times New Roman"/>
        </w:rPr>
        <w:t xml:space="preserve"> function </w:t>
      </w:r>
      <w:r w:rsidR="0064694B">
        <w:rPr>
          <w:rFonts w:cs="Times New Roman"/>
        </w:rPr>
        <w:t>in</w:t>
      </w:r>
      <w:r w:rsidR="0064694B" w:rsidRPr="009B465E">
        <w:rPr>
          <w:rFonts w:cs="Times New Roman"/>
        </w:rPr>
        <w:t xml:space="preserve"> the script will take care of them.</w:t>
      </w:r>
    </w:p>
    <w:p w14:paraId="0643214A" w14:textId="77777777" w:rsidR="0064694B" w:rsidRPr="0064694B" w:rsidRDefault="0064694B" w:rsidP="00071CFA">
      <w:pPr>
        <w:pStyle w:val="NoSpacing"/>
        <w:tabs>
          <w:tab w:val="left" w:pos="1476"/>
        </w:tabs>
        <w:jc w:val="both"/>
      </w:pPr>
    </w:p>
    <w:p w14:paraId="5860BAC5" w14:textId="77777777" w:rsidR="00071CFA" w:rsidRDefault="00071CFA">
      <w:pPr>
        <w:rPr>
          <w:rFonts w:ascii="Times New Roman" w:hAnsi="Times New Roman"/>
          <w:i/>
          <w:sz w:val="24"/>
        </w:rPr>
      </w:pPr>
      <w:r>
        <w:rPr>
          <w:i/>
        </w:rPr>
        <w:br w:type="page"/>
      </w:r>
    </w:p>
    <w:p w14:paraId="11E9FBD3" w14:textId="77777777" w:rsidR="0064694B" w:rsidRPr="00524E0D" w:rsidRDefault="00D22E4A" w:rsidP="00071CFA">
      <w:pPr>
        <w:pStyle w:val="NoSpacing"/>
        <w:tabs>
          <w:tab w:val="left" w:pos="1476"/>
        </w:tabs>
        <w:jc w:val="both"/>
        <w:rPr>
          <w:i/>
        </w:rPr>
      </w:pPr>
      <w:r>
        <w:rPr>
          <w:i/>
        </w:rPr>
        <w:lastRenderedPageBreak/>
        <w:t>Appendix F</w:t>
      </w:r>
      <w:r w:rsidR="0064694B">
        <w:rPr>
          <w:i/>
        </w:rPr>
        <w:t>: Outputs</w:t>
      </w:r>
      <w:r w:rsidR="00903F26">
        <w:rPr>
          <w:i/>
        </w:rPr>
        <w:t>.</w:t>
      </w:r>
    </w:p>
    <w:p w14:paraId="586E827A" w14:textId="77777777" w:rsidR="00AB292A" w:rsidRDefault="00AB292A" w:rsidP="00071CFA">
      <w:pPr>
        <w:pStyle w:val="NoSpacing"/>
        <w:tabs>
          <w:tab w:val="left" w:pos="1476"/>
        </w:tabs>
        <w:jc w:val="both"/>
      </w:pPr>
    </w:p>
    <w:p w14:paraId="22905E56" w14:textId="77777777" w:rsidR="00AB292A" w:rsidRDefault="00AB292A" w:rsidP="00071CFA">
      <w:pPr>
        <w:pStyle w:val="NoSpacing"/>
        <w:jc w:val="both"/>
      </w:pPr>
      <w:r>
        <w:t xml:space="preserve">Results of each module can be saved as either an R object in </w:t>
      </w:r>
      <w:proofErr w:type="spellStart"/>
      <w:r>
        <w:t>RData</w:t>
      </w:r>
      <w:proofErr w:type="spellEnd"/>
      <w:r>
        <w:t xml:space="preserve"> files and/or </w:t>
      </w:r>
      <w:r w:rsidR="00267266">
        <w:t xml:space="preserve">csv </w:t>
      </w:r>
      <w:r>
        <w:t xml:space="preserve">files. In the former case, module results are placed in a single list object with different elements of the list representing different outputs. In the latter case, </w:t>
      </w:r>
      <w:r w:rsidR="00DD37BC">
        <w:t xml:space="preserve">the </w:t>
      </w:r>
      <w:r>
        <w:t>results of a module are saved as several csv files (each file corresponding to an element of the R list object</w:t>
      </w:r>
      <w:r w:rsidR="00267266">
        <w:t xml:space="preserve"> for that module</w:t>
      </w:r>
      <w:r>
        <w:t>). The following tables describe the outputs of each module</w:t>
      </w:r>
      <w:r w:rsidR="00C2467B">
        <w:t xml:space="preserve"> (R object in </w:t>
      </w:r>
      <w:r w:rsidR="00DD37BC">
        <w:t xml:space="preserve">the </w:t>
      </w:r>
      <w:r w:rsidR="00C2467B">
        <w:t xml:space="preserve">left column, </w:t>
      </w:r>
      <w:r w:rsidR="00BF218C">
        <w:t>csv</w:t>
      </w:r>
      <w:r w:rsidR="00C2467B">
        <w:t xml:space="preserve"> files in </w:t>
      </w:r>
      <w:r w:rsidR="00DD37BC">
        <w:t xml:space="preserve">the </w:t>
      </w:r>
      <w:r w:rsidR="00C2467B">
        <w:t>right column)</w:t>
      </w:r>
      <w:r w:rsidR="00267266">
        <w:t>.</w:t>
      </w:r>
    </w:p>
    <w:p w14:paraId="528192E6" w14:textId="7A6CCDC9" w:rsidR="00C2467B" w:rsidRDefault="00C2467B"/>
    <w:p w14:paraId="2CBCD910" w14:textId="77777777" w:rsidR="0054215C" w:rsidRDefault="0054215C"/>
    <w:tbl>
      <w:tblPr>
        <w:tblStyle w:val="TableGrid1"/>
        <w:tblW w:w="0" w:type="auto"/>
        <w:tblLook w:val="04A0" w:firstRow="1" w:lastRow="0" w:firstColumn="1" w:lastColumn="0" w:noHBand="0" w:noVBand="1"/>
      </w:tblPr>
      <w:tblGrid>
        <w:gridCol w:w="4788"/>
        <w:gridCol w:w="4788"/>
      </w:tblGrid>
      <w:tr w:rsidR="00AB292A" w:rsidRPr="0009067A" w14:paraId="60F7766E" w14:textId="77777777" w:rsidTr="00026BC3">
        <w:tc>
          <w:tcPr>
            <w:tcW w:w="9576" w:type="dxa"/>
            <w:gridSpan w:val="2"/>
            <w:tcBorders>
              <w:top w:val="single" w:sz="4" w:space="0" w:color="FFFFFF" w:themeColor="background1"/>
              <w:left w:val="single" w:sz="4" w:space="0" w:color="FFFFFF" w:themeColor="background1"/>
              <w:bottom w:val="single" w:sz="4" w:space="0" w:color="808080" w:themeColor="background1" w:themeShade="80"/>
              <w:right w:val="single" w:sz="4" w:space="0" w:color="FFFFFF" w:themeColor="background1"/>
            </w:tcBorders>
          </w:tcPr>
          <w:p w14:paraId="4FED62E3" w14:textId="6EA8C96C" w:rsidR="00AB292A" w:rsidRPr="0009067A" w:rsidRDefault="00AB292A" w:rsidP="00BF218C">
            <w:pPr>
              <w:rPr>
                <w:rFonts w:ascii="Times New Roman" w:eastAsia="Calibri" w:hAnsi="Times New Roman" w:cs="Times New Roman"/>
                <w:sz w:val="24"/>
              </w:rPr>
            </w:pPr>
            <w:r>
              <w:rPr>
                <w:rFonts w:ascii="Times New Roman" w:eastAsia="Calibri" w:hAnsi="Times New Roman" w:cs="Times New Roman"/>
                <w:b/>
                <w:sz w:val="24"/>
              </w:rPr>
              <w:t xml:space="preserve">Table </w:t>
            </w:r>
            <w:r w:rsidRPr="0009067A">
              <w:rPr>
                <w:rFonts w:ascii="Times New Roman" w:eastAsia="Calibri" w:hAnsi="Times New Roman" w:cs="Times New Roman"/>
                <w:b/>
                <w:sz w:val="24"/>
              </w:rPr>
              <w:t xml:space="preserve">I: </w:t>
            </w:r>
            <w:r w:rsidR="0054215C">
              <w:rPr>
                <w:rFonts w:ascii="Times New Roman" w:eastAsia="Calibri" w:hAnsi="Times New Roman" w:cs="Times New Roman"/>
                <w:b/>
                <w:sz w:val="24"/>
              </w:rPr>
              <w:t>Data returned by module 1</w:t>
            </w:r>
            <w:r>
              <w:rPr>
                <w:rFonts w:ascii="Times New Roman" w:eastAsia="Calibri" w:hAnsi="Times New Roman" w:cs="Times New Roman"/>
                <w:b/>
                <w:sz w:val="24"/>
              </w:rPr>
              <w:t xml:space="preserve">, either saved as </w:t>
            </w:r>
            <w:r w:rsidR="0054215C">
              <w:rPr>
                <w:rFonts w:ascii="Times New Roman" w:eastAsia="Calibri" w:hAnsi="Times New Roman" w:cs="Times New Roman"/>
                <w:b/>
                <w:sz w:val="24"/>
              </w:rPr>
              <w:t>mod1</w:t>
            </w:r>
            <w:r w:rsidRPr="0009067A">
              <w:rPr>
                <w:rFonts w:ascii="Times New Roman" w:eastAsia="Calibri" w:hAnsi="Times New Roman" w:cs="Times New Roman"/>
                <w:b/>
                <w:sz w:val="24"/>
              </w:rPr>
              <w:t xml:space="preserve">_res_pathOverRep.RData contents </w:t>
            </w:r>
            <w:r>
              <w:rPr>
                <w:rFonts w:ascii="Times New Roman" w:eastAsia="Calibri" w:hAnsi="Times New Roman" w:cs="Times New Roman"/>
                <w:b/>
                <w:sz w:val="24"/>
              </w:rPr>
              <w:t>and/or</w:t>
            </w:r>
            <w:r w:rsidRPr="0009067A">
              <w:rPr>
                <w:rFonts w:ascii="Times New Roman" w:eastAsia="Calibri" w:hAnsi="Times New Roman" w:cs="Times New Roman"/>
                <w:b/>
                <w:sz w:val="24"/>
              </w:rPr>
              <w:t xml:space="preserve"> equivalent </w:t>
            </w:r>
            <w:r w:rsidR="00BF218C">
              <w:rPr>
                <w:rFonts w:ascii="Times New Roman" w:eastAsia="Calibri" w:hAnsi="Times New Roman" w:cs="Times New Roman"/>
                <w:b/>
                <w:sz w:val="24"/>
              </w:rPr>
              <w:t>csv</w:t>
            </w:r>
            <w:r w:rsidRPr="0009067A">
              <w:rPr>
                <w:rFonts w:ascii="Times New Roman" w:eastAsia="Calibri" w:hAnsi="Times New Roman" w:cs="Times New Roman"/>
                <w:b/>
                <w:sz w:val="24"/>
              </w:rPr>
              <w:t xml:space="preserve"> files.</w:t>
            </w:r>
          </w:p>
        </w:tc>
      </w:tr>
      <w:tr w:rsidR="00AB292A" w:rsidRPr="0009067A" w14:paraId="5FD7148E" w14:textId="77777777" w:rsidTr="00026BC3">
        <w:tc>
          <w:tcPr>
            <w:tcW w:w="4788" w:type="dxa"/>
            <w:tcBorders>
              <w:bottom w:val="single" w:sz="4" w:space="0" w:color="808080" w:themeColor="background1" w:themeShade="80"/>
            </w:tcBorders>
          </w:tcPr>
          <w:p w14:paraId="10873D3F"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Element Name</w:t>
            </w:r>
          </w:p>
          <w:p w14:paraId="2F4540DA"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 xml:space="preserve">(accessed by </w:t>
            </w:r>
            <w:proofErr w:type="spellStart"/>
            <w:r w:rsidRPr="0009067A">
              <w:rPr>
                <w:rFonts w:ascii="Times New Roman" w:eastAsia="Calibri" w:hAnsi="Times New Roman" w:cs="Times New Roman"/>
                <w:sz w:val="24"/>
              </w:rPr>
              <w:t>res_pathOverRep$element_name</w:t>
            </w:r>
            <w:proofErr w:type="spellEnd"/>
            <w:r w:rsidRPr="0009067A">
              <w:rPr>
                <w:rFonts w:ascii="Times New Roman" w:eastAsia="Calibri" w:hAnsi="Times New Roman" w:cs="Times New Roman"/>
                <w:sz w:val="24"/>
              </w:rPr>
              <w:t>)</w:t>
            </w:r>
          </w:p>
        </w:tc>
        <w:tc>
          <w:tcPr>
            <w:tcW w:w="4788" w:type="dxa"/>
            <w:tcBorders>
              <w:bottom w:val="single" w:sz="4" w:space="0" w:color="808080" w:themeColor="background1" w:themeShade="80"/>
            </w:tcBorders>
          </w:tcPr>
          <w:p w14:paraId="0ED5B00F" w14:textId="77777777" w:rsidR="00AB292A" w:rsidRPr="0009067A" w:rsidRDefault="00BF218C" w:rsidP="00026BC3">
            <w:pPr>
              <w:rPr>
                <w:rFonts w:ascii="Times New Roman" w:eastAsia="Calibri" w:hAnsi="Times New Roman" w:cs="Times New Roman"/>
                <w:sz w:val="24"/>
              </w:rPr>
            </w:pPr>
            <w:r>
              <w:rPr>
                <w:rFonts w:ascii="Times New Roman" w:eastAsia="Calibri" w:hAnsi="Times New Roman" w:cs="Times New Roman"/>
                <w:sz w:val="24"/>
              </w:rPr>
              <w:t>Csv</w:t>
            </w:r>
            <w:r w:rsidR="00AB292A" w:rsidRPr="0009067A">
              <w:rPr>
                <w:rFonts w:ascii="Times New Roman" w:eastAsia="Calibri" w:hAnsi="Times New Roman" w:cs="Times New Roman"/>
                <w:sz w:val="24"/>
              </w:rPr>
              <w:t xml:space="preserve"> File Name</w:t>
            </w:r>
          </w:p>
          <w:p w14:paraId="36CFE027" w14:textId="5FD29577" w:rsidR="00AB292A" w:rsidRPr="0009067A" w:rsidRDefault="0054215C" w:rsidP="00026BC3">
            <w:pPr>
              <w:rPr>
                <w:rFonts w:ascii="Times New Roman" w:eastAsia="Calibri" w:hAnsi="Times New Roman" w:cs="Times New Roman"/>
                <w:sz w:val="24"/>
              </w:rPr>
            </w:pPr>
            <w:r>
              <w:rPr>
                <w:rFonts w:ascii="Times New Roman" w:eastAsia="Calibri" w:hAnsi="Times New Roman" w:cs="Times New Roman"/>
                <w:sz w:val="24"/>
              </w:rPr>
              <w:t>(preceded by mod1</w:t>
            </w:r>
            <w:r w:rsidR="00AB292A" w:rsidRPr="0009067A">
              <w:rPr>
                <w:rFonts w:ascii="Times New Roman" w:eastAsia="Calibri" w:hAnsi="Times New Roman" w:cs="Times New Roman"/>
                <w:sz w:val="24"/>
              </w:rPr>
              <w:t>_, ending with .csv)</w:t>
            </w:r>
          </w:p>
        </w:tc>
      </w:tr>
      <w:tr w:rsidR="00AB292A" w:rsidRPr="0009067A" w14:paraId="1B3ACC89" w14:textId="77777777" w:rsidTr="00026BC3">
        <w:tc>
          <w:tcPr>
            <w:tcW w:w="4788" w:type="dxa"/>
            <w:tcBorders>
              <w:top w:val="single" w:sz="4" w:space="0" w:color="808080" w:themeColor="background1" w:themeShade="80"/>
            </w:tcBorders>
          </w:tcPr>
          <w:p w14:paraId="593C6400"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Element Description</w:t>
            </w:r>
          </w:p>
        </w:tc>
        <w:tc>
          <w:tcPr>
            <w:tcW w:w="4788" w:type="dxa"/>
            <w:tcBorders>
              <w:top w:val="single" w:sz="4" w:space="0" w:color="808080" w:themeColor="background1" w:themeShade="80"/>
            </w:tcBorders>
          </w:tcPr>
          <w:p w14:paraId="7CD53AB9"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File Description</w:t>
            </w:r>
          </w:p>
        </w:tc>
      </w:tr>
      <w:tr w:rsidR="00AB292A" w:rsidRPr="0009067A" w14:paraId="6ECDC379" w14:textId="77777777" w:rsidTr="00026BC3">
        <w:tc>
          <w:tcPr>
            <w:tcW w:w="4788" w:type="dxa"/>
            <w:tcBorders>
              <w:bottom w:val="single" w:sz="4" w:space="0" w:color="808080" w:themeColor="background1" w:themeShade="80"/>
            </w:tcBorders>
          </w:tcPr>
          <w:p w14:paraId="39C56B07"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invesPaths</w:t>
            </w:r>
            <w:proofErr w:type="spellEnd"/>
          </w:p>
        </w:tc>
        <w:tc>
          <w:tcPr>
            <w:tcW w:w="4788" w:type="dxa"/>
            <w:tcBorders>
              <w:bottom w:val="single" w:sz="4" w:space="0" w:color="808080" w:themeColor="background1" w:themeShade="80"/>
            </w:tcBorders>
          </w:tcPr>
          <w:p w14:paraId="65A7BB6A"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pathways_with_metabolites</w:t>
            </w:r>
            <w:proofErr w:type="spellEnd"/>
          </w:p>
        </w:tc>
      </w:tr>
      <w:tr w:rsidR="00AB292A" w:rsidRPr="0009067A" w14:paraId="4F38141C" w14:textId="77777777" w:rsidTr="00026BC3">
        <w:tc>
          <w:tcPr>
            <w:tcW w:w="4788" w:type="dxa"/>
            <w:tcBorders>
              <w:top w:val="single" w:sz="4" w:space="0" w:color="808080" w:themeColor="background1" w:themeShade="80"/>
            </w:tcBorders>
          </w:tcPr>
          <w:p w14:paraId="66D0DD5C"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Dataframe</w:t>
            </w:r>
            <w:proofErr w:type="spellEnd"/>
            <w:r w:rsidRPr="0009067A">
              <w:rPr>
                <w:rFonts w:ascii="Times New Roman" w:eastAsia="Calibri" w:hAnsi="Times New Roman" w:cs="Times New Roman"/>
                <w:sz w:val="24"/>
              </w:rPr>
              <w:t xml:space="preserve"> with rows of pathways and 8 columns:</w:t>
            </w:r>
          </w:p>
          <w:p w14:paraId="75C8FB8B"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Total.Cmpd</w:t>
            </w:r>
            <w:proofErr w:type="spellEnd"/>
            <w:r w:rsidRPr="0009067A">
              <w:rPr>
                <w:rFonts w:ascii="Times New Roman" w:eastAsia="Calibri" w:hAnsi="Times New Roman" w:cs="Times New Roman"/>
                <w:sz w:val="24"/>
              </w:rPr>
              <w:t>” is the total number of compounds in the pathway (including those not inputted by the user)</w:t>
            </w:r>
          </w:p>
          <w:p w14:paraId="3A66FDA1"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 xml:space="preserve">“Hits” is the number of inputted metabolites that belong to the pathway (may be updated from </w:t>
            </w:r>
            <w:proofErr w:type="spellStart"/>
            <w:r w:rsidRPr="0009067A">
              <w:rPr>
                <w:rFonts w:ascii="Times New Roman" w:eastAsia="Calibri" w:hAnsi="Times New Roman" w:cs="Times New Roman"/>
                <w:sz w:val="24"/>
              </w:rPr>
              <w:t>MetaboAnalyst’s</w:t>
            </w:r>
            <w:proofErr w:type="spellEnd"/>
            <w:r w:rsidRPr="0009067A">
              <w:rPr>
                <w:rFonts w:ascii="Times New Roman" w:eastAsia="Calibri" w:hAnsi="Times New Roman" w:cs="Times New Roman"/>
                <w:sz w:val="24"/>
              </w:rPr>
              <w:t xml:space="preserve"> original value)</w:t>
            </w:r>
          </w:p>
          <w:p w14:paraId="1C1CE654"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Raw.p</w:t>
            </w:r>
            <w:proofErr w:type="spellEnd"/>
            <w:r w:rsidRPr="0009067A">
              <w:rPr>
                <w:rFonts w:ascii="Times New Roman" w:eastAsia="Calibri" w:hAnsi="Times New Roman" w:cs="Times New Roman"/>
                <w:sz w:val="24"/>
              </w:rPr>
              <w:t xml:space="preserve">” is the p value for over-representation of metabolites of interest in the pathway </w:t>
            </w:r>
          </w:p>
          <w:p w14:paraId="1BBCDA04"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neg.log.p</w:t>
            </w:r>
            <w:proofErr w:type="spellEnd"/>
            <w:r w:rsidRPr="0009067A">
              <w:rPr>
                <w:rFonts w:ascii="Times New Roman" w:eastAsia="Calibri" w:hAnsi="Times New Roman" w:cs="Times New Roman"/>
                <w:sz w:val="24"/>
              </w:rPr>
              <w:t>” is the negative log of the p value</w:t>
            </w:r>
          </w:p>
          <w:p w14:paraId="37049974"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Holm.adj</w:t>
            </w:r>
            <w:proofErr w:type="spellEnd"/>
            <w:r w:rsidRPr="0009067A">
              <w:rPr>
                <w:rFonts w:ascii="Times New Roman" w:eastAsia="Calibri" w:hAnsi="Times New Roman" w:cs="Times New Roman"/>
                <w:sz w:val="24"/>
              </w:rPr>
              <w:t>” is the Holm adjusted p value</w:t>
            </w:r>
          </w:p>
          <w:p w14:paraId="467FD45A"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“FDR” contains the FDR adjusted p value</w:t>
            </w:r>
          </w:p>
          <w:p w14:paraId="31025909"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 xml:space="preserve">“Impact” contains the impact of the pathway calculated by </w:t>
            </w:r>
            <w:proofErr w:type="spellStart"/>
            <w:r w:rsidRPr="0009067A">
              <w:rPr>
                <w:rFonts w:ascii="Times New Roman" w:eastAsia="Calibri" w:hAnsi="Times New Roman" w:cs="Times New Roman"/>
                <w:sz w:val="24"/>
              </w:rPr>
              <w:t>MetaboAnalyst</w:t>
            </w:r>
            <w:proofErr w:type="spellEnd"/>
          </w:p>
          <w:p w14:paraId="421E8E07" w14:textId="77777777" w:rsidR="00AB292A" w:rsidRPr="0009067A" w:rsidRDefault="00AB292A" w:rsidP="00AB292A">
            <w:pPr>
              <w:numPr>
                <w:ilvl w:val="0"/>
                <w:numId w:val="8"/>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hitNames</w:t>
            </w:r>
            <w:proofErr w:type="spellEnd"/>
            <w:r w:rsidRPr="0009067A">
              <w:rPr>
                <w:rFonts w:ascii="Times New Roman" w:eastAsia="Calibri" w:hAnsi="Times New Roman" w:cs="Times New Roman"/>
                <w:sz w:val="24"/>
              </w:rPr>
              <w:t>” contains metabolites that were inputted by the user and belong to that pathway (metabolites are separated by “;”)</w:t>
            </w:r>
          </w:p>
          <w:p w14:paraId="293B81A1"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 xml:space="preserve">The pathway names are the </w:t>
            </w:r>
            <w:proofErr w:type="spellStart"/>
            <w:r w:rsidRPr="0009067A">
              <w:rPr>
                <w:rFonts w:ascii="Times New Roman" w:eastAsia="Calibri" w:hAnsi="Times New Roman" w:cs="Times New Roman"/>
                <w:sz w:val="24"/>
              </w:rPr>
              <w:t>rowname</w:t>
            </w:r>
            <w:proofErr w:type="spellEnd"/>
            <w:r w:rsidRPr="0009067A">
              <w:rPr>
                <w:rFonts w:ascii="Times New Roman" w:eastAsia="Calibri" w:hAnsi="Times New Roman" w:cs="Times New Roman"/>
                <w:sz w:val="24"/>
              </w:rPr>
              <w:t>.</w:t>
            </w:r>
          </w:p>
          <w:p w14:paraId="6AE8C438" w14:textId="77777777" w:rsidR="00AB292A" w:rsidRPr="0009067A" w:rsidRDefault="00AB292A" w:rsidP="00026BC3">
            <w:pPr>
              <w:rPr>
                <w:rFonts w:ascii="Times New Roman" w:eastAsia="Calibri" w:hAnsi="Times New Roman" w:cs="Times New Roman"/>
                <w:sz w:val="24"/>
              </w:rPr>
            </w:pPr>
          </w:p>
          <w:p w14:paraId="7EBC8429"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 xml:space="preserve">Note that all p values are calculated by </w:t>
            </w:r>
            <w:proofErr w:type="spellStart"/>
            <w:r w:rsidRPr="0009067A">
              <w:rPr>
                <w:rFonts w:ascii="Times New Roman" w:eastAsia="Calibri" w:hAnsi="Times New Roman" w:cs="Times New Roman"/>
                <w:sz w:val="24"/>
              </w:rPr>
              <w:t>MetaboAnalyst</w:t>
            </w:r>
            <w:proofErr w:type="spellEnd"/>
            <w:r w:rsidRPr="0009067A">
              <w:rPr>
                <w:rFonts w:ascii="Times New Roman" w:eastAsia="Calibri" w:hAnsi="Times New Roman" w:cs="Times New Roman"/>
                <w:sz w:val="24"/>
              </w:rPr>
              <w:t xml:space="preserve"> and are not updated to represent any extra hits that are found. </w:t>
            </w:r>
          </w:p>
        </w:tc>
        <w:tc>
          <w:tcPr>
            <w:tcW w:w="4788" w:type="dxa"/>
            <w:tcBorders>
              <w:top w:val="single" w:sz="4" w:space="0" w:color="808080" w:themeColor="background1" w:themeShade="80"/>
            </w:tcBorders>
          </w:tcPr>
          <w:p w14:paraId="212727C9"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Rows of pathways and 9 columns:</w:t>
            </w:r>
          </w:p>
          <w:p w14:paraId="762E0C7A"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the pathway name (no header for this column)</w:t>
            </w:r>
          </w:p>
          <w:p w14:paraId="5FA1A8F1"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Total.Cmpd</w:t>
            </w:r>
            <w:proofErr w:type="spellEnd"/>
            <w:r w:rsidRPr="0009067A">
              <w:rPr>
                <w:rFonts w:ascii="Times New Roman" w:eastAsia="Calibri" w:hAnsi="Times New Roman" w:cs="Times New Roman"/>
                <w:sz w:val="24"/>
              </w:rPr>
              <w:t>” is the total number of compounds in the pathway (including those not inputted by the user)</w:t>
            </w:r>
          </w:p>
          <w:p w14:paraId="57DB12DF"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 xml:space="preserve">“Hits” is the number of inputted metabolites that belong to the pathway (may be updated from </w:t>
            </w:r>
            <w:proofErr w:type="spellStart"/>
            <w:r w:rsidRPr="0009067A">
              <w:rPr>
                <w:rFonts w:ascii="Times New Roman" w:eastAsia="Calibri" w:hAnsi="Times New Roman" w:cs="Times New Roman"/>
                <w:sz w:val="24"/>
              </w:rPr>
              <w:t>MetaboAnalyst’s</w:t>
            </w:r>
            <w:proofErr w:type="spellEnd"/>
            <w:r w:rsidRPr="0009067A">
              <w:rPr>
                <w:rFonts w:ascii="Times New Roman" w:eastAsia="Calibri" w:hAnsi="Times New Roman" w:cs="Times New Roman"/>
                <w:sz w:val="24"/>
              </w:rPr>
              <w:t xml:space="preserve"> original value)</w:t>
            </w:r>
          </w:p>
          <w:p w14:paraId="0A6FCF61"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Raw.p</w:t>
            </w:r>
            <w:proofErr w:type="spellEnd"/>
            <w:r w:rsidRPr="0009067A">
              <w:rPr>
                <w:rFonts w:ascii="Times New Roman" w:eastAsia="Calibri" w:hAnsi="Times New Roman" w:cs="Times New Roman"/>
                <w:sz w:val="24"/>
              </w:rPr>
              <w:t>” is the p value for over-representation of metabolites of interest in the pathway</w:t>
            </w:r>
          </w:p>
          <w:p w14:paraId="7E7371F5"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neg.log.p</w:t>
            </w:r>
            <w:proofErr w:type="spellEnd"/>
            <w:r w:rsidRPr="0009067A">
              <w:rPr>
                <w:rFonts w:ascii="Times New Roman" w:eastAsia="Calibri" w:hAnsi="Times New Roman" w:cs="Times New Roman"/>
                <w:sz w:val="24"/>
              </w:rPr>
              <w:t>” is the negative log of the p value</w:t>
            </w:r>
          </w:p>
          <w:p w14:paraId="2DE7CD46"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Holm.adj</w:t>
            </w:r>
            <w:proofErr w:type="spellEnd"/>
            <w:r w:rsidRPr="0009067A">
              <w:rPr>
                <w:rFonts w:ascii="Times New Roman" w:eastAsia="Calibri" w:hAnsi="Times New Roman" w:cs="Times New Roman"/>
                <w:sz w:val="24"/>
              </w:rPr>
              <w:t>” is the Holm adjusted p value</w:t>
            </w:r>
          </w:p>
          <w:p w14:paraId="30BAC747"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“FDR” contains the FDR adjusted p value</w:t>
            </w:r>
          </w:p>
          <w:p w14:paraId="087BC843"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 xml:space="preserve"> “Impact” contains the impact of the pathway calculated by </w:t>
            </w:r>
            <w:proofErr w:type="spellStart"/>
            <w:r w:rsidRPr="0009067A">
              <w:rPr>
                <w:rFonts w:ascii="Times New Roman" w:eastAsia="Calibri" w:hAnsi="Times New Roman" w:cs="Times New Roman"/>
                <w:sz w:val="24"/>
              </w:rPr>
              <w:t>MetaboAnalyst</w:t>
            </w:r>
            <w:proofErr w:type="spellEnd"/>
          </w:p>
          <w:p w14:paraId="0FBE612C" w14:textId="77777777" w:rsidR="00AB292A" w:rsidRPr="0009067A" w:rsidRDefault="00AB292A" w:rsidP="00AB292A">
            <w:pPr>
              <w:numPr>
                <w:ilvl w:val="0"/>
                <w:numId w:val="11"/>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hitNames</w:t>
            </w:r>
            <w:proofErr w:type="spellEnd"/>
            <w:r w:rsidRPr="0009067A">
              <w:rPr>
                <w:rFonts w:ascii="Times New Roman" w:eastAsia="Calibri" w:hAnsi="Times New Roman" w:cs="Times New Roman"/>
                <w:sz w:val="24"/>
              </w:rPr>
              <w:t>” contains metabolites that were inputted by the user and belong to that pathway (metabolites are separated by “;”)</w:t>
            </w:r>
          </w:p>
          <w:p w14:paraId="15A29C9E" w14:textId="77777777" w:rsidR="00AB292A" w:rsidRPr="0009067A" w:rsidRDefault="00AB292A" w:rsidP="00026BC3">
            <w:pPr>
              <w:rPr>
                <w:rFonts w:ascii="Times New Roman" w:eastAsia="Calibri" w:hAnsi="Times New Roman" w:cs="Times New Roman"/>
                <w:sz w:val="24"/>
              </w:rPr>
            </w:pPr>
          </w:p>
          <w:p w14:paraId="1A5F25C1"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 xml:space="preserve">Note that all p values are calculated by </w:t>
            </w:r>
            <w:proofErr w:type="spellStart"/>
            <w:r w:rsidRPr="0009067A">
              <w:rPr>
                <w:rFonts w:ascii="Times New Roman" w:eastAsia="Calibri" w:hAnsi="Times New Roman" w:cs="Times New Roman"/>
                <w:sz w:val="24"/>
              </w:rPr>
              <w:t>MetaboAnalyst</w:t>
            </w:r>
            <w:proofErr w:type="spellEnd"/>
            <w:r w:rsidRPr="0009067A">
              <w:rPr>
                <w:rFonts w:ascii="Times New Roman" w:eastAsia="Calibri" w:hAnsi="Times New Roman" w:cs="Times New Roman"/>
                <w:sz w:val="24"/>
              </w:rPr>
              <w:t xml:space="preserve"> and are not updated to represent any extra hits that are found.</w:t>
            </w:r>
          </w:p>
        </w:tc>
      </w:tr>
      <w:tr w:rsidR="00AB292A" w:rsidRPr="0009067A" w14:paraId="0AB34015" w14:textId="77777777" w:rsidTr="00026BC3">
        <w:tc>
          <w:tcPr>
            <w:tcW w:w="4788" w:type="dxa"/>
            <w:tcBorders>
              <w:bottom w:val="single" w:sz="4" w:space="0" w:color="808080" w:themeColor="background1" w:themeShade="80"/>
            </w:tcBorders>
          </w:tcPr>
          <w:p w14:paraId="35685C73"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lastRenderedPageBreak/>
              <w:t>responsibleMetabolites</w:t>
            </w:r>
            <w:proofErr w:type="spellEnd"/>
          </w:p>
        </w:tc>
        <w:tc>
          <w:tcPr>
            <w:tcW w:w="4788" w:type="dxa"/>
            <w:tcBorders>
              <w:bottom w:val="single" w:sz="4" w:space="0" w:color="808080" w:themeColor="background1" w:themeShade="80"/>
            </w:tcBorders>
          </w:tcPr>
          <w:p w14:paraId="7FAF7F4A"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metaboliteNames_HMDBcodes</w:t>
            </w:r>
            <w:proofErr w:type="spellEnd"/>
          </w:p>
        </w:tc>
      </w:tr>
      <w:tr w:rsidR="00AB292A" w:rsidRPr="0009067A" w14:paraId="0A8E6516" w14:textId="77777777" w:rsidTr="00026BC3">
        <w:tc>
          <w:tcPr>
            <w:tcW w:w="4788" w:type="dxa"/>
            <w:tcBorders>
              <w:top w:val="single" w:sz="4" w:space="0" w:color="808080" w:themeColor="background1" w:themeShade="80"/>
            </w:tcBorders>
          </w:tcPr>
          <w:p w14:paraId="19AE2565"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Dataframe</w:t>
            </w:r>
            <w:proofErr w:type="spellEnd"/>
            <w:r w:rsidRPr="0009067A">
              <w:rPr>
                <w:rFonts w:ascii="Times New Roman" w:eastAsia="Calibri" w:hAnsi="Times New Roman" w:cs="Times New Roman"/>
                <w:sz w:val="24"/>
              </w:rPr>
              <w:t xml:space="preserve"> with rows of metabolites and 2 columns:</w:t>
            </w:r>
          </w:p>
          <w:p w14:paraId="48DD5D45" w14:textId="77777777" w:rsidR="00AB292A" w:rsidRPr="0009067A" w:rsidRDefault="00AB292A" w:rsidP="00AB292A">
            <w:pPr>
              <w:numPr>
                <w:ilvl w:val="0"/>
                <w:numId w:val="9"/>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metNames</w:t>
            </w:r>
            <w:proofErr w:type="spellEnd"/>
            <w:r w:rsidRPr="0009067A">
              <w:rPr>
                <w:rFonts w:ascii="Times New Roman" w:eastAsia="Calibri" w:hAnsi="Times New Roman" w:cs="Times New Roman"/>
                <w:sz w:val="24"/>
              </w:rPr>
              <w:t>” is the inputted metabolite name (which could be an HMDB code)</w:t>
            </w:r>
          </w:p>
          <w:p w14:paraId="6F500824" w14:textId="77777777" w:rsidR="00AB292A" w:rsidRPr="0009067A" w:rsidRDefault="00AB292A" w:rsidP="00AB292A">
            <w:pPr>
              <w:numPr>
                <w:ilvl w:val="0"/>
                <w:numId w:val="9"/>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HMDBcode</w:t>
            </w:r>
            <w:proofErr w:type="spellEnd"/>
            <w:r w:rsidRPr="0009067A">
              <w:rPr>
                <w:rFonts w:ascii="Times New Roman" w:eastAsia="Calibri" w:hAnsi="Times New Roman" w:cs="Times New Roman"/>
                <w:sz w:val="24"/>
              </w:rPr>
              <w:t>” is the corresponding HMDB code for the metabolite</w:t>
            </w:r>
          </w:p>
        </w:tc>
        <w:tc>
          <w:tcPr>
            <w:tcW w:w="4788" w:type="dxa"/>
            <w:tcBorders>
              <w:top w:val="single" w:sz="4" w:space="0" w:color="808080" w:themeColor="background1" w:themeShade="80"/>
            </w:tcBorders>
          </w:tcPr>
          <w:p w14:paraId="6C553261"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Rows of metabolites with 2 columns:</w:t>
            </w:r>
          </w:p>
          <w:p w14:paraId="1B7AA342" w14:textId="77777777" w:rsidR="00AB292A" w:rsidRPr="0009067A" w:rsidRDefault="00AB292A" w:rsidP="00AB292A">
            <w:pPr>
              <w:numPr>
                <w:ilvl w:val="0"/>
                <w:numId w:val="10"/>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metNames</w:t>
            </w:r>
            <w:proofErr w:type="spellEnd"/>
            <w:r w:rsidRPr="0009067A">
              <w:rPr>
                <w:rFonts w:ascii="Times New Roman" w:eastAsia="Calibri" w:hAnsi="Times New Roman" w:cs="Times New Roman"/>
                <w:sz w:val="24"/>
              </w:rPr>
              <w:t>” which is the inputted metabolite name (which could be an HMDB code)</w:t>
            </w:r>
          </w:p>
          <w:p w14:paraId="4AD5E3BB" w14:textId="77777777" w:rsidR="00AB292A" w:rsidRPr="0009067A" w:rsidRDefault="00AB292A" w:rsidP="00AB292A">
            <w:pPr>
              <w:numPr>
                <w:ilvl w:val="0"/>
                <w:numId w:val="10"/>
              </w:numPr>
              <w:rPr>
                <w:rFonts w:ascii="Times New Roman" w:eastAsia="Calibri" w:hAnsi="Times New Roman" w:cs="Times New Roman"/>
                <w:sz w:val="24"/>
              </w:rPr>
            </w:pPr>
            <w:r w:rsidRPr="0009067A">
              <w:rPr>
                <w:rFonts w:ascii="Times New Roman" w:eastAsia="Calibri" w:hAnsi="Times New Roman" w:cs="Times New Roman"/>
                <w:sz w:val="24"/>
              </w:rPr>
              <w:t>“</w:t>
            </w:r>
            <w:proofErr w:type="spellStart"/>
            <w:r w:rsidRPr="0009067A">
              <w:rPr>
                <w:rFonts w:ascii="Times New Roman" w:eastAsia="Calibri" w:hAnsi="Times New Roman" w:cs="Times New Roman"/>
                <w:sz w:val="24"/>
              </w:rPr>
              <w:t>HMDBcode</w:t>
            </w:r>
            <w:proofErr w:type="spellEnd"/>
            <w:r w:rsidRPr="0009067A">
              <w:rPr>
                <w:rFonts w:ascii="Times New Roman" w:eastAsia="Calibri" w:hAnsi="Times New Roman" w:cs="Times New Roman"/>
                <w:sz w:val="24"/>
              </w:rPr>
              <w:t>” which is the corresponding HMDB code for the metabolite</w:t>
            </w:r>
          </w:p>
        </w:tc>
      </w:tr>
      <w:tr w:rsidR="00AB292A" w:rsidRPr="0009067A" w14:paraId="01E17433" w14:textId="77777777" w:rsidTr="00026BC3">
        <w:tc>
          <w:tcPr>
            <w:tcW w:w="4788" w:type="dxa"/>
            <w:tcBorders>
              <w:bottom w:val="single" w:sz="4" w:space="0" w:color="808080" w:themeColor="background1" w:themeShade="80"/>
            </w:tcBorders>
          </w:tcPr>
          <w:p w14:paraId="13C8C2E7"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dups</w:t>
            </w:r>
          </w:p>
        </w:tc>
        <w:tc>
          <w:tcPr>
            <w:tcW w:w="4788" w:type="dxa"/>
            <w:tcBorders>
              <w:bottom w:val="single" w:sz="4" w:space="0" w:color="808080" w:themeColor="background1" w:themeShade="80"/>
            </w:tcBorders>
          </w:tcPr>
          <w:p w14:paraId="17E9DD74"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metabolites_with_multipleHMDBcodes</w:t>
            </w:r>
            <w:proofErr w:type="spellEnd"/>
          </w:p>
        </w:tc>
      </w:tr>
      <w:tr w:rsidR="00AB292A" w:rsidRPr="0009067A" w14:paraId="0B93D617" w14:textId="77777777" w:rsidTr="00026BC3">
        <w:tc>
          <w:tcPr>
            <w:tcW w:w="4788" w:type="dxa"/>
            <w:tcBorders>
              <w:top w:val="single" w:sz="4" w:space="0" w:color="808080" w:themeColor="background1" w:themeShade="80"/>
            </w:tcBorders>
          </w:tcPr>
          <w:p w14:paraId="41337FD3"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Dataframe</w:t>
            </w:r>
            <w:proofErr w:type="spellEnd"/>
            <w:r w:rsidRPr="0009067A">
              <w:rPr>
                <w:rFonts w:ascii="Times New Roman" w:eastAsia="Calibri" w:hAnsi="Times New Roman" w:cs="Times New Roman"/>
                <w:sz w:val="24"/>
              </w:rPr>
              <w:t xml:space="preserve"> that is a subset of </w:t>
            </w:r>
            <w:proofErr w:type="spellStart"/>
            <w:r w:rsidRPr="0009067A">
              <w:rPr>
                <w:rFonts w:ascii="Times New Roman" w:eastAsia="Calibri" w:hAnsi="Times New Roman" w:cs="Times New Roman"/>
                <w:sz w:val="24"/>
              </w:rPr>
              <w:t>responsibleMetabolites</w:t>
            </w:r>
            <w:proofErr w:type="spellEnd"/>
            <w:r w:rsidRPr="0009067A">
              <w:rPr>
                <w:rFonts w:ascii="Times New Roman" w:eastAsia="Calibri" w:hAnsi="Times New Roman" w:cs="Times New Roman"/>
                <w:sz w:val="24"/>
              </w:rPr>
              <w:t xml:space="preserve"> and that contains only metabolites that appear more than once because they had multiple HMDB ids (may therefore be empty).</w:t>
            </w:r>
          </w:p>
        </w:tc>
        <w:tc>
          <w:tcPr>
            <w:tcW w:w="4788" w:type="dxa"/>
            <w:tcBorders>
              <w:top w:val="single" w:sz="4" w:space="0" w:color="808080" w:themeColor="background1" w:themeShade="80"/>
            </w:tcBorders>
          </w:tcPr>
          <w:p w14:paraId="6FBB9D70"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 xml:space="preserve">A subset of </w:t>
            </w:r>
            <w:proofErr w:type="spellStart"/>
            <w:r w:rsidRPr="0009067A">
              <w:rPr>
                <w:rFonts w:ascii="Times New Roman" w:eastAsia="Calibri" w:hAnsi="Times New Roman" w:cs="Times New Roman"/>
                <w:sz w:val="24"/>
              </w:rPr>
              <w:t>metaboliteNames_HMDBcodes</w:t>
            </w:r>
            <w:proofErr w:type="spellEnd"/>
            <w:r w:rsidRPr="0009067A">
              <w:rPr>
                <w:rFonts w:ascii="Times New Roman" w:eastAsia="Calibri" w:hAnsi="Times New Roman" w:cs="Times New Roman"/>
                <w:sz w:val="24"/>
              </w:rPr>
              <w:t xml:space="preserve"> file that contains only metabolites that appear more than once because they had multiple HMDB ids (may therefore be empty except of headers).</w:t>
            </w:r>
          </w:p>
        </w:tc>
      </w:tr>
      <w:tr w:rsidR="00AB292A" w:rsidRPr="0009067A" w14:paraId="61EE6A4C" w14:textId="77777777" w:rsidTr="00026BC3">
        <w:tc>
          <w:tcPr>
            <w:tcW w:w="4788" w:type="dxa"/>
            <w:tcBorders>
              <w:bottom w:val="single" w:sz="4" w:space="0" w:color="808080" w:themeColor="background1" w:themeShade="80"/>
            </w:tcBorders>
          </w:tcPr>
          <w:p w14:paraId="4188E255"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missingMet</w:t>
            </w:r>
            <w:proofErr w:type="spellEnd"/>
          </w:p>
        </w:tc>
        <w:tc>
          <w:tcPr>
            <w:tcW w:w="4788" w:type="dxa"/>
            <w:tcBorders>
              <w:bottom w:val="single" w:sz="4" w:space="0" w:color="808080" w:themeColor="background1" w:themeShade="80"/>
            </w:tcBorders>
          </w:tcPr>
          <w:p w14:paraId="3B5FB6A3"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cIdMissing</w:t>
            </w:r>
            <w:proofErr w:type="spellEnd"/>
          </w:p>
        </w:tc>
      </w:tr>
      <w:tr w:rsidR="00AB292A" w:rsidRPr="0009067A" w14:paraId="58301311" w14:textId="77777777" w:rsidTr="00026BC3">
        <w:tc>
          <w:tcPr>
            <w:tcW w:w="4788" w:type="dxa"/>
            <w:tcBorders>
              <w:top w:val="single" w:sz="4" w:space="0" w:color="808080" w:themeColor="background1" w:themeShade="80"/>
            </w:tcBorders>
          </w:tcPr>
          <w:p w14:paraId="1270D2B5"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Character vector of inputted metabolites that did not have a C code.</w:t>
            </w:r>
          </w:p>
        </w:tc>
        <w:tc>
          <w:tcPr>
            <w:tcW w:w="4788" w:type="dxa"/>
            <w:tcBorders>
              <w:top w:val="single" w:sz="4" w:space="0" w:color="808080" w:themeColor="background1" w:themeShade="80"/>
            </w:tcBorders>
          </w:tcPr>
          <w:p w14:paraId="0D502F37" w14:textId="77777777" w:rsidR="00AB292A" w:rsidRPr="0009067A" w:rsidRDefault="00AB292A" w:rsidP="00026BC3">
            <w:pPr>
              <w:rPr>
                <w:rFonts w:ascii="Times New Roman" w:eastAsia="Calibri" w:hAnsi="Times New Roman" w:cs="Times New Roman"/>
                <w:sz w:val="24"/>
              </w:rPr>
            </w:pPr>
            <w:r w:rsidRPr="0009067A">
              <w:rPr>
                <w:rFonts w:ascii="Times New Roman" w:eastAsia="Calibri" w:hAnsi="Times New Roman" w:cs="Times New Roman"/>
                <w:sz w:val="24"/>
              </w:rPr>
              <w:t>A column of metabolites with the header “</w:t>
            </w:r>
            <w:proofErr w:type="spellStart"/>
            <w:r w:rsidRPr="0009067A">
              <w:rPr>
                <w:rFonts w:ascii="Times New Roman" w:eastAsia="Calibri" w:hAnsi="Times New Roman" w:cs="Times New Roman"/>
                <w:sz w:val="24"/>
              </w:rPr>
              <w:t>metabolites_with_no_c_number_annotation</w:t>
            </w:r>
            <w:proofErr w:type="spellEnd"/>
            <w:r w:rsidRPr="0009067A">
              <w:rPr>
                <w:rFonts w:ascii="Times New Roman" w:eastAsia="Calibri" w:hAnsi="Times New Roman" w:cs="Times New Roman"/>
                <w:sz w:val="24"/>
              </w:rPr>
              <w:t>”</w:t>
            </w:r>
          </w:p>
        </w:tc>
      </w:tr>
      <w:tr w:rsidR="00AB292A" w:rsidRPr="0009067A" w14:paraId="3E28D16D" w14:textId="77777777" w:rsidTr="00026BC3">
        <w:tc>
          <w:tcPr>
            <w:tcW w:w="4788" w:type="dxa"/>
            <w:tcBorders>
              <w:bottom w:val="single" w:sz="4" w:space="0" w:color="808080" w:themeColor="background1" w:themeShade="80"/>
            </w:tcBorders>
          </w:tcPr>
          <w:p w14:paraId="475854F5"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moreHits</w:t>
            </w:r>
            <w:proofErr w:type="spellEnd"/>
          </w:p>
        </w:tc>
        <w:tc>
          <w:tcPr>
            <w:tcW w:w="4788" w:type="dxa"/>
            <w:tcBorders>
              <w:bottom w:val="single" w:sz="4" w:space="0" w:color="808080" w:themeColor="background1" w:themeShade="80"/>
            </w:tcBorders>
          </w:tcPr>
          <w:p w14:paraId="22C0166B" w14:textId="77777777" w:rsidR="00AB292A" w:rsidRPr="0009067A" w:rsidRDefault="00AB292A" w:rsidP="00026BC3">
            <w:pPr>
              <w:rPr>
                <w:rFonts w:ascii="Times New Roman" w:eastAsia="Calibri" w:hAnsi="Times New Roman" w:cs="Times New Roman"/>
                <w:sz w:val="24"/>
              </w:rPr>
            </w:pPr>
            <w:proofErr w:type="spellStart"/>
            <w:r w:rsidRPr="0009067A">
              <w:rPr>
                <w:rFonts w:ascii="Times New Roman" w:eastAsia="Calibri" w:hAnsi="Times New Roman" w:cs="Times New Roman"/>
                <w:sz w:val="24"/>
              </w:rPr>
              <w:t>pathways_with_extraHits</w:t>
            </w:r>
            <w:proofErr w:type="spellEnd"/>
          </w:p>
        </w:tc>
      </w:tr>
      <w:tr w:rsidR="00AB292A" w:rsidRPr="0009067A" w14:paraId="19B9E5CB" w14:textId="77777777" w:rsidTr="00026BC3">
        <w:tc>
          <w:tcPr>
            <w:tcW w:w="4788" w:type="dxa"/>
            <w:tcBorders>
              <w:top w:val="single" w:sz="4" w:space="0" w:color="808080" w:themeColor="background1" w:themeShade="80"/>
            </w:tcBorders>
          </w:tcPr>
          <w:p w14:paraId="3EF7122C" w14:textId="77777777" w:rsidR="00AB292A" w:rsidRPr="0009067A" w:rsidRDefault="00AB292A" w:rsidP="00BF218C">
            <w:pPr>
              <w:rPr>
                <w:rFonts w:ascii="Times New Roman" w:eastAsia="Calibri" w:hAnsi="Times New Roman" w:cs="Times New Roman"/>
                <w:sz w:val="24"/>
              </w:rPr>
            </w:pPr>
            <w:r w:rsidRPr="0009067A">
              <w:rPr>
                <w:rFonts w:ascii="Times New Roman" w:eastAsia="Calibri" w:hAnsi="Times New Roman" w:cs="Times New Roman"/>
                <w:sz w:val="24"/>
              </w:rPr>
              <w:t xml:space="preserve">Character vector of pathway names that the workflow found more hits for than </w:t>
            </w:r>
            <w:proofErr w:type="spellStart"/>
            <w:r w:rsidRPr="0009067A">
              <w:rPr>
                <w:rFonts w:ascii="Times New Roman" w:eastAsia="Calibri" w:hAnsi="Times New Roman" w:cs="Times New Roman"/>
                <w:sz w:val="24"/>
              </w:rPr>
              <w:t>MetaboAnalyst</w:t>
            </w:r>
            <w:proofErr w:type="spellEnd"/>
            <w:r w:rsidRPr="0009067A">
              <w:rPr>
                <w:rFonts w:ascii="Times New Roman" w:eastAsia="Calibri" w:hAnsi="Times New Roman" w:cs="Times New Roman"/>
                <w:sz w:val="24"/>
              </w:rPr>
              <w:t xml:space="preserve"> did. Only generated when workflow uses </w:t>
            </w:r>
            <w:proofErr w:type="spellStart"/>
            <w:r w:rsidRPr="0009067A">
              <w:rPr>
                <w:rFonts w:ascii="Times New Roman" w:eastAsia="Calibri" w:hAnsi="Times New Roman" w:cs="Times New Roman"/>
                <w:sz w:val="24"/>
              </w:rPr>
              <w:t>MetaboAnalyst</w:t>
            </w:r>
            <w:proofErr w:type="spellEnd"/>
            <w:r w:rsidRPr="0009067A">
              <w:rPr>
                <w:rFonts w:ascii="Times New Roman" w:eastAsia="Calibri" w:hAnsi="Times New Roman" w:cs="Times New Roman"/>
                <w:sz w:val="24"/>
              </w:rPr>
              <w:t xml:space="preserve"> results in </w:t>
            </w:r>
            <w:r w:rsidR="00BF218C">
              <w:rPr>
                <w:rFonts w:ascii="Times New Roman" w:eastAsia="Calibri" w:hAnsi="Times New Roman" w:cs="Times New Roman"/>
                <w:sz w:val="24"/>
              </w:rPr>
              <w:t>csv</w:t>
            </w:r>
            <w:r w:rsidRPr="0009067A">
              <w:rPr>
                <w:rFonts w:ascii="Times New Roman" w:eastAsia="Calibri" w:hAnsi="Times New Roman" w:cs="Times New Roman"/>
                <w:sz w:val="24"/>
              </w:rPr>
              <w:t xml:space="preserve"> format as input.</w:t>
            </w:r>
          </w:p>
        </w:tc>
        <w:tc>
          <w:tcPr>
            <w:tcW w:w="4788" w:type="dxa"/>
            <w:tcBorders>
              <w:top w:val="single" w:sz="4" w:space="0" w:color="808080" w:themeColor="background1" w:themeShade="80"/>
            </w:tcBorders>
          </w:tcPr>
          <w:p w14:paraId="2780F814" w14:textId="77777777" w:rsidR="00AB292A" w:rsidRPr="0009067A" w:rsidRDefault="00AB292A" w:rsidP="00BF218C">
            <w:pPr>
              <w:rPr>
                <w:rFonts w:ascii="Times New Roman" w:eastAsia="Calibri" w:hAnsi="Times New Roman" w:cs="Times New Roman"/>
                <w:sz w:val="24"/>
              </w:rPr>
            </w:pPr>
            <w:r w:rsidRPr="0009067A">
              <w:rPr>
                <w:rFonts w:ascii="Times New Roman" w:eastAsia="Calibri" w:hAnsi="Times New Roman" w:cs="Times New Roman"/>
                <w:sz w:val="24"/>
              </w:rPr>
              <w:t>A column (named “</w:t>
            </w:r>
            <w:proofErr w:type="spellStart"/>
            <w:r w:rsidRPr="0009067A">
              <w:rPr>
                <w:rFonts w:ascii="Times New Roman" w:eastAsia="Calibri" w:hAnsi="Times New Roman" w:cs="Times New Roman"/>
                <w:sz w:val="24"/>
              </w:rPr>
              <w:t>pathways_with_extra_hits_found</w:t>
            </w:r>
            <w:proofErr w:type="spellEnd"/>
            <w:r w:rsidRPr="0009067A">
              <w:rPr>
                <w:rFonts w:ascii="Times New Roman" w:eastAsia="Calibri" w:hAnsi="Times New Roman" w:cs="Times New Roman"/>
                <w:sz w:val="24"/>
              </w:rPr>
              <w:t xml:space="preserve">”) of pathway names that had more metabolite hits found than what </w:t>
            </w:r>
            <w:proofErr w:type="spellStart"/>
            <w:r w:rsidRPr="0009067A">
              <w:rPr>
                <w:rFonts w:ascii="Times New Roman" w:eastAsia="Calibri" w:hAnsi="Times New Roman" w:cs="Times New Roman"/>
                <w:sz w:val="24"/>
              </w:rPr>
              <w:t>MetaboAnalyst</w:t>
            </w:r>
            <w:proofErr w:type="spellEnd"/>
            <w:r w:rsidRPr="0009067A">
              <w:rPr>
                <w:rFonts w:ascii="Times New Roman" w:eastAsia="Calibri" w:hAnsi="Times New Roman" w:cs="Times New Roman"/>
                <w:sz w:val="24"/>
              </w:rPr>
              <w:t xml:space="preserve"> found. Only generated when workflow uses </w:t>
            </w:r>
            <w:proofErr w:type="spellStart"/>
            <w:r w:rsidRPr="0009067A">
              <w:rPr>
                <w:rFonts w:ascii="Times New Roman" w:eastAsia="Calibri" w:hAnsi="Times New Roman" w:cs="Times New Roman"/>
                <w:sz w:val="24"/>
              </w:rPr>
              <w:t>MetaboAnalyst</w:t>
            </w:r>
            <w:proofErr w:type="spellEnd"/>
            <w:r w:rsidRPr="0009067A">
              <w:rPr>
                <w:rFonts w:ascii="Times New Roman" w:eastAsia="Calibri" w:hAnsi="Times New Roman" w:cs="Times New Roman"/>
                <w:sz w:val="24"/>
              </w:rPr>
              <w:t xml:space="preserve"> results in </w:t>
            </w:r>
            <w:r w:rsidR="00BF218C">
              <w:rPr>
                <w:rFonts w:ascii="Times New Roman" w:eastAsia="Calibri" w:hAnsi="Times New Roman" w:cs="Times New Roman"/>
                <w:sz w:val="24"/>
              </w:rPr>
              <w:t>csv</w:t>
            </w:r>
            <w:r w:rsidRPr="0009067A">
              <w:rPr>
                <w:rFonts w:ascii="Times New Roman" w:eastAsia="Calibri" w:hAnsi="Times New Roman" w:cs="Times New Roman"/>
                <w:sz w:val="24"/>
              </w:rPr>
              <w:t xml:space="preserve"> format as input.</w:t>
            </w:r>
          </w:p>
        </w:tc>
      </w:tr>
    </w:tbl>
    <w:p w14:paraId="0BB15E03" w14:textId="77777777" w:rsidR="00AB292A" w:rsidRDefault="00AB292A" w:rsidP="00D35040">
      <w:pPr>
        <w:pStyle w:val="NoSpacing"/>
      </w:pPr>
    </w:p>
    <w:p w14:paraId="2E705496" w14:textId="77777777" w:rsidR="00C2467B" w:rsidRDefault="00C2467B">
      <w:r>
        <w:br w:type="page"/>
      </w:r>
    </w:p>
    <w:tbl>
      <w:tblPr>
        <w:tblStyle w:val="TableGrid2"/>
        <w:tblW w:w="0" w:type="auto"/>
        <w:tblLook w:val="04A0" w:firstRow="1" w:lastRow="0" w:firstColumn="1" w:lastColumn="0" w:noHBand="0" w:noVBand="1"/>
      </w:tblPr>
      <w:tblGrid>
        <w:gridCol w:w="4788"/>
        <w:gridCol w:w="4788"/>
      </w:tblGrid>
      <w:tr w:rsidR="00AB292A" w:rsidRPr="00474E63" w14:paraId="4124FA06" w14:textId="77777777" w:rsidTr="00026BC3">
        <w:tc>
          <w:tcPr>
            <w:tcW w:w="9576" w:type="dxa"/>
            <w:gridSpan w:val="2"/>
            <w:tcBorders>
              <w:top w:val="single" w:sz="4" w:space="0" w:color="FFFFFF" w:themeColor="background1"/>
              <w:left w:val="single" w:sz="4" w:space="0" w:color="FFFFFF" w:themeColor="background1"/>
              <w:bottom w:val="single" w:sz="4" w:space="0" w:color="808080" w:themeColor="background1" w:themeShade="80"/>
              <w:right w:val="single" w:sz="4" w:space="0" w:color="FFFFFF" w:themeColor="background1"/>
            </w:tcBorders>
          </w:tcPr>
          <w:p w14:paraId="2669BA83" w14:textId="2CB35B44" w:rsidR="00AB292A" w:rsidRPr="00474E63" w:rsidRDefault="00AB292A" w:rsidP="00BF218C">
            <w:pPr>
              <w:rPr>
                <w:rFonts w:ascii="Times New Roman" w:eastAsia="Calibri" w:hAnsi="Times New Roman" w:cs="Times New Roman"/>
                <w:sz w:val="24"/>
              </w:rPr>
            </w:pPr>
            <w:r>
              <w:rPr>
                <w:rFonts w:ascii="Times New Roman" w:eastAsia="Calibri" w:hAnsi="Times New Roman" w:cs="Times New Roman"/>
                <w:b/>
                <w:sz w:val="24"/>
              </w:rPr>
              <w:lastRenderedPageBreak/>
              <w:t>Table I</w:t>
            </w:r>
            <w:r w:rsidR="0054215C">
              <w:rPr>
                <w:rFonts w:ascii="Times New Roman" w:eastAsia="Calibri" w:hAnsi="Times New Roman" w:cs="Times New Roman"/>
                <w:b/>
                <w:sz w:val="24"/>
              </w:rPr>
              <w:t>I: Data returned by module 2</w:t>
            </w:r>
            <w:r>
              <w:rPr>
                <w:rFonts w:ascii="Times New Roman" w:eastAsia="Calibri" w:hAnsi="Times New Roman" w:cs="Times New Roman"/>
                <w:b/>
                <w:sz w:val="24"/>
              </w:rPr>
              <w:t>, eithe</w:t>
            </w:r>
            <w:r w:rsidR="0054215C">
              <w:rPr>
                <w:rFonts w:ascii="Times New Roman" w:eastAsia="Calibri" w:hAnsi="Times New Roman" w:cs="Times New Roman"/>
                <w:b/>
                <w:sz w:val="24"/>
              </w:rPr>
              <w:t>r saved as mod2</w:t>
            </w:r>
            <w:r w:rsidR="00914E6A">
              <w:rPr>
                <w:rFonts w:ascii="Times New Roman" w:eastAsia="Calibri" w:hAnsi="Times New Roman" w:cs="Times New Roman"/>
                <w:b/>
                <w:sz w:val="24"/>
              </w:rPr>
              <w:t>_res_interProtGenes</w:t>
            </w:r>
            <w:r w:rsidRPr="00CB5684">
              <w:rPr>
                <w:rFonts w:ascii="Times New Roman" w:eastAsia="Calibri" w:hAnsi="Times New Roman" w:cs="Times New Roman"/>
                <w:b/>
                <w:sz w:val="24"/>
              </w:rPr>
              <w:t xml:space="preserve">.RData contents and/or equivalent </w:t>
            </w:r>
            <w:r w:rsidR="00BF218C">
              <w:rPr>
                <w:rFonts w:ascii="Times New Roman" w:eastAsia="Calibri" w:hAnsi="Times New Roman" w:cs="Times New Roman"/>
                <w:b/>
                <w:sz w:val="24"/>
              </w:rPr>
              <w:t>csv</w:t>
            </w:r>
            <w:r w:rsidRPr="00CB5684">
              <w:rPr>
                <w:rFonts w:ascii="Times New Roman" w:eastAsia="Calibri" w:hAnsi="Times New Roman" w:cs="Times New Roman"/>
                <w:b/>
                <w:sz w:val="24"/>
              </w:rPr>
              <w:t xml:space="preserve"> files.</w:t>
            </w:r>
          </w:p>
        </w:tc>
      </w:tr>
      <w:tr w:rsidR="00AB292A" w:rsidRPr="00474E63" w14:paraId="31D75B05" w14:textId="77777777" w:rsidTr="00026BC3">
        <w:tc>
          <w:tcPr>
            <w:tcW w:w="4788" w:type="dxa"/>
            <w:tcBorders>
              <w:bottom w:val="single" w:sz="4" w:space="0" w:color="808080" w:themeColor="background1" w:themeShade="80"/>
            </w:tcBorders>
          </w:tcPr>
          <w:p w14:paraId="42988821"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Element Name</w:t>
            </w:r>
          </w:p>
          <w:p w14:paraId="70AB2C8E" w14:textId="006F0184" w:rsidR="00AB292A" w:rsidRPr="00474E63" w:rsidRDefault="00914E6A" w:rsidP="00914E6A">
            <w:pPr>
              <w:rPr>
                <w:rFonts w:ascii="Times New Roman" w:eastAsia="Calibri" w:hAnsi="Times New Roman" w:cs="Times New Roman"/>
                <w:sz w:val="24"/>
              </w:rPr>
            </w:pPr>
            <w:r>
              <w:rPr>
                <w:rFonts w:ascii="Times New Roman" w:eastAsia="Calibri" w:hAnsi="Times New Roman" w:cs="Times New Roman"/>
                <w:sz w:val="24"/>
              </w:rPr>
              <w:t xml:space="preserve">(accessed by </w:t>
            </w:r>
            <w:proofErr w:type="spellStart"/>
            <w:r>
              <w:rPr>
                <w:rFonts w:ascii="Times New Roman" w:eastAsia="Calibri" w:hAnsi="Times New Roman" w:cs="Times New Roman"/>
                <w:sz w:val="24"/>
              </w:rPr>
              <w:t>res_interProtGenes</w:t>
            </w:r>
            <w:r w:rsidR="00AB292A" w:rsidRPr="00474E63">
              <w:rPr>
                <w:rFonts w:ascii="Times New Roman" w:eastAsia="Calibri" w:hAnsi="Times New Roman" w:cs="Times New Roman"/>
                <w:sz w:val="24"/>
              </w:rPr>
              <w:t>$element_name</w:t>
            </w:r>
            <w:proofErr w:type="spellEnd"/>
            <w:r w:rsidR="00AB292A" w:rsidRPr="00474E63">
              <w:rPr>
                <w:rFonts w:ascii="Times New Roman" w:eastAsia="Calibri" w:hAnsi="Times New Roman" w:cs="Times New Roman"/>
                <w:sz w:val="24"/>
              </w:rPr>
              <w:t>)</w:t>
            </w:r>
          </w:p>
        </w:tc>
        <w:tc>
          <w:tcPr>
            <w:tcW w:w="4788" w:type="dxa"/>
            <w:tcBorders>
              <w:bottom w:val="single" w:sz="4" w:space="0" w:color="808080" w:themeColor="background1" w:themeShade="80"/>
            </w:tcBorders>
          </w:tcPr>
          <w:p w14:paraId="71D94A3B" w14:textId="77777777" w:rsidR="00AB292A" w:rsidRPr="00474E63" w:rsidRDefault="00BF218C" w:rsidP="00026BC3">
            <w:pPr>
              <w:rPr>
                <w:rFonts w:ascii="Times New Roman" w:eastAsia="Calibri" w:hAnsi="Times New Roman" w:cs="Times New Roman"/>
                <w:sz w:val="24"/>
              </w:rPr>
            </w:pPr>
            <w:r>
              <w:rPr>
                <w:rFonts w:ascii="Times New Roman" w:eastAsia="Calibri" w:hAnsi="Times New Roman" w:cs="Times New Roman"/>
                <w:sz w:val="24"/>
              </w:rPr>
              <w:t>csv</w:t>
            </w:r>
            <w:r w:rsidR="00AB292A" w:rsidRPr="00474E63">
              <w:rPr>
                <w:rFonts w:ascii="Times New Roman" w:eastAsia="Calibri" w:hAnsi="Times New Roman" w:cs="Times New Roman"/>
                <w:sz w:val="24"/>
              </w:rPr>
              <w:t xml:space="preserve"> File Name</w:t>
            </w:r>
          </w:p>
          <w:p w14:paraId="3801A302" w14:textId="1E61BFEA" w:rsidR="00AB292A" w:rsidRPr="00474E63" w:rsidRDefault="0054215C" w:rsidP="00026BC3">
            <w:pPr>
              <w:rPr>
                <w:rFonts w:ascii="Times New Roman" w:eastAsia="Calibri" w:hAnsi="Times New Roman" w:cs="Times New Roman"/>
                <w:sz w:val="24"/>
              </w:rPr>
            </w:pPr>
            <w:r>
              <w:rPr>
                <w:rFonts w:ascii="Times New Roman" w:eastAsia="Calibri" w:hAnsi="Times New Roman" w:cs="Times New Roman"/>
                <w:sz w:val="24"/>
              </w:rPr>
              <w:t>(preceded by mod2</w:t>
            </w:r>
            <w:r w:rsidR="00AB292A" w:rsidRPr="00474E63">
              <w:rPr>
                <w:rFonts w:ascii="Times New Roman" w:eastAsia="Calibri" w:hAnsi="Times New Roman" w:cs="Times New Roman"/>
                <w:sz w:val="24"/>
              </w:rPr>
              <w:t>_, ending with .csv)</w:t>
            </w:r>
          </w:p>
        </w:tc>
      </w:tr>
      <w:tr w:rsidR="00AB292A" w:rsidRPr="00474E63" w14:paraId="0ADBB08B" w14:textId="77777777" w:rsidTr="00026BC3">
        <w:tc>
          <w:tcPr>
            <w:tcW w:w="4788" w:type="dxa"/>
            <w:tcBorders>
              <w:top w:val="single" w:sz="4" w:space="0" w:color="808080" w:themeColor="background1" w:themeShade="80"/>
            </w:tcBorders>
          </w:tcPr>
          <w:p w14:paraId="2DCB99BF"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Element Description</w:t>
            </w:r>
          </w:p>
        </w:tc>
        <w:tc>
          <w:tcPr>
            <w:tcW w:w="4788" w:type="dxa"/>
            <w:tcBorders>
              <w:top w:val="single" w:sz="4" w:space="0" w:color="808080" w:themeColor="background1" w:themeShade="80"/>
            </w:tcBorders>
          </w:tcPr>
          <w:p w14:paraId="76D60070"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File Description</w:t>
            </w:r>
          </w:p>
        </w:tc>
      </w:tr>
      <w:tr w:rsidR="00AB292A" w:rsidRPr="00474E63" w14:paraId="320149F0" w14:textId="77777777" w:rsidTr="00026BC3">
        <w:tc>
          <w:tcPr>
            <w:tcW w:w="4788" w:type="dxa"/>
            <w:tcBorders>
              <w:bottom w:val="single" w:sz="4" w:space="0" w:color="808080" w:themeColor="background1" w:themeShade="80"/>
            </w:tcBorders>
          </w:tcPr>
          <w:p w14:paraId="29106EAF" w14:textId="77777777" w:rsidR="00AB292A" w:rsidRPr="00474E63" w:rsidRDefault="00AB292A" w:rsidP="00026BC3">
            <w:pPr>
              <w:rPr>
                <w:rFonts w:ascii="Times New Roman" w:eastAsia="Calibri" w:hAnsi="Times New Roman" w:cs="Times New Roman"/>
                <w:sz w:val="24"/>
              </w:rPr>
            </w:pPr>
            <w:proofErr w:type="spellStart"/>
            <w:r w:rsidRPr="00474E63">
              <w:rPr>
                <w:rFonts w:ascii="Times New Roman" w:eastAsia="Calibri" w:hAnsi="Times New Roman" w:cs="Times New Roman"/>
                <w:sz w:val="24"/>
              </w:rPr>
              <w:t>priMetCodes</w:t>
            </w:r>
            <w:proofErr w:type="spellEnd"/>
          </w:p>
        </w:tc>
        <w:tc>
          <w:tcPr>
            <w:tcW w:w="4788" w:type="dxa"/>
            <w:tcBorders>
              <w:bottom w:val="single" w:sz="4" w:space="0" w:color="808080" w:themeColor="background1" w:themeShade="80"/>
            </w:tcBorders>
          </w:tcPr>
          <w:p w14:paraId="7672ED2A" w14:textId="77777777" w:rsidR="00AB292A" w:rsidRPr="00474E63" w:rsidRDefault="00AB292A" w:rsidP="00026BC3">
            <w:pPr>
              <w:rPr>
                <w:rFonts w:ascii="Times New Roman" w:eastAsia="Calibri" w:hAnsi="Times New Roman" w:cs="Times New Roman"/>
                <w:sz w:val="24"/>
              </w:rPr>
            </w:pPr>
            <w:proofErr w:type="spellStart"/>
            <w:r w:rsidRPr="00474E63">
              <w:rPr>
                <w:rFonts w:ascii="Times New Roman" w:eastAsia="Calibri" w:hAnsi="Times New Roman" w:cs="Times New Roman"/>
                <w:sz w:val="24"/>
              </w:rPr>
              <w:t>primaryMetaboliteCodes</w:t>
            </w:r>
            <w:proofErr w:type="spellEnd"/>
          </w:p>
        </w:tc>
      </w:tr>
      <w:tr w:rsidR="00AB292A" w:rsidRPr="00474E63" w14:paraId="5F4E6B33" w14:textId="77777777" w:rsidTr="00026BC3">
        <w:tc>
          <w:tcPr>
            <w:tcW w:w="4788" w:type="dxa"/>
            <w:tcBorders>
              <w:top w:val="single" w:sz="4" w:space="0" w:color="808080" w:themeColor="background1" w:themeShade="80"/>
            </w:tcBorders>
          </w:tcPr>
          <w:p w14:paraId="767E4264" w14:textId="77777777" w:rsidR="00AB292A" w:rsidRPr="00474E63" w:rsidRDefault="00AB292A" w:rsidP="00026BC3">
            <w:pPr>
              <w:rPr>
                <w:rFonts w:ascii="Times New Roman" w:eastAsia="Calibri" w:hAnsi="Times New Roman" w:cs="Times New Roman"/>
                <w:sz w:val="24"/>
              </w:rPr>
            </w:pPr>
            <w:proofErr w:type="spellStart"/>
            <w:r w:rsidRPr="00474E63">
              <w:rPr>
                <w:rFonts w:ascii="Times New Roman" w:eastAsia="Calibri" w:hAnsi="Times New Roman" w:cs="Times New Roman"/>
                <w:sz w:val="24"/>
              </w:rPr>
              <w:t>Dataframe</w:t>
            </w:r>
            <w:proofErr w:type="spellEnd"/>
            <w:r w:rsidRPr="00474E63">
              <w:rPr>
                <w:rFonts w:ascii="Times New Roman" w:eastAsia="Calibri" w:hAnsi="Times New Roman" w:cs="Times New Roman"/>
                <w:sz w:val="24"/>
              </w:rPr>
              <w:t xml:space="preserve"> with rows of metabolites and 3 columns:</w:t>
            </w:r>
          </w:p>
          <w:p w14:paraId="64C5FE19" w14:textId="77777777" w:rsidR="00AB292A" w:rsidRPr="00474E63" w:rsidRDefault="00AB292A" w:rsidP="00AB292A">
            <w:pPr>
              <w:numPr>
                <w:ilvl w:val="0"/>
                <w:numId w:val="12"/>
              </w:numPr>
              <w:rPr>
                <w:rFonts w:ascii="Times New Roman" w:eastAsia="Calibri" w:hAnsi="Times New Roman" w:cs="Times New Roman"/>
                <w:sz w:val="24"/>
              </w:rPr>
            </w:pPr>
            <w:r w:rsidRPr="00474E63">
              <w:rPr>
                <w:rFonts w:ascii="Times New Roman" w:eastAsia="Calibri" w:hAnsi="Times New Roman" w:cs="Times New Roman"/>
                <w:sz w:val="24"/>
              </w:rPr>
              <w:t>metabolites names given</w:t>
            </w:r>
          </w:p>
          <w:p w14:paraId="1AB1E405" w14:textId="77777777" w:rsidR="00AB292A" w:rsidRPr="00474E63" w:rsidRDefault="00AB292A" w:rsidP="00AB292A">
            <w:pPr>
              <w:numPr>
                <w:ilvl w:val="0"/>
                <w:numId w:val="12"/>
              </w:numPr>
              <w:rPr>
                <w:rFonts w:ascii="Times New Roman" w:eastAsia="Calibri" w:hAnsi="Times New Roman" w:cs="Times New Roman"/>
                <w:sz w:val="24"/>
              </w:rPr>
            </w:pPr>
            <w:r w:rsidRPr="00474E63">
              <w:rPr>
                <w:rFonts w:ascii="Times New Roman" w:eastAsia="Calibri" w:hAnsi="Times New Roman" w:cs="Times New Roman"/>
                <w:sz w:val="24"/>
              </w:rPr>
              <w:t>“input” is the searched HMDB codes</w:t>
            </w:r>
          </w:p>
          <w:p w14:paraId="35854C9D" w14:textId="77777777" w:rsidR="00AB292A" w:rsidRPr="00474E63" w:rsidRDefault="00AB292A" w:rsidP="00AB292A">
            <w:pPr>
              <w:numPr>
                <w:ilvl w:val="0"/>
                <w:numId w:val="12"/>
              </w:numPr>
              <w:rPr>
                <w:rFonts w:ascii="Times New Roman" w:eastAsia="Calibri" w:hAnsi="Times New Roman" w:cs="Times New Roman"/>
                <w:sz w:val="24"/>
              </w:rPr>
            </w:pPr>
            <w:r w:rsidRPr="00474E63">
              <w:rPr>
                <w:rFonts w:ascii="Times New Roman" w:eastAsia="Calibri" w:hAnsi="Times New Roman" w:cs="Times New Roman"/>
                <w:sz w:val="24"/>
              </w:rPr>
              <w:t>“primary” is the primary HMDB codes</w:t>
            </w:r>
          </w:p>
        </w:tc>
        <w:tc>
          <w:tcPr>
            <w:tcW w:w="4788" w:type="dxa"/>
            <w:tcBorders>
              <w:top w:val="single" w:sz="4" w:space="0" w:color="808080" w:themeColor="background1" w:themeShade="80"/>
            </w:tcBorders>
          </w:tcPr>
          <w:p w14:paraId="55D8F0BC"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Rows of metabolites with 2 columns:</w:t>
            </w:r>
          </w:p>
          <w:p w14:paraId="7E9843FE" w14:textId="77777777" w:rsidR="00AB292A" w:rsidRPr="00474E63" w:rsidRDefault="00AB292A" w:rsidP="00AB292A">
            <w:pPr>
              <w:numPr>
                <w:ilvl w:val="0"/>
                <w:numId w:val="15"/>
              </w:numPr>
              <w:rPr>
                <w:rFonts w:ascii="Times New Roman" w:eastAsia="Calibri" w:hAnsi="Times New Roman" w:cs="Times New Roman"/>
                <w:sz w:val="24"/>
              </w:rPr>
            </w:pPr>
            <w:r w:rsidRPr="00474E63">
              <w:rPr>
                <w:rFonts w:ascii="Times New Roman" w:eastAsia="Calibri" w:hAnsi="Times New Roman" w:cs="Times New Roman"/>
                <w:sz w:val="24"/>
              </w:rPr>
              <w:t>“input” which is the searched HMDB code</w:t>
            </w:r>
          </w:p>
          <w:p w14:paraId="32757676" w14:textId="77777777" w:rsidR="00AB292A" w:rsidRPr="00474E63" w:rsidRDefault="00AB292A" w:rsidP="00AB292A">
            <w:pPr>
              <w:numPr>
                <w:ilvl w:val="0"/>
                <w:numId w:val="15"/>
              </w:numPr>
              <w:rPr>
                <w:rFonts w:ascii="Times New Roman" w:eastAsia="Calibri" w:hAnsi="Times New Roman" w:cs="Times New Roman"/>
                <w:sz w:val="24"/>
              </w:rPr>
            </w:pPr>
            <w:r w:rsidRPr="00474E63">
              <w:rPr>
                <w:rFonts w:ascii="Times New Roman" w:eastAsia="Calibri" w:hAnsi="Times New Roman" w:cs="Times New Roman"/>
                <w:sz w:val="24"/>
              </w:rPr>
              <w:t>“primary” which is the primary HMDB code</w:t>
            </w:r>
          </w:p>
        </w:tc>
      </w:tr>
      <w:tr w:rsidR="00AB292A" w:rsidRPr="00474E63" w14:paraId="5C04714D" w14:textId="77777777" w:rsidTr="00026BC3">
        <w:tc>
          <w:tcPr>
            <w:tcW w:w="4788" w:type="dxa"/>
            <w:tcBorders>
              <w:bottom w:val="single" w:sz="4" w:space="0" w:color="808080" w:themeColor="background1" w:themeShade="80"/>
            </w:tcBorders>
          </w:tcPr>
          <w:p w14:paraId="5E7377AA" w14:textId="13E6D081" w:rsidR="00AB292A" w:rsidRPr="00474E63" w:rsidRDefault="00914E6A" w:rsidP="00026BC3">
            <w:pPr>
              <w:rPr>
                <w:rFonts w:ascii="Times New Roman" w:eastAsia="Calibri" w:hAnsi="Times New Roman" w:cs="Times New Roman"/>
                <w:sz w:val="24"/>
              </w:rPr>
            </w:pPr>
            <w:r>
              <w:rPr>
                <w:rFonts w:ascii="Times New Roman" w:eastAsia="Calibri" w:hAnsi="Times New Roman" w:cs="Times New Roman"/>
                <w:sz w:val="24"/>
              </w:rPr>
              <w:t>proteins</w:t>
            </w:r>
          </w:p>
        </w:tc>
        <w:tc>
          <w:tcPr>
            <w:tcW w:w="4788" w:type="dxa"/>
            <w:tcBorders>
              <w:bottom w:val="single" w:sz="4" w:space="0" w:color="808080" w:themeColor="background1" w:themeShade="80"/>
            </w:tcBorders>
          </w:tcPr>
          <w:p w14:paraId="0EC2A36E" w14:textId="5AA087D2" w:rsidR="00AB292A" w:rsidRPr="00474E63" w:rsidRDefault="00914E6A" w:rsidP="00026BC3">
            <w:pPr>
              <w:rPr>
                <w:rFonts w:ascii="Times New Roman" w:eastAsia="Calibri" w:hAnsi="Times New Roman" w:cs="Times New Roman"/>
                <w:sz w:val="24"/>
              </w:rPr>
            </w:pPr>
            <w:proofErr w:type="spellStart"/>
            <w:r>
              <w:rPr>
                <w:rFonts w:ascii="Times New Roman" w:eastAsia="Calibri" w:hAnsi="Times New Roman" w:cs="Times New Roman"/>
                <w:sz w:val="24"/>
              </w:rPr>
              <w:t>proteinsGenes</w:t>
            </w:r>
            <w:proofErr w:type="spellEnd"/>
          </w:p>
        </w:tc>
      </w:tr>
      <w:tr w:rsidR="00AB292A" w:rsidRPr="00474E63" w14:paraId="0DCDE9FE" w14:textId="77777777" w:rsidTr="00026BC3">
        <w:tc>
          <w:tcPr>
            <w:tcW w:w="4788" w:type="dxa"/>
            <w:tcBorders>
              <w:top w:val="single" w:sz="4" w:space="0" w:color="808080" w:themeColor="background1" w:themeShade="80"/>
            </w:tcBorders>
          </w:tcPr>
          <w:p w14:paraId="317B759C" w14:textId="59E830A8" w:rsidR="00AB292A" w:rsidRPr="00474E63" w:rsidRDefault="00AB292A" w:rsidP="00026BC3">
            <w:pPr>
              <w:rPr>
                <w:rFonts w:ascii="Times New Roman" w:eastAsia="Calibri" w:hAnsi="Times New Roman" w:cs="Times New Roman"/>
                <w:sz w:val="24"/>
              </w:rPr>
            </w:pPr>
            <w:proofErr w:type="spellStart"/>
            <w:r w:rsidRPr="00474E63">
              <w:rPr>
                <w:rFonts w:ascii="Times New Roman" w:eastAsia="Calibri" w:hAnsi="Times New Roman" w:cs="Times New Roman"/>
                <w:sz w:val="24"/>
              </w:rPr>
              <w:t>Dataframe</w:t>
            </w:r>
            <w:proofErr w:type="spellEnd"/>
            <w:r w:rsidRPr="00474E63">
              <w:rPr>
                <w:rFonts w:ascii="Times New Roman" w:eastAsia="Calibri" w:hAnsi="Times New Roman" w:cs="Times New Roman"/>
                <w:sz w:val="24"/>
              </w:rPr>
              <w:t xml:space="preserve"> with rows of </w:t>
            </w:r>
            <w:r w:rsidR="00122343">
              <w:rPr>
                <w:rFonts w:ascii="Times New Roman" w:eastAsia="Calibri" w:hAnsi="Times New Roman" w:cs="Times New Roman"/>
                <w:sz w:val="24"/>
              </w:rPr>
              <w:t>proteins</w:t>
            </w:r>
            <w:r w:rsidRPr="00474E63">
              <w:rPr>
                <w:rFonts w:ascii="Times New Roman" w:eastAsia="Calibri" w:hAnsi="Times New Roman" w:cs="Times New Roman"/>
                <w:sz w:val="24"/>
              </w:rPr>
              <w:t xml:space="preserve"> and 5 columns:</w:t>
            </w:r>
          </w:p>
          <w:p w14:paraId="685BA4F5" w14:textId="77777777" w:rsidR="00AB292A" w:rsidRPr="00474E63" w:rsidRDefault="00AB292A" w:rsidP="00AB292A">
            <w:pPr>
              <w:numPr>
                <w:ilvl w:val="0"/>
                <w:numId w:val="13"/>
              </w:numPr>
              <w:rPr>
                <w:rFonts w:ascii="Times New Roman" w:eastAsia="Calibri" w:hAnsi="Times New Roman" w:cs="Times New Roman"/>
                <w:sz w:val="24"/>
              </w:rPr>
            </w:pPr>
            <w:r w:rsidRPr="00474E63">
              <w:rPr>
                <w:rFonts w:ascii="Times New Roman" w:eastAsia="Calibri" w:hAnsi="Times New Roman" w:cs="Times New Roman"/>
                <w:sz w:val="24"/>
              </w:rPr>
              <w:t>“Name” is the enzyme name</w:t>
            </w:r>
          </w:p>
          <w:p w14:paraId="1ED42931" w14:textId="77777777" w:rsidR="00AB292A" w:rsidRPr="00474E63" w:rsidRDefault="00AB292A" w:rsidP="00AB292A">
            <w:pPr>
              <w:numPr>
                <w:ilvl w:val="0"/>
                <w:numId w:val="13"/>
              </w:numPr>
              <w:rPr>
                <w:rFonts w:ascii="Times New Roman" w:eastAsia="Calibri" w:hAnsi="Times New Roman" w:cs="Times New Roman"/>
                <w:sz w:val="24"/>
              </w:rPr>
            </w:pPr>
            <w:r w:rsidRPr="00474E63">
              <w:rPr>
                <w:rFonts w:ascii="Times New Roman" w:eastAsia="Calibri" w:hAnsi="Times New Roman" w:cs="Times New Roman"/>
                <w:sz w:val="24"/>
              </w:rPr>
              <w:t>“</w:t>
            </w:r>
            <w:proofErr w:type="spellStart"/>
            <w:r w:rsidRPr="00474E63">
              <w:rPr>
                <w:rFonts w:ascii="Times New Roman" w:eastAsia="Calibri" w:hAnsi="Times New Roman" w:cs="Times New Roman"/>
                <w:sz w:val="24"/>
              </w:rPr>
              <w:t>UniProt</w:t>
            </w:r>
            <w:proofErr w:type="spellEnd"/>
            <w:r w:rsidRPr="00474E63">
              <w:rPr>
                <w:rFonts w:ascii="Times New Roman" w:eastAsia="Calibri" w:hAnsi="Times New Roman" w:cs="Times New Roman"/>
                <w:sz w:val="24"/>
              </w:rPr>
              <w:t xml:space="preserve"> ID” is the </w:t>
            </w:r>
            <w:proofErr w:type="spellStart"/>
            <w:r w:rsidRPr="00474E63">
              <w:rPr>
                <w:rFonts w:ascii="Times New Roman" w:eastAsia="Calibri" w:hAnsi="Times New Roman" w:cs="Times New Roman"/>
                <w:sz w:val="24"/>
              </w:rPr>
              <w:t>UniProt</w:t>
            </w:r>
            <w:proofErr w:type="spellEnd"/>
            <w:r w:rsidRPr="00474E63">
              <w:rPr>
                <w:rFonts w:ascii="Times New Roman" w:eastAsia="Calibri" w:hAnsi="Times New Roman" w:cs="Times New Roman"/>
                <w:sz w:val="24"/>
              </w:rPr>
              <w:t xml:space="preserve"> id</w:t>
            </w:r>
          </w:p>
          <w:p w14:paraId="4C3CFCA4" w14:textId="37EB192D" w:rsidR="00AB292A" w:rsidRPr="00474E63" w:rsidRDefault="00122343" w:rsidP="00AB292A">
            <w:pPr>
              <w:numPr>
                <w:ilvl w:val="0"/>
                <w:numId w:val="13"/>
              </w:numPr>
              <w:rPr>
                <w:rFonts w:ascii="Times New Roman" w:eastAsia="Calibri" w:hAnsi="Times New Roman" w:cs="Times New Roman"/>
                <w:sz w:val="24"/>
              </w:rPr>
            </w:pPr>
            <w:r>
              <w:rPr>
                <w:rFonts w:ascii="Times New Roman" w:eastAsia="Calibri" w:hAnsi="Times New Roman" w:cs="Times New Roman"/>
                <w:sz w:val="24"/>
              </w:rPr>
              <w:t>“Primary Gene Name</w:t>
            </w:r>
            <w:r w:rsidR="00AB292A" w:rsidRPr="00474E63">
              <w:rPr>
                <w:rFonts w:ascii="Times New Roman" w:eastAsia="Calibri" w:hAnsi="Times New Roman" w:cs="Times New Roman"/>
                <w:sz w:val="24"/>
              </w:rPr>
              <w:t xml:space="preserve">” is the </w:t>
            </w:r>
            <w:r>
              <w:rPr>
                <w:rFonts w:ascii="Times New Roman" w:eastAsia="Calibri" w:hAnsi="Times New Roman" w:cs="Times New Roman"/>
                <w:sz w:val="24"/>
              </w:rPr>
              <w:t>gene name</w:t>
            </w:r>
          </w:p>
          <w:p w14:paraId="5AB4F020" w14:textId="5CEC8044" w:rsidR="00AB292A" w:rsidRPr="00474E63" w:rsidRDefault="00AB292A" w:rsidP="00AB292A">
            <w:pPr>
              <w:numPr>
                <w:ilvl w:val="0"/>
                <w:numId w:val="13"/>
              </w:numPr>
              <w:rPr>
                <w:rFonts w:ascii="Times New Roman" w:eastAsia="Calibri" w:hAnsi="Times New Roman" w:cs="Times New Roman"/>
                <w:sz w:val="24"/>
              </w:rPr>
            </w:pPr>
            <w:r w:rsidRPr="00474E63">
              <w:rPr>
                <w:rFonts w:ascii="Times New Roman" w:eastAsia="Calibri" w:hAnsi="Times New Roman" w:cs="Times New Roman"/>
                <w:sz w:val="24"/>
              </w:rPr>
              <w:t>“Type” is</w:t>
            </w:r>
            <w:r w:rsidR="00122343">
              <w:rPr>
                <w:rFonts w:ascii="Times New Roman" w:eastAsia="Calibri" w:hAnsi="Times New Roman" w:cs="Times New Roman"/>
                <w:sz w:val="24"/>
              </w:rPr>
              <w:t xml:space="preserve"> the type of protein (E.g. enzyme or </w:t>
            </w:r>
            <w:r w:rsidRPr="00474E63">
              <w:rPr>
                <w:rFonts w:ascii="Times New Roman" w:eastAsia="Calibri" w:hAnsi="Times New Roman" w:cs="Times New Roman"/>
                <w:sz w:val="24"/>
              </w:rPr>
              <w:t>unknown)</w:t>
            </w:r>
          </w:p>
          <w:p w14:paraId="6A6CDF94" w14:textId="3B31B8A7" w:rsidR="00AB292A" w:rsidRPr="00474E63" w:rsidRDefault="00122343" w:rsidP="00AB292A">
            <w:pPr>
              <w:numPr>
                <w:ilvl w:val="0"/>
                <w:numId w:val="13"/>
              </w:numPr>
              <w:rPr>
                <w:rFonts w:ascii="Times New Roman" w:eastAsia="Calibri" w:hAnsi="Times New Roman" w:cs="Times New Roman"/>
                <w:sz w:val="24"/>
              </w:rPr>
            </w:pPr>
            <w:r>
              <w:rPr>
                <w:rFonts w:ascii="Times New Roman" w:eastAsia="Calibri" w:hAnsi="Times New Roman" w:cs="Times New Roman"/>
                <w:sz w:val="24"/>
              </w:rPr>
              <w:t>“P</w:t>
            </w:r>
            <w:r w:rsidR="00AB292A" w:rsidRPr="00474E63">
              <w:rPr>
                <w:rFonts w:ascii="Times New Roman" w:eastAsia="Calibri" w:hAnsi="Times New Roman" w:cs="Times New Roman"/>
                <w:sz w:val="24"/>
              </w:rPr>
              <w:t xml:space="preserve">rimary </w:t>
            </w:r>
            <w:proofErr w:type="spellStart"/>
            <w:r w:rsidR="00AB292A" w:rsidRPr="00474E63">
              <w:rPr>
                <w:rFonts w:ascii="Times New Roman" w:eastAsia="Calibri" w:hAnsi="Times New Roman" w:cs="Times New Roman"/>
                <w:sz w:val="24"/>
              </w:rPr>
              <w:t>metCode</w:t>
            </w:r>
            <w:proofErr w:type="spellEnd"/>
            <w:r w:rsidR="00AB292A" w:rsidRPr="00474E63">
              <w:rPr>
                <w:rFonts w:ascii="Times New Roman" w:eastAsia="Calibri" w:hAnsi="Times New Roman" w:cs="Times New Roman"/>
                <w:sz w:val="24"/>
              </w:rPr>
              <w:t>” is all primary HMDB codes that had the enzyme listed under them(separated by “\t ”)</w:t>
            </w:r>
          </w:p>
        </w:tc>
        <w:tc>
          <w:tcPr>
            <w:tcW w:w="4788" w:type="dxa"/>
            <w:tcBorders>
              <w:top w:val="single" w:sz="4" w:space="0" w:color="808080" w:themeColor="background1" w:themeShade="80"/>
            </w:tcBorders>
          </w:tcPr>
          <w:p w14:paraId="6DCA1671" w14:textId="7551A1F6"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 xml:space="preserve">Rows of </w:t>
            </w:r>
            <w:r w:rsidR="00122343">
              <w:rPr>
                <w:rFonts w:ascii="Times New Roman" w:eastAsia="Calibri" w:hAnsi="Times New Roman" w:cs="Times New Roman"/>
                <w:sz w:val="24"/>
              </w:rPr>
              <w:t>proteins</w:t>
            </w:r>
            <w:r w:rsidRPr="00474E63">
              <w:rPr>
                <w:rFonts w:ascii="Times New Roman" w:eastAsia="Calibri" w:hAnsi="Times New Roman" w:cs="Times New Roman"/>
                <w:sz w:val="24"/>
              </w:rPr>
              <w:t xml:space="preserve"> with 5 columns:</w:t>
            </w:r>
          </w:p>
          <w:p w14:paraId="7CCBD98B" w14:textId="23A9A73E" w:rsidR="00AB292A" w:rsidRPr="00474E63" w:rsidRDefault="00122343" w:rsidP="00AB292A">
            <w:pPr>
              <w:numPr>
                <w:ilvl w:val="0"/>
                <w:numId w:val="16"/>
              </w:numPr>
              <w:rPr>
                <w:rFonts w:ascii="Times New Roman" w:eastAsia="Calibri" w:hAnsi="Times New Roman" w:cs="Times New Roman"/>
                <w:sz w:val="24"/>
              </w:rPr>
            </w:pPr>
            <w:r>
              <w:rPr>
                <w:rFonts w:ascii="Times New Roman" w:eastAsia="Calibri" w:hAnsi="Times New Roman" w:cs="Times New Roman"/>
                <w:sz w:val="24"/>
              </w:rPr>
              <w:t>“N</w:t>
            </w:r>
            <w:r w:rsidR="00AB292A" w:rsidRPr="00474E63">
              <w:rPr>
                <w:rFonts w:ascii="Times New Roman" w:eastAsia="Calibri" w:hAnsi="Times New Roman" w:cs="Times New Roman"/>
                <w:sz w:val="24"/>
              </w:rPr>
              <w:t>ame” which is the enzyme name</w:t>
            </w:r>
          </w:p>
          <w:p w14:paraId="3365AA4D" w14:textId="77777777" w:rsidR="00AB292A" w:rsidRPr="00474E63" w:rsidRDefault="00AB292A" w:rsidP="00AB292A">
            <w:pPr>
              <w:numPr>
                <w:ilvl w:val="0"/>
                <w:numId w:val="16"/>
              </w:numPr>
              <w:rPr>
                <w:rFonts w:ascii="Times New Roman" w:eastAsia="Calibri" w:hAnsi="Times New Roman" w:cs="Times New Roman"/>
                <w:sz w:val="24"/>
              </w:rPr>
            </w:pPr>
            <w:r w:rsidRPr="00474E63">
              <w:rPr>
                <w:rFonts w:ascii="Times New Roman" w:eastAsia="Calibri" w:hAnsi="Times New Roman" w:cs="Times New Roman"/>
                <w:sz w:val="24"/>
              </w:rPr>
              <w:t>“</w:t>
            </w:r>
            <w:proofErr w:type="spellStart"/>
            <w:r w:rsidRPr="00474E63">
              <w:rPr>
                <w:rFonts w:ascii="Times New Roman" w:eastAsia="Calibri" w:hAnsi="Times New Roman" w:cs="Times New Roman"/>
                <w:sz w:val="24"/>
              </w:rPr>
              <w:t>UniProt</w:t>
            </w:r>
            <w:proofErr w:type="spellEnd"/>
            <w:r w:rsidRPr="00474E63">
              <w:rPr>
                <w:rFonts w:ascii="Times New Roman" w:eastAsia="Calibri" w:hAnsi="Times New Roman" w:cs="Times New Roman"/>
                <w:sz w:val="24"/>
              </w:rPr>
              <w:t xml:space="preserve"> ID”</w:t>
            </w:r>
          </w:p>
          <w:p w14:paraId="5E4308BD" w14:textId="460ECB58" w:rsidR="00AB292A" w:rsidRPr="00474E63" w:rsidRDefault="00122343" w:rsidP="00AB292A">
            <w:pPr>
              <w:numPr>
                <w:ilvl w:val="0"/>
                <w:numId w:val="16"/>
              </w:numPr>
              <w:rPr>
                <w:rFonts w:ascii="Times New Roman" w:eastAsia="Calibri" w:hAnsi="Times New Roman" w:cs="Times New Roman"/>
                <w:sz w:val="24"/>
              </w:rPr>
            </w:pPr>
            <w:r>
              <w:rPr>
                <w:rFonts w:ascii="Times New Roman" w:eastAsia="Calibri" w:hAnsi="Times New Roman" w:cs="Times New Roman"/>
                <w:sz w:val="24"/>
              </w:rPr>
              <w:t>“Primary Gene Name</w:t>
            </w:r>
            <w:r w:rsidR="00AB292A" w:rsidRPr="00474E63">
              <w:rPr>
                <w:rFonts w:ascii="Times New Roman" w:eastAsia="Calibri" w:hAnsi="Times New Roman" w:cs="Times New Roman"/>
                <w:sz w:val="24"/>
              </w:rPr>
              <w:t xml:space="preserve">” which is </w:t>
            </w:r>
            <w:r>
              <w:rPr>
                <w:rFonts w:ascii="Times New Roman" w:eastAsia="Calibri" w:hAnsi="Times New Roman" w:cs="Times New Roman"/>
                <w:sz w:val="24"/>
              </w:rPr>
              <w:t>the gene name</w:t>
            </w:r>
          </w:p>
          <w:p w14:paraId="4CB3206A" w14:textId="34B0AAA5" w:rsidR="00AB292A" w:rsidRPr="00474E63" w:rsidRDefault="00AB292A" w:rsidP="00AB292A">
            <w:pPr>
              <w:numPr>
                <w:ilvl w:val="0"/>
                <w:numId w:val="16"/>
              </w:numPr>
              <w:rPr>
                <w:rFonts w:ascii="Times New Roman" w:eastAsia="Calibri" w:hAnsi="Times New Roman" w:cs="Times New Roman"/>
                <w:sz w:val="24"/>
              </w:rPr>
            </w:pPr>
            <w:r w:rsidRPr="00474E63">
              <w:rPr>
                <w:rFonts w:ascii="Times New Roman" w:eastAsia="Calibri" w:hAnsi="Times New Roman" w:cs="Times New Roman"/>
                <w:sz w:val="24"/>
              </w:rPr>
              <w:t>“Type” whic</w:t>
            </w:r>
            <w:r w:rsidR="00122343">
              <w:rPr>
                <w:rFonts w:ascii="Times New Roman" w:eastAsia="Calibri" w:hAnsi="Times New Roman" w:cs="Times New Roman"/>
                <w:sz w:val="24"/>
              </w:rPr>
              <w:t xml:space="preserve">h refers to the type of protein, for example, </w:t>
            </w:r>
            <w:r w:rsidRPr="00474E63">
              <w:rPr>
                <w:rFonts w:ascii="Times New Roman" w:eastAsia="Calibri" w:hAnsi="Times New Roman" w:cs="Times New Roman"/>
                <w:sz w:val="24"/>
              </w:rPr>
              <w:t>Enzyme or Unknown</w:t>
            </w:r>
          </w:p>
          <w:p w14:paraId="0EEF4F9D" w14:textId="2FBE62BF" w:rsidR="00AB292A" w:rsidRPr="00474E63" w:rsidRDefault="00122343" w:rsidP="00AB292A">
            <w:pPr>
              <w:numPr>
                <w:ilvl w:val="0"/>
                <w:numId w:val="16"/>
              </w:numPr>
              <w:rPr>
                <w:rFonts w:ascii="Times New Roman" w:eastAsia="Calibri" w:hAnsi="Times New Roman" w:cs="Times New Roman"/>
                <w:sz w:val="24"/>
              </w:rPr>
            </w:pPr>
            <w:r>
              <w:rPr>
                <w:rFonts w:ascii="Times New Roman" w:eastAsia="Calibri" w:hAnsi="Times New Roman" w:cs="Times New Roman"/>
                <w:sz w:val="24"/>
              </w:rPr>
              <w:t>“P</w:t>
            </w:r>
            <w:r w:rsidR="00AB292A" w:rsidRPr="00474E63">
              <w:rPr>
                <w:rFonts w:ascii="Times New Roman" w:eastAsia="Calibri" w:hAnsi="Times New Roman" w:cs="Times New Roman"/>
                <w:sz w:val="24"/>
              </w:rPr>
              <w:t xml:space="preserve">rimary </w:t>
            </w:r>
            <w:proofErr w:type="spellStart"/>
            <w:r w:rsidR="00AB292A" w:rsidRPr="00474E63">
              <w:rPr>
                <w:rFonts w:ascii="Times New Roman" w:eastAsia="Calibri" w:hAnsi="Times New Roman" w:cs="Times New Roman"/>
                <w:sz w:val="24"/>
              </w:rPr>
              <w:t>metCode</w:t>
            </w:r>
            <w:proofErr w:type="spellEnd"/>
            <w:r w:rsidR="00AB292A" w:rsidRPr="00474E63">
              <w:rPr>
                <w:rFonts w:ascii="Times New Roman" w:eastAsia="Calibri" w:hAnsi="Times New Roman" w:cs="Times New Roman"/>
                <w:sz w:val="24"/>
              </w:rPr>
              <w:t>” which is all the HMDB codes searched that had the enzyme listed (all in a single cell)</w:t>
            </w:r>
          </w:p>
        </w:tc>
      </w:tr>
      <w:tr w:rsidR="00AB292A" w:rsidRPr="00474E63" w14:paraId="48B77DA1" w14:textId="77777777" w:rsidTr="00026BC3">
        <w:tc>
          <w:tcPr>
            <w:tcW w:w="4788" w:type="dxa"/>
            <w:tcBorders>
              <w:bottom w:val="single" w:sz="4" w:space="0" w:color="808080" w:themeColor="background1" w:themeShade="80"/>
            </w:tcBorders>
          </w:tcPr>
          <w:p w14:paraId="2F967257" w14:textId="77777777" w:rsidR="00AB292A" w:rsidRPr="00474E63" w:rsidRDefault="00AB292A" w:rsidP="00026BC3">
            <w:pPr>
              <w:rPr>
                <w:rFonts w:ascii="Times New Roman" w:eastAsia="Calibri" w:hAnsi="Times New Roman" w:cs="Times New Roman"/>
                <w:color w:val="FF0000"/>
                <w:sz w:val="24"/>
              </w:rPr>
            </w:pPr>
            <w:proofErr w:type="spellStart"/>
            <w:r w:rsidRPr="00474E63">
              <w:rPr>
                <w:rFonts w:ascii="Times New Roman" w:eastAsia="Calibri" w:hAnsi="Times New Roman" w:cs="Times New Roman"/>
                <w:sz w:val="24"/>
              </w:rPr>
              <w:t>noHMDBPage</w:t>
            </w:r>
            <w:proofErr w:type="spellEnd"/>
          </w:p>
        </w:tc>
        <w:tc>
          <w:tcPr>
            <w:tcW w:w="4788" w:type="dxa"/>
            <w:tcBorders>
              <w:bottom w:val="single" w:sz="4" w:space="0" w:color="808080" w:themeColor="background1" w:themeShade="80"/>
            </w:tcBorders>
          </w:tcPr>
          <w:p w14:paraId="39AD4EDE" w14:textId="77777777" w:rsidR="00AB292A" w:rsidRPr="00474E63" w:rsidRDefault="00AB292A" w:rsidP="00026BC3">
            <w:pPr>
              <w:rPr>
                <w:rFonts w:ascii="Times New Roman" w:eastAsia="Calibri" w:hAnsi="Times New Roman" w:cs="Times New Roman"/>
                <w:sz w:val="24"/>
              </w:rPr>
            </w:pPr>
            <w:proofErr w:type="spellStart"/>
            <w:r w:rsidRPr="00474E63">
              <w:rPr>
                <w:rFonts w:ascii="Times New Roman" w:eastAsia="Calibri" w:hAnsi="Times New Roman" w:cs="Times New Roman"/>
                <w:sz w:val="24"/>
              </w:rPr>
              <w:t>checkMetaboliteHMDB</w:t>
            </w:r>
            <w:proofErr w:type="spellEnd"/>
            <w:r w:rsidRPr="00474E63">
              <w:rPr>
                <w:rFonts w:ascii="Times New Roman" w:eastAsia="Calibri" w:hAnsi="Times New Roman" w:cs="Times New Roman"/>
                <w:sz w:val="24"/>
              </w:rPr>
              <w:t>*</w:t>
            </w:r>
          </w:p>
        </w:tc>
      </w:tr>
      <w:tr w:rsidR="00AB292A" w:rsidRPr="00474E63" w14:paraId="062962C8" w14:textId="77777777" w:rsidTr="00026BC3">
        <w:tc>
          <w:tcPr>
            <w:tcW w:w="4788" w:type="dxa"/>
            <w:tcBorders>
              <w:top w:val="single" w:sz="4" w:space="0" w:color="808080" w:themeColor="background1" w:themeShade="80"/>
            </w:tcBorders>
          </w:tcPr>
          <w:p w14:paraId="425B614E"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Character vector of HMDB codes that were not found on HMDB site.</w:t>
            </w:r>
          </w:p>
        </w:tc>
        <w:tc>
          <w:tcPr>
            <w:tcW w:w="4788" w:type="dxa"/>
            <w:tcBorders>
              <w:top w:val="single" w:sz="4" w:space="0" w:color="808080" w:themeColor="background1" w:themeShade="80"/>
            </w:tcBorders>
          </w:tcPr>
          <w:p w14:paraId="46B0C2AE"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A single column of HMDB codes that did not have a page on HMDB (column name is “x”).</w:t>
            </w:r>
          </w:p>
        </w:tc>
      </w:tr>
      <w:tr w:rsidR="00AB292A" w:rsidRPr="00474E63" w14:paraId="1D378B4C" w14:textId="77777777" w:rsidTr="00026BC3">
        <w:tc>
          <w:tcPr>
            <w:tcW w:w="4788" w:type="dxa"/>
            <w:tcBorders>
              <w:bottom w:val="single" w:sz="4" w:space="0" w:color="808080" w:themeColor="background1" w:themeShade="80"/>
            </w:tcBorders>
          </w:tcPr>
          <w:p w14:paraId="7CBF56C3" w14:textId="77777777" w:rsidR="00AB292A" w:rsidRPr="00474E63" w:rsidRDefault="00AB292A" w:rsidP="00026BC3">
            <w:pPr>
              <w:rPr>
                <w:rFonts w:ascii="Times New Roman" w:eastAsia="Calibri" w:hAnsi="Times New Roman" w:cs="Times New Roman"/>
                <w:color w:val="FF0000"/>
                <w:sz w:val="24"/>
              </w:rPr>
            </w:pPr>
            <w:proofErr w:type="spellStart"/>
            <w:r w:rsidRPr="00474E63">
              <w:rPr>
                <w:rFonts w:ascii="Times New Roman" w:eastAsia="Calibri" w:hAnsi="Times New Roman" w:cs="Times New Roman"/>
                <w:sz w:val="24"/>
              </w:rPr>
              <w:t>noProteins</w:t>
            </w:r>
            <w:proofErr w:type="spellEnd"/>
          </w:p>
        </w:tc>
        <w:tc>
          <w:tcPr>
            <w:tcW w:w="4788" w:type="dxa"/>
            <w:tcBorders>
              <w:bottom w:val="single" w:sz="4" w:space="0" w:color="808080" w:themeColor="background1" w:themeShade="80"/>
            </w:tcBorders>
          </w:tcPr>
          <w:p w14:paraId="53707B50" w14:textId="77777777" w:rsidR="00AB292A" w:rsidRPr="00474E63" w:rsidRDefault="00AB292A" w:rsidP="00026BC3">
            <w:pPr>
              <w:rPr>
                <w:rFonts w:ascii="Times New Roman" w:eastAsia="Calibri" w:hAnsi="Times New Roman" w:cs="Times New Roman"/>
                <w:sz w:val="24"/>
              </w:rPr>
            </w:pPr>
            <w:proofErr w:type="spellStart"/>
            <w:r w:rsidRPr="00474E63">
              <w:rPr>
                <w:rFonts w:ascii="Times New Roman" w:eastAsia="Calibri" w:hAnsi="Times New Roman" w:cs="Times New Roman"/>
                <w:sz w:val="24"/>
              </w:rPr>
              <w:t>metabolitesWithoutProteins</w:t>
            </w:r>
            <w:proofErr w:type="spellEnd"/>
            <w:r w:rsidRPr="00474E63">
              <w:rPr>
                <w:rFonts w:ascii="Times New Roman" w:eastAsia="Calibri" w:hAnsi="Times New Roman" w:cs="Times New Roman"/>
                <w:sz w:val="24"/>
              </w:rPr>
              <w:t>*</w:t>
            </w:r>
          </w:p>
        </w:tc>
      </w:tr>
      <w:tr w:rsidR="00AB292A" w:rsidRPr="00474E63" w14:paraId="67BADFC9" w14:textId="77777777" w:rsidTr="00026BC3">
        <w:tc>
          <w:tcPr>
            <w:tcW w:w="4788" w:type="dxa"/>
            <w:tcBorders>
              <w:top w:val="single" w:sz="4" w:space="0" w:color="808080" w:themeColor="background1" w:themeShade="80"/>
            </w:tcBorders>
          </w:tcPr>
          <w:p w14:paraId="76E7B746"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Character vector of HMDB codes that had no associated proteins.</w:t>
            </w:r>
          </w:p>
        </w:tc>
        <w:tc>
          <w:tcPr>
            <w:tcW w:w="4788" w:type="dxa"/>
            <w:tcBorders>
              <w:top w:val="single" w:sz="4" w:space="0" w:color="808080" w:themeColor="background1" w:themeShade="80"/>
            </w:tcBorders>
          </w:tcPr>
          <w:p w14:paraId="326F0260"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A single column of HMDB codes which had no associated proteins (column name is “x”).</w:t>
            </w:r>
          </w:p>
        </w:tc>
      </w:tr>
      <w:tr w:rsidR="00AB292A" w:rsidRPr="00474E63" w14:paraId="09DAEBC5" w14:textId="77777777" w:rsidTr="00026BC3">
        <w:tc>
          <w:tcPr>
            <w:tcW w:w="9576" w:type="dxa"/>
            <w:gridSpan w:val="2"/>
            <w:tcBorders>
              <w:top w:val="single" w:sz="4" w:space="0" w:color="808080" w:themeColor="background1" w:themeShade="80"/>
              <w:left w:val="single" w:sz="4" w:space="0" w:color="FFFFFF" w:themeColor="background1"/>
              <w:bottom w:val="single" w:sz="4" w:space="0" w:color="FFFFFF" w:themeColor="background1"/>
              <w:right w:val="single" w:sz="4" w:space="0" w:color="FFFFFF" w:themeColor="background1"/>
            </w:tcBorders>
          </w:tcPr>
          <w:p w14:paraId="6306759D" w14:textId="77777777" w:rsidR="00AB292A" w:rsidRPr="00474E63" w:rsidRDefault="00AB292A" w:rsidP="00026BC3">
            <w:pPr>
              <w:rPr>
                <w:rFonts w:ascii="Times New Roman" w:eastAsia="Calibri" w:hAnsi="Times New Roman" w:cs="Times New Roman"/>
                <w:sz w:val="24"/>
              </w:rPr>
            </w:pPr>
            <w:r w:rsidRPr="00474E63">
              <w:rPr>
                <w:rFonts w:ascii="Times New Roman" w:eastAsia="Calibri" w:hAnsi="Times New Roman" w:cs="Times New Roman"/>
                <w:sz w:val="24"/>
              </w:rPr>
              <w:t>*Saved only if corre</w:t>
            </w:r>
            <w:r>
              <w:rPr>
                <w:rFonts w:ascii="Times New Roman" w:eastAsia="Calibri" w:hAnsi="Times New Roman" w:cs="Times New Roman"/>
                <w:sz w:val="24"/>
              </w:rPr>
              <w:t>sponding R object is not empty.</w:t>
            </w:r>
          </w:p>
        </w:tc>
      </w:tr>
    </w:tbl>
    <w:p w14:paraId="2E938EFA" w14:textId="77777777" w:rsidR="00AB292A" w:rsidRDefault="00AB292A" w:rsidP="00D35040">
      <w:pPr>
        <w:pStyle w:val="NoSpacing"/>
      </w:pPr>
    </w:p>
    <w:p w14:paraId="6DE0DF50" w14:textId="77777777" w:rsidR="00C2467B" w:rsidRDefault="00C2467B">
      <w:r>
        <w:br w:type="page"/>
      </w:r>
    </w:p>
    <w:tbl>
      <w:tblPr>
        <w:tblStyle w:val="TableGrid4"/>
        <w:tblW w:w="0" w:type="auto"/>
        <w:tblLook w:val="04A0" w:firstRow="1" w:lastRow="0" w:firstColumn="1" w:lastColumn="0" w:noHBand="0" w:noVBand="1"/>
      </w:tblPr>
      <w:tblGrid>
        <w:gridCol w:w="4788"/>
        <w:gridCol w:w="4788"/>
      </w:tblGrid>
      <w:tr w:rsidR="00AB292A" w:rsidRPr="00031EB7" w14:paraId="79C4B1F4" w14:textId="77777777" w:rsidTr="00026BC3">
        <w:tc>
          <w:tcPr>
            <w:tcW w:w="9576" w:type="dxa"/>
            <w:gridSpan w:val="2"/>
            <w:tcBorders>
              <w:top w:val="single" w:sz="4" w:space="0" w:color="FFFFFF" w:themeColor="background1"/>
              <w:left w:val="single" w:sz="4" w:space="0" w:color="FFFFFF" w:themeColor="background1"/>
              <w:bottom w:val="single" w:sz="4" w:space="0" w:color="808080" w:themeColor="background1" w:themeShade="80"/>
              <w:right w:val="single" w:sz="4" w:space="0" w:color="FFFFFF" w:themeColor="background1"/>
            </w:tcBorders>
          </w:tcPr>
          <w:p w14:paraId="1E4C8CDD" w14:textId="66D3CD92" w:rsidR="00AB292A" w:rsidRPr="00031EB7" w:rsidRDefault="00C2467B" w:rsidP="0054215C">
            <w:pPr>
              <w:rPr>
                <w:rFonts w:ascii="Times New Roman" w:eastAsia="Calibri" w:hAnsi="Times New Roman" w:cs="Times New Roman"/>
                <w:b/>
                <w:sz w:val="24"/>
              </w:rPr>
            </w:pPr>
            <w:r>
              <w:rPr>
                <w:rFonts w:ascii="Times New Roman" w:eastAsia="Calibri" w:hAnsi="Times New Roman" w:cs="Times New Roman"/>
                <w:b/>
                <w:sz w:val="24"/>
              </w:rPr>
              <w:lastRenderedPageBreak/>
              <w:t xml:space="preserve">Table </w:t>
            </w:r>
            <w:r w:rsidR="004625BB">
              <w:rPr>
                <w:rFonts w:ascii="Times New Roman" w:eastAsia="Calibri" w:hAnsi="Times New Roman" w:cs="Times New Roman"/>
                <w:b/>
                <w:sz w:val="24"/>
              </w:rPr>
              <w:t>I</w:t>
            </w:r>
            <w:r w:rsidR="0054215C">
              <w:rPr>
                <w:rFonts w:ascii="Times New Roman" w:eastAsia="Calibri" w:hAnsi="Times New Roman" w:cs="Times New Roman"/>
                <w:b/>
                <w:sz w:val="24"/>
              </w:rPr>
              <w:t>II</w:t>
            </w:r>
            <w:r w:rsidR="00AB292A">
              <w:rPr>
                <w:rFonts w:ascii="Times New Roman" w:eastAsia="Calibri" w:hAnsi="Times New Roman" w:cs="Times New Roman"/>
                <w:b/>
                <w:sz w:val="24"/>
              </w:rPr>
              <w:t xml:space="preserve">: Data returned by module </w:t>
            </w:r>
            <w:r w:rsidR="0054215C">
              <w:rPr>
                <w:rFonts w:ascii="Times New Roman" w:eastAsia="Calibri" w:hAnsi="Times New Roman" w:cs="Times New Roman"/>
                <w:b/>
                <w:sz w:val="24"/>
              </w:rPr>
              <w:t>3</w:t>
            </w:r>
            <w:r w:rsidR="00AB292A">
              <w:rPr>
                <w:rFonts w:ascii="Times New Roman" w:eastAsia="Calibri" w:hAnsi="Times New Roman" w:cs="Times New Roman"/>
                <w:b/>
                <w:sz w:val="24"/>
              </w:rPr>
              <w:t xml:space="preserve">, either saved as </w:t>
            </w:r>
            <w:r w:rsidR="0054215C">
              <w:rPr>
                <w:rFonts w:ascii="Times New Roman" w:eastAsia="Calibri" w:hAnsi="Times New Roman" w:cs="Times New Roman"/>
                <w:b/>
                <w:sz w:val="24"/>
              </w:rPr>
              <w:t>mod3</w:t>
            </w:r>
            <w:r w:rsidR="004625BB">
              <w:rPr>
                <w:rFonts w:ascii="Times New Roman" w:eastAsia="Calibri" w:hAnsi="Times New Roman" w:cs="Times New Roman"/>
                <w:b/>
                <w:sz w:val="24"/>
              </w:rPr>
              <w:t>_r</w:t>
            </w:r>
            <w:r w:rsidR="00AB292A" w:rsidRPr="00031EB7">
              <w:rPr>
                <w:rFonts w:ascii="Times New Roman" w:eastAsia="Calibri" w:hAnsi="Times New Roman" w:cs="Times New Roman"/>
                <w:b/>
                <w:sz w:val="24"/>
              </w:rPr>
              <w:t>es_GWAS.RData contents and</w:t>
            </w:r>
            <w:r w:rsidR="00AB292A">
              <w:rPr>
                <w:rFonts w:ascii="Times New Roman" w:eastAsia="Calibri" w:hAnsi="Times New Roman" w:cs="Times New Roman"/>
                <w:b/>
                <w:sz w:val="24"/>
              </w:rPr>
              <w:t>/or</w:t>
            </w:r>
            <w:r w:rsidR="00AB292A" w:rsidRPr="00031EB7">
              <w:rPr>
                <w:rFonts w:ascii="Times New Roman" w:eastAsia="Calibri" w:hAnsi="Times New Roman" w:cs="Times New Roman"/>
                <w:b/>
                <w:sz w:val="24"/>
              </w:rPr>
              <w:t xml:space="preserve"> equivalent </w:t>
            </w:r>
            <w:r w:rsidR="00BF218C">
              <w:rPr>
                <w:rFonts w:ascii="Times New Roman" w:eastAsia="Calibri" w:hAnsi="Times New Roman" w:cs="Times New Roman"/>
                <w:b/>
                <w:sz w:val="24"/>
              </w:rPr>
              <w:t>csv</w:t>
            </w:r>
            <w:r w:rsidR="00AB292A">
              <w:rPr>
                <w:rFonts w:ascii="Times New Roman" w:eastAsia="Calibri" w:hAnsi="Times New Roman" w:cs="Times New Roman"/>
                <w:b/>
                <w:sz w:val="24"/>
              </w:rPr>
              <w:t xml:space="preserve"> </w:t>
            </w:r>
            <w:r w:rsidR="00AB292A" w:rsidRPr="00031EB7">
              <w:rPr>
                <w:rFonts w:ascii="Times New Roman" w:eastAsia="Calibri" w:hAnsi="Times New Roman" w:cs="Times New Roman"/>
                <w:b/>
                <w:sz w:val="24"/>
              </w:rPr>
              <w:t>files.</w:t>
            </w:r>
          </w:p>
        </w:tc>
      </w:tr>
      <w:tr w:rsidR="00AB292A" w:rsidRPr="00031EB7" w14:paraId="028D49C7" w14:textId="77777777" w:rsidTr="00026BC3">
        <w:tc>
          <w:tcPr>
            <w:tcW w:w="4788" w:type="dxa"/>
            <w:tcBorders>
              <w:bottom w:val="single" w:sz="4" w:space="0" w:color="808080" w:themeColor="background1" w:themeShade="80"/>
            </w:tcBorders>
          </w:tcPr>
          <w:p w14:paraId="09EBDC46"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Element Name</w:t>
            </w:r>
          </w:p>
          <w:p w14:paraId="386E1C02"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 xml:space="preserve">(accessed by </w:t>
            </w:r>
            <w:proofErr w:type="spellStart"/>
            <w:r w:rsidRPr="00031EB7">
              <w:rPr>
                <w:rFonts w:ascii="Times New Roman" w:eastAsia="Calibri" w:hAnsi="Times New Roman" w:cs="Times New Roman"/>
                <w:sz w:val="24"/>
              </w:rPr>
              <w:t>res_GWAS$element_name</w:t>
            </w:r>
            <w:proofErr w:type="spellEnd"/>
            <w:r w:rsidRPr="00031EB7">
              <w:rPr>
                <w:rFonts w:ascii="Times New Roman" w:eastAsia="Calibri" w:hAnsi="Times New Roman" w:cs="Times New Roman"/>
                <w:sz w:val="24"/>
              </w:rPr>
              <w:t>)</w:t>
            </w:r>
          </w:p>
        </w:tc>
        <w:tc>
          <w:tcPr>
            <w:tcW w:w="4788" w:type="dxa"/>
            <w:tcBorders>
              <w:bottom w:val="single" w:sz="4" w:space="0" w:color="808080" w:themeColor="background1" w:themeShade="80"/>
            </w:tcBorders>
          </w:tcPr>
          <w:p w14:paraId="73354381" w14:textId="77777777" w:rsidR="00AB292A" w:rsidRPr="00031EB7" w:rsidRDefault="00BF218C" w:rsidP="00026BC3">
            <w:pPr>
              <w:rPr>
                <w:rFonts w:ascii="Times New Roman" w:eastAsia="Calibri" w:hAnsi="Times New Roman" w:cs="Times New Roman"/>
                <w:sz w:val="24"/>
              </w:rPr>
            </w:pPr>
            <w:r>
              <w:rPr>
                <w:rFonts w:ascii="Times New Roman" w:eastAsia="Calibri" w:hAnsi="Times New Roman" w:cs="Times New Roman"/>
                <w:sz w:val="24"/>
              </w:rPr>
              <w:t>Csv</w:t>
            </w:r>
            <w:r w:rsidR="00AB292A" w:rsidRPr="00031EB7">
              <w:rPr>
                <w:rFonts w:ascii="Times New Roman" w:eastAsia="Calibri" w:hAnsi="Times New Roman" w:cs="Times New Roman"/>
                <w:sz w:val="24"/>
              </w:rPr>
              <w:t xml:space="preserve"> File Name</w:t>
            </w:r>
          </w:p>
          <w:p w14:paraId="5D6B9057" w14:textId="743191B2" w:rsidR="00AB292A" w:rsidRPr="00031EB7" w:rsidRDefault="0054215C" w:rsidP="00026BC3">
            <w:pPr>
              <w:rPr>
                <w:rFonts w:ascii="Times New Roman" w:eastAsia="Calibri" w:hAnsi="Times New Roman" w:cs="Times New Roman"/>
                <w:sz w:val="24"/>
              </w:rPr>
            </w:pPr>
            <w:r>
              <w:rPr>
                <w:rFonts w:ascii="Times New Roman" w:eastAsia="Calibri" w:hAnsi="Times New Roman" w:cs="Times New Roman"/>
                <w:sz w:val="24"/>
              </w:rPr>
              <w:t>(preceded by mod3</w:t>
            </w:r>
            <w:r w:rsidR="00AB292A" w:rsidRPr="00031EB7">
              <w:rPr>
                <w:rFonts w:ascii="Times New Roman" w:eastAsia="Calibri" w:hAnsi="Times New Roman" w:cs="Times New Roman"/>
                <w:sz w:val="24"/>
              </w:rPr>
              <w:t>_searchTerm_from_# where search term is what the GWAS catalogue was filtered for and # is the number of genes in the full GWAS catalogue before filtering for the search term)</w:t>
            </w:r>
          </w:p>
        </w:tc>
      </w:tr>
      <w:tr w:rsidR="00AB292A" w:rsidRPr="00031EB7" w14:paraId="48EBC03F" w14:textId="77777777" w:rsidTr="00026BC3">
        <w:tc>
          <w:tcPr>
            <w:tcW w:w="4788" w:type="dxa"/>
            <w:tcBorders>
              <w:top w:val="single" w:sz="4" w:space="0" w:color="808080" w:themeColor="background1" w:themeShade="80"/>
            </w:tcBorders>
          </w:tcPr>
          <w:p w14:paraId="0154078D"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Element Description</w:t>
            </w:r>
          </w:p>
        </w:tc>
        <w:tc>
          <w:tcPr>
            <w:tcW w:w="4788" w:type="dxa"/>
            <w:tcBorders>
              <w:top w:val="single" w:sz="4" w:space="0" w:color="808080" w:themeColor="background1" w:themeShade="80"/>
            </w:tcBorders>
          </w:tcPr>
          <w:p w14:paraId="0FB25ECE"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File Description</w:t>
            </w:r>
          </w:p>
        </w:tc>
      </w:tr>
      <w:tr w:rsidR="00AB292A" w:rsidRPr="00031EB7" w14:paraId="71C76602" w14:textId="77777777" w:rsidTr="00026BC3">
        <w:tc>
          <w:tcPr>
            <w:tcW w:w="4788" w:type="dxa"/>
            <w:tcBorders>
              <w:bottom w:val="single" w:sz="4" w:space="0" w:color="808080" w:themeColor="background1" w:themeShade="80"/>
            </w:tcBorders>
          </w:tcPr>
          <w:p w14:paraId="173B1F8A"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n_all_genes</w:t>
            </w:r>
            <w:proofErr w:type="spellEnd"/>
          </w:p>
        </w:tc>
        <w:tc>
          <w:tcPr>
            <w:tcW w:w="4788" w:type="dxa"/>
            <w:tcBorders>
              <w:bottom w:val="single" w:sz="4" w:space="0" w:color="808080" w:themeColor="background1" w:themeShade="80"/>
            </w:tcBorders>
          </w:tcPr>
          <w:p w14:paraId="5235B757"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no equivalent file (but part of other file names)</w:t>
            </w:r>
          </w:p>
        </w:tc>
      </w:tr>
      <w:tr w:rsidR="00AB292A" w:rsidRPr="00031EB7" w14:paraId="4DEFA82D" w14:textId="77777777" w:rsidTr="00026BC3">
        <w:tc>
          <w:tcPr>
            <w:tcW w:w="4788" w:type="dxa"/>
            <w:tcBorders>
              <w:top w:val="single" w:sz="4" w:space="0" w:color="808080" w:themeColor="background1" w:themeShade="80"/>
            </w:tcBorders>
          </w:tcPr>
          <w:p w14:paraId="09A16007"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Integer representing total number of genes in the GWAS network (before filtering for search term).</w:t>
            </w:r>
          </w:p>
        </w:tc>
        <w:tc>
          <w:tcPr>
            <w:tcW w:w="4788" w:type="dxa"/>
            <w:tcBorders>
              <w:top w:val="single" w:sz="4" w:space="0" w:color="808080" w:themeColor="background1" w:themeShade="80"/>
            </w:tcBorders>
          </w:tcPr>
          <w:p w14:paraId="0EEDA56B" w14:textId="77777777" w:rsidR="00AB292A" w:rsidRPr="00031EB7" w:rsidRDefault="00AB292A" w:rsidP="00026BC3">
            <w:pPr>
              <w:rPr>
                <w:rFonts w:ascii="Times New Roman" w:eastAsia="Calibri" w:hAnsi="Times New Roman" w:cs="Times New Roman"/>
                <w:sz w:val="24"/>
              </w:rPr>
            </w:pPr>
          </w:p>
        </w:tc>
      </w:tr>
      <w:tr w:rsidR="00AB292A" w:rsidRPr="00031EB7" w14:paraId="44128859" w14:textId="77777777" w:rsidTr="00026BC3">
        <w:tc>
          <w:tcPr>
            <w:tcW w:w="4788" w:type="dxa"/>
            <w:tcBorders>
              <w:bottom w:val="single" w:sz="4" w:space="0" w:color="808080" w:themeColor="background1" w:themeShade="80"/>
            </w:tcBorders>
          </w:tcPr>
          <w:p w14:paraId="7E13A9ED"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searchTerm</w:t>
            </w:r>
            <w:proofErr w:type="spellEnd"/>
          </w:p>
        </w:tc>
        <w:tc>
          <w:tcPr>
            <w:tcW w:w="4788" w:type="dxa"/>
            <w:tcBorders>
              <w:bottom w:val="single" w:sz="4" w:space="0" w:color="808080" w:themeColor="background1" w:themeShade="80"/>
            </w:tcBorders>
          </w:tcPr>
          <w:p w14:paraId="536AD24C"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no equivalent file (but part of other file names)</w:t>
            </w:r>
          </w:p>
        </w:tc>
      </w:tr>
      <w:tr w:rsidR="00AB292A" w:rsidRPr="00031EB7" w14:paraId="53B87B47" w14:textId="77777777" w:rsidTr="00026BC3">
        <w:tc>
          <w:tcPr>
            <w:tcW w:w="4788" w:type="dxa"/>
            <w:tcBorders>
              <w:top w:val="single" w:sz="4" w:space="0" w:color="808080" w:themeColor="background1" w:themeShade="80"/>
            </w:tcBorders>
          </w:tcPr>
          <w:p w14:paraId="160596E6"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The search term that was entered to filter the GWAS network.</w:t>
            </w:r>
          </w:p>
        </w:tc>
        <w:tc>
          <w:tcPr>
            <w:tcW w:w="4788" w:type="dxa"/>
            <w:tcBorders>
              <w:top w:val="single" w:sz="4" w:space="0" w:color="808080" w:themeColor="background1" w:themeShade="80"/>
            </w:tcBorders>
          </w:tcPr>
          <w:p w14:paraId="6F7AC3DA" w14:textId="77777777" w:rsidR="00AB292A" w:rsidRPr="00031EB7" w:rsidRDefault="00AB292A" w:rsidP="00026BC3">
            <w:pPr>
              <w:rPr>
                <w:rFonts w:ascii="Times New Roman" w:eastAsia="Calibri" w:hAnsi="Times New Roman" w:cs="Times New Roman"/>
                <w:sz w:val="24"/>
              </w:rPr>
            </w:pPr>
          </w:p>
        </w:tc>
      </w:tr>
      <w:tr w:rsidR="00AB292A" w:rsidRPr="00031EB7" w14:paraId="2767B455" w14:textId="77777777" w:rsidTr="00026BC3">
        <w:tc>
          <w:tcPr>
            <w:tcW w:w="4788" w:type="dxa"/>
            <w:tcBorders>
              <w:bottom w:val="single" w:sz="4" w:space="0" w:color="808080" w:themeColor="background1" w:themeShade="80"/>
            </w:tcBorders>
          </w:tcPr>
          <w:p w14:paraId="675E4103"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rel_nodeNames</w:t>
            </w:r>
            <w:proofErr w:type="spellEnd"/>
          </w:p>
        </w:tc>
        <w:tc>
          <w:tcPr>
            <w:tcW w:w="4788" w:type="dxa"/>
            <w:tcBorders>
              <w:bottom w:val="single" w:sz="4" w:space="0" w:color="808080" w:themeColor="background1" w:themeShade="80"/>
            </w:tcBorders>
          </w:tcPr>
          <w:p w14:paraId="25F0F159"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netNodeNames</w:t>
            </w:r>
            <w:proofErr w:type="spellEnd"/>
          </w:p>
        </w:tc>
      </w:tr>
      <w:tr w:rsidR="00AB292A" w:rsidRPr="00031EB7" w14:paraId="21999117" w14:textId="77777777" w:rsidTr="00026BC3">
        <w:tc>
          <w:tcPr>
            <w:tcW w:w="4788" w:type="dxa"/>
            <w:tcBorders>
              <w:top w:val="single" w:sz="4" w:space="0" w:color="808080" w:themeColor="background1" w:themeShade="80"/>
            </w:tcBorders>
          </w:tcPr>
          <w:p w14:paraId="507DE1EA"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Dataframe</w:t>
            </w:r>
            <w:proofErr w:type="spellEnd"/>
            <w:r w:rsidRPr="00031EB7">
              <w:rPr>
                <w:rFonts w:ascii="Times New Roman" w:eastAsia="Calibri" w:hAnsi="Times New Roman" w:cs="Times New Roman"/>
                <w:sz w:val="24"/>
              </w:rPr>
              <w:t xml:space="preserve"> with rows of node names and 2 columns:</w:t>
            </w:r>
          </w:p>
          <w:p w14:paraId="0850C154" w14:textId="77777777" w:rsidR="00AB292A" w:rsidRPr="00031EB7" w:rsidRDefault="00AB292A" w:rsidP="00AB292A">
            <w:pPr>
              <w:numPr>
                <w:ilvl w:val="0"/>
                <w:numId w:val="22"/>
              </w:numPr>
              <w:rPr>
                <w:rFonts w:ascii="Times New Roman" w:eastAsia="Calibri" w:hAnsi="Times New Roman" w:cs="Times New Roman"/>
                <w:sz w:val="24"/>
              </w:rPr>
            </w:pPr>
            <w:r w:rsidRPr="00031EB7">
              <w:rPr>
                <w:rFonts w:ascii="Times New Roman" w:eastAsia="Calibri" w:hAnsi="Times New Roman" w:cs="Times New Roman"/>
                <w:sz w:val="24"/>
              </w:rPr>
              <w:t xml:space="preserve">“nodes” which gives the name of the node (in the format </w:t>
            </w:r>
            <w:proofErr w:type="spellStart"/>
            <w:r w:rsidRPr="00031EB7">
              <w:rPr>
                <w:rFonts w:ascii="Times New Roman" w:eastAsia="Calibri" w:hAnsi="Times New Roman" w:cs="Times New Roman"/>
                <w:sz w:val="24"/>
              </w:rPr>
              <w:t>pubmedID_studyTitle_traitStudied</w:t>
            </w:r>
            <w:proofErr w:type="spellEnd"/>
            <w:r w:rsidRPr="00031EB7">
              <w:rPr>
                <w:rFonts w:ascii="Times New Roman" w:eastAsia="Calibri" w:hAnsi="Times New Roman" w:cs="Times New Roman"/>
                <w:sz w:val="24"/>
              </w:rPr>
              <w:t>)</w:t>
            </w:r>
          </w:p>
          <w:p w14:paraId="1D155589" w14:textId="77777777" w:rsidR="00AB292A" w:rsidRPr="00031EB7" w:rsidRDefault="00AB292A" w:rsidP="00AB292A">
            <w:pPr>
              <w:numPr>
                <w:ilvl w:val="0"/>
                <w:numId w:val="22"/>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hitType</w:t>
            </w:r>
            <w:proofErr w:type="spellEnd"/>
            <w:r w:rsidRPr="00031EB7">
              <w:rPr>
                <w:rFonts w:ascii="Times New Roman" w:eastAsia="Calibri" w:hAnsi="Times New Roman" w:cs="Times New Roman"/>
                <w:sz w:val="24"/>
              </w:rPr>
              <w:t>” denotes how the node passed the search filter (1 if node name contained search term, 2 if node was a neighbor to one containing the search term)</w:t>
            </w:r>
          </w:p>
        </w:tc>
        <w:tc>
          <w:tcPr>
            <w:tcW w:w="4788" w:type="dxa"/>
            <w:tcBorders>
              <w:top w:val="single" w:sz="4" w:space="0" w:color="808080" w:themeColor="background1" w:themeShade="80"/>
            </w:tcBorders>
          </w:tcPr>
          <w:p w14:paraId="567F2E14"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Rows of node names and 2 columns:</w:t>
            </w:r>
          </w:p>
          <w:p w14:paraId="68178FC7" w14:textId="77777777" w:rsidR="00AB292A" w:rsidRPr="00031EB7" w:rsidRDefault="00AB292A" w:rsidP="00AB292A">
            <w:pPr>
              <w:numPr>
                <w:ilvl w:val="0"/>
                <w:numId w:val="24"/>
              </w:numPr>
              <w:rPr>
                <w:rFonts w:ascii="Times New Roman" w:eastAsia="Calibri" w:hAnsi="Times New Roman" w:cs="Times New Roman"/>
                <w:sz w:val="24"/>
              </w:rPr>
            </w:pPr>
            <w:r w:rsidRPr="00031EB7">
              <w:rPr>
                <w:rFonts w:ascii="Times New Roman" w:eastAsia="Calibri" w:hAnsi="Times New Roman" w:cs="Times New Roman"/>
                <w:sz w:val="24"/>
              </w:rPr>
              <w:t xml:space="preserve">“nodes” which gives the name of the node (in the format </w:t>
            </w:r>
            <w:proofErr w:type="spellStart"/>
            <w:r w:rsidRPr="00031EB7">
              <w:rPr>
                <w:rFonts w:ascii="Times New Roman" w:eastAsia="Calibri" w:hAnsi="Times New Roman" w:cs="Times New Roman"/>
                <w:sz w:val="24"/>
              </w:rPr>
              <w:t>pubmedID_studyTitle_traitStudied</w:t>
            </w:r>
            <w:proofErr w:type="spellEnd"/>
            <w:r w:rsidRPr="00031EB7">
              <w:rPr>
                <w:rFonts w:ascii="Times New Roman" w:eastAsia="Calibri" w:hAnsi="Times New Roman" w:cs="Times New Roman"/>
                <w:sz w:val="24"/>
              </w:rPr>
              <w:t>)</w:t>
            </w:r>
          </w:p>
          <w:p w14:paraId="6AF3AF50" w14:textId="77777777" w:rsidR="00AB292A" w:rsidRPr="00031EB7" w:rsidRDefault="00AB292A" w:rsidP="00AB292A">
            <w:pPr>
              <w:numPr>
                <w:ilvl w:val="0"/>
                <w:numId w:val="24"/>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hitType</w:t>
            </w:r>
            <w:proofErr w:type="spellEnd"/>
            <w:r w:rsidRPr="00031EB7">
              <w:rPr>
                <w:rFonts w:ascii="Times New Roman" w:eastAsia="Calibri" w:hAnsi="Times New Roman" w:cs="Times New Roman"/>
                <w:sz w:val="24"/>
              </w:rPr>
              <w:t>” denotes how the node passed the search filter (1 if node name contained search term, 2 if node was a neighbor to one containing the search term)</w:t>
            </w:r>
          </w:p>
        </w:tc>
      </w:tr>
      <w:tr w:rsidR="00AB292A" w:rsidRPr="00031EB7" w14:paraId="0FC272F1" w14:textId="77777777" w:rsidTr="00026BC3">
        <w:tc>
          <w:tcPr>
            <w:tcW w:w="4788" w:type="dxa"/>
            <w:tcBorders>
              <w:bottom w:val="single" w:sz="4" w:space="0" w:color="808080" w:themeColor="background1" w:themeShade="80"/>
            </w:tcBorders>
          </w:tcPr>
          <w:p w14:paraId="1B5FF11B"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rel_genes</w:t>
            </w:r>
            <w:proofErr w:type="spellEnd"/>
          </w:p>
        </w:tc>
        <w:tc>
          <w:tcPr>
            <w:tcW w:w="4788" w:type="dxa"/>
            <w:tcBorders>
              <w:bottom w:val="single" w:sz="4" w:space="0" w:color="808080" w:themeColor="background1" w:themeShade="80"/>
            </w:tcBorders>
          </w:tcPr>
          <w:p w14:paraId="4AB152CE"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netGenes</w:t>
            </w:r>
            <w:proofErr w:type="spellEnd"/>
          </w:p>
        </w:tc>
      </w:tr>
      <w:tr w:rsidR="00AB292A" w:rsidRPr="00031EB7" w14:paraId="370E2666" w14:textId="77777777" w:rsidTr="00026BC3">
        <w:tc>
          <w:tcPr>
            <w:tcW w:w="4788" w:type="dxa"/>
            <w:tcBorders>
              <w:top w:val="single" w:sz="4" w:space="0" w:color="808080" w:themeColor="background1" w:themeShade="80"/>
            </w:tcBorders>
          </w:tcPr>
          <w:p w14:paraId="31C053AE"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Character vector of gene names representing all the genes in the GWAS network after filtering for the search term (note that each gene appears only once).</w:t>
            </w:r>
          </w:p>
        </w:tc>
        <w:tc>
          <w:tcPr>
            <w:tcW w:w="4788" w:type="dxa"/>
            <w:tcBorders>
              <w:top w:val="single" w:sz="4" w:space="0" w:color="808080" w:themeColor="background1" w:themeShade="80"/>
            </w:tcBorders>
          </w:tcPr>
          <w:p w14:paraId="3A5702AB"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A single column of gene names representing all the genes in the GWAS network after filtering for the search term (column name is “x”).</w:t>
            </w:r>
          </w:p>
        </w:tc>
      </w:tr>
      <w:tr w:rsidR="00AB292A" w:rsidRPr="00031EB7" w14:paraId="08D9BAB5" w14:textId="77777777" w:rsidTr="00026BC3">
        <w:tc>
          <w:tcPr>
            <w:tcW w:w="4788" w:type="dxa"/>
            <w:tcBorders>
              <w:bottom w:val="single" w:sz="4" w:space="0" w:color="808080" w:themeColor="background1" w:themeShade="80"/>
            </w:tcBorders>
          </w:tcPr>
          <w:p w14:paraId="34E3ED73"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relNet</w:t>
            </w:r>
            <w:proofErr w:type="spellEnd"/>
          </w:p>
        </w:tc>
        <w:tc>
          <w:tcPr>
            <w:tcW w:w="4788" w:type="dxa"/>
            <w:tcBorders>
              <w:bottom w:val="single" w:sz="4" w:space="0" w:color="808080" w:themeColor="background1" w:themeShade="80"/>
            </w:tcBorders>
          </w:tcPr>
          <w:p w14:paraId="271918D0"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no equivalent file</w:t>
            </w:r>
          </w:p>
        </w:tc>
      </w:tr>
      <w:tr w:rsidR="00AB292A" w:rsidRPr="00031EB7" w14:paraId="17901F51" w14:textId="77777777" w:rsidTr="00026BC3">
        <w:tc>
          <w:tcPr>
            <w:tcW w:w="4788" w:type="dxa"/>
            <w:tcBorders>
              <w:top w:val="single" w:sz="4" w:space="0" w:color="808080" w:themeColor="background1" w:themeShade="80"/>
            </w:tcBorders>
          </w:tcPr>
          <w:p w14:paraId="23DC6EBF"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igraph</w:t>
            </w:r>
            <w:proofErr w:type="spellEnd"/>
            <w:r w:rsidRPr="00031EB7">
              <w:rPr>
                <w:rFonts w:ascii="Times New Roman" w:eastAsia="Calibri" w:hAnsi="Times New Roman" w:cs="Times New Roman"/>
                <w:sz w:val="24"/>
              </w:rPr>
              <w:t xml:space="preserve"> object of the GWAS network after filtering for the search term.</w:t>
            </w:r>
          </w:p>
        </w:tc>
        <w:tc>
          <w:tcPr>
            <w:tcW w:w="4788" w:type="dxa"/>
            <w:tcBorders>
              <w:top w:val="single" w:sz="4" w:space="0" w:color="808080" w:themeColor="background1" w:themeShade="80"/>
            </w:tcBorders>
          </w:tcPr>
          <w:p w14:paraId="5A9169AE" w14:textId="77777777" w:rsidR="00AB292A" w:rsidRPr="00031EB7" w:rsidRDefault="00AB292A" w:rsidP="00026BC3">
            <w:pPr>
              <w:rPr>
                <w:rFonts w:ascii="Times New Roman" w:eastAsia="Calibri" w:hAnsi="Times New Roman" w:cs="Times New Roman"/>
                <w:sz w:val="24"/>
              </w:rPr>
            </w:pPr>
          </w:p>
        </w:tc>
      </w:tr>
      <w:tr w:rsidR="00AB292A" w:rsidRPr="00031EB7" w14:paraId="1E9231BF" w14:textId="77777777" w:rsidTr="00026BC3">
        <w:tc>
          <w:tcPr>
            <w:tcW w:w="4788" w:type="dxa"/>
            <w:tcBorders>
              <w:bottom w:val="single" w:sz="4" w:space="0" w:color="808080" w:themeColor="background1" w:themeShade="80"/>
            </w:tcBorders>
          </w:tcPr>
          <w:p w14:paraId="0F0E1782"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c_relNet</w:t>
            </w:r>
            <w:proofErr w:type="spellEnd"/>
          </w:p>
        </w:tc>
        <w:tc>
          <w:tcPr>
            <w:tcW w:w="4788" w:type="dxa"/>
            <w:tcBorders>
              <w:bottom w:val="single" w:sz="4" w:space="0" w:color="808080" w:themeColor="background1" w:themeShade="80"/>
            </w:tcBorders>
          </w:tcPr>
          <w:p w14:paraId="2AA888BB"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no equivalent file</w:t>
            </w:r>
          </w:p>
        </w:tc>
      </w:tr>
      <w:tr w:rsidR="00AB292A" w:rsidRPr="00031EB7" w14:paraId="5DA936DA" w14:textId="77777777" w:rsidTr="00026BC3">
        <w:tc>
          <w:tcPr>
            <w:tcW w:w="4788" w:type="dxa"/>
            <w:tcBorders>
              <w:top w:val="single" w:sz="4" w:space="0" w:color="808080" w:themeColor="background1" w:themeShade="80"/>
            </w:tcBorders>
          </w:tcPr>
          <w:p w14:paraId="698B2E9F"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igraph</w:t>
            </w:r>
            <w:proofErr w:type="spellEnd"/>
            <w:r w:rsidRPr="00031EB7">
              <w:rPr>
                <w:rFonts w:ascii="Times New Roman" w:eastAsia="Calibri" w:hAnsi="Times New Roman" w:cs="Times New Roman"/>
                <w:sz w:val="24"/>
              </w:rPr>
              <w:t xml:space="preserve"> object from clustering </w:t>
            </w:r>
            <w:proofErr w:type="spellStart"/>
            <w:r w:rsidRPr="00031EB7">
              <w:rPr>
                <w:rFonts w:ascii="Times New Roman" w:eastAsia="Calibri" w:hAnsi="Times New Roman" w:cs="Times New Roman"/>
                <w:sz w:val="24"/>
              </w:rPr>
              <w:t>relNet</w:t>
            </w:r>
            <w:proofErr w:type="spellEnd"/>
            <w:r w:rsidRPr="00031EB7">
              <w:rPr>
                <w:rFonts w:ascii="Times New Roman" w:eastAsia="Calibri" w:hAnsi="Times New Roman" w:cs="Times New Roman"/>
                <w:sz w:val="24"/>
              </w:rPr>
              <w:t>.</w:t>
            </w:r>
          </w:p>
        </w:tc>
        <w:tc>
          <w:tcPr>
            <w:tcW w:w="4788" w:type="dxa"/>
            <w:tcBorders>
              <w:top w:val="single" w:sz="4" w:space="0" w:color="808080" w:themeColor="background1" w:themeShade="80"/>
            </w:tcBorders>
          </w:tcPr>
          <w:p w14:paraId="1B88797B" w14:textId="77777777" w:rsidR="00AB292A" w:rsidRPr="00031EB7" w:rsidRDefault="00AB292A" w:rsidP="00026BC3">
            <w:pPr>
              <w:rPr>
                <w:rFonts w:ascii="Times New Roman" w:eastAsia="Calibri" w:hAnsi="Times New Roman" w:cs="Times New Roman"/>
                <w:sz w:val="24"/>
              </w:rPr>
            </w:pPr>
          </w:p>
        </w:tc>
      </w:tr>
      <w:tr w:rsidR="00AB292A" w:rsidRPr="00031EB7" w14:paraId="3A763D2C" w14:textId="77777777" w:rsidTr="00026BC3">
        <w:tc>
          <w:tcPr>
            <w:tcW w:w="4788" w:type="dxa"/>
            <w:tcBorders>
              <w:bottom w:val="single" w:sz="4" w:space="0" w:color="808080" w:themeColor="background1" w:themeShade="80"/>
            </w:tcBorders>
          </w:tcPr>
          <w:p w14:paraId="3FAA3ADD"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c_summary</w:t>
            </w:r>
            <w:proofErr w:type="spellEnd"/>
          </w:p>
        </w:tc>
        <w:tc>
          <w:tcPr>
            <w:tcW w:w="4788" w:type="dxa"/>
            <w:tcBorders>
              <w:bottom w:val="single" w:sz="4" w:space="0" w:color="808080" w:themeColor="background1" w:themeShade="80"/>
            </w:tcBorders>
          </w:tcPr>
          <w:p w14:paraId="00A0F8D2"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clusterSummary</w:t>
            </w:r>
            <w:proofErr w:type="spellEnd"/>
          </w:p>
        </w:tc>
      </w:tr>
      <w:tr w:rsidR="00AB292A" w:rsidRPr="00031EB7" w14:paraId="1845FB31" w14:textId="77777777" w:rsidTr="00026BC3">
        <w:tc>
          <w:tcPr>
            <w:tcW w:w="4788" w:type="dxa"/>
            <w:tcBorders>
              <w:top w:val="single" w:sz="4" w:space="0" w:color="808080" w:themeColor="background1" w:themeShade="80"/>
            </w:tcBorders>
          </w:tcPr>
          <w:p w14:paraId="65159341"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Dataframe</w:t>
            </w:r>
            <w:proofErr w:type="spellEnd"/>
            <w:r w:rsidRPr="00031EB7">
              <w:rPr>
                <w:rFonts w:ascii="Times New Roman" w:eastAsia="Calibri" w:hAnsi="Times New Roman" w:cs="Times New Roman"/>
                <w:sz w:val="24"/>
              </w:rPr>
              <w:t xml:space="preserve"> with rows of clusters and 6 columns:</w:t>
            </w:r>
          </w:p>
          <w:p w14:paraId="07BF1ADB" w14:textId="77777777" w:rsidR="00AB292A" w:rsidRPr="00031EB7" w:rsidRDefault="00AB292A" w:rsidP="00AB292A">
            <w:pPr>
              <w:numPr>
                <w:ilvl w:val="0"/>
                <w:numId w:val="23"/>
              </w:numPr>
              <w:rPr>
                <w:rFonts w:ascii="Times New Roman" w:eastAsia="Calibri" w:hAnsi="Times New Roman" w:cs="Times New Roman"/>
                <w:sz w:val="24"/>
              </w:rPr>
            </w:pPr>
            <w:r w:rsidRPr="00031EB7">
              <w:rPr>
                <w:rFonts w:ascii="Times New Roman" w:eastAsia="Calibri" w:hAnsi="Times New Roman" w:cs="Times New Roman"/>
                <w:sz w:val="24"/>
              </w:rPr>
              <w:t>“cluster” is the cluster number</w:t>
            </w:r>
          </w:p>
          <w:p w14:paraId="4975E8CC" w14:textId="77777777" w:rsidR="00AB292A" w:rsidRPr="00031EB7" w:rsidRDefault="00AB292A" w:rsidP="00AB292A">
            <w:pPr>
              <w:numPr>
                <w:ilvl w:val="0"/>
                <w:numId w:val="23"/>
              </w:numPr>
              <w:rPr>
                <w:rFonts w:ascii="Times New Roman" w:eastAsia="Calibri" w:hAnsi="Times New Roman" w:cs="Times New Roman"/>
                <w:sz w:val="24"/>
              </w:rPr>
            </w:pPr>
            <w:r w:rsidRPr="00031EB7">
              <w:rPr>
                <w:rFonts w:ascii="Times New Roman" w:eastAsia="Calibri" w:hAnsi="Times New Roman" w:cs="Times New Roman"/>
                <w:sz w:val="24"/>
              </w:rPr>
              <w:t>“name” is the name of the cluster based on searching for the most common words in the node names within the cluster</w:t>
            </w:r>
          </w:p>
          <w:p w14:paraId="4B70BE83" w14:textId="77777777" w:rsidR="00AB292A" w:rsidRPr="00031EB7" w:rsidRDefault="00AB292A" w:rsidP="00AB292A">
            <w:pPr>
              <w:numPr>
                <w:ilvl w:val="0"/>
                <w:numId w:val="23"/>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total_nodes</w:t>
            </w:r>
            <w:proofErr w:type="spellEnd"/>
            <w:r w:rsidRPr="00031EB7">
              <w:rPr>
                <w:rFonts w:ascii="Times New Roman" w:eastAsia="Calibri" w:hAnsi="Times New Roman" w:cs="Times New Roman"/>
                <w:sz w:val="24"/>
              </w:rPr>
              <w:t xml:space="preserve">” is the number of nodes in </w:t>
            </w:r>
            <w:r w:rsidRPr="00031EB7">
              <w:rPr>
                <w:rFonts w:ascii="Times New Roman" w:eastAsia="Calibri" w:hAnsi="Times New Roman" w:cs="Times New Roman"/>
                <w:sz w:val="24"/>
              </w:rPr>
              <w:lastRenderedPageBreak/>
              <w:t>the cluster</w:t>
            </w:r>
          </w:p>
          <w:p w14:paraId="3F4990B7" w14:textId="77777777" w:rsidR="00AB292A" w:rsidRPr="00031EB7" w:rsidRDefault="00AB292A" w:rsidP="00AB292A">
            <w:pPr>
              <w:numPr>
                <w:ilvl w:val="0"/>
                <w:numId w:val="23"/>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primary_hits</w:t>
            </w:r>
            <w:proofErr w:type="spellEnd"/>
            <w:r w:rsidRPr="00031EB7">
              <w:rPr>
                <w:rFonts w:ascii="Times New Roman" w:eastAsia="Calibri" w:hAnsi="Times New Roman" w:cs="Times New Roman"/>
                <w:sz w:val="24"/>
              </w:rPr>
              <w:t>” is how many of the nodes in the cluster had the search term in their name</w:t>
            </w:r>
          </w:p>
          <w:p w14:paraId="04419041" w14:textId="77777777" w:rsidR="00AB292A" w:rsidRPr="00031EB7" w:rsidRDefault="00AB292A" w:rsidP="00AB292A">
            <w:pPr>
              <w:numPr>
                <w:ilvl w:val="0"/>
                <w:numId w:val="23"/>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perc_of_c</w:t>
            </w:r>
            <w:proofErr w:type="spellEnd"/>
            <w:r w:rsidRPr="00031EB7">
              <w:rPr>
                <w:rFonts w:ascii="Times New Roman" w:eastAsia="Calibri" w:hAnsi="Times New Roman" w:cs="Times New Roman"/>
                <w:sz w:val="24"/>
              </w:rPr>
              <w:t>” is the percentage of the nodes in the cluster that are a primary hit</w:t>
            </w:r>
          </w:p>
          <w:p w14:paraId="6247C3EF" w14:textId="77777777" w:rsidR="00AB292A" w:rsidRPr="00031EB7" w:rsidRDefault="00AB292A" w:rsidP="00AB292A">
            <w:pPr>
              <w:numPr>
                <w:ilvl w:val="0"/>
                <w:numId w:val="23"/>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perc_of_primary</w:t>
            </w:r>
            <w:proofErr w:type="spellEnd"/>
            <w:r w:rsidRPr="00031EB7">
              <w:rPr>
                <w:rFonts w:ascii="Times New Roman" w:eastAsia="Calibri" w:hAnsi="Times New Roman" w:cs="Times New Roman"/>
                <w:sz w:val="24"/>
              </w:rPr>
              <w:t>” is the percentage of primary hit nodes from the full network that are found in the cluster</w:t>
            </w:r>
          </w:p>
        </w:tc>
        <w:tc>
          <w:tcPr>
            <w:tcW w:w="4788" w:type="dxa"/>
            <w:tcBorders>
              <w:top w:val="single" w:sz="4" w:space="0" w:color="808080" w:themeColor="background1" w:themeShade="80"/>
            </w:tcBorders>
          </w:tcPr>
          <w:p w14:paraId="76349C1C"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lastRenderedPageBreak/>
              <w:t>Rows of clusters with 6 columns:</w:t>
            </w:r>
          </w:p>
          <w:p w14:paraId="5B55DAC7" w14:textId="77777777" w:rsidR="00AB292A" w:rsidRPr="00031EB7" w:rsidRDefault="00AB292A" w:rsidP="00AB292A">
            <w:pPr>
              <w:numPr>
                <w:ilvl w:val="0"/>
                <w:numId w:val="25"/>
              </w:numPr>
              <w:rPr>
                <w:rFonts w:ascii="Times New Roman" w:eastAsia="Calibri" w:hAnsi="Times New Roman" w:cs="Times New Roman"/>
                <w:sz w:val="24"/>
              </w:rPr>
            </w:pPr>
            <w:r w:rsidRPr="00031EB7">
              <w:rPr>
                <w:rFonts w:ascii="Times New Roman" w:eastAsia="Calibri" w:hAnsi="Times New Roman" w:cs="Times New Roman"/>
                <w:sz w:val="24"/>
              </w:rPr>
              <w:t>“cluster” is the cluster number</w:t>
            </w:r>
          </w:p>
          <w:p w14:paraId="07B6E0D5" w14:textId="77777777" w:rsidR="00AB292A" w:rsidRPr="00031EB7" w:rsidRDefault="00AB292A" w:rsidP="00AB292A">
            <w:pPr>
              <w:numPr>
                <w:ilvl w:val="0"/>
                <w:numId w:val="25"/>
              </w:numPr>
              <w:rPr>
                <w:rFonts w:ascii="Times New Roman" w:eastAsia="Calibri" w:hAnsi="Times New Roman" w:cs="Times New Roman"/>
                <w:sz w:val="24"/>
              </w:rPr>
            </w:pPr>
            <w:r w:rsidRPr="00031EB7">
              <w:rPr>
                <w:rFonts w:ascii="Times New Roman" w:eastAsia="Calibri" w:hAnsi="Times New Roman" w:cs="Times New Roman"/>
                <w:sz w:val="24"/>
              </w:rPr>
              <w:t>“name” is the name of the cluster based on searching for the most common words in the node names within the cluster</w:t>
            </w:r>
          </w:p>
          <w:p w14:paraId="0DDC0B5F" w14:textId="77777777" w:rsidR="00AB292A" w:rsidRPr="00031EB7" w:rsidRDefault="00AB292A" w:rsidP="00AB292A">
            <w:pPr>
              <w:numPr>
                <w:ilvl w:val="0"/>
                <w:numId w:val="25"/>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total_nodes</w:t>
            </w:r>
            <w:proofErr w:type="spellEnd"/>
            <w:r w:rsidRPr="00031EB7">
              <w:rPr>
                <w:rFonts w:ascii="Times New Roman" w:eastAsia="Calibri" w:hAnsi="Times New Roman" w:cs="Times New Roman"/>
                <w:sz w:val="24"/>
              </w:rPr>
              <w:t>” is the number of nodes in the cluster</w:t>
            </w:r>
          </w:p>
          <w:p w14:paraId="4DACF3A2" w14:textId="77777777" w:rsidR="00AB292A" w:rsidRPr="00031EB7" w:rsidRDefault="00AB292A" w:rsidP="00AB292A">
            <w:pPr>
              <w:numPr>
                <w:ilvl w:val="0"/>
                <w:numId w:val="25"/>
              </w:numPr>
              <w:rPr>
                <w:rFonts w:ascii="Times New Roman" w:eastAsia="Calibri" w:hAnsi="Times New Roman" w:cs="Times New Roman"/>
                <w:sz w:val="24"/>
              </w:rPr>
            </w:pPr>
            <w:r w:rsidRPr="00031EB7">
              <w:rPr>
                <w:rFonts w:ascii="Times New Roman" w:eastAsia="Calibri" w:hAnsi="Times New Roman" w:cs="Times New Roman"/>
                <w:sz w:val="24"/>
              </w:rPr>
              <w:lastRenderedPageBreak/>
              <w:t>“</w:t>
            </w:r>
            <w:proofErr w:type="spellStart"/>
            <w:r w:rsidRPr="00031EB7">
              <w:rPr>
                <w:rFonts w:ascii="Times New Roman" w:eastAsia="Calibri" w:hAnsi="Times New Roman" w:cs="Times New Roman"/>
                <w:sz w:val="24"/>
              </w:rPr>
              <w:t>primary_hits</w:t>
            </w:r>
            <w:proofErr w:type="spellEnd"/>
            <w:r w:rsidRPr="00031EB7">
              <w:rPr>
                <w:rFonts w:ascii="Times New Roman" w:eastAsia="Calibri" w:hAnsi="Times New Roman" w:cs="Times New Roman"/>
                <w:sz w:val="24"/>
              </w:rPr>
              <w:t>” is how many of the nodes in the cluster had the search term in their name</w:t>
            </w:r>
          </w:p>
          <w:p w14:paraId="7F0B698F" w14:textId="77777777" w:rsidR="00AB292A" w:rsidRPr="00031EB7" w:rsidRDefault="00AB292A" w:rsidP="00AB292A">
            <w:pPr>
              <w:numPr>
                <w:ilvl w:val="0"/>
                <w:numId w:val="25"/>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perc_of_c</w:t>
            </w:r>
            <w:proofErr w:type="spellEnd"/>
            <w:r w:rsidRPr="00031EB7">
              <w:rPr>
                <w:rFonts w:ascii="Times New Roman" w:eastAsia="Calibri" w:hAnsi="Times New Roman" w:cs="Times New Roman"/>
                <w:sz w:val="24"/>
              </w:rPr>
              <w:t>” is the percentage of the nodes in the cluster that are a primary hit</w:t>
            </w:r>
          </w:p>
          <w:p w14:paraId="73DD9FBD" w14:textId="77777777" w:rsidR="00AB292A" w:rsidRPr="00031EB7" w:rsidRDefault="00AB292A" w:rsidP="00AB292A">
            <w:pPr>
              <w:numPr>
                <w:ilvl w:val="0"/>
                <w:numId w:val="25"/>
              </w:numPr>
              <w:rPr>
                <w:rFonts w:ascii="Times New Roman" w:eastAsia="Calibri" w:hAnsi="Times New Roman" w:cs="Times New Roman"/>
                <w:sz w:val="24"/>
              </w:rPr>
            </w:pPr>
            <w:r w:rsidRPr="00031EB7">
              <w:rPr>
                <w:rFonts w:ascii="Times New Roman" w:eastAsia="Calibri" w:hAnsi="Times New Roman" w:cs="Times New Roman"/>
                <w:sz w:val="24"/>
              </w:rPr>
              <w:t>“</w:t>
            </w:r>
            <w:proofErr w:type="spellStart"/>
            <w:r w:rsidRPr="00031EB7">
              <w:rPr>
                <w:rFonts w:ascii="Times New Roman" w:eastAsia="Calibri" w:hAnsi="Times New Roman" w:cs="Times New Roman"/>
                <w:sz w:val="24"/>
              </w:rPr>
              <w:t>perc_of_primary</w:t>
            </w:r>
            <w:proofErr w:type="spellEnd"/>
            <w:r w:rsidRPr="00031EB7">
              <w:rPr>
                <w:rFonts w:ascii="Times New Roman" w:eastAsia="Calibri" w:hAnsi="Times New Roman" w:cs="Times New Roman"/>
                <w:sz w:val="24"/>
              </w:rPr>
              <w:t>” is the percentage of primary hit nodes from the full network that are found in the cluster</w:t>
            </w:r>
          </w:p>
        </w:tc>
      </w:tr>
      <w:tr w:rsidR="00AB292A" w:rsidRPr="00031EB7" w14:paraId="49EE329F" w14:textId="77777777" w:rsidTr="00026BC3">
        <w:tc>
          <w:tcPr>
            <w:tcW w:w="4788" w:type="dxa"/>
            <w:tcBorders>
              <w:bottom w:val="single" w:sz="4" w:space="0" w:color="808080" w:themeColor="background1" w:themeShade="80"/>
            </w:tcBorders>
          </w:tcPr>
          <w:p w14:paraId="4FC23F12"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lastRenderedPageBreak/>
              <w:t>c_patterns</w:t>
            </w:r>
            <w:proofErr w:type="spellEnd"/>
          </w:p>
        </w:tc>
        <w:tc>
          <w:tcPr>
            <w:tcW w:w="4788" w:type="dxa"/>
            <w:tcBorders>
              <w:bottom w:val="single" w:sz="4" w:space="0" w:color="808080" w:themeColor="background1" w:themeShade="80"/>
            </w:tcBorders>
          </w:tcPr>
          <w:p w14:paraId="69FA7F30"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clusterNamePatterns</w:t>
            </w:r>
            <w:proofErr w:type="spellEnd"/>
          </w:p>
        </w:tc>
      </w:tr>
      <w:tr w:rsidR="00AB292A" w:rsidRPr="00031EB7" w14:paraId="13CAC6C0" w14:textId="77777777" w:rsidTr="00026BC3">
        <w:tc>
          <w:tcPr>
            <w:tcW w:w="4788" w:type="dxa"/>
            <w:tcBorders>
              <w:top w:val="single" w:sz="4" w:space="0" w:color="808080" w:themeColor="background1" w:themeShade="80"/>
            </w:tcBorders>
          </w:tcPr>
          <w:p w14:paraId="5218E3F7"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List where each element represents a cluster and the word patterns found in that cluster using a data frame with 2 columns (“word” and “</w:t>
            </w:r>
            <w:proofErr w:type="spellStart"/>
            <w:r w:rsidRPr="00031EB7">
              <w:rPr>
                <w:rFonts w:ascii="Times New Roman" w:eastAsia="Calibri" w:hAnsi="Times New Roman" w:cs="Times New Roman"/>
                <w:sz w:val="24"/>
              </w:rPr>
              <w:t>freq</w:t>
            </w:r>
            <w:proofErr w:type="spellEnd"/>
            <w:r w:rsidRPr="00031EB7">
              <w:rPr>
                <w:rFonts w:ascii="Times New Roman" w:eastAsia="Calibri" w:hAnsi="Times New Roman" w:cs="Times New Roman"/>
                <w:sz w:val="24"/>
              </w:rPr>
              <w:t>” for frequency with which the word was found).</w:t>
            </w:r>
          </w:p>
        </w:tc>
        <w:tc>
          <w:tcPr>
            <w:tcW w:w="4788" w:type="dxa"/>
            <w:tcBorders>
              <w:top w:val="single" w:sz="4" w:space="0" w:color="808080" w:themeColor="background1" w:themeShade="80"/>
            </w:tcBorders>
          </w:tcPr>
          <w:p w14:paraId="1FEE4B48"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Each sheet represents a cluster with 2 columns, “word” and “</w:t>
            </w:r>
            <w:proofErr w:type="spellStart"/>
            <w:r w:rsidRPr="00031EB7">
              <w:rPr>
                <w:rFonts w:ascii="Times New Roman" w:eastAsia="Calibri" w:hAnsi="Times New Roman" w:cs="Times New Roman"/>
                <w:sz w:val="24"/>
              </w:rPr>
              <w:t>freq</w:t>
            </w:r>
            <w:proofErr w:type="spellEnd"/>
            <w:r w:rsidRPr="00031EB7">
              <w:rPr>
                <w:rFonts w:ascii="Times New Roman" w:eastAsia="Calibri" w:hAnsi="Times New Roman" w:cs="Times New Roman"/>
                <w:sz w:val="24"/>
              </w:rPr>
              <w:t>” representing the word patterns found for that cluster.</w:t>
            </w:r>
          </w:p>
        </w:tc>
      </w:tr>
      <w:tr w:rsidR="00AB292A" w:rsidRPr="00031EB7" w14:paraId="6B45C623" w14:textId="77777777" w:rsidTr="00026BC3">
        <w:tc>
          <w:tcPr>
            <w:tcW w:w="4788" w:type="dxa"/>
            <w:tcBorders>
              <w:bottom w:val="single" w:sz="4" w:space="0" w:color="808080" w:themeColor="background1" w:themeShade="80"/>
            </w:tcBorders>
          </w:tcPr>
          <w:p w14:paraId="65377310"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c_nodes</w:t>
            </w:r>
            <w:proofErr w:type="spellEnd"/>
          </w:p>
        </w:tc>
        <w:tc>
          <w:tcPr>
            <w:tcW w:w="4788" w:type="dxa"/>
            <w:tcBorders>
              <w:bottom w:val="single" w:sz="4" w:space="0" w:color="808080" w:themeColor="background1" w:themeShade="80"/>
            </w:tcBorders>
          </w:tcPr>
          <w:p w14:paraId="1B461950"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clusterNodes</w:t>
            </w:r>
            <w:proofErr w:type="spellEnd"/>
          </w:p>
        </w:tc>
      </w:tr>
      <w:tr w:rsidR="00AB292A" w:rsidRPr="00031EB7" w14:paraId="540428BC" w14:textId="77777777" w:rsidTr="00026BC3">
        <w:tc>
          <w:tcPr>
            <w:tcW w:w="4788" w:type="dxa"/>
            <w:tcBorders>
              <w:top w:val="single" w:sz="4" w:space="0" w:color="808080" w:themeColor="background1" w:themeShade="80"/>
            </w:tcBorders>
          </w:tcPr>
          <w:p w14:paraId="6ECF0FC4"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Dataframe</w:t>
            </w:r>
            <w:proofErr w:type="spellEnd"/>
            <w:r w:rsidRPr="00031EB7">
              <w:rPr>
                <w:rFonts w:ascii="Times New Roman" w:eastAsia="Calibri" w:hAnsi="Times New Roman" w:cs="Times New Roman"/>
                <w:sz w:val="24"/>
              </w:rPr>
              <w:t xml:space="preserve"> with each column representing a cluster and filled with the names of nodes belonging to that cluster (note that the columns are named after the cluster names only if the cluster has more than one node).</w:t>
            </w:r>
          </w:p>
        </w:tc>
        <w:tc>
          <w:tcPr>
            <w:tcW w:w="4788" w:type="dxa"/>
            <w:tcBorders>
              <w:top w:val="single" w:sz="4" w:space="0" w:color="808080" w:themeColor="background1" w:themeShade="80"/>
            </w:tcBorders>
          </w:tcPr>
          <w:p w14:paraId="189CD781"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Column representing a cluster and filled with the names of nodes belonging to that cluster (note that the columns are named after the cluster names only if the cluster has more than one node, otherwise they are named NA).</w:t>
            </w:r>
          </w:p>
        </w:tc>
      </w:tr>
      <w:tr w:rsidR="00AB292A" w:rsidRPr="00031EB7" w14:paraId="580972E6" w14:textId="77777777" w:rsidTr="00026BC3">
        <w:tc>
          <w:tcPr>
            <w:tcW w:w="4788" w:type="dxa"/>
            <w:tcBorders>
              <w:bottom w:val="single" w:sz="4" w:space="0" w:color="808080" w:themeColor="background1" w:themeShade="80"/>
            </w:tcBorders>
          </w:tcPr>
          <w:p w14:paraId="3E9B88F7"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c_genes</w:t>
            </w:r>
            <w:proofErr w:type="spellEnd"/>
          </w:p>
        </w:tc>
        <w:tc>
          <w:tcPr>
            <w:tcW w:w="4788" w:type="dxa"/>
            <w:tcBorders>
              <w:bottom w:val="single" w:sz="4" w:space="0" w:color="808080" w:themeColor="background1" w:themeShade="80"/>
            </w:tcBorders>
          </w:tcPr>
          <w:p w14:paraId="6FE24F4F"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clusterGenes</w:t>
            </w:r>
            <w:proofErr w:type="spellEnd"/>
          </w:p>
        </w:tc>
      </w:tr>
      <w:tr w:rsidR="00AB292A" w:rsidRPr="00031EB7" w14:paraId="0AFA3704" w14:textId="77777777" w:rsidTr="00026BC3">
        <w:tc>
          <w:tcPr>
            <w:tcW w:w="4788" w:type="dxa"/>
            <w:tcBorders>
              <w:top w:val="single" w:sz="4" w:space="0" w:color="808080" w:themeColor="background1" w:themeShade="80"/>
            </w:tcBorders>
          </w:tcPr>
          <w:p w14:paraId="7D89BC4A"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Dataframe</w:t>
            </w:r>
            <w:proofErr w:type="spellEnd"/>
            <w:r w:rsidRPr="00031EB7">
              <w:rPr>
                <w:rFonts w:ascii="Times New Roman" w:eastAsia="Calibri" w:hAnsi="Times New Roman" w:cs="Times New Roman"/>
                <w:sz w:val="24"/>
              </w:rPr>
              <w:t xml:space="preserve"> with each column representing a cluster and filled with the gene names that belong to that cluster (genes only appear once even if they belong to multiple nodes).</w:t>
            </w:r>
          </w:p>
        </w:tc>
        <w:tc>
          <w:tcPr>
            <w:tcW w:w="4788" w:type="dxa"/>
            <w:tcBorders>
              <w:top w:val="single" w:sz="4" w:space="0" w:color="808080" w:themeColor="background1" w:themeShade="80"/>
            </w:tcBorders>
          </w:tcPr>
          <w:p w14:paraId="280961D0"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Each column represents a cluster and is filled with the gene names that belong to that cluster (genes only appear once even if they belong to multiple nodes).</w:t>
            </w:r>
          </w:p>
        </w:tc>
      </w:tr>
      <w:tr w:rsidR="00AB292A" w:rsidRPr="00031EB7" w14:paraId="2A8660CB" w14:textId="77777777" w:rsidTr="00026BC3">
        <w:tc>
          <w:tcPr>
            <w:tcW w:w="4788" w:type="dxa"/>
            <w:tcBorders>
              <w:bottom w:val="single" w:sz="4" w:space="0" w:color="808080" w:themeColor="background1" w:themeShade="80"/>
            </w:tcBorders>
          </w:tcPr>
          <w:p w14:paraId="3C1D4EBF"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subnetwork_graph</w:t>
            </w:r>
            <w:proofErr w:type="spellEnd"/>
          </w:p>
        </w:tc>
        <w:tc>
          <w:tcPr>
            <w:tcW w:w="4788" w:type="dxa"/>
            <w:tcBorders>
              <w:bottom w:val="single" w:sz="4" w:space="0" w:color="808080" w:themeColor="background1" w:themeShade="80"/>
            </w:tcBorders>
          </w:tcPr>
          <w:p w14:paraId="4B62DB5D"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 xml:space="preserve">subnetwork (pdf or </w:t>
            </w:r>
            <w:proofErr w:type="spellStart"/>
            <w:r w:rsidRPr="00031EB7">
              <w:rPr>
                <w:rFonts w:ascii="Times New Roman" w:eastAsia="Calibri" w:hAnsi="Times New Roman" w:cs="Times New Roman"/>
                <w:sz w:val="24"/>
              </w:rPr>
              <w:t>png</w:t>
            </w:r>
            <w:proofErr w:type="spellEnd"/>
            <w:r w:rsidRPr="00031EB7">
              <w:rPr>
                <w:rFonts w:ascii="Times New Roman" w:eastAsia="Calibri" w:hAnsi="Times New Roman" w:cs="Times New Roman"/>
                <w:sz w:val="24"/>
              </w:rPr>
              <w:t>)</w:t>
            </w:r>
          </w:p>
        </w:tc>
      </w:tr>
      <w:tr w:rsidR="00AB292A" w:rsidRPr="00031EB7" w14:paraId="13681CD5" w14:textId="77777777" w:rsidTr="00026BC3">
        <w:tc>
          <w:tcPr>
            <w:tcW w:w="4788" w:type="dxa"/>
            <w:tcBorders>
              <w:top w:val="single" w:sz="4" w:space="0" w:color="808080" w:themeColor="background1" w:themeShade="80"/>
            </w:tcBorders>
          </w:tcPr>
          <w:p w14:paraId="003C15B4"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recordedPlot</w:t>
            </w:r>
            <w:proofErr w:type="spellEnd"/>
            <w:r w:rsidRPr="00031EB7">
              <w:rPr>
                <w:rFonts w:ascii="Times New Roman" w:eastAsia="Calibri" w:hAnsi="Times New Roman" w:cs="Times New Roman"/>
                <w:sz w:val="24"/>
              </w:rPr>
              <w:t xml:space="preserve"> object of the network graph filtered for the search term. Colours denote cluster membership. Note that colours may be repeated if there are many clusters, though the colours are more likely to be unique between the largest clusters. Furthermore, the legend only displays clusters with more than one node. Nodes that were primary hits are black.</w:t>
            </w:r>
          </w:p>
        </w:tc>
        <w:tc>
          <w:tcPr>
            <w:tcW w:w="4788" w:type="dxa"/>
            <w:tcBorders>
              <w:top w:val="single" w:sz="4" w:space="0" w:color="808080" w:themeColor="background1" w:themeShade="80"/>
            </w:tcBorders>
          </w:tcPr>
          <w:p w14:paraId="1C195895"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Colours denote cluster membership. Note that colours may be repeated if there are many clusters, though the colours are more likely to be unique between the largest clusters. Furthermore, the legend, which is on the second page of the pdf, only displays clusters with more than one node. Nodes that were primary hits are black.</w:t>
            </w:r>
          </w:p>
        </w:tc>
      </w:tr>
    </w:tbl>
    <w:p w14:paraId="1C26CAEF" w14:textId="77777777" w:rsidR="00AB292A" w:rsidRDefault="00AB292A" w:rsidP="00D35040">
      <w:pPr>
        <w:pStyle w:val="NoSpacing"/>
      </w:pPr>
    </w:p>
    <w:p w14:paraId="1743E51B" w14:textId="77777777" w:rsidR="00C2467B" w:rsidRDefault="00C2467B">
      <w:r>
        <w:br w:type="page"/>
      </w:r>
    </w:p>
    <w:tbl>
      <w:tblPr>
        <w:tblStyle w:val="TableGrid5"/>
        <w:tblW w:w="0" w:type="auto"/>
        <w:tblLook w:val="04A0" w:firstRow="1" w:lastRow="0" w:firstColumn="1" w:lastColumn="0" w:noHBand="0" w:noVBand="1"/>
      </w:tblPr>
      <w:tblGrid>
        <w:gridCol w:w="4788"/>
        <w:gridCol w:w="4788"/>
      </w:tblGrid>
      <w:tr w:rsidR="00AB292A" w:rsidRPr="00031EB7" w14:paraId="2B379A15" w14:textId="77777777" w:rsidTr="00026BC3">
        <w:tc>
          <w:tcPr>
            <w:tcW w:w="9576" w:type="dxa"/>
            <w:gridSpan w:val="2"/>
            <w:tcBorders>
              <w:top w:val="single" w:sz="4" w:space="0" w:color="FFFFFF" w:themeColor="background1"/>
              <w:left w:val="single" w:sz="4" w:space="0" w:color="FFFFFF" w:themeColor="background1"/>
              <w:bottom w:val="single" w:sz="4" w:space="0" w:color="808080" w:themeColor="background1" w:themeShade="80"/>
              <w:right w:val="single" w:sz="4" w:space="0" w:color="FFFFFF" w:themeColor="background1"/>
            </w:tcBorders>
          </w:tcPr>
          <w:p w14:paraId="22B8EBB7" w14:textId="5C12BF94" w:rsidR="00AB292A" w:rsidRPr="00031EB7" w:rsidRDefault="004625BB" w:rsidP="00733B59">
            <w:pPr>
              <w:rPr>
                <w:rFonts w:ascii="Times New Roman" w:eastAsia="Calibri" w:hAnsi="Times New Roman" w:cs="Times New Roman"/>
                <w:b/>
                <w:sz w:val="24"/>
              </w:rPr>
            </w:pPr>
            <w:r>
              <w:rPr>
                <w:rFonts w:ascii="Times New Roman" w:eastAsia="Calibri" w:hAnsi="Times New Roman" w:cs="Times New Roman"/>
                <w:b/>
                <w:sz w:val="24"/>
              </w:rPr>
              <w:lastRenderedPageBreak/>
              <w:t xml:space="preserve">Table </w:t>
            </w:r>
            <w:r w:rsidR="0054215C">
              <w:rPr>
                <w:rFonts w:ascii="Times New Roman" w:eastAsia="Calibri" w:hAnsi="Times New Roman" w:cs="Times New Roman"/>
                <w:b/>
                <w:sz w:val="24"/>
              </w:rPr>
              <w:t>I</w:t>
            </w:r>
            <w:r>
              <w:rPr>
                <w:rFonts w:ascii="Times New Roman" w:eastAsia="Calibri" w:hAnsi="Times New Roman" w:cs="Times New Roman"/>
                <w:b/>
                <w:sz w:val="24"/>
              </w:rPr>
              <w:t>V</w:t>
            </w:r>
            <w:r w:rsidR="00AB292A">
              <w:rPr>
                <w:rFonts w:ascii="Times New Roman" w:eastAsia="Calibri" w:hAnsi="Times New Roman" w:cs="Times New Roman"/>
                <w:b/>
                <w:sz w:val="24"/>
              </w:rPr>
              <w:t xml:space="preserve">: Data returned from module </w:t>
            </w:r>
            <w:r w:rsidR="0054215C">
              <w:rPr>
                <w:rFonts w:ascii="Times New Roman" w:eastAsia="Calibri" w:hAnsi="Times New Roman" w:cs="Times New Roman"/>
                <w:b/>
                <w:sz w:val="24"/>
              </w:rPr>
              <w:t>4</w:t>
            </w:r>
            <w:r w:rsidR="00AB292A">
              <w:rPr>
                <w:rFonts w:ascii="Times New Roman" w:eastAsia="Calibri" w:hAnsi="Times New Roman" w:cs="Times New Roman"/>
                <w:b/>
                <w:sz w:val="24"/>
              </w:rPr>
              <w:t xml:space="preserve">, saved as either </w:t>
            </w:r>
            <w:r w:rsidR="00AB292A" w:rsidRPr="00031EB7">
              <w:rPr>
                <w:rFonts w:ascii="Times New Roman" w:eastAsia="Calibri" w:hAnsi="Times New Roman" w:cs="Times New Roman"/>
                <w:b/>
                <w:sz w:val="24"/>
              </w:rPr>
              <w:t>mod</w:t>
            </w:r>
            <w:r w:rsidR="0054215C">
              <w:rPr>
                <w:rFonts w:ascii="Times New Roman" w:eastAsia="Calibri" w:hAnsi="Times New Roman" w:cs="Times New Roman"/>
                <w:b/>
                <w:sz w:val="24"/>
              </w:rPr>
              <w:t>4</w:t>
            </w:r>
            <w:r w:rsidR="00AB292A" w:rsidRPr="00031EB7">
              <w:rPr>
                <w:rFonts w:ascii="Times New Roman" w:eastAsia="Calibri" w:hAnsi="Times New Roman" w:cs="Times New Roman"/>
                <w:b/>
                <w:sz w:val="24"/>
              </w:rPr>
              <w:t>_res_diseaseOverRep.RData contents and</w:t>
            </w:r>
            <w:r w:rsidR="00AB292A">
              <w:rPr>
                <w:rFonts w:ascii="Times New Roman" w:eastAsia="Calibri" w:hAnsi="Times New Roman" w:cs="Times New Roman"/>
                <w:b/>
                <w:sz w:val="24"/>
              </w:rPr>
              <w:t>/or</w:t>
            </w:r>
            <w:r w:rsidR="00AB292A" w:rsidRPr="00031EB7">
              <w:rPr>
                <w:rFonts w:ascii="Times New Roman" w:eastAsia="Calibri" w:hAnsi="Times New Roman" w:cs="Times New Roman"/>
                <w:b/>
                <w:sz w:val="24"/>
              </w:rPr>
              <w:t xml:space="preserve"> equivalent</w:t>
            </w:r>
            <w:r w:rsidR="00AB292A">
              <w:rPr>
                <w:rFonts w:ascii="Times New Roman" w:eastAsia="Calibri" w:hAnsi="Times New Roman" w:cs="Times New Roman"/>
                <w:b/>
                <w:sz w:val="24"/>
              </w:rPr>
              <w:t xml:space="preserve"> </w:t>
            </w:r>
            <w:r w:rsidR="00BF218C">
              <w:rPr>
                <w:rFonts w:ascii="Times New Roman" w:eastAsia="Calibri" w:hAnsi="Times New Roman" w:cs="Times New Roman"/>
                <w:b/>
                <w:sz w:val="24"/>
              </w:rPr>
              <w:t>csv</w:t>
            </w:r>
            <w:r w:rsidR="00AB292A" w:rsidRPr="00031EB7">
              <w:rPr>
                <w:rFonts w:ascii="Times New Roman" w:eastAsia="Calibri" w:hAnsi="Times New Roman" w:cs="Times New Roman"/>
                <w:b/>
                <w:sz w:val="24"/>
              </w:rPr>
              <w:t xml:space="preserve"> files.</w:t>
            </w:r>
          </w:p>
        </w:tc>
      </w:tr>
      <w:tr w:rsidR="00AB292A" w:rsidRPr="00031EB7" w14:paraId="011905F5" w14:textId="77777777" w:rsidTr="00026BC3">
        <w:tc>
          <w:tcPr>
            <w:tcW w:w="4788" w:type="dxa"/>
            <w:tcBorders>
              <w:bottom w:val="single" w:sz="4" w:space="0" w:color="808080" w:themeColor="background1" w:themeShade="80"/>
            </w:tcBorders>
          </w:tcPr>
          <w:p w14:paraId="0F1EDFDD"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Element Name</w:t>
            </w:r>
          </w:p>
          <w:p w14:paraId="2E7ED8A9"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 xml:space="preserve">(accessed by </w:t>
            </w:r>
            <w:proofErr w:type="spellStart"/>
            <w:r w:rsidRPr="00031EB7">
              <w:rPr>
                <w:rFonts w:ascii="Times New Roman" w:eastAsia="Calibri" w:hAnsi="Times New Roman" w:cs="Times New Roman"/>
                <w:sz w:val="24"/>
              </w:rPr>
              <w:t>res_diseaseOverRep$element_name</w:t>
            </w:r>
            <w:proofErr w:type="spellEnd"/>
            <w:r w:rsidRPr="00031EB7">
              <w:rPr>
                <w:rFonts w:ascii="Times New Roman" w:eastAsia="Calibri" w:hAnsi="Times New Roman" w:cs="Times New Roman"/>
                <w:sz w:val="24"/>
              </w:rPr>
              <w:t>)</w:t>
            </w:r>
          </w:p>
        </w:tc>
        <w:tc>
          <w:tcPr>
            <w:tcW w:w="4788" w:type="dxa"/>
            <w:tcBorders>
              <w:bottom w:val="single" w:sz="4" w:space="0" w:color="808080" w:themeColor="background1" w:themeShade="80"/>
            </w:tcBorders>
          </w:tcPr>
          <w:p w14:paraId="534A87C9" w14:textId="77777777" w:rsidR="00AB292A" w:rsidRPr="00031EB7" w:rsidRDefault="00BF218C" w:rsidP="00026BC3">
            <w:pPr>
              <w:rPr>
                <w:rFonts w:ascii="Times New Roman" w:eastAsia="Calibri" w:hAnsi="Times New Roman" w:cs="Times New Roman"/>
                <w:sz w:val="24"/>
              </w:rPr>
            </w:pPr>
            <w:r>
              <w:rPr>
                <w:rFonts w:ascii="Times New Roman" w:eastAsia="Calibri" w:hAnsi="Times New Roman" w:cs="Times New Roman"/>
                <w:sz w:val="24"/>
              </w:rPr>
              <w:t>Csv</w:t>
            </w:r>
            <w:r w:rsidR="00AB292A" w:rsidRPr="00031EB7">
              <w:rPr>
                <w:rFonts w:ascii="Times New Roman" w:eastAsia="Calibri" w:hAnsi="Times New Roman" w:cs="Times New Roman"/>
                <w:sz w:val="24"/>
              </w:rPr>
              <w:t xml:space="preserve"> File Name</w:t>
            </w:r>
          </w:p>
          <w:p w14:paraId="6D48134B" w14:textId="7F10C0F8" w:rsidR="00AB292A" w:rsidRPr="00031EB7" w:rsidRDefault="0054215C" w:rsidP="00026BC3">
            <w:pPr>
              <w:rPr>
                <w:rFonts w:ascii="Times New Roman" w:eastAsia="Calibri" w:hAnsi="Times New Roman" w:cs="Times New Roman"/>
                <w:sz w:val="24"/>
              </w:rPr>
            </w:pPr>
            <w:r>
              <w:rPr>
                <w:rFonts w:ascii="Times New Roman" w:eastAsia="Calibri" w:hAnsi="Times New Roman" w:cs="Times New Roman"/>
                <w:sz w:val="24"/>
              </w:rPr>
              <w:t>(preceded by mod4</w:t>
            </w:r>
            <w:r w:rsidR="00AB292A" w:rsidRPr="00031EB7">
              <w:rPr>
                <w:rFonts w:ascii="Times New Roman" w:eastAsia="Calibri" w:hAnsi="Times New Roman" w:cs="Times New Roman"/>
                <w:sz w:val="24"/>
              </w:rPr>
              <w:t>_, ending with .csv)</w:t>
            </w:r>
          </w:p>
        </w:tc>
      </w:tr>
      <w:tr w:rsidR="00AB292A" w:rsidRPr="00031EB7" w14:paraId="309A52C9" w14:textId="77777777" w:rsidTr="00026BC3">
        <w:tc>
          <w:tcPr>
            <w:tcW w:w="4788" w:type="dxa"/>
            <w:tcBorders>
              <w:top w:val="single" w:sz="4" w:space="0" w:color="808080" w:themeColor="background1" w:themeShade="80"/>
            </w:tcBorders>
          </w:tcPr>
          <w:p w14:paraId="38063616"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Element Description</w:t>
            </w:r>
          </w:p>
        </w:tc>
        <w:tc>
          <w:tcPr>
            <w:tcW w:w="4788" w:type="dxa"/>
            <w:tcBorders>
              <w:top w:val="single" w:sz="4" w:space="0" w:color="808080" w:themeColor="background1" w:themeShade="80"/>
            </w:tcBorders>
          </w:tcPr>
          <w:p w14:paraId="6155B8AB"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File Description</w:t>
            </w:r>
          </w:p>
        </w:tc>
      </w:tr>
      <w:tr w:rsidR="00AB292A" w:rsidRPr="00031EB7" w14:paraId="134277A3" w14:textId="77777777" w:rsidTr="00026BC3">
        <w:tc>
          <w:tcPr>
            <w:tcW w:w="4788" w:type="dxa"/>
            <w:tcBorders>
              <w:bottom w:val="single" w:sz="4" w:space="0" w:color="808080" w:themeColor="background1" w:themeShade="80"/>
            </w:tcBorders>
          </w:tcPr>
          <w:p w14:paraId="2B66BA9E"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overlap_genes</w:t>
            </w:r>
            <w:proofErr w:type="spellEnd"/>
          </w:p>
        </w:tc>
        <w:tc>
          <w:tcPr>
            <w:tcW w:w="4788" w:type="dxa"/>
            <w:tcBorders>
              <w:bottom w:val="single" w:sz="4" w:space="0" w:color="808080" w:themeColor="background1" w:themeShade="80"/>
            </w:tcBorders>
          </w:tcPr>
          <w:p w14:paraId="1F1211D2"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overlap_genes</w:t>
            </w:r>
            <w:proofErr w:type="spellEnd"/>
          </w:p>
        </w:tc>
      </w:tr>
      <w:tr w:rsidR="00AB292A" w:rsidRPr="00031EB7" w14:paraId="342F2B0B" w14:textId="77777777" w:rsidTr="00026BC3">
        <w:tc>
          <w:tcPr>
            <w:tcW w:w="4788" w:type="dxa"/>
            <w:tcBorders>
              <w:top w:val="single" w:sz="4" w:space="0" w:color="808080" w:themeColor="background1" w:themeShade="80"/>
            </w:tcBorders>
          </w:tcPr>
          <w:p w14:paraId="77F47397" w14:textId="217BD0CA"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Character vector of gene names that were both in the metabolite and disease</w:t>
            </w:r>
            <w:r w:rsidR="00CC0808">
              <w:rPr>
                <w:rFonts w:ascii="Times New Roman" w:eastAsia="Calibri" w:hAnsi="Times New Roman" w:cs="Times New Roman"/>
                <w:sz w:val="24"/>
              </w:rPr>
              <w:t xml:space="preserve"> gene sets produced by modules 2 and 3</w:t>
            </w:r>
            <w:r w:rsidRPr="00031EB7">
              <w:rPr>
                <w:rFonts w:ascii="Times New Roman" w:eastAsia="Calibri" w:hAnsi="Times New Roman" w:cs="Times New Roman"/>
                <w:sz w:val="24"/>
              </w:rPr>
              <w:t xml:space="preserve"> respectively.</w:t>
            </w:r>
          </w:p>
        </w:tc>
        <w:tc>
          <w:tcPr>
            <w:tcW w:w="4788" w:type="dxa"/>
            <w:tcBorders>
              <w:top w:val="single" w:sz="4" w:space="0" w:color="808080" w:themeColor="background1" w:themeShade="80"/>
            </w:tcBorders>
          </w:tcPr>
          <w:p w14:paraId="78035DB7"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One column (“</w:t>
            </w:r>
            <w:proofErr w:type="spellStart"/>
            <w:r w:rsidRPr="00031EB7">
              <w:rPr>
                <w:rFonts w:ascii="Times New Roman" w:eastAsia="Calibri" w:hAnsi="Times New Roman" w:cs="Times New Roman"/>
                <w:sz w:val="24"/>
              </w:rPr>
              <w:t>genes_metResults_and_diseaseResults</w:t>
            </w:r>
            <w:proofErr w:type="spellEnd"/>
            <w:r w:rsidRPr="00031EB7">
              <w:rPr>
                <w:rFonts w:ascii="Times New Roman" w:eastAsia="Calibri" w:hAnsi="Times New Roman" w:cs="Times New Roman"/>
                <w:sz w:val="24"/>
              </w:rPr>
              <w:t>”) containing gene names that were in both the metabolite and disease gene sets.</w:t>
            </w:r>
          </w:p>
        </w:tc>
      </w:tr>
      <w:tr w:rsidR="00AB292A" w:rsidRPr="00031EB7" w14:paraId="4A38ED1E" w14:textId="77777777" w:rsidTr="00026BC3">
        <w:tc>
          <w:tcPr>
            <w:tcW w:w="4788" w:type="dxa"/>
            <w:tcBorders>
              <w:bottom w:val="single" w:sz="4" w:space="0" w:color="808080" w:themeColor="background1" w:themeShade="80"/>
            </w:tcBorders>
          </w:tcPr>
          <w:p w14:paraId="10931EB0"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overrep_stat</w:t>
            </w:r>
            <w:proofErr w:type="spellEnd"/>
          </w:p>
        </w:tc>
        <w:tc>
          <w:tcPr>
            <w:tcW w:w="4788" w:type="dxa"/>
            <w:tcBorders>
              <w:bottom w:val="single" w:sz="4" w:space="0" w:color="808080" w:themeColor="background1" w:themeShade="80"/>
            </w:tcBorders>
          </w:tcPr>
          <w:p w14:paraId="770D09AB"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overrep_pval</w:t>
            </w:r>
            <w:proofErr w:type="spellEnd"/>
          </w:p>
        </w:tc>
      </w:tr>
      <w:tr w:rsidR="00AB292A" w:rsidRPr="00031EB7" w14:paraId="69228D33" w14:textId="77777777" w:rsidTr="00026BC3">
        <w:tc>
          <w:tcPr>
            <w:tcW w:w="4788" w:type="dxa"/>
            <w:tcBorders>
              <w:top w:val="single" w:sz="4" w:space="0" w:color="808080" w:themeColor="background1" w:themeShade="80"/>
            </w:tcBorders>
          </w:tcPr>
          <w:p w14:paraId="04ED6574"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p value (upper tail) of the hypergeometric test that determines if overlap between the metabolite gene set and disease gene set is significant.</w:t>
            </w:r>
          </w:p>
        </w:tc>
        <w:tc>
          <w:tcPr>
            <w:tcW w:w="4788" w:type="dxa"/>
            <w:tcBorders>
              <w:top w:val="single" w:sz="4" w:space="0" w:color="808080" w:themeColor="background1" w:themeShade="80"/>
            </w:tcBorders>
          </w:tcPr>
          <w:p w14:paraId="2259C68B" w14:textId="6AAC4927" w:rsidR="00AB292A" w:rsidRPr="00031EB7" w:rsidRDefault="00733B59" w:rsidP="00026BC3">
            <w:pPr>
              <w:rPr>
                <w:rFonts w:ascii="Times New Roman" w:eastAsia="Calibri" w:hAnsi="Times New Roman" w:cs="Times New Roman"/>
                <w:sz w:val="24"/>
              </w:rPr>
            </w:pPr>
            <w:r>
              <w:rPr>
                <w:rFonts w:ascii="Times New Roman" w:eastAsia="Calibri" w:hAnsi="Times New Roman" w:cs="Times New Roman"/>
                <w:sz w:val="24"/>
              </w:rPr>
              <w:t xml:space="preserve">the number of background genes followed by the </w:t>
            </w:r>
            <w:r w:rsidR="00AB292A" w:rsidRPr="00031EB7">
              <w:rPr>
                <w:rFonts w:ascii="Times New Roman" w:eastAsia="Calibri" w:hAnsi="Times New Roman" w:cs="Times New Roman"/>
                <w:sz w:val="24"/>
              </w:rPr>
              <w:t>p value (upper tail) of the hypergeometric test that determines if overlap between the metabolite gene set and disease gene set is significant.</w:t>
            </w:r>
          </w:p>
        </w:tc>
      </w:tr>
      <w:tr w:rsidR="00AB292A" w:rsidRPr="00031EB7" w14:paraId="36A83066" w14:textId="77777777" w:rsidTr="00026BC3">
        <w:tc>
          <w:tcPr>
            <w:tcW w:w="4788" w:type="dxa"/>
            <w:tcBorders>
              <w:bottom w:val="single" w:sz="4" w:space="0" w:color="808080" w:themeColor="background1" w:themeShade="80"/>
            </w:tcBorders>
          </w:tcPr>
          <w:p w14:paraId="6D8FBB09" w14:textId="77777777" w:rsidR="00AB292A" w:rsidRPr="00031EB7" w:rsidRDefault="00AB292A" w:rsidP="00026BC3">
            <w:pPr>
              <w:rPr>
                <w:rFonts w:ascii="Times New Roman" w:eastAsia="Calibri" w:hAnsi="Times New Roman" w:cs="Times New Roman"/>
                <w:sz w:val="24"/>
              </w:rPr>
            </w:pPr>
            <w:proofErr w:type="spellStart"/>
            <w:r w:rsidRPr="00031EB7">
              <w:rPr>
                <w:rFonts w:ascii="Times New Roman" w:eastAsia="Calibri" w:hAnsi="Times New Roman" w:cs="Times New Roman"/>
                <w:sz w:val="24"/>
              </w:rPr>
              <w:t>n_background</w:t>
            </w:r>
            <w:proofErr w:type="spellEnd"/>
          </w:p>
        </w:tc>
        <w:tc>
          <w:tcPr>
            <w:tcW w:w="4788" w:type="dxa"/>
            <w:tcBorders>
              <w:bottom w:val="single" w:sz="4" w:space="0" w:color="808080" w:themeColor="background1" w:themeShade="80"/>
            </w:tcBorders>
          </w:tcPr>
          <w:p w14:paraId="3E073C7C" w14:textId="6E7F518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no equivalent file</w:t>
            </w:r>
            <w:r w:rsidR="00733B59">
              <w:rPr>
                <w:rFonts w:ascii="Times New Roman" w:eastAsia="Calibri" w:hAnsi="Times New Roman" w:cs="Times New Roman"/>
                <w:sz w:val="24"/>
              </w:rPr>
              <w:t xml:space="preserve"> (part of </w:t>
            </w:r>
            <w:proofErr w:type="spellStart"/>
            <w:r w:rsidR="00733B59">
              <w:rPr>
                <w:rFonts w:ascii="Times New Roman" w:eastAsia="Calibri" w:hAnsi="Times New Roman" w:cs="Times New Roman"/>
                <w:sz w:val="24"/>
              </w:rPr>
              <w:t>overrep_pval</w:t>
            </w:r>
            <w:proofErr w:type="spellEnd"/>
            <w:r w:rsidR="00733B59">
              <w:rPr>
                <w:rFonts w:ascii="Times New Roman" w:eastAsia="Calibri" w:hAnsi="Times New Roman" w:cs="Times New Roman"/>
                <w:sz w:val="24"/>
              </w:rPr>
              <w:t xml:space="preserve"> file)</w:t>
            </w:r>
          </w:p>
        </w:tc>
      </w:tr>
      <w:tr w:rsidR="00AB292A" w:rsidRPr="00031EB7" w14:paraId="34D4DDB9" w14:textId="77777777" w:rsidTr="00026BC3">
        <w:tc>
          <w:tcPr>
            <w:tcW w:w="4788" w:type="dxa"/>
            <w:tcBorders>
              <w:top w:val="single" w:sz="4" w:space="0" w:color="808080" w:themeColor="background1" w:themeShade="80"/>
            </w:tcBorders>
          </w:tcPr>
          <w:p w14:paraId="6D557A3D" w14:textId="77777777" w:rsidR="00AB292A" w:rsidRPr="00031EB7" w:rsidRDefault="00AB292A" w:rsidP="00026BC3">
            <w:pPr>
              <w:rPr>
                <w:rFonts w:ascii="Times New Roman" w:eastAsia="Calibri" w:hAnsi="Times New Roman" w:cs="Times New Roman"/>
                <w:sz w:val="24"/>
              </w:rPr>
            </w:pPr>
            <w:r w:rsidRPr="00031EB7">
              <w:rPr>
                <w:rFonts w:ascii="Times New Roman" w:eastAsia="Calibri" w:hAnsi="Times New Roman" w:cs="Times New Roman"/>
                <w:sz w:val="24"/>
              </w:rPr>
              <w:t>The number of discoverable genes.</w:t>
            </w:r>
          </w:p>
        </w:tc>
        <w:tc>
          <w:tcPr>
            <w:tcW w:w="4788" w:type="dxa"/>
            <w:tcBorders>
              <w:top w:val="single" w:sz="4" w:space="0" w:color="808080" w:themeColor="background1" w:themeShade="80"/>
            </w:tcBorders>
          </w:tcPr>
          <w:p w14:paraId="033F776A" w14:textId="77777777" w:rsidR="00AB292A" w:rsidRPr="00031EB7" w:rsidRDefault="00AB292A" w:rsidP="00026BC3">
            <w:pPr>
              <w:rPr>
                <w:rFonts w:ascii="Times New Roman" w:eastAsia="Calibri" w:hAnsi="Times New Roman" w:cs="Times New Roman"/>
                <w:sz w:val="24"/>
              </w:rPr>
            </w:pPr>
          </w:p>
        </w:tc>
      </w:tr>
    </w:tbl>
    <w:p w14:paraId="654ACF3C" w14:textId="77777777" w:rsidR="00B82510" w:rsidRDefault="00B82510" w:rsidP="000576C7">
      <w:pPr>
        <w:rPr>
          <w:rFonts w:ascii="Times New Roman" w:hAnsi="Times New Roman"/>
          <w:sz w:val="24"/>
        </w:rPr>
      </w:pPr>
    </w:p>
    <w:p w14:paraId="01FD1727" w14:textId="77777777" w:rsidR="000576C7" w:rsidRPr="000576C7" w:rsidRDefault="000576C7" w:rsidP="000576C7">
      <w:pPr>
        <w:rPr>
          <w:rFonts w:ascii="Times New Roman" w:hAnsi="Times New Roman"/>
          <w:sz w:val="24"/>
        </w:rPr>
      </w:pPr>
    </w:p>
    <w:sectPr w:rsidR="000576C7" w:rsidRPr="000576C7" w:rsidSect="00DF5BE3">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F46026" w14:textId="77777777" w:rsidR="00BF557F" w:rsidRDefault="00BF557F" w:rsidP="00DF5BE3">
      <w:pPr>
        <w:spacing w:after="0" w:line="240" w:lineRule="auto"/>
      </w:pPr>
      <w:r>
        <w:separator/>
      </w:r>
    </w:p>
  </w:endnote>
  <w:endnote w:type="continuationSeparator" w:id="0">
    <w:p w14:paraId="15DBC3C3" w14:textId="77777777" w:rsidR="00BF557F" w:rsidRDefault="00BF557F" w:rsidP="00DF5B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FA44C1" w14:textId="77777777" w:rsidR="00BF557F" w:rsidRDefault="00BF557F" w:rsidP="00DF5BE3">
      <w:pPr>
        <w:spacing w:after="0" w:line="240" w:lineRule="auto"/>
      </w:pPr>
      <w:r>
        <w:separator/>
      </w:r>
    </w:p>
  </w:footnote>
  <w:footnote w:type="continuationSeparator" w:id="0">
    <w:p w14:paraId="31CE5427" w14:textId="77777777" w:rsidR="00BF557F" w:rsidRDefault="00BF557F" w:rsidP="00DF5B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A39DE"/>
    <w:multiLevelType w:val="hybridMultilevel"/>
    <w:tmpl w:val="5510DE36"/>
    <w:lvl w:ilvl="0" w:tplc="10090001">
      <w:start w:val="1"/>
      <w:numFmt w:val="bullet"/>
      <w:lvlText w:val=""/>
      <w:lvlJc w:val="left"/>
      <w:pPr>
        <w:ind w:left="1571" w:hanging="360"/>
      </w:pPr>
      <w:rPr>
        <w:rFonts w:ascii="Symbol" w:hAnsi="Symbol" w:hint="default"/>
      </w:rPr>
    </w:lvl>
    <w:lvl w:ilvl="1" w:tplc="5EC044B6">
      <w:start w:val="1"/>
      <w:numFmt w:val="bullet"/>
      <w:lvlText w:val=" "/>
      <w:lvlJc w:val="left"/>
      <w:pPr>
        <w:ind w:left="2291" w:hanging="360"/>
      </w:pPr>
      <w:rPr>
        <w:rFonts w:ascii="Courier New" w:hAnsi="Courier New" w:hint="default"/>
      </w:rPr>
    </w:lvl>
    <w:lvl w:ilvl="2" w:tplc="10090005" w:tentative="1">
      <w:start w:val="1"/>
      <w:numFmt w:val="bullet"/>
      <w:lvlText w:val=""/>
      <w:lvlJc w:val="left"/>
      <w:pPr>
        <w:ind w:left="3011" w:hanging="360"/>
      </w:pPr>
      <w:rPr>
        <w:rFonts w:ascii="Wingdings" w:hAnsi="Wingdings" w:hint="default"/>
      </w:rPr>
    </w:lvl>
    <w:lvl w:ilvl="3" w:tplc="10090001" w:tentative="1">
      <w:start w:val="1"/>
      <w:numFmt w:val="bullet"/>
      <w:lvlText w:val=""/>
      <w:lvlJc w:val="left"/>
      <w:pPr>
        <w:ind w:left="3731" w:hanging="360"/>
      </w:pPr>
      <w:rPr>
        <w:rFonts w:ascii="Symbol" w:hAnsi="Symbol" w:hint="default"/>
      </w:rPr>
    </w:lvl>
    <w:lvl w:ilvl="4" w:tplc="10090003" w:tentative="1">
      <w:start w:val="1"/>
      <w:numFmt w:val="bullet"/>
      <w:lvlText w:val="o"/>
      <w:lvlJc w:val="left"/>
      <w:pPr>
        <w:ind w:left="4451" w:hanging="360"/>
      </w:pPr>
      <w:rPr>
        <w:rFonts w:ascii="Courier New" w:hAnsi="Courier New" w:cs="Courier New" w:hint="default"/>
      </w:rPr>
    </w:lvl>
    <w:lvl w:ilvl="5" w:tplc="10090005" w:tentative="1">
      <w:start w:val="1"/>
      <w:numFmt w:val="bullet"/>
      <w:lvlText w:val=""/>
      <w:lvlJc w:val="left"/>
      <w:pPr>
        <w:ind w:left="5171" w:hanging="360"/>
      </w:pPr>
      <w:rPr>
        <w:rFonts w:ascii="Wingdings" w:hAnsi="Wingdings" w:hint="default"/>
      </w:rPr>
    </w:lvl>
    <w:lvl w:ilvl="6" w:tplc="10090001" w:tentative="1">
      <w:start w:val="1"/>
      <w:numFmt w:val="bullet"/>
      <w:lvlText w:val=""/>
      <w:lvlJc w:val="left"/>
      <w:pPr>
        <w:ind w:left="5891" w:hanging="360"/>
      </w:pPr>
      <w:rPr>
        <w:rFonts w:ascii="Symbol" w:hAnsi="Symbol" w:hint="default"/>
      </w:rPr>
    </w:lvl>
    <w:lvl w:ilvl="7" w:tplc="10090003" w:tentative="1">
      <w:start w:val="1"/>
      <w:numFmt w:val="bullet"/>
      <w:lvlText w:val="o"/>
      <w:lvlJc w:val="left"/>
      <w:pPr>
        <w:ind w:left="6611" w:hanging="360"/>
      </w:pPr>
      <w:rPr>
        <w:rFonts w:ascii="Courier New" w:hAnsi="Courier New" w:cs="Courier New" w:hint="default"/>
      </w:rPr>
    </w:lvl>
    <w:lvl w:ilvl="8" w:tplc="10090005" w:tentative="1">
      <w:start w:val="1"/>
      <w:numFmt w:val="bullet"/>
      <w:lvlText w:val=""/>
      <w:lvlJc w:val="left"/>
      <w:pPr>
        <w:ind w:left="7331" w:hanging="360"/>
      </w:pPr>
      <w:rPr>
        <w:rFonts w:ascii="Wingdings" w:hAnsi="Wingdings" w:hint="default"/>
      </w:rPr>
    </w:lvl>
  </w:abstractNum>
  <w:abstractNum w:abstractNumId="1" w15:restartNumberingAfterBreak="0">
    <w:nsid w:val="04391E5E"/>
    <w:multiLevelType w:val="hybridMultilevel"/>
    <w:tmpl w:val="7270D4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0C4BC6"/>
    <w:multiLevelType w:val="hybridMultilevel"/>
    <w:tmpl w:val="7E6EA9A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A8C4024"/>
    <w:multiLevelType w:val="hybridMultilevel"/>
    <w:tmpl w:val="329CF69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DE253B"/>
    <w:multiLevelType w:val="hybridMultilevel"/>
    <w:tmpl w:val="13EEDB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0141253"/>
    <w:multiLevelType w:val="hybridMultilevel"/>
    <w:tmpl w:val="4C32903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1965E7B"/>
    <w:multiLevelType w:val="hybridMultilevel"/>
    <w:tmpl w:val="C29C4F3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20E4A2B"/>
    <w:multiLevelType w:val="hybridMultilevel"/>
    <w:tmpl w:val="3EA82A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4122A3B"/>
    <w:multiLevelType w:val="hybridMultilevel"/>
    <w:tmpl w:val="A2F052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5B32520"/>
    <w:multiLevelType w:val="hybridMultilevel"/>
    <w:tmpl w:val="D3AA9C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17D045B6"/>
    <w:multiLevelType w:val="hybridMultilevel"/>
    <w:tmpl w:val="501E1C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96C4EBF"/>
    <w:multiLevelType w:val="hybridMultilevel"/>
    <w:tmpl w:val="570CCBB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003DD5"/>
    <w:multiLevelType w:val="hybridMultilevel"/>
    <w:tmpl w:val="1492851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AC55222"/>
    <w:multiLevelType w:val="hybridMultilevel"/>
    <w:tmpl w:val="7B8624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0857E48"/>
    <w:multiLevelType w:val="hybridMultilevel"/>
    <w:tmpl w:val="AD14448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428405C3"/>
    <w:multiLevelType w:val="hybridMultilevel"/>
    <w:tmpl w:val="4D40EC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43B542A"/>
    <w:multiLevelType w:val="hybridMultilevel"/>
    <w:tmpl w:val="36B05DD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5F634C9"/>
    <w:multiLevelType w:val="hybridMultilevel"/>
    <w:tmpl w:val="7B8624E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6706875"/>
    <w:multiLevelType w:val="hybridMultilevel"/>
    <w:tmpl w:val="4CBC5B7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4AFA11FE"/>
    <w:multiLevelType w:val="hybridMultilevel"/>
    <w:tmpl w:val="E1F0655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DDE74FD"/>
    <w:multiLevelType w:val="hybridMultilevel"/>
    <w:tmpl w:val="A12A451A"/>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DE043BB"/>
    <w:multiLevelType w:val="hybridMultilevel"/>
    <w:tmpl w:val="496ACA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85F6EA9"/>
    <w:multiLevelType w:val="hybridMultilevel"/>
    <w:tmpl w:val="4B4C27C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62F06ECE"/>
    <w:multiLevelType w:val="hybridMultilevel"/>
    <w:tmpl w:val="52E2319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6DB2FCE"/>
    <w:multiLevelType w:val="hybridMultilevel"/>
    <w:tmpl w:val="941440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670C116F"/>
    <w:multiLevelType w:val="hybridMultilevel"/>
    <w:tmpl w:val="3D9AB7D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6" w15:restartNumberingAfterBreak="0">
    <w:nsid w:val="680261CD"/>
    <w:multiLevelType w:val="hybridMultilevel"/>
    <w:tmpl w:val="941440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87A5FC9"/>
    <w:multiLevelType w:val="hybridMultilevel"/>
    <w:tmpl w:val="DC82E8D0"/>
    <w:lvl w:ilvl="0" w:tplc="FD8209B6">
      <w:start w:val="1"/>
      <w:numFmt w:val="decimal"/>
      <w:lvlText w:val="%1"/>
      <w:lvlJc w:val="left"/>
      <w:pPr>
        <w:ind w:left="1080" w:hanging="72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EA92472"/>
    <w:multiLevelType w:val="hybridMultilevel"/>
    <w:tmpl w:val="158CDE06"/>
    <w:lvl w:ilvl="0" w:tplc="10090003">
      <w:start w:val="1"/>
      <w:numFmt w:val="bullet"/>
      <w:lvlText w:val="o"/>
      <w:lvlJc w:val="left"/>
      <w:pPr>
        <w:ind w:left="720" w:hanging="360"/>
      </w:pPr>
      <w:rPr>
        <w:rFonts w:ascii="Courier New" w:hAnsi="Courier New" w:cs="Courier New"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73001198"/>
    <w:multiLevelType w:val="hybridMultilevel"/>
    <w:tmpl w:val="71FA11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3387F21"/>
    <w:multiLevelType w:val="hybridMultilevel"/>
    <w:tmpl w:val="CFD813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60E4E50"/>
    <w:multiLevelType w:val="hybridMultilevel"/>
    <w:tmpl w:val="71FA11E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78052F7D"/>
    <w:multiLevelType w:val="hybridMultilevel"/>
    <w:tmpl w:val="60FC2FEE"/>
    <w:lvl w:ilvl="0" w:tplc="10090001">
      <w:start w:val="1"/>
      <w:numFmt w:val="bullet"/>
      <w:lvlText w:val=""/>
      <w:lvlJc w:val="left"/>
      <w:pPr>
        <w:ind w:left="720" w:hanging="360"/>
      </w:pPr>
      <w:rPr>
        <w:rFonts w:ascii="Symbol" w:hAnsi="Symbol" w:hint="default"/>
      </w:rPr>
    </w:lvl>
    <w:lvl w:ilvl="1" w:tplc="5EC044B6">
      <w:start w:val="1"/>
      <w:numFmt w:val="bullet"/>
      <w:lvlText w:val=" "/>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9755C84"/>
    <w:multiLevelType w:val="hybridMultilevel"/>
    <w:tmpl w:val="13EEDB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06782560">
    <w:abstractNumId w:val="30"/>
  </w:num>
  <w:num w:numId="2" w16cid:durableId="2116901510">
    <w:abstractNumId w:val="19"/>
  </w:num>
  <w:num w:numId="3" w16cid:durableId="757553837">
    <w:abstractNumId w:val="10"/>
  </w:num>
  <w:num w:numId="4" w16cid:durableId="289357549">
    <w:abstractNumId w:val="32"/>
  </w:num>
  <w:num w:numId="5" w16cid:durableId="877475240">
    <w:abstractNumId w:val="16"/>
  </w:num>
  <w:num w:numId="6" w16cid:durableId="2125493221">
    <w:abstractNumId w:val="6"/>
  </w:num>
  <w:num w:numId="7" w16cid:durableId="1969319190">
    <w:abstractNumId w:val="23"/>
  </w:num>
  <w:num w:numId="8" w16cid:durableId="748968295">
    <w:abstractNumId w:val="26"/>
  </w:num>
  <w:num w:numId="9" w16cid:durableId="430931016">
    <w:abstractNumId w:val="7"/>
  </w:num>
  <w:num w:numId="10" w16cid:durableId="1485391347">
    <w:abstractNumId w:val="2"/>
  </w:num>
  <w:num w:numId="11" w16cid:durableId="2036349992">
    <w:abstractNumId w:val="24"/>
  </w:num>
  <w:num w:numId="12" w16cid:durableId="1901090850">
    <w:abstractNumId w:val="14"/>
  </w:num>
  <w:num w:numId="13" w16cid:durableId="1190755458">
    <w:abstractNumId w:val="4"/>
  </w:num>
  <w:num w:numId="14" w16cid:durableId="246503535">
    <w:abstractNumId w:val="3"/>
  </w:num>
  <w:num w:numId="15" w16cid:durableId="2001694516">
    <w:abstractNumId w:val="22"/>
  </w:num>
  <w:num w:numId="16" w16cid:durableId="1508785080">
    <w:abstractNumId w:val="17"/>
  </w:num>
  <w:num w:numId="17" w16cid:durableId="2044208945">
    <w:abstractNumId w:val="11"/>
  </w:num>
  <w:num w:numId="18" w16cid:durableId="1250893803">
    <w:abstractNumId w:val="33"/>
  </w:num>
  <w:num w:numId="19" w16cid:durableId="617831422">
    <w:abstractNumId w:val="13"/>
  </w:num>
  <w:num w:numId="20" w16cid:durableId="231549782">
    <w:abstractNumId w:val="9"/>
  </w:num>
  <w:num w:numId="21" w16cid:durableId="1990984098">
    <w:abstractNumId w:val="15"/>
  </w:num>
  <w:num w:numId="22" w16cid:durableId="1202862095">
    <w:abstractNumId w:val="5"/>
  </w:num>
  <w:num w:numId="23" w16cid:durableId="1703359694">
    <w:abstractNumId w:val="29"/>
  </w:num>
  <w:num w:numId="24" w16cid:durableId="295452098">
    <w:abstractNumId w:val="8"/>
  </w:num>
  <w:num w:numId="25" w16cid:durableId="1963225978">
    <w:abstractNumId w:val="31"/>
  </w:num>
  <w:num w:numId="26" w16cid:durableId="782501920">
    <w:abstractNumId w:val="27"/>
  </w:num>
  <w:num w:numId="27" w16cid:durableId="676738027">
    <w:abstractNumId w:val="21"/>
  </w:num>
  <w:num w:numId="28" w16cid:durableId="1318531758">
    <w:abstractNumId w:val="18"/>
  </w:num>
  <w:num w:numId="29" w16cid:durableId="984239005">
    <w:abstractNumId w:val="12"/>
  </w:num>
  <w:num w:numId="30" w16cid:durableId="604701088">
    <w:abstractNumId w:val="25"/>
  </w:num>
  <w:num w:numId="31" w16cid:durableId="1647659813">
    <w:abstractNumId w:val="1"/>
  </w:num>
  <w:num w:numId="32" w16cid:durableId="70126836">
    <w:abstractNumId w:val="28"/>
  </w:num>
  <w:num w:numId="33" w16cid:durableId="633101325">
    <w:abstractNumId w:val="20"/>
  </w:num>
  <w:num w:numId="34" w16cid:durableId="17857337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bQ0NTIwMDA2tDQ3sDRV0lEKTi0uzszPAykwrQUAbOzsvywAAAA="/>
  </w:docVars>
  <w:rsids>
    <w:rsidRoot w:val="00D35040"/>
    <w:rsid w:val="00002831"/>
    <w:rsid w:val="000068FD"/>
    <w:rsid w:val="00010C78"/>
    <w:rsid w:val="00013991"/>
    <w:rsid w:val="0002404F"/>
    <w:rsid w:val="00025A9D"/>
    <w:rsid w:val="00025D60"/>
    <w:rsid w:val="00026BC3"/>
    <w:rsid w:val="0002709E"/>
    <w:rsid w:val="00032AEC"/>
    <w:rsid w:val="00035364"/>
    <w:rsid w:val="00042FC6"/>
    <w:rsid w:val="00044B9D"/>
    <w:rsid w:val="000576C7"/>
    <w:rsid w:val="000577A8"/>
    <w:rsid w:val="00071CFA"/>
    <w:rsid w:val="00080908"/>
    <w:rsid w:val="0008659E"/>
    <w:rsid w:val="00090B8F"/>
    <w:rsid w:val="00092369"/>
    <w:rsid w:val="000959E8"/>
    <w:rsid w:val="000A1C61"/>
    <w:rsid w:val="000A4289"/>
    <w:rsid w:val="000B3DBD"/>
    <w:rsid w:val="000C0EF9"/>
    <w:rsid w:val="000C35E4"/>
    <w:rsid w:val="000C5394"/>
    <w:rsid w:val="000C552E"/>
    <w:rsid w:val="000D1548"/>
    <w:rsid w:val="000D4BC9"/>
    <w:rsid w:val="000E3F6A"/>
    <w:rsid w:val="000E4959"/>
    <w:rsid w:val="000F12B5"/>
    <w:rsid w:val="000F327A"/>
    <w:rsid w:val="000F3DC9"/>
    <w:rsid w:val="000F7DC3"/>
    <w:rsid w:val="00113F93"/>
    <w:rsid w:val="001144EF"/>
    <w:rsid w:val="00116914"/>
    <w:rsid w:val="00122343"/>
    <w:rsid w:val="00122E4E"/>
    <w:rsid w:val="001235C4"/>
    <w:rsid w:val="00124496"/>
    <w:rsid w:val="0013082F"/>
    <w:rsid w:val="00130851"/>
    <w:rsid w:val="00130AF6"/>
    <w:rsid w:val="001318ED"/>
    <w:rsid w:val="001339F0"/>
    <w:rsid w:val="00136C3C"/>
    <w:rsid w:val="00137F8A"/>
    <w:rsid w:val="00143055"/>
    <w:rsid w:val="001557CD"/>
    <w:rsid w:val="00167F37"/>
    <w:rsid w:val="00170C7E"/>
    <w:rsid w:val="0017337B"/>
    <w:rsid w:val="00174661"/>
    <w:rsid w:val="00192CBD"/>
    <w:rsid w:val="00193F42"/>
    <w:rsid w:val="00194344"/>
    <w:rsid w:val="00196077"/>
    <w:rsid w:val="001B08C7"/>
    <w:rsid w:val="001B660C"/>
    <w:rsid w:val="001C0DA9"/>
    <w:rsid w:val="001C35CF"/>
    <w:rsid w:val="001C6000"/>
    <w:rsid w:val="001C61E6"/>
    <w:rsid w:val="001D1FD5"/>
    <w:rsid w:val="001D3E12"/>
    <w:rsid w:val="001E66E4"/>
    <w:rsid w:val="001F439D"/>
    <w:rsid w:val="001F7240"/>
    <w:rsid w:val="001F7833"/>
    <w:rsid w:val="001F7A72"/>
    <w:rsid w:val="00201878"/>
    <w:rsid w:val="002126C5"/>
    <w:rsid w:val="00213206"/>
    <w:rsid w:val="00216130"/>
    <w:rsid w:val="00217E8A"/>
    <w:rsid w:val="002200B9"/>
    <w:rsid w:val="0022276E"/>
    <w:rsid w:val="00227C4C"/>
    <w:rsid w:val="0023465C"/>
    <w:rsid w:val="00236199"/>
    <w:rsid w:val="00237544"/>
    <w:rsid w:val="00237E74"/>
    <w:rsid w:val="00244A8E"/>
    <w:rsid w:val="002453D8"/>
    <w:rsid w:val="00245D0B"/>
    <w:rsid w:val="002503C9"/>
    <w:rsid w:val="00265E85"/>
    <w:rsid w:val="00267266"/>
    <w:rsid w:val="00270DAA"/>
    <w:rsid w:val="00273D03"/>
    <w:rsid w:val="002746C1"/>
    <w:rsid w:val="00274E88"/>
    <w:rsid w:val="00281DFC"/>
    <w:rsid w:val="00284ABD"/>
    <w:rsid w:val="0029003D"/>
    <w:rsid w:val="002935E1"/>
    <w:rsid w:val="002A582A"/>
    <w:rsid w:val="002A6EDA"/>
    <w:rsid w:val="002B1462"/>
    <w:rsid w:val="002B362B"/>
    <w:rsid w:val="002C5E3F"/>
    <w:rsid w:val="002C7407"/>
    <w:rsid w:val="002D0006"/>
    <w:rsid w:val="002D0487"/>
    <w:rsid w:val="002E4FE5"/>
    <w:rsid w:val="00304B54"/>
    <w:rsid w:val="00306DB7"/>
    <w:rsid w:val="0031697B"/>
    <w:rsid w:val="00330B1B"/>
    <w:rsid w:val="003363D6"/>
    <w:rsid w:val="003430F9"/>
    <w:rsid w:val="0035191F"/>
    <w:rsid w:val="00355F5E"/>
    <w:rsid w:val="003623B4"/>
    <w:rsid w:val="00374D44"/>
    <w:rsid w:val="003769DB"/>
    <w:rsid w:val="00377719"/>
    <w:rsid w:val="003822FA"/>
    <w:rsid w:val="00385E26"/>
    <w:rsid w:val="0038720B"/>
    <w:rsid w:val="00397900"/>
    <w:rsid w:val="003A5B2F"/>
    <w:rsid w:val="003A5EBB"/>
    <w:rsid w:val="003B4582"/>
    <w:rsid w:val="003D018E"/>
    <w:rsid w:val="003D5E48"/>
    <w:rsid w:val="003E5419"/>
    <w:rsid w:val="003E7AE9"/>
    <w:rsid w:val="00400437"/>
    <w:rsid w:val="00401FC3"/>
    <w:rsid w:val="0041701B"/>
    <w:rsid w:val="0042252F"/>
    <w:rsid w:val="00445DB6"/>
    <w:rsid w:val="00450841"/>
    <w:rsid w:val="00450BA8"/>
    <w:rsid w:val="00450D61"/>
    <w:rsid w:val="0045218C"/>
    <w:rsid w:val="00453AD1"/>
    <w:rsid w:val="00460660"/>
    <w:rsid w:val="00460D31"/>
    <w:rsid w:val="004625BB"/>
    <w:rsid w:val="00465306"/>
    <w:rsid w:val="00476E29"/>
    <w:rsid w:val="0047766B"/>
    <w:rsid w:val="00480D05"/>
    <w:rsid w:val="00485A7E"/>
    <w:rsid w:val="004920F7"/>
    <w:rsid w:val="004971EF"/>
    <w:rsid w:val="004B1403"/>
    <w:rsid w:val="004B7A23"/>
    <w:rsid w:val="004C049F"/>
    <w:rsid w:val="004C2BC7"/>
    <w:rsid w:val="004C33EA"/>
    <w:rsid w:val="004C6661"/>
    <w:rsid w:val="004D4172"/>
    <w:rsid w:val="004E1E43"/>
    <w:rsid w:val="004F47D4"/>
    <w:rsid w:val="00502C92"/>
    <w:rsid w:val="005077AB"/>
    <w:rsid w:val="00511AB4"/>
    <w:rsid w:val="005125E3"/>
    <w:rsid w:val="00517766"/>
    <w:rsid w:val="005221E3"/>
    <w:rsid w:val="005236DA"/>
    <w:rsid w:val="00524E0D"/>
    <w:rsid w:val="00527504"/>
    <w:rsid w:val="00536757"/>
    <w:rsid w:val="00542139"/>
    <w:rsid w:val="0054215C"/>
    <w:rsid w:val="005422B3"/>
    <w:rsid w:val="005424FF"/>
    <w:rsid w:val="00554F3A"/>
    <w:rsid w:val="00555439"/>
    <w:rsid w:val="00571A85"/>
    <w:rsid w:val="0057472E"/>
    <w:rsid w:val="005832BE"/>
    <w:rsid w:val="00592B83"/>
    <w:rsid w:val="00596399"/>
    <w:rsid w:val="00596DE0"/>
    <w:rsid w:val="005B7A85"/>
    <w:rsid w:val="005C0DBA"/>
    <w:rsid w:val="005C2EBC"/>
    <w:rsid w:val="005C6647"/>
    <w:rsid w:val="005D0681"/>
    <w:rsid w:val="005D1DF4"/>
    <w:rsid w:val="005D2C78"/>
    <w:rsid w:val="005D73E5"/>
    <w:rsid w:val="005E45E7"/>
    <w:rsid w:val="005E543D"/>
    <w:rsid w:val="005F0BFD"/>
    <w:rsid w:val="005F4115"/>
    <w:rsid w:val="006022AF"/>
    <w:rsid w:val="00614654"/>
    <w:rsid w:val="00617A90"/>
    <w:rsid w:val="0062048F"/>
    <w:rsid w:val="00620641"/>
    <w:rsid w:val="0062644C"/>
    <w:rsid w:val="006278D8"/>
    <w:rsid w:val="00642BB6"/>
    <w:rsid w:val="00644008"/>
    <w:rsid w:val="00644456"/>
    <w:rsid w:val="0064694B"/>
    <w:rsid w:val="00653FF8"/>
    <w:rsid w:val="00664B17"/>
    <w:rsid w:val="00680549"/>
    <w:rsid w:val="00684135"/>
    <w:rsid w:val="00686EB7"/>
    <w:rsid w:val="006A191A"/>
    <w:rsid w:val="006B2C86"/>
    <w:rsid w:val="006B3975"/>
    <w:rsid w:val="006B7C58"/>
    <w:rsid w:val="006C47F9"/>
    <w:rsid w:val="006C5A25"/>
    <w:rsid w:val="006C5C09"/>
    <w:rsid w:val="006C7B88"/>
    <w:rsid w:val="006D3699"/>
    <w:rsid w:val="006D4B35"/>
    <w:rsid w:val="006D6364"/>
    <w:rsid w:val="006F14D9"/>
    <w:rsid w:val="006F1F13"/>
    <w:rsid w:val="006F4130"/>
    <w:rsid w:val="006F6584"/>
    <w:rsid w:val="006F7B34"/>
    <w:rsid w:val="00700176"/>
    <w:rsid w:val="00702FDE"/>
    <w:rsid w:val="00703C09"/>
    <w:rsid w:val="00713FA9"/>
    <w:rsid w:val="00721A28"/>
    <w:rsid w:val="00724906"/>
    <w:rsid w:val="0072650A"/>
    <w:rsid w:val="00730F06"/>
    <w:rsid w:val="00733B59"/>
    <w:rsid w:val="00746664"/>
    <w:rsid w:val="00747605"/>
    <w:rsid w:val="00750FC2"/>
    <w:rsid w:val="00751D00"/>
    <w:rsid w:val="007550A5"/>
    <w:rsid w:val="00757806"/>
    <w:rsid w:val="007603DC"/>
    <w:rsid w:val="00771776"/>
    <w:rsid w:val="0079348B"/>
    <w:rsid w:val="0079674A"/>
    <w:rsid w:val="007A29B0"/>
    <w:rsid w:val="007A3994"/>
    <w:rsid w:val="007A76F2"/>
    <w:rsid w:val="007B086B"/>
    <w:rsid w:val="007B3526"/>
    <w:rsid w:val="007C2047"/>
    <w:rsid w:val="007C78EF"/>
    <w:rsid w:val="007D1723"/>
    <w:rsid w:val="007D61DD"/>
    <w:rsid w:val="007D7978"/>
    <w:rsid w:val="007D7E4B"/>
    <w:rsid w:val="007E5634"/>
    <w:rsid w:val="007F058F"/>
    <w:rsid w:val="007F08C7"/>
    <w:rsid w:val="007F1277"/>
    <w:rsid w:val="0080140F"/>
    <w:rsid w:val="00810759"/>
    <w:rsid w:val="008128A5"/>
    <w:rsid w:val="00813F77"/>
    <w:rsid w:val="00833054"/>
    <w:rsid w:val="00846A29"/>
    <w:rsid w:val="0085594D"/>
    <w:rsid w:val="00857A92"/>
    <w:rsid w:val="008626B1"/>
    <w:rsid w:val="00871840"/>
    <w:rsid w:val="00871C74"/>
    <w:rsid w:val="008742FD"/>
    <w:rsid w:val="008808D8"/>
    <w:rsid w:val="008849D3"/>
    <w:rsid w:val="00895E34"/>
    <w:rsid w:val="008A26F5"/>
    <w:rsid w:val="008A6824"/>
    <w:rsid w:val="008B07A1"/>
    <w:rsid w:val="008B0BA2"/>
    <w:rsid w:val="008B32C3"/>
    <w:rsid w:val="008C3EAC"/>
    <w:rsid w:val="008C7671"/>
    <w:rsid w:val="008C7E35"/>
    <w:rsid w:val="008D0C54"/>
    <w:rsid w:val="008D0EA0"/>
    <w:rsid w:val="008D210C"/>
    <w:rsid w:val="008D470F"/>
    <w:rsid w:val="008E09E6"/>
    <w:rsid w:val="008E2DF9"/>
    <w:rsid w:val="008E740B"/>
    <w:rsid w:val="008F3F06"/>
    <w:rsid w:val="009025D0"/>
    <w:rsid w:val="00903F26"/>
    <w:rsid w:val="00904E1A"/>
    <w:rsid w:val="00912917"/>
    <w:rsid w:val="00914E6A"/>
    <w:rsid w:val="00917711"/>
    <w:rsid w:val="00923923"/>
    <w:rsid w:val="00935AF1"/>
    <w:rsid w:val="0094252D"/>
    <w:rsid w:val="00945743"/>
    <w:rsid w:val="00950D05"/>
    <w:rsid w:val="009642CC"/>
    <w:rsid w:val="0096575B"/>
    <w:rsid w:val="0097206B"/>
    <w:rsid w:val="00972770"/>
    <w:rsid w:val="00977D55"/>
    <w:rsid w:val="00984B48"/>
    <w:rsid w:val="00992B97"/>
    <w:rsid w:val="009968C7"/>
    <w:rsid w:val="0099736E"/>
    <w:rsid w:val="0099797A"/>
    <w:rsid w:val="009A0E95"/>
    <w:rsid w:val="009A4A08"/>
    <w:rsid w:val="009A7EB5"/>
    <w:rsid w:val="009B3F43"/>
    <w:rsid w:val="009B465E"/>
    <w:rsid w:val="009B7757"/>
    <w:rsid w:val="009B7D69"/>
    <w:rsid w:val="009C0E01"/>
    <w:rsid w:val="009D20F2"/>
    <w:rsid w:val="009D26EF"/>
    <w:rsid w:val="009E42A4"/>
    <w:rsid w:val="009F2382"/>
    <w:rsid w:val="009F773F"/>
    <w:rsid w:val="00A01FFA"/>
    <w:rsid w:val="00A04533"/>
    <w:rsid w:val="00A06BBD"/>
    <w:rsid w:val="00A12399"/>
    <w:rsid w:val="00A12C2A"/>
    <w:rsid w:val="00A12F43"/>
    <w:rsid w:val="00A16561"/>
    <w:rsid w:val="00A17415"/>
    <w:rsid w:val="00A2396A"/>
    <w:rsid w:val="00A24D2F"/>
    <w:rsid w:val="00A3321A"/>
    <w:rsid w:val="00A34E95"/>
    <w:rsid w:val="00A40311"/>
    <w:rsid w:val="00A4197E"/>
    <w:rsid w:val="00A44037"/>
    <w:rsid w:val="00A56AD5"/>
    <w:rsid w:val="00A60EB2"/>
    <w:rsid w:val="00A61509"/>
    <w:rsid w:val="00A63B53"/>
    <w:rsid w:val="00A64583"/>
    <w:rsid w:val="00A8763F"/>
    <w:rsid w:val="00A92067"/>
    <w:rsid w:val="00A946E1"/>
    <w:rsid w:val="00A94720"/>
    <w:rsid w:val="00A964F8"/>
    <w:rsid w:val="00AA319E"/>
    <w:rsid w:val="00AB1685"/>
    <w:rsid w:val="00AB292A"/>
    <w:rsid w:val="00AC33A4"/>
    <w:rsid w:val="00AC4D2B"/>
    <w:rsid w:val="00AC646B"/>
    <w:rsid w:val="00AD1C07"/>
    <w:rsid w:val="00AD3D7A"/>
    <w:rsid w:val="00AD5E61"/>
    <w:rsid w:val="00AE35D2"/>
    <w:rsid w:val="00AE4B56"/>
    <w:rsid w:val="00AF1037"/>
    <w:rsid w:val="00AF19EB"/>
    <w:rsid w:val="00AF2A33"/>
    <w:rsid w:val="00AF2E46"/>
    <w:rsid w:val="00AF3A78"/>
    <w:rsid w:val="00B00DB0"/>
    <w:rsid w:val="00B02A2A"/>
    <w:rsid w:val="00B14AC5"/>
    <w:rsid w:val="00B30378"/>
    <w:rsid w:val="00B43BBA"/>
    <w:rsid w:val="00B647FC"/>
    <w:rsid w:val="00B67C4F"/>
    <w:rsid w:val="00B71505"/>
    <w:rsid w:val="00B71A4B"/>
    <w:rsid w:val="00B73502"/>
    <w:rsid w:val="00B7575B"/>
    <w:rsid w:val="00B7761E"/>
    <w:rsid w:val="00B82510"/>
    <w:rsid w:val="00B91A2B"/>
    <w:rsid w:val="00B9255C"/>
    <w:rsid w:val="00B9431C"/>
    <w:rsid w:val="00B94B6F"/>
    <w:rsid w:val="00BA53EC"/>
    <w:rsid w:val="00BC3C23"/>
    <w:rsid w:val="00BC586F"/>
    <w:rsid w:val="00BD0A93"/>
    <w:rsid w:val="00BD2000"/>
    <w:rsid w:val="00BD3296"/>
    <w:rsid w:val="00BD65D9"/>
    <w:rsid w:val="00BD7BA9"/>
    <w:rsid w:val="00BE4A7A"/>
    <w:rsid w:val="00BE72A1"/>
    <w:rsid w:val="00BF218C"/>
    <w:rsid w:val="00BF3A86"/>
    <w:rsid w:val="00BF557F"/>
    <w:rsid w:val="00BF7F5B"/>
    <w:rsid w:val="00C00B5A"/>
    <w:rsid w:val="00C02A1E"/>
    <w:rsid w:val="00C04359"/>
    <w:rsid w:val="00C101A1"/>
    <w:rsid w:val="00C12161"/>
    <w:rsid w:val="00C209C3"/>
    <w:rsid w:val="00C2467B"/>
    <w:rsid w:val="00C36CBA"/>
    <w:rsid w:val="00C41CF3"/>
    <w:rsid w:val="00C45502"/>
    <w:rsid w:val="00C46198"/>
    <w:rsid w:val="00C51FA2"/>
    <w:rsid w:val="00C54717"/>
    <w:rsid w:val="00C56155"/>
    <w:rsid w:val="00C70385"/>
    <w:rsid w:val="00C73F87"/>
    <w:rsid w:val="00C77B8F"/>
    <w:rsid w:val="00C83125"/>
    <w:rsid w:val="00C90463"/>
    <w:rsid w:val="00C91565"/>
    <w:rsid w:val="00C92B2B"/>
    <w:rsid w:val="00C94BE8"/>
    <w:rsid w:val="00CA7E59"/>
    <w:rsid w:val="00CB4477"/>
    <w:rsid w:val="00CC0808"/>
    <w:rsid w:val="00CC6F9E"/>
    <w:rsid w:val="00CD089C"/>
    <w:rsid w:val="00CD0F38"/>
    <w:rsid w:val="00CF221A"/>
    <w:rsid w:val="00CF2424"/>
    <w:rsid w:val="00CF4DD5"/>
    <w:rsid w:val="00D001E5"/>
    <w:rsid w:val="00D06E28"/>
    <w:rsid w:val="00D106BC"/>
    <w:rsid w:val="00D2218B"/>
    <w:rsid w:val="00D22E4A"/>
    <w:rsid w:val="00D3021E"/>
    <w:rsid w:val="00D306B2"/>
    <w:rsid w:val="00D30C1A"/>
    <w:rsid w:val="00D30E2B"/>
    <w:rsid w:val="00D311F8"/>
    <w:rsid w:val="00D35040"/>
    <w:rsid w:val="00D4003F"/>
    <w:rsid w:val="00D40556"/>
    <w:rsid w:val="00D40995"/>
    <w:rsid w:val="00D41CEC"/>
    <w:rsid w:val="00D42E31"/>
    <w:rsid w:val="00D5029B"/>
    <w:rsid w:val="00D5194B"/>
    <w:rsid w:val="00D51CFC"/>
    <w:rsid w:val="00D54399"/>
    <w:rsid w:val="00D60C83"/>
    <w:rsid w:val="00D614D9"/>
    <w:rsid w:val="00D62464"/>
    <w:rsid w:val="00D75107"/>
    <w:rsid w:val="00D775A5"/>
    <w:rsid w:val="00D82F9D"/>
    <w:rsid w:val="00D870F9"/>
    <w:rsid w:val="00DA1B1C"/>
    <w:rsid w:val="00DA73FE"/>
    <w:rsid w:val="00DB45C7"/>
    <w:rsid w:val="00DB64D9"/>
    <w:rsid w:val="00DB6CA0"/>
    <w:rsid w:val="00DC31E3"/>
    <w:rsid w:val="00DC4EA9"/>
    <w:rsid w:val="00DC70C4"/>
    <w:rsid w:val="00DD2FA9"/>
    <w:rsid w:val="00DD37BC"/>
    <w:rsid w:val="00DD4D05"/>
    <w:rsid w:val="00DD6D85"/>
    <w:rsid w:val="00DE5EB8"/>
    <w:rsid w:val="00DE7681"/>
    <w:rsid w:val="00DF0783"/>
    <w:rsid w:val="00DF5BE3"/>
    <w:rsid w:val="00E0077A"/>
    <w:rsid w:val="00E05638"/>
    <w:rsid w:val="00E10483"/>
    <w:rsid w:val="00E2137C"/>
    <w:rsid w:val="00E21A3B"/>
    <w:rsid w:val="00E507A2"/>
    <w:rsid w:val="00E52B45"/>
    <w:rsid w:val="00E53D26"/>
    <w:rsid w:val="00E54AB7"/>
    <w:rsid w:val="00E66E22"/>
    <w:rsid w:val="00E72201"/>
    <w:rsid w:val="00E81056"/>
    <w:rsid w:val="00E8137E"/>
    <w:rsid w:val="00E85019"/>
    <w:rsid w:val="00E919A3"/>
    <w:rsid w:val="00E92809"/>
    <w:rsid w:val="00E94D80"/>
    <w:rsid w:val="00EA3F29"/>
    <w:rsid w:val="00EB71F8"/>
    <w:rsid w:val="00EC499A"/>
    <w:rsid w:val="00EC5A0A"/>
    <w:rsid w:val="00ED4800"/>
    <w:rsid w:val="00EE06AB"/>
    <w:rsid w:val="00EE46FF"/>
    <w:rsid w:val="00EE59AA"/>
    <w:rsid w:val="00EF55F5"/>
    <w:rsid w:val="00F02134"/>
    <w:rsid w:val="00F02BF4"/>
    <w:rsid w:val="00F078E3"/>
    <w:rsid w:val="00F111DB"/>
    <w:rsid w:val="00F1335D"/>
    <w:rsid w:val="00F243BE"/>
    <w:rsid w:val="00F31051"/>
    <w:rsid w:val="00F32258"/>
    <w:rsid w:val="00F36843"/>
    <w:rsid w:val="00F37185"/>
    <w:rsid w:val="00F379CA"/>
    <w:rsid w:val="00F405D4"/>
    <w:rsid w:val="00F43245"/>
    <w:rsid w:val="00F508B6"/>
    <w:rsid w:val="00F51B89"/>
    <w:rsid w:val="00F552FA"/>
    <w:rsid w:val="00F6770B"/>
    <w:rsid w:val="00F710CE"/>
    <w:rsid w:val="00F8311E"/>
    <w:rsid w:val="00F952F4"/>
    <w:rsid w:val="00FA6187"/>
    <w:rsid w:val="00FB02C3"/>
    <w:rsid w:val="00FB1ED4"/>
    <w:rsid w:val="00FB3325"/>
    <w:rsid w:val="00FB3798"/>
    <w:rsid w:val="00FB683F"/>
    <w:rsid w:val="00FC04AD"/>
    <w:rsid w:val="00FC2CEC"/>
    <w:rsid w:val="00FC4343"/>
    <w:rsid w:val="00FD5BBF"/>
    <w:rsid w:val="00FE03AA"/>
    <w:rsid w:val="00FE4D50"/>
    <w:rsid w:val="00FF24F1"/>
    <w:rsid w:val="00FF2919"/>
    <w:rsid w:val="00FF2F4B"/>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4643DA"/>
  <w15:docId w15:val="{4816D7AB-DD70-4DC1-BC9D-E30CE473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F7B34"/>
    <w:pPr>
      <w:spacing w:after="0" w:line="240" w:lineRule="auto"/>
    </w:pPr>
    <w:rPr>
      <w:rFonts w:ascii="Times New Roman" w:hAnsi="Times New Roman"/>
      <w:sz w:val="24"/>
    </w:rPr>
  </w:style>
  <w:style w:type="paragraph" w:styleId="HTMLPreformatted">
    <w:name w:val="HTML Preformatted"/>
    <w:basedOn w:val="Normal"/>
    <w:link w:val="HTMLPreformattedChar"/>
    <w:uiPriority w:val="99"/>
    <w:unhideWhenUsed/>
    <w:rsid w:val="00E928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E92809"/>
    <w:rPr>
      <w:rFonts w:ascii="Courier New" w:eastAsia="Times New Roman" w:hAnsi="Courier New" w:cs="Courier New"/>
      <w:sz w:val="20"/>
      <w:szCs w:val="20"/>
      <w:lang w:eastAsia="en-CA"/>
    </w:rPr>
  </w:style>
  <w:style w:type="character" w:customStyle="1" w:styleId="gnkrckgcgsb">
    <w:name w:val="gnkrckgcgsb"/>
    <w:basedOn w:val="DefaultParagraphFont"/>
    <w:rsid w:val="00E92809"/>
  </w:style>
  <w:style w:type="character" w:customStyle="1" w:styleId="gnkrckgcmrb">
    <w:name w:val="gnkrckgcmrb"/>
    <w:basedOn w:val="DefaultParagraphFont"/>
    <w:rsid w:val="00E92809"/>
  </w:style>
  <w:style w:type="character" w:customStyle="1" w:styleId="gnkrckgcasb">
    <w:name w:val="gnkrckgcasb"/>
    <w:basedOn w:val="DefaultParagraphFont"/>
    <w:rsid w:val="00E92809"/>
  </w:style>
  <w:style w:type="paragraph" w:styleId="BalloonText">
    <w:name w:val="Balloon Text"/>
    <w:basedOn w:val="Normal"/>
    <w:link w:val="BalloonTextChar"/>
    <w:uiPriority w:val="99"/>
    <w:semiHidden/>
    <w:unhideWhenUsed/>
    <w:rsid w:val="006B7C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7C58"/>
    <w:rPr>
      <w:rFonts w:ascii="Tahoma" w:hAnsi="Tahoma" w:cs="Tahoma"/>
      <w:sz w:val="16"/>
      <w:szCs w:val="16"/>
    </w:rPr>
  </w:style>
  <w:style w:type="character" w:styleId="Hyperlink">
    <w:name w:val="Hyperlink"/>
    <w:basedOn w:val="DefaultParagraphFont"/>
    <w:uiPriority w:val="99"/>
    <w:unhideWhenUsed/>
    <w:rsid w:val="005077AB"/>
    <w:rPr>
      <w:color w:val="0000FF" w:themeColor="hyperlink"/>
      <w:u w:val="single"/>
    </w:rPr>
  </w:style>
  <w:style w:type="table" w:styleId="TableGrid">
    <w:name w:val="Table Grid"/>
    <w:basedOn w:val="TableNormal"/>
    <w:uiPriority w:val="59"/>
    <w:rsid w:val="00AB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AB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AB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AB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AB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AB29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5B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BE3"/>
  </w:style>
  <w:style w:type="paragraph" w:styleId="Footer">
    <w:name w:val="footer"/>
    <w:basedOn w:val="Normal"/>
    <w:link w:val="FooterChar"/>
    <w:uiPriority w:val="99"/>
    <w:unhideWhenUsed/>
    <w:rsid w:val="00DF5B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BE3"/>
  </w:style>
  <w:style w:type="character" w:customStyle="1" w:styleId="UnresolvedMention1">
    <w:name w:val="Unresolved Mention1"/>
    <w:basedOn w:val="DefaultParagraphFont"/>
    <w:uiPriority w:val="99"/>
    <w:semiHidden/>
    <w:unhideWhenUsed/>
    <w:rsid w:val="00871C74"/>
    <w:rPr>
      <w:color w:val="605E5C"/>
      <w:shd w:val="clear" w:color="auto" w:fill="E1DFDD"/>
    </w:rPr>
  </w:style>
  <w:style w:type="character" w:styleId="CommentReference">
    <w:name w:val="annotation reference"/>
    <w:basedOn w:val="DefaultParagraphFont"/>
    <w:uiPriority w:val="99"/>
    <w:semiHidden/>
    <w:unhideWhenUsed/>
    <w:rsid w:val="00871C74"/>
    <w:rPr>
      <w:sz w:val="16"/>
      <w:szCs w:val="16"/>
    </w:rPr>
  </w:style>
  <w:style w:type="paragraph" w:styleId="CommentText">
    <w:name w:val="annotation text"/>
    <w:basedOn w:val="Normal"/>
    <w:link w:val="CommentTextChar"/>
    <w:uiPriority w:val="99"/>
    <w:unhideWhenUsed/>
    <w:rsid w:val="00871C74"/>
    <w:pPr>
      <w:spacing w:line="240" w:lineRule="auto"/>
    </w:pPr>
    <w:rPr>
      <w:sz w:val="20"/>
      <w:szCs w:val="20"/>
    </w:rPr>
  </w:style>
  <w:style w:type="character" w:customStyle="1" w:styleId="CommentTextChar">
    <w:name w:val="Comment Text Char"/>
    <w:basedOn w:val="DefaultParagraphFont"/>
    <w:link w:val="CommentText"/>
    <w:uiPriority w:val="99"/>
    <w:rsid w:val="00871C74"/>
    <w:rPr>
      <w:sz w:val="20"/>
      <w:szCs w:val="20"/>
    </w:rPr>
  </w:style>
  <w:style w:type="paragraph" w:styleId="CommentSubject">
    <w:name w:val="annotation subject"/>
    <w:basedOn w:val="CommentText"/>
    <w:next w:val="CommentText"/>
    <w:link w:val="CommentSubjectChar"/>
    <w:uiPriority w:val="99"/>
    <w:semiHidden/>
    <w:unhideWhenUsed/>
    <w:rsid w:val="00871C74"/>
    <w:rPr>
      <w:b/>
      <w:bCs/>
    </w:rPr>
  </w:style>
  <w:style w:type="character" w:customStyle="1" w:styleId="CommentSubjectChar">
    <w:name w:val="Comment Subject Char"/>
    <w:basedOn w:val="CommentTextChar"/>
    <w:link w:val="CommentSubject"/>
    <w:uiPriority w:val="99"/>
    <w:semiHidden/>
    <w:rsid w:val="00871C74"/>
    <w:rPr>
      <w:b/>
      <w:bCs/>
      <w:sz w:val="20"/>
      <w:szCs w:val="20"/>
    </w:rPr>
  </w:style>
  <w:style w:type="paragraph" w:styleId="Revision">
    <w:name w:val="Revision"/>
    <w:hidden/>
    <w:uiPriority w:val="99"/>
    <w:semiHidden/>
    <w:rsid w:val="00AE35D2"/>
    <w:pPr>
      <w:spacing w:after="0" w:line="240" w:lineRule="auto"/>
    </w:pPr>
  </w:style>
  <w:style w:type="paragraph" w:styleId="NormalWeb">
    <w:name w:val="Normal (Web)"/>
    <w:basedOn w:val="Normal"/>
    <w:uiPriority w:val="99"/>
    <w:unhideWhenUsed/>
    <w:rsid w:val="00237544"/>
    <w:pPr>
      <w:spacing w:before="100" w:beforeAutospacing="1" w:after="100" w:afterAutospacing="1" w:line="240" w:lineRule="auto"/>
    </w:pPr>
    <w:rPr>
      <w:rFonts w:ascii="Times New Roman" w:eastAsia="Times New Roman" w:hAnsi="Times New Roman" w:cs="Times New Roman"/>
      <w:sz w:val="24"/>
      <w:szCs w:val="24"/>
      <w:lang w:eastAsia="en-CA" w:bidi="bn-IN"/>
    </w:rPr>
  </w:style>
  <w:style w:type="character" w:customStyle="1" w:styleId="cf01">
    <w:name w:val="cf01"/>
    <w:basedOn w:val="DefaultParagraphFont"/>
    <w:rsid w:val="00237544"/>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3271">
      <w:bodyDiv w:val="1"/>
      <w:marLeft w:val="0"/>
      <w:marRight w:val="0"/>
      <w:marTop w:val="0"/>
      <w:marBottom w:val="0"/>
      <w:divBdr>
        <w:top w:val="none" w:sz="0" w:space="0" w:color="auto"/>
        <w:left w:val="none" w:sz="0" w:space="0" w:color="auto"/>
        <w:bottom w:val="none" w:sz="0" w:space="0" w:color="auto"/>
        <w:right w:val="none" w:sz="0" w:space="0" w:color="auto"/>
      </w:divBdr>
    </w:div>
    <w:div w:id="82723449">
      <w:bodyDiv w:val="1"/>
      <w:marLeft w:val="0"/>
      <w:marRight w:val="0"/>
      <w:marTop w:val="0"/>
      <w:marBottom w:val="0"/>
      <w:divBdr>
        <w:top w:val="none" w:sz="0" w:space="0" w:color="auto"/>
        <w:left w:val="none" w:sz="0" w:space="0" w:color="auto"/>
        <w:bottom w:val="none" w:sz="0" w:space="0" w:color="auto"/>
        <w:right w:val="none" w:sz="0" w:space="0" w:color="auto"/>
      </w:divBdr>
    </w:div>
    <w:div w:id="153767251">
      <w:bodyDiv w:val="1"/>
      <w:marLeft w:val="0"/>
      <w:marRight w:val="0"/>
      <w:marTop w:val="0"/>
      <w:marBottom w:val="0"/>
      <w:divBdr>
        <w:top w:val="none" w:sz="0" w:space="0" w:color="auto"/>
        <w:left w:val="none" w:sz="0" w:space="0" w:color="auto"/>
        <w:bottom w:val="none" w:sz="0" w:space="0" w:color="auto"/>
        <w:right w:val="none" w:sz="0" w:space="0" w:color="auto"/>
      </w:divBdr>
    </w:div>
    <w:div w:id="163790256">
      <w:bodyDiv w:val="1"/>
      <w:marLeft w:val="0"/>
      <w:marRight w:val="0"/>
      <w:marTop w:val="0"/>
      <w:marBottom w:val="0"/>
      <w:divBdr>
        <w:top w:val="none" w:sz="0" w:space="0" w:color="auto"/>
        <w:left w:val="none" w:sz="0" w:space="0" w:color="auto"/>
        <w:bottom w:val="none" w:sz="0" w:space="0" w:color="auto"/>
        <w:right w:val="none" w:sz="0" w:space="0" w:color="auto"/>
      </w:divBdr>
    </w:div>
    <w:div w:id="263459092">
      <w:bodyDiv w:val="1"/>
      <w:marLeft w:val="0"/>
      <w:marRight w:val="0"/>
      <w:marTop w:val="0"/>
      <w:marBottom w:val="0"/>
      <w:divBdr>
        <w:top w:val="none" w:sz="0" w:space="0" w:color="auto"/>
        <w:left w:val="none" w:sz="0" w:space="0" w:color="auto"/>
        <w:bottom w:val="none" w:sz="0" w:space="0" w:color="auto"/>
        <w:right w:val="none" w:sz="0" w:space="0" w:color="auto"/>
      </w:divBdr>
    </w:div>
    <w:div w:id="365105466">
      <w:bodyDiv w:val="1"/>
      <w:marLeft w:val="0"/>
      <w:marRight w:val="0"/>
      <w:marTop w:val="0"/>
      <w:marBottom w:val="0"/>
      <w:divBdr>
        <w:top w:val="none" w:sz="0" w:space="0" w:color="auto"/>
        <w:left w:val="none" w:sz="0" w:space="0" w:color="auto"/>
        <w:bottom w:val="none" w:sz="0" w:space="0" w:color="auto"/>
        <w:right w:val="none" w:sz="0" w:space="0" w:color="auto"/>
      </w:divBdr>
    </w:div>
    <w:div w:id="405303377">
      <w:bodyDiv w:val="1"/>
      <w:marLeft w:val="0"/>
      <w:marRight w:val="0"/>
      <w:marTop w:val="0"/>
      <w:marBottom w:val="0"/>
      <w:divBdr>
        <w:top w:val="none" w:sz="0" w:space="0" w:color="auto"/>
        <w:left w:val="none" w:sz="0" w:space="0" w:color="auto"/>
        <w:bottom w:val="none" w:sz="0" w:space="0" w:color="auto"/>
        <w:right w:val="none" w:sz="0" w:space="0" w:color="auto"/>
      </w:divBdr>
    </w:div>
    <w:div w:id="443044035">
      <w:bodyDiv w:val="1"/>
      <w:marLeft w:val="0"/>
      <w:marRight w:val="0"/>
      <w:marTop w:val="0"/>
      <w:marBottom w:val="0"/>
      <w:divBdr>
        <w:top w:val="none" w:sz="0" w:space="0" w:color="auto"/>
        <w:left w:val="none" w:sz="0" w:space="0" w:color="auto"/>
        <w:bottom w:val="none" w:sz="0" w:space="0" w:color="auto"/>
        <w:right w:val="none" w:sz="0" w:space="0" w:color="auto"/>
      </w:divBdr>
    </w:div>
    <w:div w:id="474874445">
      <w:bodyDiv w:val="1"/>
      <w:marLeft w:val="0"/>
      <w:marRight w:val="0"/>
      <w:marTop w:val="0"/>
      <w:marBottom w:val="0"/>
      <w:divBdr>
        <w:top w:val="none" w:sz="0" w:space="0" w:color="auto"/>
        <w:left w:val="none" w:sz="0" w:space="0" w:color="auto"/>
        <w:bottom w:val="none" w:sz="0" w:space="0" w:color="auto"/>
        <w:right w:val="none" w:sz="0" w:space="0" w:color="auto"/>
      </w:divBdr>
    </w:div>
    <w:div w:id="621151678">
      <w:bodyDiv w:val="1"/>
      <w:marLeft w:val="0"/>
      <w:marRight w:val="0"/>
      <w:marTop w:val="0"/>
      <w:marBottom w:val="0"/>
      <w:divBdr>
        <w:top w:val="none" w:sz="0" w:space="0" w:color="auto"/>
        <w:left w:val="none" w:sz="0" w:space="0" w:color="auto"/>
        <w:bottom w:val="none" w:sz="0" w:space="0" w:color="auto"/>
        <w:right w:val="none" w:sz="0" w:space="0" w:color="auto"/>
      </w:divBdr>
    </w:div>
    <w:div w:id="695422237">
      <w:bodyDiv w:val="1"/>
      <w:marLeft w:val="0"/>
      <w:marRight w:val="0"/>
      <w:marTop w:val="0"/>
      <w:marBottom w:val="0"/>
      <w:divBdr>
        <w:top w:val="none" w:sz="0" w:space="0" w:color="auto"/>
        <w:left w:val="none" w:sz="0" w:space="0" w:color="auto"/>
        <w:bottom w:val="none" w:sz="0" w:space="0" w:color="auto"/>
        <w:right w:val="none" w:sz="0" w:space="0" w:color="auto"/>
      </w:divBdr>
    </w:div>
    <w:div w:id="869294798">
      <w:bodyDiv w:val="1"/>
      <w:marLeft w:val="0"/>
      <w:marRight w:val="0"/>
      <w:marTop w:val="0"/>
      <w:marBottom w:val="0"/>
      <w:divBdr>
        <w:top w:val="none" w:sz="0" w:space="0" w:color="auto"/>
        <w:left w:val="none" w:sz="0" w:space="0" w:color="auto"/>
        <w:bottom w:val="none" w:sz="0" w:space="0" w:color="auto"/>
        <w:right w:val="none" w:sz="0" w:space="0" w:color="auto"/>
      </w:divBdr>
    </w:div>
    <w:div w:id="884146213">
      <w:bodyDiv w:val="1"/>
      <w:marLeft w:val="0"/>
      <w:marRight w:val="0"/>
      <w:marTop w:val="0"/>
      <w:marBottom w:val="0"/>
      <w:divBdr>
        <w:top w:val="none" w:sz="0" w:space="0" w:color="auto"/>
        <w:left w:val="none" w:sz="0" w:space="0" w:color="auto"/>
        <w:bottom w:val="none" w:sz="0" w:space="0" w:color="auto"/>
        <w:right w:val="none" w:sz="0" w:space="0" w:color="auto"/>
      </w:divBdr>
    </w:div>
    <w:div w:id="917909886">
      <w:bodyDiv w:val="1"/>
      <w:marLeft w:val="0"/>
      <w:marRight w:val="0"/>
      <w:marTop w:val="0"/>
      <w:marBottom w:val="0"/>
      <w:divBdr>
        <w:top w:val="none" w:sz="0" w:space="0" w:color="auto"/>
        <w:left w:val="none" w:sz="0" w:space="0" w:color="auto"/>
        <w:bottom w:val="none" w:sz="0" w:space="0" w:color="auto"/>
        <w:right w:val="none" w:sz="0" w:space="0" w:color="auto"/>
      </w:divBdr>
    </w:div>
    <w:div w:id="922177200">
      <w:bodyDiv w:val="1"/>
      <w:marLeft w:val="0"/>
      <w:marRight w:val="0"/>
      <w:marTop w:val="0"/>
      <w:marBottom w:val="0"/>
      <w:divBdr>
        <w:top w:val="none" w:sz="0" w:space="0" w:color="auto"/>
        <w:left w:val="none" w:sz="0" w:space="0" w:color="auto"/>
        <w:bottom w:val="none" w:sz="0" w:space="0" w:color="auto"/>
        <w:right w:val="none" w:sz="0" w:space="0" w:color="auto"/>
      </w:divBdr>
    </w:div>
    <w:div w:id="1007321048">
      <w:bodyDiv w:val="1"/>
      <w:marLeft w:val="0"/>
      <w:marRight w:val="0"/>
      <w:marTop w:val="0"/>
      <w:marBottom w:val="0"/>
      <w:divBdr>
        <w:top w:val="none" w:sz="0" w:space="0" w:color="auto"/>
        <w:left w:val="none" w:sz="0" w:space="0" w:color="auto"/>
        <w:bottom w:val="none" w:sz="0" w:space="0" w:color="auto"/>
        <w:right w:val="none" w:sz="0" w:space="0" w:color="auto"/>
      </w:divBdr>
    </w:div>
    <w:div w:id="1028410828">
      <w:bodyDiv w:val="1"/>
      <w:marLeft w:val="0"/>
      <w:marRight w:val="0"/>
      <w:marTop w:val="0"/>
      <w:marBottom w:val="0"/>
      <w:divBdr>
        <w:top w:val="none" w:sz="0" w:space="0" w:color="auto"/>
        <w:left w:val="none" w:sz="0" w:space="0" w:color="auto"/>
        <w:bottom w:val="none" w:sz="0" w:space="0" w:color="auto"/>
        <w:right w:val="none" w:sz="0" w:space="0" w:color="auto"/>
      </w:divBdr>
    </w:div>
    <w:div w:id="1029332930">
      <w:bodyDiv w:val="1"/>
      <w:marLeft w:val="0"/>
      <w:marRight w:val="0"/>
      <w:marTop w:val="0"/>
      <w:marBottom w:val="0"/>
      <w:divBdr>
        <w:top w:val="none" w:sz="0" w:space="0" w:color="auto"/>
        <w:left w:val="none" w:sz="0" w:space="0" w:color="auto"/>
        <w:bottom w:val="none" w:sz="0" w:space="0" w:color="auto"/>
        <w:right w:val="none" w:sz="0" w:space="0" w:color="auto"/>
      </w:divBdr>
    </w:div>
    <w:div w:id="1150562028">
      <w:bodyDiv w:val="1"/>
      <w:marLeft w:val="0"/>
      <w:marRight w:val="0"/>
      <w:marTop w:val="0"/>
      <w:marBottom w:val="0"/>
      <w:divBdr>
        <w:top w:val="none" w:sz="0" w:space="0" w:color="auto"/>
        <w:left w:val="none" w:sz="0" w:space="0" w:color="auto"/>
        <w:bottom w:val="none" w:sz="0" w:space="0" w:color="auto"/>
        <w:right w:val="none" w:sz="0" w:space="0" w:color="auto"/>
      </w:divBdr>
    </w:div>
    <w:div w:id="1161383413">
      <w:bodyDiv w:val="1"/>
      <w:marLeft w:val="0"/>
      <w:marRight w:val="0"/>
      <w:marTop w:val="0"/>
      <w:marBottom w:val="0"/>
      <w:divBdr>
        <w:top w:val="none" w:sz="0" w:space="0" w:color="auto"/>
        <w:left w:val="none" w:sz="0" w:space="0" w:color="auto"/>
        <w:bottom w:val="none" w:sz="0" w:space="0" w:color="auto"/>
        <w:right w:val="none" w:sz="0" w:space="0" w:color="auto"/>
      </w:divBdr>
    </w:div>
    <w:div w:id="1245727945">
      <w:bodyDiv w:val="1"/>
      <w:marLeft w:val="0"/>
      <w:marRight w:val="0"/>
      <w:marTop w:val="0"/>
      <w:marBottom w:val="0"/>
      <w:divBdr>
        <w:top w:val="none" w:sz="0" w:space="0" w:color="auto"/>
        <w:left w:val="none" w:sz="0" w:space="0" w:color="auto"/>
        <w:bottom w:val="none" w:sz="0" w:space="0" w:color="auto"/>
        <w:right w:val="none" w:sz="0" w:space="0" w:color="auto"/>
      </w:divBdr>
    </w:div>
    <w:div w:id="1253005081">
      <w:bodyDiv w:val="1"/>
      <w:marLeft w:val="0"/>
      <w:marRight w:val="0"/>
      <w:marTop w:val="0"/>
      <w:marBottom w:val="0"/>
      <w:divBdr>
        <w:top w:val="none" w:sz="0" w:space="0" w:color="auto"/>
        <w:left w:val="none" w:sz="0" w:space="0" w:color="auto"/>
        <w:bottom w:val="none" w:sz="0" w:space="0" w:color="auto"/>
        <w:right w:val="none" w:sz="0" w:space="0" w:color="auto"/>
      </w:divBdr>
    </w:div>
    <w:div w:id="1291126567">
      <w:bodyDiv w:val="1"/>
      <w:marLeft w:val="0"/>
      <w:marRight w:val="0"/>
      <w:marTop w:val="0"/>
      <w:marBottom w:val="0"/>
      <w:divBdr>
        <w:top w:val="none" w:sz="0" w:space="0" w:color="auto"/>
        <w:left w:val="none" w:sz="0" w:space="0" w:color="auto"/>
        <w:bottom w:val="none" w:sz="0" w:space="0" w:color="auto"/>
        <w:right w:val="none" w:sz="0" w:space="0" w:color="auto"/>
      </w:divBdr>
    </w:div>
    <w:div w:id="1490709922">
      <w:bodyDiv w:val="1"/>
      <w:marLeft w:val="0"/>
      <w:marRight w:val="0"/>
      <w:marTop w:val="0"/>
      <w:marBottom w:val="0"/>
      <w:divBdr>
        <w:top w:val="none" w:sz="0" w:space="0" w:color="auto"/>
        <w:left w:val="none" w:sz="0" w:space="0" w:color="auto"/>
        <w:bottom w:val="none" w:sz="0" w:space="0" w:color="auto"/>
        <w:right w:val="none" w:sz="0" w:space="0" w:color="auto"/>
      </w:divBdr>
    </w:div>
    <w:div w:id="1604605380">
      <w:bodyDiv w:val="1"/>
      <w:marLeft w:val="0"/>
      <w:marRight w:val="0"/>
      <w:marTop w:val="0"/>
      <w:marBottom w:val="0"/>
      <w:divBdr>
        <w:top w:val="none" w:sz="0" w:space="0" w:color="auto"/>
        <w:left w:val="none" w:sz="0" w:space="0" w:color="auto"/>
        <w:bottom w:val="none" w:sz="0" w:space="0" w:color="auto"/>
        <w:right w:val="none" w:sz="0" w:space="0" w:color="auto"/>
      </w:divBdr>
    </w:div>
    <w:div w:id="1631011790">
      <w:bodyDiv w:val="1"/>
      <w:marLeft w:val="0"/>
      <w:marRight w:val="0"/>
      <w:marTop w:val="0"/>
      <w:marBottom w:val="0"/>
      <w:divBdr>
        <w:top w:val="none" w:sz="0" w:space="0" w:color="auto"/>
        <w:left w:val="none" w:sz="0" w:space="0" w:color="auto"/>
        <w:bottom w:val="none" w:sz="0" w:space="0" w:color="auto"/>
        <w:right w:val="none" w:sz="0" w:space="0" w:color="auto"/>
      </w:divBdr>
    </w:div>
    <w:div w:id="1643267513">
      <w:bodyDiv w:val="1"/>
      <w:marLeft w:val="0"/>
      <w:marRight w:val="0"/>
      <w:marTop w:val="0"/>
      <w:marBottom w:val="0"/>
      <w:divBdr>
        <w:top w:val="none" w:sz="0" w:space="0" w:color="auto"/>
        <w:left w:val="none" w:sz="0" w:space="0" w:color="auto"/>
        <w:bottom w:val="none" w:sz="0" w:space="0" w:color="auto"/>
        <w:right w:val="none" w:sz="0" w:space="0" w:color="auto"/>
      </w:divBdr>
    </w:div>
    <w:div w:id="1648315421">
      <w:bodyDiv w:val="1"/>
      <w:marLeft w:val="0"/>
      <w:marRight w:val="0"/>
      <w:marTop w:val="0"/>
      <w:marBottom w:val="0"/>
      <w:divBdr>
        <w:top w:val="none" w:sz="0" w:space="0" w:color="auto"/>
        <w:left w:val="none" w:sz="0" w:space="0" w:color="auto"/>
        <w:bottom w:val="none" w:sz="0" w:space="0" w:color="auto"/>
        <w:right w:val="none" w:sz="0" w:space="0" w:color="auto"/>
      </w:divBdr>
    </w:div>
    <w:div w:id="1791242510">
      <w:bodyDiv w:val="1"/>
      <w:marLeft w:val="0"/>
      <w:marRight w:val="0"/>
      <w:marTop w:val="0"/>
      <w:marBottom w:val="0"/>
      <w:divBdr>
        <w:top w:val="none" w:sz="0" w:space="0" w:color="auto"/>
        <w:left w:val="none" w:sz="0" w:space="0" w:color="auto"/>
        <w:bottom w:val="none" w:sz="0" w:space="0" w:color="auto"/>
        <w:right w:val="none" w:sz="0" w:space="0" w:color="auto"/>
      </w:divBdr>
    </w:div>
    <w:div w:id="1805853224">
      <w:bodyDiv w:val="1"/>
      <w:marLeft w:val="0"/>
      <w:marRight w:val="0"/>
      <w:marTop w:val="0"/>
      <w:marBottom w:val="0"/>
      <w:divBdr>
        <w:top w:val="none" w:sz="0" w:space="0" w:color="auto"/>
        <w:left w:val="none" w:sz="0" w:space="0" w:color="auto"/>
        <w:bottom w:val="none" w:sz="0" w:space="0" w:color="auto"/>
        <w:right w:val="none" w:sz="0" w:space="0" w:color="auto"/>
      </w:divBdr>
    </w:div>
    <w:div w:id="1819105692">
      <w:bodyDiv w:val="1"/>
      <w:marLeft w:val="0"/>
      <w:marRight w:val="0"/>
      <w:marTop w:val="0"/>
      <w:marBottom w:val="0"/>
      <w:divBdr>
        <w:top w:val="none" w:sz="0" w:space="0" w:color="auto"/>
        <w:left w:val="none" w:sz="0" w:space="0" w:color="auto"/>
        <w:bottom w:val="none" w:sz="0" w:space="0" w:color="auto"/>
        <w:right w:val="none" w:sz="0" w:space="0" w:color="auto"/>
      </w:divBdr>
    </w:div>
    <w:div w:id="1882014999">
      <w:bodyDiv w:val="1"/>
      <w:marLeft w:val="0"/>
      <w:marRight w:val="0"/>
      <w:marTop w:val="0"/>
      <w:marBottom w:val="0"/>
      <w:divBdr>
        <w:top w:val="none" w:sz="0" w:space="0" w:color="auto"/>
        <w:left w:val="none" w:sz="0" w:space="0" w:color="auto"/>
        <w:bottom w:val="none" w:sz="0" w:space="0" w:color="auto"/>
        <w:right w:val="none" w:sz="0" w:space="0" w:color="auto"/>
      </w:divBdr>
    </w:div>
    <w:div w:id="1924876481">
      <w:bodyDiv w:val="1"/>
      <w:marLeft w:val="0"/>
      <w:marRight w:val="0"/>
      <w:marTop w:val="0"/>
      <w:marBottom w:val="0"/>
      <w:divBdr>
        <w:top w:val="none" w:sz="0" w:space="0" w:color="auto"/>
        <w:left w:val="none" w:sz="0" w:space="0" w:color="auto"/>
        <w:bottom w:val="none" w:sz="0" w:space="0" w:color="auto"/>
        <w:right w:val="none" w:sz="0" w:space="0" w:color="auto"/>
      </w:divBdr>
    </w:div>
    <w:div w:id="1926301988">
      <w:bodyDiv w:val="1"/>
      <w:marLeft w:val="0"/>
      <w:marRight w:val="0"/>
      <w:marTop w:val="0"/>
      <w:marBottom w:val="0"/>
      <w:divBdr>
        <w:top w:val="none" w:sz="0" w:space="0" w:color="auto"/>
        <w:left w:val="none" w:sz="0" w:space="0" w:color="auto"/>
        <w:bottom w:val="none" w:sz="0" w:space="0" w:color="auto"/>
        <w:right w:val="none" w:sz="0" w:space="0" w:color="auto"/>
      </w:divBdr>
    </w:div>
    <w:div w:id="2085838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2.png"/><Relationship Id="rId21" Type="http://schemas.openxmlformats.org/officeDocument/2006/relationships/image" Target="media/image12.png"/><Relationship Id="rId34" Type="http://schemas.openxmlformats.org/officeDocument/2006/relationships/hyperlink" Target="https://CRAN.R-project.org/package=BiocManager"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rstudio.com/" TargetMode="External"/><Relationship Id="rId37" Type="http://schemas.openxmlformats.org/officeDocument/2006/relationships/hyperlink" Target="https://www.uniprot.org/uniprot/?query=proteome:UP000005640" TargetMode="External"/><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ebi.ac.uk/gwas/docs/file-download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s://rstudio.com/products/rstudio/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RAN.R-project.org/package=RSelenium%20" TargetMode="External"/><Relationship Id="rId8" Type="http://schemas.openxmlformats.org/officeDocument/2006/relationships/hyperlink" Target="https://cran.r-project.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RAN.R-project.org/package=BiocManager" TargetMode="External"/><Relationship Id="rId38" Type="http://schemas.openxmlformats.org/officeDocument/2006/relationships/hyperlink" Target="https://hmdb.ca/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E0E2B-5DD2-4E94-BAF1-FE4A651DC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Pages>
  <Words>9142</Words>
  <Characters>52114</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Andreea Obersterescu</dc:creator>
  <cp:lastModifiedBy>Md Saifur Rahman Khan</cp:lastModifiedBy>
  <cp:revision>10</cp:revision>
  <dcterms:created xsi:type="dcterms:W3CDTF">2021-12-21T17:32:00Z</dcterms:created>
  <dcterms:modified xsi:type="dcterms:W3CDTF">2022-04-20T18:44:00Z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http://www.zotero.org/styles/journal-of-biological-chemistry</vt:lpwstr>
  </property>
  <property fmtid="{D5CDD505-2E9C-101B-9397-08002B2CF9AE}" pid="21" name="Mendeley Recent Style Name 9_1">
    <vt:lpwstr>The Journal of Biological Chemistry</vt:lpwstr>
  </property>
  <property fmtid="{D5CDD505-2E9C-101B-9397-08002B2CF9AE}" pid="22" name="Mendeley Document_1">
    <vt:lpwstr>True</vt:lpwstr>
  </property>
  <property fmtid="{D5CDD505-2E9C-101B-9397-08002B2CF9AE}" pid="23" name="Mendeley Unique User Id_1">
    <vt:lpwstr>be0959bc-bb16-349b-b7ba-3a88b92bee27</vt:lpwstr>
  </property>
  <property fmtid="{D5CDD505-2E9C-101B-9397-08002B2CF9AE}" pid="24" name="Mendeley Citation Style_1">
    <vt:lpwstr>http://www.zotero.org/styles/nature</vt:lpwstr>
  </property>
</Properties>
</file>