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1A49" w14:textId="2C6A3240" w:rsidR="00301BBF" w:rsidRDefault="00301BBF" w:rsidP="00855E05">
      <w:pPr>
        <w:jc w:val="center"/>
        <w:rPr>
          <w:rFonts w:ascii="Times New Roman" w:hAnsi="Times New Roman" w:cs="Times New Roman"/>
          <w:b/>
          <w:sz w:val="24"/>
          <w:szCs w:val="24"/>
        </w:rPr>
      </w:pPr>
      <w:r>
        <w:rPr>
          <w:rFonts w:ascii="Times New Roman" w:hAnsi="Times New Roman" w:cs="Times New Roman"/>
          <w:b/>
          <w:sz w:val="24"/>
          <w:szCs w:val="24"/>
        </w:rPr>
        <w:t>CHAPTER-1</w:t>
      </w:r>
    </w:p>
    <w:p w14:paraId="376746B3" w14:textId="26F5D005" w:rsidR="00301BBF" w:rsidRDefault="00301BBF" w:rsidP="00150179">
      <w:pPr>
        <w:spacing w:line="360" w:lineRule="auto"/>
        <w:jc w:val="center"/>
        <w:rPr>
          <w:rFonts w:ascii="Times New Roman" w:hAnsi="Times New Roman" w:cs="Times New Roman"/>
          <w:b/>
          <w:sz w:val="24"/>
          <w:szCs w:val="24"/>
        </w:rPr>
      </w:pPr>
      <w:r w:rsidRPr="009E2E58">
        <w:rPr>
          <w:rFonts w:ascii="Times New Roman" w:hAnsi="Times New Roman" w:cs="Times New Roman"/>
          <w:b/>
          <w:sz w:val="24"/>
          <w:szCs w:val="24"/>
        </w:rPr>
        <w:t>INTRODUCTION</w:t>
      </w:r>
    </w:p>
    <w:p w14:paraId="10101540" w14:textId="77777777" w:rsidR="00301BBF" w:rsidRPr="009E2E58" w:rsidRDefault="00301BBF" w:rsidP="00301BBF">
      <w:pPr>
        <w:spacing w:line="360" w:lineRule="auto"/>
        <w:jc w:val="both"/>
        <w:rPr>
          <w:rFonts w:ascii="Times New Roman" w:hAnsi="Times New Roman" w:cs="Times New Roman"/>
          <w:b/>
          <w:sz w:val="24"/>
          <w:szCs w:val="24"/>
        </w:rPr>
      </w:pPr>
      <w:r>
        <w:rPr>
          <w:rFonts w:ascii="Times New Roman" w:hAnsi="Times New Roman" w:cs="Times New Roman"/>
          <w:b/>
          <w:sz w:val="24"/>
          <w:szCs w:val="24"/>
        </w:rPr>
        <w:t>1.1 Over</w:t>
      </w:r>
      <w:r w:rsidR="009C0C86">
        <w:rPr>
          <w:rFonts w:ascii="Times New Roman" w:hAnsi="Times New Roman" w:cs="Times New Roman"/>
          <w:b/>
          <w:sz w:val="24"/>
          <w:szCs w:val="24"/>
        </w:rPr>
        <w:t xml:space="preserve"> </w:t>
      </w:r>
      <w:r>
        <w:rPr>
          <w:rFonts w:ascii="Times New Roman" w:hAnsi="Times New Roman" w:cs="Times New Roman"/>
          <w:b/>
          <w:sz w:val="24"/>
          <w:szCs w:val="24"/>
        </w:rPr>
        <w:t>View:</w:t>
      </w:r>
    </w:p>
    <w:p w14:paraId="540BF205" w14:textId="77777777" w:rsidR="00771136" w:rsidRDefault="00771136" w:rsidP="00771136">
      <w:pPr>
        <w:spacing w:line="360" w:lineRule="auto"/>
        <w:jc w:val="both"/>
        <w:rPr>
          <w:rFonts w:ascii="Times New Roman" w:hAnsi="Times New Roman" w:cs="Times New Roman"/>
          <w:bCs/>
          <w:color w:val="000000"/>
          <w:sz w:val="24"/>
          <w:szCs w:val="24"/>
        </w:rPr>
      </w:pPr>
      <w:r w:rsidRPr="00771136">
        <w:rPr>
          <w:rFonts w:ascii="Times New Roman" w:hAnsi="Times New Roman" w:cs="Times New Roman"/>
          <w:bCs/>
          <w:color w:val="000000"/>
          <w:sz w:val="24"/>
          <w:szCs w:val="24"/>
        </w:rPr>
        <w:t>THE technical advancement in power electronics is playing an important role in the deployment of renewables and alternative energy technol</w:t>
      </w:r>
      <w:r>
        <w:rPr>
          <w:rFonts w:ascii="Times New Roman" w:hAnsi="Times New Roman" w:cs="Times New Roman"/>
          <w:bCs/>
          <w:color w:val="000000"/>
          <w:sz w:val="24"/>
          <w:szCs w:val="24"/>
        </w:rPr>
        <w:t xml:space="preserve">ogies [1]–[3] which have so far </w:t>
      </w:r>
      <w:r w:rsidRPr="00771136">
        <w:rPr>
          <w:rFonts w:ascii="Times New Roman" w:hAnsi="Times New Roman" w:cs="Times New Roman"/>
          <w:bCs/>
          <w:color w:val="000000"/>
          <w:sz w:val="24"/>
          <w:szCs w:val="24"/>
        </w:rPr>
        <w:t>been widely realized in different forms of network topologies and configurations [4], [5]. Similarly, they have been controlled and managed using</w:t>
      </w:r>
      <w:r>
        <w:rPr>
          <w:rFonts w:ascii="Times New Roman" w:hAnsi="Times New Roman" w:cs="Times New Roman"/>
          <w:bCs/>
          <w:color w:val="000000"/>
          <w:sz w:val="24"/>
          <w:szCs w:val="24"/>
        </w:rPr>
        <w:t xml:space="preserve"> various control strategies and </w:t>
      </w:r>
      <w:r w:rsidRPr="00771136">
        <w:rPr>
          <w:rFonts w:ascii="Times New Roman" w:hAnsi="Times New Roman" w:cs="Times New Roman"/>
          <w:bCs/>
          <w:color w:val="000000"/>
          <w:sz w:val="24"/>
          <w:szCs w:val="24"/>
        </w:rPr>
        <w:t xml:space="preserve">architectures [6], [7]. Their network topologies and control strategies are mainly determined to maximize the benefits while meeting the load requirements. At present, renewable and alternative energy technologies are widely deployed in micro grids. The deployment of these new technologies in the form of a micro grid is preferred due to several advantages, such as optimal utilization of resources, improved power quality and enhanced supply reliability [8]–[10]. Recently, more advanced grid architectures have emerged including the </w:t>
      </w:r>
      <w:proofErr w:type="gramStart"/>
      <w:r w:rsidRPr="00771136">
        <w:rPr>
          <w:rFonts w:ascii="Times New Roman" w:hAnsi="Times New Roman" w:cs="Times New Roman"/>
          <w:bCs/>
          <w:color w:val="000000"/>
          <w:sz w:val="24"/>
          <w:szCs w:val="24"/>
        </w:rPr>
        <w:t>zone based</w:t>
      </w:r>
      <w:proofErr w:type="gramEnd"/>
      <w:r w:rsidRPr="00771136">
        <w:rPr>
          <w:rFonts w:ascii="Times New Roman" w:hAnsi="Times New Roman" w:cs="Times New Roman"/>
          <w:bCs/>
          <w:color w:val="000000"/>
          <w:sz w:val="24"/>
          <w:szCs w:val="24"/>
        </w:rPr>
        <w:t xml:space="preserve"> grid architectures [11], multi-micro grids [12]–[15], interlinked AC-AC micro grids [16], [17] and interlinked AC-DC micro grids [18]–[22]. The m</w:t>
      </w:r>
      <w:r>
        <w:rPr>
          <w:rFonts w:ascii="Times New Roman" w:hAnsi="Times New Roman" w:cs="Times New Roman"/>
          <w:bCs/>
          <w:color w:val="000000"/>
          <w:sz w:val="24"/>
          <w:szCs w:val="24"/>
        </w:rPr>
        <w:t xml:space="preserve">ain objective of these advanced </w:t>
      </w:r>
      <w:r w:rsidRPr="00771136">
        <w:rPr>
          <w:rFonts w:ascii="Times New Roman" w:hAnsi="Times New Roman" w:cs="Times New Roman"/>
          <w:bCs/>
          <w:color w:val="000000"/>
          <w:sz w:val="24"/>
          <w:szCs w:val="24"/>
        </w:rPr>
        <w:t xml:space="preserve">network architectures is to exploit maximum benefits from </w:t>
      </w:r>
      <w:r w:rsidR="009C0C86" w:rsidRPr="00771136">
        <w:rPr>
          <w:rFonts w:ascii="Times New Roman" w:hAnsi="Times New Roman" w:cs="Times New Roman"/>
          <w:bCs/>
          <w:color w:val="000000"/>
          <w:sz w:val="24"/>
          <w:szCs w:val="24"/>
        </w:rPr>
        <w:t>renewable</w:t>
      </w:r>
      <w:r w:rsidRPr="00771136">
        <w:rPr>
          <w:rFonts w:ascii="Times New Roman" w:hAnsi="Times New Roman" w:cs="Times New Roman"/>
          <w:bCs/>
          <w:color w:val="000000"/>
          <w:sz w:val="24"/>
          <w:szCs w:val="24"/>
        </w:rPr>
        <w:t xml:space="preserve"> and alternative energy resources. For example, by interconnecting two or more micro grids, it will enable reserve sharing, support voltage and frequency, and ultimately enhance the overall reliability and resilience of interlinked micro grids. The interlinking arrangement between two or more microgrids or with utility grids primarily depends on the overall objectives, as well as the con</w:t>
      </w:r>
      <w:r>
        <w:rPr>
          <w:rFonts w:ascii="Times New Roman" w:hAnsi="Times New Roman" w:cs="Times New Roman"/>
          <w:bCs/>
          <w:color w:val="000000"/>
          <w:sz w:val="24"/>
          <w:szCs w:val="24"/>
        </w:rPr>
        <w:t xml:space="preserve">trol and management scheme used </w:t>
      </w:r>
      <w:r w:rsidRPr="00771136">
        <w:rPr>
          <w:rFonts w:ascii="Times New Roman" w:hAnsi="Times New Roman" w:cs="Times New Roman"/>
          <w:bCs/>
          <w:color w:val="000000"/>
          <w:sz w:val="24"/>
          <w:szCs w:val="24"/>
        </w:rPr>
        <w:t>in individual micro grids. The micro grids can be interlinked directly or through harmonizing tie converters. The harmonizing tie-converters are primarily u</w:t>
      </w:r>
      <w:r>
        <w:rPr>
          <w:rFonts w:ascii="Times New Roman" w:hAnsi="Times New Roman" w:cs="Times New Roman"/>
          <w:bCs/>
          <w:color w:val="000000"/>
          <w:sz w:val="24"/>
          <w:szCs w:val="24"/>
        </w:rPr>
        <w:t xml:space="preserve">sed when two or more microgrids </w:t>
      </w:r>
      <w:r w:rsidRPr="00771136">
        <w:rPr>
          <w:rFonts w:ascii="Times New Roman" w:hAnsi="Times New Roman" w:cs="Times New Roman"/>
          <w:bCs/>
          <w:color w:val="000000"/>
          <w:sz w:val="24"/>
          <w:szCs w:val="24"/>
        </w:rPr>
        <w:t>have different operating voltages and/or frequencies. The tie</w:t>
      </w:r>
      <w:r w:rsidR="00DC4827">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 xml:space="preserve">converters are also essential if the microgrids to be </w:t>
      </w:r>
      <w:proofErr w:type="spellStart"/>
      <w:r w:rsidRPr="00771136">
        <w:rPr>
          <w:rFonts w:ascii="Times New Roman" w:hAnsi="Times New Roman" w:cs="Times New Roman"/>
          <w:bCs/>
          <w:color w:val="000000"/>
          <w:sz w:val="24"/>
          <w:szCs w:val="24"/>
        </w:rPr>
        <w:t>interlinkedhave</w:t>
      </w:r>
      <w:proofErr w:type="spellEnd"/>
      <w:r w:rsidRPr="00771136">
        <w:rPr>
          <w:rFonts w:ascii="Times New Roman" w:hAnsi="Times New Roman" w:cs="Times New Roman"/>
          <w:bCs/>
          <w:color w:val="000000"/>
          <w:sz w:val="24"/>
          <w:szCs w:val="24"/>
        </w:rPr>
        <w:t xml:space="preserve"> different control strategies and the power flow among</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 xml:space="preserve">them needs to be regulated [16]. </w:t>
      </w:r>
    </w:p>
    <w:p w14:paraId="7AEE428B" w14:textId="77777777" w:rsidR="00DC4827" w:rsidRDefault="00771136" w:rsidP="00771136">
      <w:pPr>
        <w:spacing w:line="360" w:lineRule="auto"/>
        <w:jc w:val="both"/>
        <w:rPr>
          <w:rFonts w:ascii="Times New Roman" w:hAnsi="Times New Roman" w:cs="Times New Roman"/>
          <w:bCs/>
          <w:color w:val="000000"/>
          <w:sz w:val="24"/>
          <w:szCs w:val="24"/>
        </w:rPr>
      </w:pPr>
      <w:r w:rsidRPr="00771136">
        <w:rPr>
          <w:rFonts w:ascii="Times New Roman" w:hAnsi="Times New Roman" w:cs="Times New Roman"/>
          <w:bCs/>
          <w:color w:val="000000"/>
          <w:sz w:val="24"/>
          <w:szCs w:val="24"/>
        </w:rPr>
        <w:t xml:space="preserve">Similarly, the interlinking </w:t>
      </w:r>
      <w:proofErr w:type="spellStart"/>
      <w:r w:rsidRPr="00771136">
        <w:rPr>
          <w:rFonts w:ascii="Times New Roman" w:hAnsi="Times New Roman" w:cs="Times New Roman"/>
          <w:bCs/>
          <w:color w:val="000000"/>
          <w:sz w:val="24"/>
          <w:szCs w:val="24"/>
        </w:rPr>
        <w:t>ofthe</w:t>
      </w:r>
      <w:proofErr w:type="spellEnd"/>
      <w:r w:rsidRPr="00771136">
        <w:rPr>
          <w:rFonts w:ascii="Times New Roman" w:hAnsi="Times New Roman" w:cs="Times New Roman"/>
          <w:bCs/>
          <w:color w:val="000000"/>
          <w:sz w:val="24"/>
          <w:szCs w:val="24"/>
        </w:rPr>
        <w:t xml:space="preserve"> DC microgrid with the utility grid or another AC microgrid Also requires tie-converters to regulate the power flow among</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 xml:space="preserve">other functionalities, and that has been investigated under various scenarios in the published </w:t>
      </w:r>
      <w:r w:rsidRPr="00771136">
        <w:rPr>
          <w:rFonts w:ascii="Times New Roman" w:hAnsi="Times New Roman" w:cs="Times New Roman"/>
          <w:bCs/>
          <w:color w:val="000000"/>
          <w:sz w:val="24"/>
          <w:szCs w:val="24"/>
        </w:rPr>
        <w:lastRenderedPageBreak/>
        <w:t>literature [18]–[22]. In [18], the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demand-droop control has bee</w:t>
      </w:r>
      <w:r>
        <w:rPr>
          <w:rFonts w:ascii="Times New Roman" w:hAnsi="Times New Roman" w:cs="Times New Roman"/>
          <w:bCs/>
          <w:color w:val="000000"/>
          <w:sz w:val="24"/>
          <w:szCs w:val="24"/>
        </w:rPr>
        <w:t xml:space="preserve">n proposed for the interlinking </w:t>
      </w:r>
      <w:r w:rsidRPr="00771136">
        <w:rPr>
          <w:rFonts w:ascii="Times New Roman" w:hAnsi="Times New Roman" w:cs="Times New Roman"/>
          <w:bCs/>
          <w:color w:val="000000"/>
          <w:sz w:val="24"/>
          <w:szCs w:val="24"/>
        </w:rPr>
        <w:t xml:space="preserve">or tie-converters of the AC-DC microgrids. The power </w:t>
      </w:r>
      <w:proofErr w:type="spellStart"/>
      <w:r w:rsidRPr="00771136">
        <w:rPr>
          <w:rFonts w:ascii="Times New Roman" w:hAnsi="Times New Roman" w:cs="Times New Roman"/>
          <w:bCs/>
          <w:color w:val="000000"/>
          <w:sz w:val="24"/>
          <w:szCs w:val="24"/>
        </w:rPr>
        <w:t>flowaction</w:t>
      </w:r>
      <w:proofErr w:type="spellEnd"/>
      <w:r w:rsidRPr="00771136">
        <w:rPr>
          <w:rFonts w:ascii="Times New Roman" w:hAnsi="Times New Roman" w:cs="Times New Roman"/>
          <w:bCs/>
          <w:color w:val="000000"/>
          <w:sz w:val="24"/>
          <w:szCs w:val="24"/>
        </w:rPr>
        <w:t xml:space="preserve"> is determined based on the normalized terminal voltage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and frequency of the droop controlled interlinked AC-DC</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micro</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grids. This scheme enables autonomous power transfer</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between two interlinked micro</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grids</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based on their relative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loading condition. The power flow decision based on the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relative loading may cause the interlinking converter to operate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continuously, and thus it may result in unnecessary operational</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losses. The same power sharing scheme has been extended</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 xml:space="preserve">to interlinked microgrids with a storage system [19]. </w:t>
      </w:r>
    </w:p>
    <w:p w14:paraId="22F53A89" w14:textId="0C7884DA" w:rsidR="00E34D42" w:rsidRDefault="00DC4827" w:rsidP="00771136">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This</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scheme is further improved with the progressive auto-tuning to</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minimize the energy flow through interlinking converters [20].</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The proposed auto-tuning enables the power transfer only</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when one micro</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grid is heavily-loaded, and another micro</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grid</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 xml:space="preserve">is lightly-loaded. The </w:t>
      </w:r>
      <w:proofErr w:type="gramStart"/>
      <w:r w:rsidR="00771136" w:rsidRPr="00771136">
        <w:rPr>
          <w:rFonts w:ascii="Times New Roman" w:hAnsi="Times New Roman" w:cs="Times New Roman"/>
          <w:bCs/>
          <w:color w:val="000000"/>
          <w:sz w:val="24"/>
          <w:szCs w:val="24"/>
        </w:rPr>
        <w:t xml:space="preserve">droop </w:t>
      </w:r>
      <w:r w:rsidR="00771136">
        <w:rPr>
          <w:rFonts w:ascii="Times New Roman" w:hAnsi="Times New Roman" w:cs="Times New Roman"/>
          <w:bCs/>
          <w:color w:val="000000"/>
          <w:sz w:val="24"/>
          <w:szCs w:val="24"/>
        </w:rPr>
        <w:t>based</w:t>
      </w:r>
      <w:proofErr w:type="gramEnd"/>
      <w:r w:rsidR="00771136">
        <w:rPr>
          <w:rFonts w:ascii="Times New Roman" w:hAnsi="Times New Roman" w:cs="Times New Roman"/>
          <w:bCs/>
          <w:color w:val="000000"/>
          <w:sz w:val="24"/>
          <w:szCs w:val="24"/>
        </w:rPr>
        <w:t xml:space="preserve"> power sharing concept has </w:t>
      </w:r>
      <w:r w:rsidR="00771136" w:rsidRPr="00771136">
        <w:rPr>
          <w:rFonts w:ascii="Times New Roman" w:hAnsi="Times New Roman" w:cs="Times New Roman"/>
          <w:bCs/>
          <w:color w:val="000000"/>
          <w:sz w:val="24"/>
          <w:szCs w:val="24"/>
        </w:rPr>
        <w:t>been further investigated for different operating conditions</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of the interlinked AC and DC micro</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 xml:space="preserve">grids in [21]. In [22],the power management strategy is presented for a </w:t>
      </w:r>
      <w:proofErr w:type="gramStart"/>
      <w:r w:rsidR="00771136" w:rsidRPr="00771136">
        <w:rPr>
          <w:rFonts w:ascii="Times New Roman" w:hAnsi="Times New Roman" w:cs="Times New Roman"/>
          <w:bCs/>
          <w:color w:val="000000"/>
          <w:sz w:val="24"/>
          <w:szCs w:val="24"/>
        </w:rPr>
        <w:t>three</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port</w:t>
      </w:r>
      <w:proofErr w:type="gramEnd"/>
      <w:r w:rsidR="00771136" w:rsidRPr="00771136">
        <w:rPr>
          <w:rFonts w:ascii="Times New Roman" w:hAnsi="Times New Roman" w:cs="Times New Roman"/>
          <w:bCs/>
          <w:color w:val="000000"/>
          <w:sz w:val="24"/>
          <w:szCs w:val="24"/>
        </w:rPr>
        <w:t xml:space="preserve"> system comprising AC, DC and a storage network. The</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 xml:space="preserve">decision about the power sharing is based on the loading con-So </w:t>
      </w:r>
      <w:proofErr w:type="gramStart"/>
      <w:r w:rsidR="00771136" w:rsidRPr="00771136">
        <w:rPr>
          <w:rFonts w:ascii="Times New Roman" w:hAnsi="Times New Roman" w:cs="Times New Roman"/>
          <w:bCs/>
          <w:color w:val="000000"/>
          <w:sz w:val="24"/>
          <w:szCs w:val="24"/>
        </w:rPr>
        <w:t>far</w:t>
      </w:r>
      <w:proofErr w:type="gramEnd"/>
      <w:r w:rsidR="00771136" w:rsidRPr="00771136">
        <w:rPr>
          <w:rFonts w:ascii="Times New Roman" w:hAnsi="Times New Roman" w:cs="Times New Roman"/>
          <w:bCs/>
          <w:color w:val="000000"/>
          <w:sz w:val="24"/>
          <w:szCs w:val="24"/>
        </w:rPr>
        <w:t xml:space="preserve"> the published dece</w:t>
      </w:r>
      <w:r w:rsidR="00771136">
        <w:rPr>
          <w:rFonts w:ascii="Times New Roman" w:hAnsi="Times New Roman" w:cs="Times New Roman"/>
          <w:bCs/>
          <w:color w:val="000000"/>
          <w:sz w:val="24"/>
          <w:szCs w:val="24"/>
        </w:rPr>
        <w:t xml:space="preserve">ntralized power sharing schemes </w:t>
      </w:r>
      <w:r w:rsidR="00771136" w:rsidRPr="00771136">
        <w:rPr>
          <w:rFonts w:ascii="Times New Roman" w:hAnsi="Times New Roman" w:cs="Times New Roman"/>
          <w:bCs/>
          <w:color w:val="000000"/>
          <w:sz w:val="24"/>
          <w:szCs w:val="24"/>
        </w:rPr>
        <w:t xml:space="preserve">for interlinked AC-DC microgrids are either entirely based </w:t>
      </w:r>
      <w:proofErr w:type="spellStart"/>
      <w:r w:rsidR="00771136" w:rsidRPr="00771136">
        <w:rPr>
          <w:rFonts w:ascii="Times New Roman" w:hAnsi="Times New Roman" w:cs="Times New Roman"/>
          <w:bCs/>
          <w:color w:val="000000"/>
          <w:sz w:val="24"/>
          <w:szCs w:val="24"/>
        </w:rPr>
        <w:t>ondroop</w:t>
      </w:r>
      <w:proofErr w:type="spellEnd"/>
      <w:r w:rsidR="00771136" w:rsidRPr="00771136">
        <w:rPr>
          <w:rFonts w:ascii="Times New Roman" w:hAnsi="Times New Roman" w:cs="Times New Roman"/>
          <w:bCs/>
          <w:color w:val="000000"/>
          <w:sz w:val="24"/>
          <w:szCs w:val="24"/>
        </w:rPr>
        <w:t xml:space="preserve"> principle or voltage regulation. The </w:t>
      </w:r>
      <w:proofErr w:type="gramStart"/>
      <w:r w:rsidR="00771136" w:rsidRPr="00771136">
        <w:rPr>
          <w:rFonts w:ascii="Times New Roman" w:hAnsi="Times New Roman" w:cs="Times New Roman"/>
          <w:bCs/>
          <w:color w:val="000000"/>
          <w:sz w:val="24"/>
          <w:szCs w:val="24"/>
        </w:rPr>
        <w:t>droop based</w:t>
      </w:r>
      <w:proofErr w:type="gramEnd"/>
      <w:r w:rsidR="00771136" w:rsidRPr="00771136">
        <w:rPr>
          <w:rFonts w:ascii="Times New Roman" w:hAnsi="Times New Roman" w:cs="Times New Roman"/>
          <w:bCs/>
          <w:color w:val="000000"/>
          <w:sz w:val="24"/>
          <w:szCs w:val="24"/>
        </w:rPr>
        <w:t xml:space="preserve"> power</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sharing schemes transfer power based on relative loading of</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all converters will operate regardless of the overall power</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transfer requirement. This may incur unnecessary converter</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operational losses. Contrarily,</w:t>
      </w:r>
      <w:r w:rsidR="00771136">
        <w:rPr>
          <w:rFonts w:ascii="Times New Roman" w:hAnsi="Times New Roman" w:cs="Times New Roman"/>
          <w:bCs/>
          <w:color w:val="000000"/>
          <w:sz w:val="24"/>
          <w:szCs w:val="24"/>
        </w:rPr>
        <w:t xml:space="preserve"> the voltage regulation schemes </w:t>
      </w:r>
      <w:r w:rsidR="00771136" w:rsidRPr="00771136">
        <w:rPr>
          <w:rFonts w:ascii="Times New Roman" w:hAnsi="Times New Roman" w:cs="Times New Roman"/>
          <w:bCs/>
          <w:color w:val="000000"/>
          <w:sz w:val="24"/>
          <w:szCs w:val="24"/>
        </w:rPr>
        <w:t>regulate the voltage of the DC microgrid without considering</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specific loading conditions of the generators, and lacks the</w:t>
      </w:r>
      <w:r w:rsidR="00771136">
        <w:rPr>
          <w:rFonts w:ascii="Times New Roman" w:hAnsi="Times New Roman" w:cs="Times New Roman"/>
          <w:bCs/>
          <w:color w:val="000000"/>
          <w:sz w:val="24"/>
          <w:szCs w:val="24"/>
        </w:rPr>
        <w:t xml:space="preserve"> </w:t>
      </w:r>
      <w:r w:rsidR="00771136" w:rsidRPr="00771136">
        <w:rPr>
          <w:rFonts w:ascii="Times New Roman" w:hAnsi="Times New Roman" w:cs="Times New Roman"/>
          <w:bCs/>
          <w:color w:val="000000"/>
          <w:sz w:val="24"/>
          <w:szCs w:val="24"/>
        </w:rPr>
        <w:t>plug-n-play feature for tie-con</w:t>
      </w:r>
      <w:r w:rsidR="00771136">
        <w:rPr>
          <w:rFonts w:ascii="Times New Roman" w:hAnsi="Times New Roman" w:cs="Times New Roman"/>
          <w:bCs/>
          <w:color w:val="000000"/>
          <w:sz w:val="24"/>
          <w:szCs w:val="24"/>
        </w:rPr>
        <w:t xml:space="preserve">verters. These shortcomings can </w:t>
      </w:r>
      <w:r w:rsidR="00771136" w:rsidRPr="00771136">
        <w:rPr>
          <w:rFonts w:ascii="Times New Roman" w:hAnsi="Times New Roman" w:cs="Times New Roman"/>
          <w:bCs/>
          <w:color w:val="000000"/>
          <w:sz w:val="24"/>
          <w:szCs w:val="24"/>
        </w:rPr>
        <w:t>be specifically addressed using the proposed control scheme</w:t>
      </w:r>
      <w:r w:rsidR="00771136">
        <w:rPr>
          <w:rFonts w:ascii="Times New Roman" w:hAnsi="Times New Roman" w:cs="Times New Roman"/>
          <w:bCs/>
          <w:color w:val="000000"/>
          <w:sz w:val="24"/>
          <w:szCs w:val="24"/>
        </w:rPr>
        <w:t xml:space="preserve"> in this </w:t>
      </w:r>
      <w:r>
        <w:rPr>
          <w:rFonts w:ascii="Times New Roman" w:hAnsi="Times New Roman" w:cs="Times New Roman"/>
          <w:bCs/>
          <w:color w:val="000000"/>
          <w:sz w:val="24"/>
          <w:szCs w:val="24"/>
        </w:rPr>
        <w:t>project</w:t>
      </w:r>
      <w:r w:rsidR="00771136">
        <w:rPr>
          <w:rFonts w:ascii="Times New Roman" w:hAnsi="Times New Roman" w:cs="Times New Roman"/>
          <w:bCs/>
          <w:color w:val="000000"/>
          <w:sz w:val="24"/>
          <w:szCs w:val="24"/>
        </w:rPr>
        <w:t>.</w:t>
      </w:r>
    </w:p>
    <w:p w14:paraId="34D366F2" w14:textId="77777777" w:rsidR="00E34D42" w:rsidRDefault="00E34D42" w:rsidP="00771136">
      <w:pPr>
        <w:spacing w:line="360" w:lineRule="auto"/>
        <w:jc w:val="both"/>
        <w:rPr>
          <w:rFonts w:ascii="Times New Roman" w:hAnsi="Times New Roman" w:cs="Times New Roman"/>
          <w:b/>
          <w:bCs/>
          <w:color w:val="000000"/>
          <w:sz w:val="24"/>
          <w:szCs w:val="24"/>
        </w:rPr>
      </w:pPr>
      <w:r w:rsidRPr="00E34D42">
        <w:rPr>
          <w:rFonts w:ascii="Times New Roman" w:hAnsi="Times New Roman" w:cs="Times New Roman"/>
          <w:b/>
          <w:bCs/>
          <w:color w:val="000000"/>
          <w:sz w:val="24"/>
          <w:szCs w:val="24"/>
        </w:rPr>
        <w:t>1.2 Literature Survey:</w:t>
      </w:r>
    </w:p>
    <w:p w14:paraId="2D212F34" w14:textId="77777777" w:rsidR="00DC4827" w:rsidRDefault="00E34D42" w:rsidP="00E34D42">
      <w:pPr>
        <w:spacing w:line="360" w:lineRule="auto"/>
        <w:jc w:val="both"/>
        <w:rPr>
          <w:rFonts w:ascii="Times New Roman" w:hAnsi="Times New Roman" w:cs="Times New Roman"/>
          <w:sz w:val="24"/>
          <w:szCs w:val="24"/>
          <w:shd w:val="clear" w:color="auto" w:fill="FFFFFF"/>
        </w:rPr>
      </w:pPr>
      <w:r w:rsidRPr="00DC4827">
        <w:rPr>
          <w:rFonts w:ascii="Times New Roman" w:hAnsi="Times New Roman" w:cs="Times New Roman"/>
          <w:b/>
          <w:bCs/>
          <w:color w:val="000000"/>
          <w:sz w:val="24"/>
          <w:szCs w:val="24"/>
        </w:rPr>
        <w:t xml:space="preserve">J. </w:t>
      </w:r>
      <w:proofErr w:type="spellStart"/>
      <w:r w:rsidRPr="00DC4827">
        <w:rPr>
          <w:rFonts w:ascii="Times New Roman" w:hAnsi="Times New Roman" w:cs="Times New Roman"/>
          <w:b/>
          <w:bCs/>
          <w:color w:val="000000"/>
          <w:sz w:val="24"/>
          <w:szCs w:val="24"/>
        </w:rPr>
        <w:t>Rocabert</w:t>
      </w:r>
      <w:proofErr w:type="spellEnd"/>
      <w:r w:rsidRPr="00DC4827">
        <w:rPr>
          <w:rFonts w:ascii="Times New Roman" w:hAnsi="Times New Roman" w:cs="Times New Roman"/>
          <w:b/>
          <w:bCs/>
          <w:color w:val="000000"/>
          <w:sz w:val="24"/>
          <w:szCs w:val="24"/>
        </w:rPr>
        <w:t xml:space="preserve">, A. Luna, F. </w:t>
      </w:r>
      <w:proofErr w:type="spellStart"/>
      <w:r w:rsidRPr="00DC4827">
        <w:rPr>
          <w:rFonts w:ascii="Times New Roman" w:hAnsi="Times New Roman" w:cs="Times New Roman"/>
          <w:b/>
          <w:bCs/>
          <w:color w:val="000000"/>
          <w:sz w:val="24"/>
          <w:szCs w:val="24"/>
        </w:rPr>
        <w:t>Blaabjerg</w:t>
      </w:r>
      <w:proofErr w:type="spellEnd"/>
      <w:r w:rsidRPr="00DC4827">
        <w:rPr>
          <w:rFonts w:ascii="Times New Roman" w:hAnsi="Times New Roman" w:cs="Times New Roman"/>
          <w:b/>
          <w:bCs/>
          <w:color w:val="000000"/>
          <w:sz w:val="24"/>
          <w:szCs w:val="24"/>
        </w:rPr>
        <w:t xml:space="preserve">, and P. </w:t>
      </w:r>
      <w:proofErr w:type="spellStart"/>
      <w:r w:rsidRPr="00DC4827">
        <w:rPr>
          <w:rFonts w:ascii="Times New Roman" w:hAnsi="Times New Roman" w:cs="Times New Roman"/>
          <w:b/>
          <w:bCs/>
          <w:color w:val="000000"/>
          <w:sz w:val="24"/>
          <w:szCs w:val="24"/>
        </w:rPr>
        <w:t>Rodr´ıguez</w:t>
      </w:r>
      <w:proofErr w:type="spellEnd"/>
      <w:r w:rsidRPr="00DC4827">
        <w:rPr>
          <w:rFonts w:ascii="Times New Roman" w:hAnsi="Times New Roman" w:cs="Times New Roman"/>
          <w:b/>
          <w:bCs/>
          <w:color w:val="000000"/>
          <w:sz w:val="24"/>
          <w:szCs w:val="24"/>
        </w:rPr>
        <w:t>, “Control of power converters in AC microgrids,” IEEE Transactions on Power Electronics”</w:t>
      </w:r>
      <w:r>
        <w:rPr>
          <w:rFonts w:ascii="Times New Roman" w:hAnsi="Times New Roman" w:cs="Times New Roman"/>
          <w:bCs/>
          <w:color w:val="000000"/>
          <w:sz w:val="24"/>
          <w:szCs w:val="24"/>
        </w:rPr>
        <w:t xml:space="preserve"> proposed </w:t>
      </w:r>
      <w:proofErr w:type="gramStart"/>
      <w:r w:rsidR="00DC4827" w:rsidRPr="00DC4827">
        <w:rPr>
          <w:rFonts w:ascii="Times New Roman" w:hAnsi="Times New Roman" w:cs="Times New Roman"/>
          <w:sz w:val="24"/>
          <w:szCs w:val="24"/>
          <w:shd w:val="clear" w:color="auto" w:fill="FFFFFF"/>
        </w:rPr>
        <w:t>The</w:t>
      </w:r>
      <w:proofErr w:type="gramEnd"/>
      <w:r w:rsidR="00DC4827" w:rsidRPr="00DC4827">
        <w:rPr>
          <w:rFonts w:ascii="Times New Roman" w:hAnsi="Times New Roman" w:cs="Times New Roman"/>
          <w:sz w:val="24"/>
          <w:szCs w:val="24"/>
          <w:shd w:val="clear" w:color="auto" w:fill="FFFFFF"/>
        </w:rPr>
        <w:t xml:space="preserve"> enabling of ac microgrids in distribution networks allows delivering distributed power and providing grid support services during regular operation of the grid, as well as </w:t>
      </w:r>
      <w:r w:rsidR="00DC4827" w:rsidRPr="00DC4827">
        <w:rPr>
          <w:rFonts w:ascii="Times New Roman" w:hAnsi="Times New Roman" w:cs="Times New Roman"/>
          <w:sz w:val="24"/>
          <w:szCs w:val="24"/>
          <w:shd w:val="clear" w:color="auto" w:fill="FFFFFF"/>
        </w:rPr>
        <w:lastRenderedPageBreak/>
        <w:t>powering isolated islands in case of faults and contingencies, thus increasing the performance and reliability of the electrical system. The high penetration of distributed generators, linked to the grid through highly controllable power processors based on power electronics, together with the incorporation of electrical energy storage systems, communication technologies, and controllable loads, opens new horizons to the effective expansion of microgrid applications integrated into electrical power systems.</w:t>
      </w:r>
    </w:p>
    <w:p w14:paraId="6D1C96D5" w14:textId="77777777" w:rsidR="00E34D42" w:rsidRDefault="00DC4827" w:rsidP="00E34D42">
      <w:pPr>
        <w:spacing w:line="360" w:lineRule="auto"/>
        <w:jc w:val="both"/>
        <w:rPr>
          <w:rFonts w:ascii="Times New Roman" w:hAnsi="Times New Roman" w:cs="Times New Roman"/>
          <w:bCs/>
          <w:color w:val="000000"/>
          <w:sz w:val="24"/>
          <w:szCs w:val="24"/>
        </w:rPr>
      </w:pPr>
      <w:r>
        <w:rPr>
          <w:rFonts w:ascii="Times New Roman" w:hAnsi="Times New Roman" w:cs="Times New Roman"/>
          <w:sz w:val="24"/>
          <w:szCs w:val="24"/>
          <w:shd w:val="clear" w:color="auto" w:fill="FFFFFF"/>
        </w:rPr>
        <w:t xml:space="preserve">                                 </w:t>
      </w:r>
      <w:r w:rsidRPr="00DC4827">
        <w:rPr>
          <w:rFonts w:ascii="Times New Roman" w:hAnsi="Times New Roman" w:cs="Times New Roman"/>
          <w:sz w:val="24"/>
          <w:szCs w:val="24"/>
          <w:shd w:val="clear" w:color="auto" w:fill="FFFFFF"/>
        </w:rPr>
        <w:t xml:space="preserve"> This </w:t>
      </w:r>
      <w:r>
        <w:rPr>
          <w:rFonts w:ascii="Times New Roman" w:hAnsi="Times New Roman" w:cs="Times New Roman"/>
          <w:sz w:val="24"/>
          <w:szCs w:val="24"/>
          <w:shd w:val="clear" w:color="auto" w:fill="FFFFFF"/>
        </w:rPr>
        <w:t>project</w:t>
      </w:r>
      <w:r w:rsidRPr="00DC4827">
        <w:rPr>
          <w:rFonts w:ascii="Times New Roman" w:hAnsi="Times New Roman" w:cs="Times New Roman"/>
          <w:sz w:val="24"/>
          <w:szCs w:val="24"/>
          <w:shd w:val="clear" w:color="auto" w:fill="FFFFFF"/>
        </w:rPr>
        <w:t xml:space="preserve"> carries out an overview about microgrid structures and control techniques at different hierarchical levels. At the power converter level, a detailed analysis of the main operation modes and control structures for power converters belonging to microgrids is carried out, focusing mainly on grid-forming, grid-feeding, and grid-supporting configurations. This analysis is extended as well toward the hierarchical control scheme of microgrids, which, based on the primary, secondary, and tertiary control layer division, is devoted to minimize the operation cost, coordinating support services, meanwhile maximizing the reliability and the controllability of microgrids. Finally, the main grid services that microgrids can offer to the main network, as well as the future trends in the development of their operation and control for the next future, are presented and discussed.</w:t>
      </w:r>
    </w:p>
    <w:p w14:paraId="55CB47C5" w14:textId="068D463D" w:rsidR="00DC4827" w:rsidRDefault="00DC4827" w:rsidP="00771136">
      <w:pPr>
        <w:spacing w:line="360" w:lineRule="auto"/>
        <w:jc w:val="both"/>
        <w:rPr>
          <w:rFonts w:ascii="Times New Roman" w:hAnsi="Times New Roman" w:cs="Times New Roman"/>
          <w:sz w:val="24"/>
          <w:szCs w:val="24"/>
          <w:shd w:val="clear" w:color="auto" w:fill="FFFFFF"/>
        </w:rPr>
      </w:pPr>
      <w:r w:rsidRPr="00DC4827">
        <w:rPr>
          <w:rFonts w:ascii="Times New Roman" w:hAnsi="Times New Roman" w:cs="Times New Roman"/>
          <w:b/>
          <w:bCs/>
          <w:color w:val="000000"/>
          <w:sz w:val="24"/>
          <w:szCs w:val="24"/>
        </w:rPr>
        <w:t xml:space="preserve">M. </w:t>
      </w:r>
      <w:proofErr w:type="spellStart"/>
      <w:r w:rsidRPr="00DC4827">
        <w:rPr>
          <w:rFonts w:ascii="Times New Roman" w:hAnsi="Times New Roman" w:cs="Times New Roman"/>
          <w:b/>
          <w:bCs/>
          <w:color w:val="000000"/>
          <w:sz w:val="24"/>
          <w:szCs w:val="24"/>
        </w:rPr>
        <w:t>Liserre,</w:t>
      </w:r>
      <w:r w:rsidR="00E34D42" w:rsidRPr="00DC4827">
        <w:rPr>
          <w:rFonts w:ascii="Times New Roman" w:hAnsi="Times New Roman" w:cs="Times New Roman"/>
          <w:b/>
          <w:bCs/>
          <w:color w:val="000000"/>
          <w:sz w:val="24"/>
          <w:szCs w:val="24"/>
        </w:rPr>
        <w:t>T</w:t>
      </w:r>
      <w:proofErr w:type="spellEnd"/>
      <w:r w:rsidR="00E34D42" w:rsidRPr="00DC4827">
        <w:rPr>
          <w:rFonts w:ascii="Times New Roman" w:hAnsi="Times New Roman" w:cs="Times New Roman"/>
          <w:b/>
          <w:bCs/>
          <w:color w:val="000000"/>
          <w:sz w:val="24"/>
          <w:szCs w:val="24"/>
        </w:rPr>
        <w:t>. Sauter, and J. Y. Hung, “Future energy systems: integrating renewable energy sources in</w:t>
      </w:r>
      <w:r w:rsidRPr="00DC4827">
        <w:rPr>
          <w:rFonts w:ascii="Times New Roman" w:hAnsi="Times New Roman" w:cs="Times New Roman"/>
          <w:b/>
          <w:bCs/>
          <w:color w:val="000000"/>
          <w:sz w:val="24"/>
          <w:szCs w:val="24"/>
        </w:rPr>
        <w:t>to the smart power grid through industrial electronics,”</w:t>
      </w:r>
      <w:r>
        <w:rPr>
          <w:rFonts w:ascii="Times New Roman" w:hAnsi="Times New Roman" w:cs="Times New Roman"/>
          <w:bCs/>
          <w:color w:val="000000"/>
          <w:sz w:val="24"/>
          <w:szCs w:val="24"/>
        </w:rPr>
        <w:t xml:space="preserve"> </w:t>
      </w:r>
      <w:r w:rsidRPr="00DC4827">
        <w:rPr>
          <w:rFonts w:ascii="Times New Roman" w:hAnsi="Times New Roman" w:cs="Times New Roman"/>
          <w:sz w:val="24"/>
          <w:szCs w:val="24"/>
          <w:shd w:val="clear" w:color="auto" w:fill="FFFFFF"/>
        </w:rPr>
        <w:t xml:space="preserve">This </w:t>
      </w:r>
      <w:r>
        <w:rPr>
          <w:rFonts w:ascii="Times New Roman" w:hAnsi="Times New Roman" w:cs="Times New Roman"/>
          <w:sz w:val="24"/>
          <w:szCs w:val="24"/>
          <w:shd w:val="clear" w:color="auto" w:fill="FFFFFF"/>
        </w:rPr>
        <w:t>project</w:t>
      </w:r>
      <w:r w:rsidRPr="00DC4827">
        <w:rPr>
          <w:rFonts w:ascii="Times New Roman" w:hAnsi="Times New Roman" w:cs="Times New Roman"/>
          <w:sz w:val="24"/>
          <w:szCs w:val="24"/>
          <w:shd w:val="clear" w:color="auto" w:fill="FFFFFF"/>
        </w:rPr>
        <w:t xml:space="preserve"> proposes a single-stage inverter system with maximum power point tracking control (MPPT) applicable in low-power photovoltaic (PV) energy conversion systems. The proposed system is successfully implemented using a single digital signal processor (DSP) TMS320F2808. </w:t>
      </w:r>
    </w:p>
    <w:p w14:paraId="728D412E" w14:textId="77777777" w:rsidR="00771136" w:rsidRDefault="00DC4827" w:rsidP="00771136">
      <w:pPr>
        <w:spacing w:line="360" w:lineRule="auto"/>
        <w:jc w:val="both"/>
        <w:rPr>
          <w:rFonts w:ascii="Times New Roman" w:hAnsi="Times New Roman" w:cs="Times New Roman"/>
          <w:bCs/>
          <w:color w:val="000000"/>
          <w:sz w:val="24"/>
          <w:szCs w:val="24"/>
        </w:rPr>
      </w:pPr>
      <w:r>
        <w:rPr>
          <w:rFonts w:ascii="Times New Roman" w:hAnsi="Times New Roman" w:cs="Times New Roman"/>
          <w:sz w:val="24"/>
          <w:szCs w:val="24"/>
          <w:shd w:val="clear" w:color="auto" w:fill="FFFFFF"/>
        </w:rPr>
        <w:t xml:space="preserve">                         </w:t>
      </w:r>
      <w:r w:rsidRPr="00DC4827">
        <w:rPr>
          <w:rFonts w:ascii="Times New Roman" w:hAnsi="Times New Roman" w:cs="Times New Roman"/>
          <w:sz w:val="24"/>
          <w:szCs w:val="24"/>
          <w:shd w:val="clear" w:color="auto" w:fill="FFFFFF"/>
        </w:rPr>
        <w:t>The proposed single-stage inverter system has the following features: 1) the ability to harvest the maximum PV power using two simple and effective current sampling methods; 2) flexible topology based on the positioning of DC link capacitor on the outside of the inverter bridge circuits; 3) reduced volume and higher efficiency than the conventional two-stage inverters, and 4) MPPT accuracy of 99.3% with overall efficiency of 90% under the full-load condition.</w:t>
      </w:r>
    </w:p>
    <w:p w14:paraId="300A8224" w14:textId="77777777" w:rsidR="00816967" w:rsidRPr="00816967" w:rsidRDefault="00816967" w:rsidP="00816967">
      <w:pPr>
        <w:spacing w:line="360" w:lineRule="auto"/>
        <w:jc w:val="both"/>
        <w:rPr>
          <w:rFonts w:ascii="Times New Roman" w:hAnsi="Times New Roman" w:cs="Times New Roman"/>
          <w:b/>
          <w:bCs/>
          <w:sz w:val="24"/>
          <w:szCs w:val="24"/>
        </w:rPr>
      </w:pPr>
      <w:r w:rsidRPr="00816967">
        <w:rPr>
          <w:rFonts w:ascii="Times New Roman" w:hAnsi="Times New Roman" w:cs="Times New Roman"/>
          <w:b/>
          <w:bCs/>
          <w:color w:val="000000"/>
          <w:sz w:val="24"/>
          <w:szCs w:val="24"/>
        </w:rPr>
        <w:lastRenderedPageBreak/>
        <w:t xml:space="preserve">T. Strasser, F. </w:t>
      </w:r>
      <w:proofErr w:type="spellStart"/>
      <w:r w:rsidRPr="00816967">
        <w:rPr>
          <w:rFonts w:ascii="Times New Roman" w:hAnsi="Times New Roman" w:cs="Times New Roman"/>
          <w:b/>
          <w:bCs/>
          <w:color w:val="000000"/>
          <w:sz w:val="24"/>
          <w:szCs w:val="24"/>
        </w:rPr>
        <w:t>Andren</w:t>
      </w:r>
      <w:proofErr w:type="spellEnd"/>
      <w:r w:rsidRPr="00816967">
        <w:rPr>
          <w:rFonts w:ascii="Times New Roman" w:hAnsi="Times New Roman" w:cs="Times New Roman"/>
          <w:b/>
          <w:bCs/>
          <w:color w:val="000000"/>
          <w:sz w:val="24"/>
          <w:szCs w:val="24"/>
        </w:rPr>
        <w:t xml:space="preserve">, J. </w:t>
      </w:r>
      <w:proofErr w:type="spellStart"/>
      <w:r w:rsidRPr="00816967">
        <w:rPr>
          <w:rFonts w:ascii="Times New Roman" w:hAnsi="Times New Roman" w:cs="Times New Roman"/>
          <w:b/>
          <w:bCs/>
          <w:color w:val="000000"/>
          <w:sz w:val="24"/>
          <w:szCs w:val="24"/>
        </w:rPr>
        <w:t>Kathan</w:t>
      </w:r>
      <w:proofErr w:type="spellEnd"/>
      <w:r w:rsidRPr="00816967">
        <w:rPr>
          <w:rFonts w:ascii="Times New Roman" w:hAnsi="Times New Roman" w:cs="Times New Roman"/>
          <w:b/>
          <w:bCs/>
          <w:color w:val="000000"/>
          <w:sz w:val="24"/>
          <w:szCs w:val="24"/>
        </w:rPr>
        <w:t xml:space="preserve">, C. </w:t>
      </w:r>
      <w:proofErr w:type="spellStart"/>
      <w:r w:rsidRPr="00816967">
        <w:rPr>
          <w:rFonts w:ascii="Times New Roman" w:hAnsi="Times New Roman" w:cs="Times New Roman"/>
          <w:b/>
          <w:bCs/>
          <w:color w:val="000000"/>
          <w:sz w:val="24"/>
          <w:szCs w:val="24"/>
        </w:rPr>
        <w:t>Cecati</w:t>
      </w:r>
      <w:proofErr w:type="spellEnd"/>
      <w:r w:rsidRPr="00816967">
        <w:rPr>
          <w:rFonts w:ascii="Times New Roman" w:hAnsi="Times New Roman" w:cs="Times New Roman"/>
          <w:b/>
          <w:bCs/>
          <w:color w:val="000000"/>
          <w:sz w:val="24"/>
          <w:szCs w:val="24"/>
        </w:rPr>
        <w:t xml:space="preserve">, C. </w:t>
      </w:r>
      <w:proofErr w:type="spellStart"/>
      <w:r w:rsidRPr="00816967">
        <w:rPr>
          <w:rFonts w:ascii="Times New Roman" w:hAnsi="Times New Roman" w:cs="Times New Roman"/>
          <w:b/>
          <w:bCs/>
          <w:color w:val="000000"/>
          <w:sz w:val="24"/>
          <w:szCs w:val="24"/>
        </w:rPr>
        <w:t>Buccella</w:t>
      </w:r>
      <w:proofErr w:type="spellEnd"/>
      <w:r w:rsidRPr="00816967">
        <w:rPr>
          <w:rFonts w:ascii="Times New Roman" w:hAnsi="Times New Roman" w:cs="Times New Roman"/>
          <w:b/>
          <w:bCs/>
          <w:color w:val="000000"/>
          <w:sz w:val="24"/>
          <w:szCs w:val="24"/>
        </w:rPr>
        <w:t xml:space="preserve">, P. </w:t>
      </w:r>
      <w:proofErr w:type="spellStart"/>
      <w:r w:rsidRPr="00816967">
        <w:rPr>
          <w:rFonts w:ascii="Times New Roman" w:hAnsi="Times New Roman" w:cs="Times New Roman"/>
          <w:b/>
          <w:bCs/>
          <w:color w:val="000000"/>
          <w:sz w:val="24"/>
          <w:szCs w:val="24"/>
        </w:rPr>
        <w:t>Siano</w:t>
      </w:r>
      <w:proofErr w:type="spellEnd"/>
      <w:r w:rsidRPr="00816967">
        <w:rPr>
          <w:rFonts w:ascii="Times New Roman" w:hAnsi="Times New Roman" w:cs="Times New Roman"/>
          <w:b/>
          <w:bCs/>
          <w:color w:val="000000"/>
          <w:sz w:val="24"/>
          <w:szCs w:val="24"/>
        </w:rPr>
        <w:t>, P. ´</w:t>
      </w:r>
      <w:r>
        <w:rPr>
          <w:rFonts w:ascii="Times New Roman" w:hAnsi="Times New Roman" w:cs="Times New Roman"/>
          <w:b/>
          <w:bCs/>
          <w:color w:val="000000"/>
          <w:sz w:val="24"/>
          <w:szCs w:val="24"/>
        </w:rPr>
        <w:t xml:space="preserve"> </w:t>
      </w:r>
      <w:proofErr w:type="spellStart"/>
      <w:r w:rsidRPr="00816967">
        <w:rPr>
          <w:rFonts w:ascii="Times New Roman" w:hAnsi="Times New Roman" w:cs="Times New Roman"/>
          <w:b/>
          <w:bCs/>
          <w:color w:val="000000"/>
          <w:sz w:val="24"/>
          <w:szCs w:val="24"/>
        </w:rPr>
        <w:t>Leitao</w:t>
      </w:r>
      <w:proofErr w:type="spellEnd"/>
      <w:r w:rsidRPr="00816967">
        <w:rPr>
          <w:rFonts w:ascii="Times New Roman" w:hAnsi="Times New Roman" w:cs="Times New Roman"/>
          <w:b/>
          <w:bCs/>
          <w:color w:val="000000"/>
          <w:sz w:val="24"/>
          <w:szCs w:val="24"/>
        </w:rPr>
        <w:t xml:space="preserve">, G. </w:t>
      </w:r>
      <w:proofErr w:type="spellStart"/>
      <w:r w:rsidRPr="00816967">
        <w:rPr>
          <w:rFonts w:ascii="Times New Roman" w:hAnsi="Times New Roman" w:cs="Times New Roman"/>
          <w:b/>
          <w:bCs/>
          <w:color w:val="000000"/>
          <w:sz w:val="24"/>
          <w:szCs w:val="24"/>
        </w:rPr>
        <w:t>Zhabelova</w:t>
      </w:r>
      <w:proofErr w:type="spellEnd"/>
      <w:r w:rsidRPr="00816967">
        <w:rPr>
          <w:rFonts w:ascii="Times New Roman" w:hAnsi="Times New Roman" w:cs="Times New Roman"/>
          <w:b/>
          <w:bCs/>
          <w:color w:val="000000"/>
          <w:sz w:val="24"/>
          <w:szCs w:val="24"/>
        </w:rPr>
        <w:t xml:space="preserve">, V. </w:t>
      </w:r>
      <w:proofErr w:type="spellStart"/>
      <w:r>
        <w:rPr>
          <w:rFonts w:ascii="Times New Roman" w:hAnsi="Times New Roman" w:cs="Times New Roman"/>
          <w:b/>
          <w:bCs/>
          <w:color w:val="000000"/>
          <w:sz w:val="24"/>
          <w:szCs w:val="24"/>
        </w:rPr>
        <w:t>Vyatkin</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P.Vrba</w:t>
      </w:r>
      <w:proofErr w:type="spellEnd"/>
      <w:r>
        <w:rPr>
          <w:rFonts w:ascii="Times New Roman" w:hAnsi="Times New Roman" w:cs="Times New Roman"/>
          <w:b/>
          <w:bCs/>
          <w:color w:val="000000"/>
          <w:sz w:val="24"/>
          <w:szCs w:val="24"/>
        </w:rPr>
        <w:t xml:space="preserve">, and V. </w:t>
      </w:r>
      <w:proofErr w:type="spellStart"/>
      <w:r>
        <w:rPr>
          <w:rFonts w:ascii="Times New Roman" w:hAnsi="Times New Roman" w:cs="Times New Roman"/>
          <w:b/>
          <w:bCs/>
          <w:color w:val="000000"/>
          <w:sz w:val="24"/>
          <w:szCs w:val="24"/>
        </w:rPr>
        <w:t>Ma</w:t>
      </w:r>
      <w:r w:rsidRPr="00816967">
        <w:rPr>
          <w:rFonts w:ascii="Times New Roman" w:hAnsi="Times New Roman" w:cs="Times New Roman"/>
          <w:b/>
          <w:bCs/>
          <w:color w:val="000000"/>
          <w:sz w:val="24"/>
          <w:szCs w:val="24"/>
        </w:rPr>
        <w:t>rık</w:t>
      </w:r>
      <w:proofErr w:type="spellEnd"/>
      <w:r w:rsidRPr="00816967">
        <w:rPr>
          <w:rFonts w:ascii="Times New Roman" w:hAnsi="Times New Roman" w:cs="Times New Roman"/>
          <w:b/>
          <w:bCs/>
          <w:color w:val="000000"/>
          <w:sz w:val="24"/>
          <w:szCs w:val="24"/>
        </w:rPr>
        <w:t>, “A review</w:t>
      </w:r>
      <w:r>
        <w:rPr>
          <w:rFonts w:ascii="Times New Roman" w:hAnsi="Times New Roman" w:cs="Times New Roman"/>
          <w:b/>
          <w:bCs/>
          <w:color w:val="000000"/>
          <w:sz w:val="24"/>
          <w:szCs w:val="24"/>
        </w:rPr>
        <w:t xml:space="preserve"> </w:t>
      </w:r>
      <w:r w:rsidRPr="00816967">
        <w:rPr>
          <w:rFonts w:ascii="Times New Roman" w:hAnsi="Times New Roman" w:cs="Times New Roman"/>
          <w:b/>
          <w:bCs/>
          <w:color w:val="000000"/>
          <w:sz w:val="24"/>
          <w:szCs w:val="24"/>
        </w:rPr>
        <w:t>of architectures and concepts for intelligence in future electric energy</w:t>
      </w:r>
      <w:r>
        <w:rPr>
          <w:rFonts w:ascii="Times New Roman" w:hAnsi="Times New Roman" w:cs="Times New Roman"/>
          <w:b/>
          <w:bCs/>
          <w:color w:val="000000"/>
          <w:sz w:val="24"/>
          <w:szCs w:val="24"/>
        </w:rPr>
        <w:t xml:space="preserve"> </w:t>
      </w:r>
      <w:r w:rsidRPr="00816967">
        <w:rPr>
          <w:rFonts w:ascii="Times New Roman" w:hAnsi="Times New Roman" w:cs="Times New Roman"/>
          <w:b/>
          <w:bCs/>
          <w:color w:val="000000"/>
          <w:sz w:val="24"/>
          <w:szCs w:val="24"/>
        </w:rPr>
        <w:t>systems,”</w:t>
      </w:r>
      <w:r w:rsidRPr="00816967">
        <w:t xml:space="preserve"> </w:t>
      </w:r>
      <w:r w:rsidRPr="00816967">
        <w:rPr>
          <w:rFonts w:ascii="Times New Roman" w:hAnsi="Times New Roman" w:cs="Times New Roman"/>
          <w:sz w:val="24"/>
          <w:szCs w:val="24"/>
        </w:rPr>
        <w:t xml:space="preserve">The main theme of this scheme is to regulate the power among the interlinked microgrids by considering a specific loading condition. This autonomous power management scheme for interlinking microgrids considers a specific loading condition of dc micro grid before importing power from Ac micro grid by using </w:t>
      </w:r>
      <w:proofErr w:type="gramStart"/>
      <w:r w:rsidRPr="00816967">
        <w:rPr>
          <w:rFonts w:ascii="Times New Roman" w:hAnsi="Times New Roman" w:cs="Times New Roman"/>
          <w:sz w:val="24"/>
          <w:szCs w:val="24"/>
        </w:rPr>
        <w:t>a</w:t>
      </w:r>
      <w:proofErr w:type="gramEnd"/>
      <w:r w:rsidRPr="00816967">
        <w:rPr>
          <w:rFonts w:ascii="Times New Roman" w:hAnsi="Times New Roman" w:cs="Times New Roman"/>
          <w:sz w:val="24"/>
          <w:szCs w:val="24"/>
        </w:rPr>
        <w:t xml:space="preserve"> interlinking through a medium called three-level inverter. The use three-phase three level inverters can reduce the harmonic distortion in the output waveform without any filter circuit and also operates for higher and lower switching frequencies.</w:t>
      </w:r>
    </w:p>
    <w:p w14:paraId="1E2F5F72" w14:textId="77777777" w:rsidR="00816967" w:rsidRDefault="00771136" w:rsidP="00350463">
      <w:pPr>
        <w:spacing w:line="360" w:lineRule="auto"/>
        <w:jc w:val="both"/>
        <w:rPr>
          <w:rFonts w:ascii="Times New Roman" w:hAnsi="Times New Roman" w:cs="Times New Roman"/>
          <w:b/>
          <w:bCs/>
          <w:color w:val="000000"/>
          <w:sz w:val="24"/>
          <w:szCs w:val="24"/>
        </w:rPr>
      </w:pPr>
      <w:r w:rsidRPr="00771136">
        <w:rPr>
          <w:rFonts w:ascii="Times New Roman" w:hAnsi="Times New Roman" w:cs="Times New Roman"/>
          <w:b/>
          <w:bCs/>
          <w:color w:val="000000"/>
          <w:sz w:val="24"/>
          <w:szCs w:val="24"/>
        </w:rPr>
        <w:t xml:space="preserve">1.3 Objective </w:t>
      </w:r>
      <w:proofErr w:type="gramStart"/>
      <w:r w:rsidRPr="00771136">
        <w:rPr>
          <w:rFonts w:ascii="Times New Roman" w:hAnsi="Times New Roman" w:cs="Times New Roman"/>
          <w:b/>
          <w:bCs/>
          <w:color w:val="000000"/>
          <w:sz w:val="24"/>
          <w:szCs w:val="24"/>
        </w:rPr>
        <w:t>Of</w:t>
      </w:r>
      <w:proofErr w:type="gramEnd"/>
      <w:r w:rsidRPr="00771136">
        <w:rPr>
          <w:rFonts w:ascii="Times New Roman" w:hAnsi="Times New Roman" w:cs="Times New Roman"/>
          <w:b/>
          <w:bCs/>
          <w:color w:val="000000"/>
          <w:sz w:val="24"/>
          <w:szCs w:val="24"/>
        </w:rPr>
        <w:t xml:space="preserve"> the Work:</w:t>
      </w:r>
    </w:p>
    <w:p w14:paraId="6E30598F" w14:textId="552F39BC" w:rsidR="00816967" w:rsidRDefault="00771136" w:rsidP="00350463">
      <w:pPr>
        <w:spacing w:line="360" w:lineRule="auto"/>
        <w:jc w:val="both"/>
        <w:rPr>
          <w:rFonts w:ascii="Times New Roman" w:hAnsi="Times New Roman" w:cs="Times New Roman"/>
          <w:bCs/>
          <w:color w:val="000000"/>
          <w:sz w:val="24"/>
          <w:szCs w:val="24"/>
        </w:rPr>
      </w:pPr>
      <w:r w:rsidRPr="00771136">
        <w:rPr>
          <w:rFonts w:ascii="Times New Roman" w:hAnsi="Times New Roman" w:cs="Times New Roman"/>
          <w:bCs/>
          <w:color w:val="000000"/>
          <w:sz w:val="24"/>
          <w:szCs w:val="24"/>
        </w:rPr>
        <w:t>The proposed autonom</w:t>
      </w:r>
      <w:r>
        <w:rPr>
          <w:rFonts w:ascii="Times New Roman" w:hAnsi="Times New Roman" w:cs="Times New Roman"/>
          <w:bCs/>
          <w:color w:val="000000"/>
          <w:sz w:val="24"/>
          <w:szCs w:val="24"/>
        </w:rPr>
        <w:t xml:space="preserve">ous power management scheme for </w:t>
      </w:r>
      <w:r w:rsidRPr="00771136">
        <w:rPr>
          <w:rFonts w:ascii="Times New Roman" w:hAnsi="Times New Roman" w:cs="Times New Roman"/>
          <w:bCs/>
          <w:color w:val="000000"/>
          <w:sz w:val="24"/>
          <w:szCs w:val="24"/>
        </w:rPr>
        <w:t>interlinked AC-DC micro</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grids takes into consideration the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specific loading condition o</w:t>
      </w:r>
      <w:r>
        <w:rPr>
          <w:rFonts w:ascii="Times New Roman" w:hAnsi="Times New Roman" w:cs="Times New Roman"/>
          <w:bCs/>
          <w:color w:val="000000"/>
          <w:sz w:val="24"/>
          <w:szCs w:val="24"/>
        </w:rPr>
        <w:t xml:space="preserve">f the generators, and transfers </w:t>
      </w:r>
      <w:r w:rsidRPr="00771136">
        <w:rPr>
          <w:rFonts w:ascii="Times New Roman" w:hAnsi="Times New Roman" w:cs="Times New Roman"/>
          <w:bCs/>
          <w:color w:val="000000"/>
          <w:sz w:val="24"/>
          <w:szCs w:val="24"/>
        </w:rPr>
        <w:t>power from AC to DC micro</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w:t>
      </w:r>
      <w:r>
        <w:rPr>
          <w:rFonts w:ascii="Times New Roman" w:hAnsi="Times New Roman" w:cs="Times New Roman"/>
          <w:bCs/>
          <w:color w:val="000000"/>
          <w:sz w:val="24"/>
          <w:szCs w:val="24"/>
        </w:rPr>
        <w:t xml:space="preserve">id during its peak-load demand, </w:t>
      </w:r>
      <w:r w:rsidRPr="00771136">
        <w:rPr>
          <w:rFonts w:ascii="Times New Roman" w:hAnsi="Times New Roman" w:cs="Times New Roman"/>
          <w:bCs/>
          <w:color w:val="000000"/>
          <w:sz w:val="24"/>
          <w:szCs w:val="24"/>
        </w:rPr>
        <w:t>and also regulates the v</w:t>
      </w:r>
      <w:r>
        <w:rPr>
          <w:rFonts w:ascii="Times New Roman" w:hAnsi="Times New Roman" w:cs="Times New Roman"/>
          <w:bCs/>
          <w:color w:val="000000"/>
          <w:sz w:val="24"/>
          <w:szCs w:val="24"/>
        </w:rPr>
        <w:t xml:space="preserve">oltage of the DC micro grid. The </w:t>
      </w:r>
      <w:r w:rsidRPr="00771136">
        <w:rPr>
          <w:rFonts w:ascii="Times New Roman" w:hAnsi="Times New Roman" w:cs="Times New Roman"/>
          <w:bCs/>
          <w:color w:val="000000"/>
          <w:sz w:val="24"/>
          <w:szCs w:val="24"/>
        </w:rPr>
        <w:t>proposed scheme enables the plug-n-play feature for tie</w:t>
      </w:r>
      <w:r>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converters and reduces the nu</w:t>
      </w:r>
      <w:r w:rsidR="00350463">
        <w:rPr>
          <w:rFonts w:ascii="Times New Roman" w:hAnsi="Times New Roman" w:cs="Times New Roman"/>
          <w:bCs/>
          <w:color w:val="000000"/>
          <w:sz w:val="24"/>
          <w:szCs w:val="24"/>
        </w:rPr>
        <w:t xml:space="preserve">mber of converters in operation </w:t>
      </w:r>
      <w:r w:rsidRPr="00771136">
        <w:rPr>
          <w:rFonts w:ascii="Times New Roman" w:hAnsi="Times New Roman" w:cs="Times New Roman"/>
          <w:bCs/>
          <w:color w:val="000000"/>
          <w:sz w:val="24"/>
          <w:szCs w:val="24"/>
        </w:rPr>
        <w:t xml:space="preserve">to avoid unnecessary losses. </w:t>
      </w:r>
      <w:r w:rsidR="00350463">
        <w:rPr>
          <w:rFonts w:ascii="Times New Roman" w:hAnsi="Times New Roman" w:cs="Times New Roman"/>
          <w:bCs/>
          <w:color w:val="000000"/>
          <w:sz w:val="24"/>
          <w:szCs w:val="24"/>
        </w:rPr>
        <w:t xml:space="preserve">In the considered scenario, the </w:t>
      </w:r>
      <w:r w:rsidRPr="00771136">
        <w:rPr>
          <w:rFonts w:ascii="Times New Roman" w:hAnsi="Times New Roman" w:cs="Times New Roman"/>
          <w:bCs/>
          <w:color w:val="000000"/>
          <w:sz w:val="24"/>
          <w:szCs w:val="24"/>
        </w:rPr>
        <w:t>DC micro</w:t>
      </w:r>
      <w:r w:rsidR="00350463">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 has inadequate</w:t>
      </w:r>
      <w:r w:rsidR="00350463">
        <w:rPr>
          <w:rFonts w:ascii="Times New Roman" w:hAnsi="Times New Roman" w:cs="Times New Roman"/>
          <w:bCs/>
          <w:color w:val="000000"/>
          <w:sz w:val="24"/>
          <w:szCs w:val="24"/>
        </w:rPr>
        <w:t xml:space="preserve"> generation capacity due to the </w:t>
      </w:r>
      <w:r w:rsidRPr="00771136">
        <w:rPr>
          <w:rFonts w:ascii="Times New Roman" w:hAnsi="Times New Roman" w:cs="Times New Roman"/>
          <w:bCs/>
          <w:color w:val="000000"/>
          <w:sz w:val="24"/>
          <w:szCs w:val="24"/>
        </w:rPr>
        <w:t>high variability of the load</w:t>
      </w:r>
      <w:r w:rsidR="00350463">
        <w:rPr>
          <w:rFonts w:ascii="Times New Roman" w:hAnsi="Times New Roman" w:cs="Times New Roman"/>
          <w:bCs/>
          <w:color w:val="000000"/>
          <w:sz w:val="24"/>
          <w:szCs w:val="24"/>
        </w:rPr>
        <w:t xml:space="preserve">s and renewable generation. The </w:t>
      </w:r>
      <w:r w:rsidRPr="00771136">
        <w:rPr>
          <w:rFonts w:ascii="Times New Roman" w:hAnsi="Times New Roman" w:cs="Times New Roman"/>
          <w:bCs/>
          <w:color w:val="000000"/>
          <w:sz w:val="24"/>
          <w:szCs w:val="24"/>
        </w:rPr>
        <w:t>AC micro</w:t>
      </w:r>
      <w:r w:rsidR="00350463">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 is considered to have regu</w:t>
      </w:r>
      <w:r w:rsidR="00350463">
        <w:rPr>
          <w:rFonts w:ascii="Times New Roman" w:hAnsi="Times New Roman" w:cs="Times New Roman"/>
          <w:bCs/>
          <w:color w:val="000000"/>
          <w:sz w:val="24"/>
          <w:szCs w:val="24"/>
        </w:rPr>
        <w:t xml:space="preserve">lated voltage and </w:t>
      </w:r>
      <w:r w:rsidRPr="00771136">
        <w:rPr>
          <w:rFonts w:ascii="Times New Roman" w:hAnsi="Times New Roman" w:cs="Times New Roman"/>
          <w:bCs/>
          <w:color w:val="000000"/>
          <w:sz w:val="24"/>
          <w:szCs w:val="24"/>
        </w:rPr>
        <w:t>frequency as well as the surp</w:t>
      </w:r>
      <w:r w:rsidR="00350463">
        <w:rPr>
          <w:rFonts w:ascii="Times New Roman" w:hAnsi="Times New Roman" w:cs="Times New Roman"/>
          <w:bCs/>
          <w:color w:val="000000"/>
          <w:sz w:val="24"/>
          <w:szCs w:val="24"/>
        </w:rPr>
        <w:t xml:space="preserve">lus power to transfer to the DC </w:t>
      </w:r>
      <w:r w:rsidRPr="00771136">
        <w:rPr>
          <w:rFonts w:ascii="Times New Roman" w:hAnsi="Times New Roman" w:cs="Times New Roman"/>
          <w:bCs/>
          <w:color w:val="000000"/>
          <w:sz w:val="24"/>
          <w:szCs w:val="24"/>
        </w:rPr>
        <w:t>micro</w:t>
      </w:r>
      <w:r w:rsidR="00350463">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grid during its peak d</w:t>
      </w:r>
      <w:r w:rsidR="00350463">
        <w:rPr>
          <w:rFonts w:ascii="Times New Roman" w:hAnsi="Times New Roman" w:cs="Times New Roman"/>
          <w:bCs/>
          <w:color w:val="000000"/>
          <w:sz w:val="24"/>
          <w:szCs w:val="24"/>
        </w:rPr>
        <w:t xml:space="preserve">emand or contingency condition. </w:t>
      </w:r>
      <w:r w:rsidRPr="00771136">
        <w:rPr>
          <w:rFonts w:ascii="Times New Roman" w:hAnsi="Times New Roman" w:cs="Times New Roman"/>
          <w:bCs/>
          <w:color w:val="000000"/>
          <w:sz w:val="24"/>
          <w:szCs w:val="24"/>
        </w:rPr>
        <w:t>To achieve the features discussed above, a hybrid droop and</w:t>
      </w:r>
      <w:r w:rsidR="00350463">
        <w:rPr>
          <w:rFonts w:ascii="Times New Roman" w:hAnsi="Times New Roman" w:cs="Times New Roman"/>
          <w:bCs/>
          <w:color w:val="000000"/>
          <w:sz w:val="24"/>
          <w:szCs w:val="24"/>
        </w:rPr>
        <w:t xml:space="preserve"> </w:t>
      </w:r>
      <w:r w:rsidRPr="00771136">
        <w:rPr>
          <w:rFonts w:ascii="Times New Roman" w:hAnsi="Times New Roman" w:cs="Times New Roman"/>
          <w:bCs/>
          <w:color w:val="000000"/>
          <w:sz w:val="24"/>
          <w:szCs w:val="24"/>
        </w:rPr>
        <w:t>voltage regulation mode co</w:t>
      </w:r>
      <w:r w:rsidR="00350463">
        <w:rPr>
          <w:rFonts w:ascii="Times New Roman" w:hAnsi="Times New Roman" w:cs="Times New Roman"/>
          <w:bCs/>
          <w:color w:val="000000"/>
          <w:sz w:val="24"/>
          <w:szCs w:val="24"/>
        </w:rPr>
        <w:t xml:space="preserve">ntrol has been proposed for the </w:t>
      </w:r>
      <w:r w:rsidRPr="00771136">
        <w:rPr>
          <w:rFonts w:ascii="Times New Roman" w:hAnsi="Times New Roman" w:cs="Times New Roman"/>
          <w:bCs/>
          <w:color w:val="000000"/>
          <w:sz w:val="24"/>
          <w:szCs w:val="24"/>
        </w:rPr>
        <w:t>tie-converters in interlinked</w:t>
      </w:r>
      <w:r w:rsidR="00350463">
        <w:rPr>
          <w:rFonts w:ascii="Times New Roman" w:hAnsi="Times New Roman" w:cs="Times New Roman"/>
          <w:bCs/>
          <w:color w:val="000000"/>
          <w:sz w:val="24"/>
          <w:szCs w:val="24"/>
        </w:rPr>
        <w:t xml:space="preserve"> AC-DC microgrids. </w:t>
      </w:r>
    </w:p>
    <w:p w14:paraId="03736CCD" w14:textId="5A055158" w:rsidR="006739AF" w:rsidRDefault="00350463" w:rsidP="00855E05">
      <w:pPr>
        <w:spacing w:line="360" w:lineRule="auto"/>
        <w:jc w:val="both"/>
        <w:rPr>
          <w:rFonts w:ascii="ff1" w:eastAsia="Times New Roman" w:hAnsi="ff1" w:cs="Times New Roman"/>
          <w:b/>
          <w:color w:val="231F20"/>
          <w:sz w:val="28"/>
          <w:szCs w:val="28"/>
        </w:rPr>
      </w:pPr>
      <w:r>
        <w:rPr>
          <w:rFonts w:ascii="Times New Roman" w:hAnsi="Times New Roman" w:cs="Times New Roman"/>
          <w:bCs/>
          <w:color w:val="000000"/>
          <w:sz w:val="24"/>
          <w:szCs w:val="24"/>
        </w:rPr>
        <w:t xml:space="preserve">The proposed </w:t>
      </w:r>
      <w:r w:rsidR="00771136" w:rsidRPr="00771136">
        <w:rPr>
          <w:rFonts w:ascii="Times New Roman" w:hAnsi="Times New Roman" w:cs="Times New Roman"/>
          <w:bCs/>
          <w:color w:val="000000"/>
          <w:sz w:val="24"/>
          <w:szCs w:val="24"/>
        </w:rPr>
        <w:t>control scheme relies on the</w:t>
      </w:r>
      <w:r>
        <w:rPr>
          <w:rFonts w:ascii="Times New Roman" w:hAnsi="Times New Roman" w:cs="Times New Roman"/>
          <w:bCs/>
          <w:color w:val="000000"/>
          <w:sz w:val="24"/>
          <w:szCs w:val="24"/>
        </w:rPr>
        <w:t xml:space="preserve"> tie-converter terminal voltage </w:t>
      </w:r>
      <w:r w:rsidR="00771136" w:rsidRPr="00771136">
        <w:rPr>
          <w:rFonts w:ascii="Times New Roman" w:hAnsi="Times New Roman" w:cs="Times New Roman"/>
          <w:bCs/>
          <w:color w:val="000000"/>
          <w:sz w:val="24"/>
          <w:szCs w:val="24"/>
        </w:rPr>
        <w:t>information to determine t</w:t>
      </w:r>
      <w:r>
        <w:rPr>
          <w:rFonts w:ascii="Times New Roman" w:hAnsi="Times New Roman" w:cs="Times New Roman"/>
          <w:bCs/>
          <w:color w:val="000000"/>
          <w:sz w:val="24"/>
          <w:szCs w:val="24"/>
        </w:rPr>
        <w:t xml:space="preserve">he overall loading condition of </w:t>
      </w:r>
      <w:r w:rsidR="00771136" w:rsidRPr="00771136">
        <w:rPr>
          <w:rFonts w:ascii="Times New Roman" w:hAnsi="Times New Roman" w:cs="Times New Roman"/>
          <w:bCs/>
          <w:color w:val="000000"/>
          <w:sz w:val="24"/>
          <w:szCs w:val="24"/>
        </w:rPr>
        <w:t>the droop-controlled DC micr</w:t>
      </w:r>
      <w:r>
        <w:rPr>
          <w:rFonts w:ascii="Times New Roman" w:hAnsi="Times New Roman" w:cs="Times New Roman"/>
          <w:bCs/>
          <w:color w:val="000000"/>
          <w:sz w:val="24"/>
          <w:szCs w:val="24"/>
        </w:rPr>
        <w:t xml:space="preserve">ogrid. Based on the set loading </w:t>
      </w:r>
      <w:r w:rsidR="00771136" w:rsidRPr="00771136">
        <w:rPr>
          <w:rFonts w:ascii="Times New Roman" w:hAnsi="Times New Roman" w:cs="Times New Roman"/>
          <w:bCs/>
          <w:color w:val="000000"/>
          <w:sz w:val="24"/>
          <w:szCs w:val="24"/>
        </w:rPr>
        <w:t>threshold, the tie-converter sta</w:t>
      </w:r>
      <w:r>
        <w:rPr>
          <w:rFonts w:ascii="Times New Roman" w:hAnsi="Times New Roman" w:cs="Times New Roman"/>
          <w:bCs/>
          <w:color w:val="000000"/>
          <w:sz w:val="24"/>
          <w:szCs w:val="24"/>
        </w:rPr>
        <w:t xml:space="preserve">rts automatically and transfers </w:t>
      </w:r>
      <w:r w:rsidR="00771136" w:rsidRPr="00771136">
        <w:rPr>
          <w:rFonts w:ascii="Times New Roman" w:hAnsi="Times New Roman" w:cs="Times New Roman"/>
          <w:bCs/>
          <w:color w:val="000000"/>
          <w:sz w:val="24"/>
          <w:szCs w:val="24"/>
        </w:rPr>
        <w:t>power to the DC microgrid</w:t>
      </w:r>
      <w:r>
        <w:rPr>
          <w:rFonts w:ascii="Times New Roman" w:hAnsi="Times New Roman" w:cs="Times New Roman"/>
          <w:bCs/>
          <w:color w:val="000000"/>
          <w:sz w:val="24"/>
          <w:szCs w:val="24"/>
        </w:rPr>
        <w:t xml:space="preserve"> during the peak-load demand or </w:t>
      </w:r>
      <w:r w:rsidR="00771136" w:rsidRPr="00771136">
        <w:rPr>
          <w:rFonts w:ascii="Times New Roman" w:hAnsi="Times New Roman" w:cs="Times New Roman"/>
          <w:bCs/>
          <w:color w:val="000000"/>
          <w:sz w:val="24"/>
          <w:szCs w:val="24"/>
        </w:rPr>
        <w:t xml:space="preserve">contingency condition in the </w:t>
      </w:r>
      <w:r>
        <w:rPr>
          <w:rFonts w:ascii="Times New Roman" w:hAnsi="Times New Roman" w:cs="Times New Roman"/>
          <w:bCs/>
          <w:color w:val="000000"/>
          <w:sz w:val="24"/>
          <w:szCs w:val="24"/>
        </w:rPr>
        <w:t xml:space="preserve">DC microgrid. With the proposed </w:t>
      </w:r>
      <w:r w:rsidR="00771136" w:rsidRPr="00771136">
        <w:rPr>
          <w:rFonts w:ascii="Times New Roman" w:hAnsi="Times New Roman" w:cs="Times New Roman"/>
          <w:bCs/>
          <w:color w:val="000000"/>
          <w:sz w:val="24"/>
          <w:szCs w:val="24"/>
        </w:rPr>
        <w:t>hybrid control mode, the</w:t>
      </w:r>
      <w:r>
        <w:rPr>
          <w:rFonts w:ascii="Times New Roman" w:hAnsi="Times New Roman" w:cs="Times New Roman"/>
          <w:bCs/>
          <w:color w:val="000000"/>
          <w:sz w:val="24"/>
          <w:szCs w:val="24"/>
        </w:rPr>
        <w:t xml:space="preserve"> voltage of the DC microgrid is </w:t>
      </w:r>
      <w:r w:rsidR="00771136" w:rsidRPr="00771136">
        <w:rPr>
          <w:rFonts w:ascii="Times New Roman" w:hAnsi="Times New Roman" w:cs="Times New Roman"/>
          <w:bCs/>
          <w:color w:val="000000"/>
          <w:sz w:val="24"/>
          <w:szCs w:val="24"/>
        </w:rPr>
        <w:t>regulated at a defined nominal l</w:t>
      </w:r>
      <w:r>
        <w:rPr>
          <w:rFonts w:ascii="Times New Roman" w:hAnsi="Times New Roman" w:cs="Times New Roman"/>
          <w:bCs/>
          <w:color w:val="000000"/>
          <w:sz w:val="24"/>
          <w:szCs w:val="24"/>
        </w:rPr>
        <w:t xml:space="preserve">evel. In addition, the proposed </w:t>
      </w:r>
      <w:r w:rsidR="00771136" w:rsidRPr="00771136">
        <w:rPr>
          <w:rFonts w:ascii="Times New Roman" w:hAnsi="Times New Roman" w:cs="Times New Roman"/>
          <w:bCs/>
          <w:color w:val="000000"/>
          <w:sz w:val="24"/>
          <w:szCs w:val="24"/>
        </w:rPr>
        <w:t xml:space="preserve">scheme allows interfacing more </w:t>
      </w:r>
      <w:r>
        <w:rPr>
          <w:rFonts w:ascii="Times New Roman" w:hAnsi="Times New Roman" w:cs="Times New Roman"/>
          <w:bCs/>
          <w:color w:val="000000"/>
          <w:sz w:val="24"/>
          <w:szCs w:val="24"/>
        </w:rPr>
        <w:t xml:space="preserve">than one tie-converters, but as </w:t>
      </w:r>
      <w:r w:rsidR="00771136" w:rsidRPr="00771136">
        <w:rPr>
          <w:rFonts w:ascii="Times New Roman" w:hAnsi="Times New Roman" w:cs="Times New Roman"/>
          <w:bCs/>
          <w:color w:val="000000"/>
          <w:sz w:val="24"/>
          <w:szCs w:val="24"/>
        </w:rPr>
        <w:t>opposed to the existing scheme where all tie-converters operate</w:t>
      </w:r>
      <w:r>
        <w:rPr>
          <w:rFonts w:ascii="Times New Roman" w:hAnsi="Times New Roman" w:cs="Times New Roman"/>
          <w:bCs/>
          <w:color w:val="000000"/>
          <w:sz w:val="24"/>
          <w:szCs w:val="24"/>
        </w:rPr>
        <w:t xml:space="preserve"> </w:t>
      </w:r>
      <w:r w:rsidRPr="00350463">
        <w:rPr>
          <w:rFonts w:ascii="Times New Roman" w:hAnsi="Times New Roman" w:cs="Times New Roman"/>
          <w:bCs/>
          <w:color w:val="000000"/>
          <w:sz w:val="24"/>
          <w:szCs w:val="24"/>
        </w:rPr>
        <w:t>simultaneously regardless of the power transfer demand</w:t>
      </w:r>
      <w:r w:rsidR="00855E05">
        <w:rPr>
          <w:rFonts w:ascii="Times New Roman" w:hAnsi="Times New Roman" w:cs="Times New Roman"/>
          <w:bCs/>
          <w:color w:val="000000"/>
          <w:sz w:val="24"/>
          <w:szCs w:val="24"/>
        </w:rPr>
        <w:t>.</w:t>
      </w:r>
    </w:p>
    <w:p w14:paraId="7E2196C9" w14:textId="77777777" w:rsidR="006739AF" w:rsidRPr="00E73773" w:rsidRDefault="006739AF" w:rsidP="006739AF">
      <w:pPr>
        <w:pStyle w:val="ListParagraph"/>
        <w:spacing w:line="360" w:lineRule="auto"/>
        <w:ind w:left="0"/>
        <w:jc w:val="center"/>
        <w:rPr>
          <w:rFonts w:ascii="ff1" w:eastAsia="Times New Roman" w:hAnsi="ff1" w:cs="Times New Roman"/>
          <w:b/>
          <w:color w:val="231F20"/>
          <w:sz w:val="28"/>
          <w:szCs w:val="28"/>
        </w:rPr>
      </w:pPr>
      <w:r w:rsidRPr="00E73773">
        <w:rPr>
          <w:rFonts w:ascii="ff1" w:eastAsia="Times New Roman" w:hAnsi="ff1" w:cs="Times New Roman"/>
          <w:b/>
          <w:color w:val="231F20"/>
          <w:sz w:val="28"/>
          <w:szCs w:val="28"/>
        </w:rPr>
        <w:lastRenderedPageBreak/>
        <w:t>CHAPTER</w:t>
      </w:r>
      <w:r w:rsidRPr="00E73773">
        <w:rPr>
          <w:rFonts w:ascii="ff1" w:eastAsia="Times New Roman" w:hAnsi="ff1" w:cs="Arial Unicode MS"/>
          <w:b/>
          <w:bCs/>
          <w:color w:val="231F20"/>
          <w:sz w:val="28"/>
          <w:szCs w:val="28"/>
          <w:cs/>
          <w:lang w:bidi="te-IN"/>
        </w:rPr>
        <w:t>-</w:t>
      </w:r>
      <w:r w:rsidRPr="00E73773">
        <w:rPr>
          <w:rFonts w:ascii="ff1" w:eastAsia="Times New Roman" w:hAnsi="ff1" w:cs="Times New Roman"/>
          <w:b/>
          <w:color w:val="231F20"/>
          <w:sz w:val="28"/>
          <w:szCs w:val="28"/>
        </w:rPr>
        <w:t>2</w:t>
      </w:r>
    </w:p>
    <w:p w14:paraId="69A2A490" w14:textId="77777777" w:rsidR="006739AF" w:rsidRPr="00E73773" w:rsidRDefault="006739AF" w:rsidP="006739AF">
      <w:pPr>
        <w:spacing w:line="360" w:lineRule="auto"/>
        <w:jc w:val="center"/>
        <w:rPr>
          <w:rFonts w:ascii="Times New Roman" w:hAnsi="Times New Roman" w:cs="Times New Roman"/>
          <w:b/>
          <w:bCs/>
          <w:sz w:val="28"/>
          <w:szCs w:val="28"/>
        </w:rPr>
      </w:pPr>
      <w:r w:rsidRPr="00E73773">
        <w:rPr>
          <w:rFonts w:ascii="Times New Roman" w:hAnsi="Times New Roman" w:cs="Times New Roman"/>
          <w:b/>
          <w:bCs/>
          <w:sz w:val="28"/>
          <w:szCs w:val="28"/>
        </w:rPr>
        <w:t>MODELLING OF PHOTO VOLTAIC SYSTEM</w:t>
      </w:r>
    </w:p>
    <w:p w14:paraId="1F9018C8" w14:textId="77777777" w:rsidR="006739AF" w:rsidRPr="00303376" w:rsidRDefault="006739AF" w:rsidP="006739AF">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Arial Unicode MS"/>
          <w:b/>
          <w:bCs/>
          <w:sz w:val="24"/>
          <w:szCs w:val="24"/>
          <w:cs/>
          <w:lang w:bidi="te-IN"/>
        </w:rPr>
        <w:t>.</w:t>
      </w:r>
      <w:r>
        <w:rPr>
          <w:rFonts w:ascii="Times New Roman" w:hAnsi="Times New Roman" w:cs="Times New Roman"/>
          <w:b/>
          <w:sz w:val="24"/>
          <w:szCs w:val="24"/>
        </w:rPr>
        <w:t xml:space="preserve">1 </w:t>
      </w:r>
      <w:r w:rsidRPr="00303376">
        <w:rPr>
          <w:rFonts w:ascii="Times New Roman" w:hAnsi="Times New Roman" w:cs="Times New Roman"/>
          <w:b/>
          <w:sz w:val="24"/>
          <w:szCs w:val="24"/>
        </w:rPr>
        <w:t>INTRODUCTION</w:t>
      </w:r>
    </w:p>
    <w:p w14:paraId="76137CC8" w14:textId="77777777" w:rsidR="006739AF" w:rsidRPr="00BA37FD" w:rsidRDefault="006739AF" w:rsidP="006739AF">
      <w:pPr>
        <w:spacing w:line="360" w:lineRule="auto"/>
        <w:jc w:val="both"/>
        <w:rPr>
          <w:rFonts w:ascii="Times New Roman" w:hAnsi="Times New Roman" w:cs="Times New Roman"/>
          <w:sz w:val="24"/>
          <w:szCs w:val="24"/>
        </w:rPr>
      </w:pPr>
      <w:r w:rsidRPr="00303376">
        <w:rPr>
          <w:rFonts w:ascii="Times New Roman" w:hAnsi="Times New Roman" w:cs="Times New Roman"/>
          <w:sz w:val="24"/>
          <w:szCs w:val="24"/>
        </w:rPr>
        <w:tab/>
      </w:r>
      <w:r w:rsidRPr="00BA37FD">
        <w:rPr>
          <w:rFonts w:ascii="Times New Roman" w:hAnsi="Times New Roman" w:cs="Times New Roman"/>
          <w:sz w:val="24"/>
          <w:szCs w:val="24"/>
        </w:rPr>
        <w:t>Greenhouse gasses rise throughout the lower atmosphere as both a consequence of human activities. Those of the sciences already agree that s</w:t>
      </w:r>
      <w:r>
        <w:rPr>
          <w:rFonts w:ascii="Times New Roman" w:hAnsi="Times New Roman" w:cs="Times New Roman"/>
          <w:sz w:val="24"/>
          <w:szCs w:val="24"/>
        </w:rPr>
        <w:t xml:space="preserve">uch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rise of carbon dioxide (</w:t>
      </w:r>
      <w:r w:rsidRPr="00BA37FD">
        <w:rPr>
          <w:rFonts w:ascii="Times New Roman" w:hAnsi="Times New Roman" w:cs="Times New Roman"/>
          <w:sz w:val="24"/>
          <w:szCs w:val="24"/>
        </w:rPr>
        <w:t xml:space="preserve">CO2), methane ( CH4) and other greenhouse gases induces an spike of world temperature which could contribute to much more global warming throughout the century. This </w:t>
      </w:r>
      <w:proofErr w:type="gramStart"/>
      <w:r w:rsidRPr="00BA37FD">
        <w:rPr>
          <w:rFonts w:ascii="Times New Roman" w:hAnsi="Times New Roman" w:cs="Times New Roman"/>
          <w:sz w:val="24"/>
          <w:szCs w:val="24"/>
        </w:rPr>
        <w:t>increase</w:t>
      </w:r>
      <w:proofErr w:type="gramEnd"/>
      <w:r w:rsidRPr="00BA37FD">
        <w:rPr>
          <w:rFonts w:ascii="Times New Roman" w:hAnsi="Times New Roman" w:cs="Times New Roman"/>
          <w:sz w:val="24"/>
          <w:szCs w:val="24"/>
        </w:rPr>
        <w:t xml:space="preserve"> the amount of greenhouse gasses. Safe and economically sustainable, clean electricity options. We will offer other economic immediate gains by reducing greenhouse gas pollution and therefore can help maintain natural fuels for potential forms of energy. The usage of solar cells to transform energy from solar irradiance through electricity is really a process that renewable support. The latest area of considerable business and academic concern becomes PV energy production. Recent research has also shown that PV generation is economically so desirable in the medium to longer term that it can be commonly adopted in many areas of the developing </w:t>
      </w:r>
      <w:proofErr w:type="spellStart"/>
      <w:r w:rsidRPr="00BA37FD">
        <w:rPr>
          <w:rFonts w:ascii="Times New Roman" w:hAnsi="Times New Roman" w:cs="Times New Roman"/>
          <w:sz w:val="24"/>
          <w:szCs w:val="24"/>
        </w:rPr>
        <w:t>world.The</w:t>
      </w:r>
      <w:proofErr w:type="spellEnd"/>
      <w:r w:rsidRPr="00BA37FD">
        <w:rPr>
          <w:rFonts w:ascii="Times New Roman" w:hAnsi="Times New Roman" w:cs="Times New Roman"/>
          <w:sz w:val="24"/>
          <w:szCs w:val="24"/>
        </w:rPr>
        <w:t xml:space="preserve"> introduction of a broad variety of distributed power generators would have far-reaching impacts both on delivery networks and on the regional transmission and generation structures. The balance is in the industrial </w:t>
      </w:r>
      <w:proofErr w:type="spellStart"/>
      <w:r w:rsidRPr="00BA37FD">
        <w:rPr>
          <w:rFonts w:ascii="Times New Roman" w:hAnsi="Times New Roman" w:cs="Times New Roman"/>
          <w:sz w:val="24"/>
          <w:szCs w:val="24"/>
        </w:rPr>
        <w:t>centers</w:t>
      </w:r>
      <w:proofErr w:type="spellEnd"/>
      <w:r w:rsidRPr="00BA37FD">
        <w:rPr>
          <w:rFonts w:ascii="Times New Roman" w:hAnsi="Times New Roman" w:cs="Times New Roman"/>
          <w:sz w:val="24"/>
          <w:szCs w:val="24"/>
        </w:rPr>
        <w:t>, and electrically near to loads, because the PV generators are built on the buildings' roofs and sides. Such PV generators could, on the other side, be vulnerable to specific modes that may trigger a significant part of the working PV power to abruptly or rapidly detach.</w:t>
      </w:r>
    </w:p>
    <w:p w14:paraId="64A6F379" w14:textId="77777777" w:rsidR="006739AF" w:rsidRPr="00BA37FD" w:rsidRDefault="006739AF" w:rsidP="006739AF">
      <w:pPr>
        <w:spacing w:line="360" w:lineRule="auto"/>
        <w:jc w:val="both"/>
        <w:rPr>
          <w:rFonts w:ascii="Times New Roman" w:hAnsi="Times New Roman" w:cs="Times New Roman"/>
          <w:sz w:val="24"/>
          <w:szCs w:val="24"/>
        </w:rPr>
      </w:pPr>
      <w:r w:rsidRPr="00BA37FD">
        <w:rPr>
          <w:rFonts w:ascii="Times New Roman" w:hAnsi="Times New Roman" w:cs="Times New Roman"/>
          <w:sz w:val="24"/>
          <w:szCs w:val="24"/>
        </w:rPr>
        <w:t>The following failures were identified:</w:t>
      </w:r>
    </w:p>
    <w:p w14:paraId="73D75BAB" w14:textId="77777777" w:rsidR="00AC1823" w:rsidRDefault="006739AF" w:rsidP="006739AF">
      <w:pPr>
        <w:spacing w:line="360" w:lineRule="auto"/>
        <w:jc w:val="both"/>
        <w:rPr>
          <w:rFonts w:ascii="Times New Roman" w:hAnsi="Times New Roman" w:cs="Times New Roman"/>
          <w:sz w:val="24"/>
          <w:szCs w:val="24"/>
        </w:rPr>
      </w:pPr>
      <w:r w:rsidRPr="00BA37FD">
        <w:rPr>
          <w:rFonts w:ascii="Times New Roman" w:hAnsi="Times New Roman" w:cs="Times New Roman"/>
          <w:sz w:val="24"/>
          <w:szCs w:val="24"/>
        </w:rPr>
        <w:t xml:space="preserve">• Embedded generation (for example PV units) is normally fitted with protection devices for disconnection from either the network throughout the case of lack of control. </w:t>
      </w:r>
    </w:p>
    <w:p w14:paraId="2AB2ACA5" w14:textId="77777777" w:rsidR="006739AF" w:rsidRPr="00BA37FD" w:rsidRDefault="006739AF" w:rsidP="006739AF">
      <w:pPr>
        <w:spacing w:line="360" w:lineRule="auto"/>
        <w:jc w:val="both"/>
        <w:rPr>
          <w:rFonts w:ascii="Times New Roman" w:hAnsi="Times New Roman" w:cs="Times New Roman"/>
          <w:sz w:val="24"/>
          <w:szCs w:val="24"/>
        </w:rPr>
      </w:pPr>
      <w:r w:rsidRPr="00BA37FD">
        <w:rPr>
          <w:rFonts w:ascii="Times New Roman" w:hAnsi="Times New Roman" w:cs="Times New Roman"/>
          <w:sz w:val="24"/>
          <w:szCs w:val="24"/>
        </w:rPr>
        <w:t>When there is a significant perturbation (for exam</w:t>
      </w:r>
      <w:r>
        <w:rPr>
          <w:rFonts w:ascii="Times New Roman" w:hAnsi="Times New Roman" w:cs="Times New Roman"/>
          <w:sz w:val="24"/>
          <w:szCs w:val="24"/>
        </w:rPr>
        <w:t xml:space="preserve">ple the tripping of both the DC  </w:t>
      </w:r>
      <w:r w:rsidRPr="00BA37FD">
        <w:rPr>
          <w:rFonts w:ascii="Times New Roman" w:hAnsi="Times New Roman" w:cs="Times New Roman"/>
          <w:sz w:val="24"/>
          <w:szCs w:val="24"/>
        </w:rPr>
        <w:t xml:space="preserve">connection towards France or perhaps a big traditional generator), these safety schemes may trigger a large proportion of PV generation to also be turned off unexpectedly. </w:t>
      </w:r>
      <w:r w:rsidRPr="00BA37FD">
        <w:rPr>
          <w:rFonts w:ascii="Times New Roman" w:hAnsi="Times New Roman" w:cs="Times New Roman"/>
          <w:sz w:val="24"/>
          <w:szCs w:val="24"/>
        </w:rPr>
        <w:lastRenderedPageBreak/>
        <w:t>Because this disconnection will be compounded by the initial disturbance, it may have severe repercussions.</w:t>
      </w:r>
    </w:p>
    <w:p w14:paraId="23960D89" w14:textId="77777777" w:rsidR="006739AF" w:rsidRPr="00BA37FD" w:rsidRDefault="006739AF" w:rsidP="006739AF">
      <w:pPr>
        <w:spacing w:line="360" w:lineRule="auto"/>
        <w:jc w:val="both"/>
        <w:rPr>
          <w:rFonts w:ascii="Times New Roman" w:hAnsi="Times New Roman" w:cs="Times New Roman"/>
          <w:sz w:val="24"/>
          <w:szCs w:val="24"/>
        </w:rPr>
      </w:pPr>
      <w:r w:rsidRPr="00BA37FD">
        <w:rPr>
          <w:rFonts w:ascii="Times New Roman" w:hAnsi="Times New Roman" w:cs="Times New Roman"/>
          <w:sz w:val="24"/>
          <w:szCs w:val="24"/>
        </w:rPr>
        <w:t xml:space="preserve">• Even the high voltage output power of </w:t>
      </w:r>
      <w:proofErr w:type="gramStart"/>
      <w:r w:rsidRPr="00BA37FD">
        <w:rPr>
          <w:rFonts w:ascii="Times New Roman" w:hAnsi="Times New Roman" w:cs="Times New Roman"/>
          <w:sz w:val="24"/>
          <w:szCs w:val="24"/>
        </w:rPr>
        <w:t>The</w:t>
      </w:r>
      <w:proofErr w:type="gramEnd"/>
      <w:r>
        <w:rPr>
          <w:rFonts w:ascii="Times New Roman" w:hAnsi="Times New Roman" w:cs="Times New Roman"/>
          <w:sz w:val="24"/>
          <w:szCs w:val="24"/>
        </w:rPr>
        <w:t xml:space="preserve"> </w:t>
      </w:r>
      <w:r w:rsidRPr="00BA37FD">
        <w:rPr>
          <w:rFonts w:ascii="Times New Roman" w:hAnsi="Times New Roman" w:cs="Times New Roman"/>
          <w:sz w:val="24"/>
          <w:szCs w:val="24"/>
        </w:rPr>
        <w:t xml:space="preserve"> </w:t>
      </w:r>
      <w:proofErr w:type="spellStart"/>
      <w:r w:rsidRPr="00BA37FD">
        <w:rPr>
          <w:rFonts w:ascii="Times New Roman" w:hAnsi="Times New Roman" w:cs="Times New Roman"/>
          <w:sz w:val="24"/>
          <w:szCs w:val="24"/>
        </w:rPr>
        <w:t>pv</w:t>
      </w:r>
      <w:proofErr w:type="spellEnd"/>
      <w:r w:rsidRPr="00BA37FD">
        <w:rPr>
          <w:rFonts w:ascii="Times New Roman" w:hAnsi="Times New Roman" w:cs="Times New Roman"/>
          <w:sz w:val="24"/>
          <w:szCs w:val="24"/>
        </w:rPr>
        <w:t xml:space="preserve"> generator systems may be momentarily disturbed by significant disruption. The whole perturbation could not be handled by the controller of the inverters that interface these PV components only with grid system. We can either malfunction or trigger the inverter to be shut down.</w:t>
      </w:r>
    </w:p>
    <w:p w14:paraId="4E920135" w14:textId="77777777" w:rsidR="006739AF" w:rsidRPr="00BA37FD" w:rsidRDefault="006739AF" w:rsidP="006739AF">
      <w:pPr>
        <w:spacing w:line="360" w:lineRule="auto"/>
        <w:jc w:val="both"/>
        <w:rPr>
          <w:rFonts w:ascii="Times New Roman" w:hAnsi="Times New Roman" w:cs="Times New Roman"/>
          <w:sz w:val="24"/>
          <w:szCs w:val="24"/>
        </w:rPr>
      </w:pPr>
      <w:r w:rsidRPr="00BA37FD">
        <w:rPr>
          <w:rFonts w:ascii="Times New Roman" w:hAnsi="Times New Roman" w:cs="Times New Roman"/>
          <w:sz w:val="24"/>
          <w:szCs w:val="24"/>
        </w:rPr>
        <w:t xml:space="preserve">• A vast number of photovoltaic generators are expected to be found in crowded metropolitan areas. A moving, fast-moving weather front will reduce the irradiance from its highest value across such </w:t>
      </w:r>
      <w:proofErr w:type="gramStart"/>
      <w:r w:rsidRPr="00BA37FD">
        <w:rPr>
          <w:rFonts w:ascii="Times New Roman" w:hAnsi="Times New Roman" w:cs="Times New Roman"/>
          <w:sz w:val="24"/>
          <w:szCs w:val="24"/>
        </w:rPr>
        <w:t>an</w:t>
      </w:r>
      <w:proofErr w:type="gramEnd"/>
      <w:r w:rsidRPr="00BA37FD">
        <w:rPr>
          <w:rFonts w:ascii="Times New Roman" w:hAnsi="Times New Roman" w:cs="Times New Roman"/>
          <w:sz w:val="24"/>
          <w:szCs w:val="24"/>
        </w:rPr>
        <w:t xml:space="preserve"> region even below the minimum needed for the activity including its PV units in some kind of a matter of seconds.</w:t>
      </w:r>
    </w:p>
    <w:p w14:paraId="5245302F" w14:textId="77777777" w:rsidR="006739AF" w:rsidRPr="00BA37FD" w:rsidRDefault="006739AF" w:rsidP="006739AF">
      <w:pPr>
        <w:spacing w:line="360" w:lineRule="auto"/>
        <w:jc w:val="both"/>
        <w:rPr>
          <w:rFonts w:ascii="Times New Roman" w:hAnsi="Times New Roman" w:cs="Times New Roman"/>
          <w:b/>
          <w:bCs/>
          <w:sz w:val="24"/>
          <w:szCs w:val="24"/>
        </w:rPr>
      </w:pPr>
      <w:bookmarkStart w:id="0" w:name="_Hlk104134559"/>
      <w:r w:rsidRPr="00BA37FD">
        <w:rPr>
          <w:rFonts w:ascii="Times New Roman" w:hAnsi="Times New Roman" w:cs="Times New Roman"/>
          <w:b/>
          <w:bCs/>
          <w:sz w:val="24"/>
          <w:szCs w:val="24"/>
        </w:rPr>
        <w:t>2.2 PHOTOVOLTAIC GENERATION</w:t>
      </w:r>
    </w:p>
    <w:bookmarkEnd w:id="0"/>
    <w:p w14:paraId="4356646C" w14:textId="77777777" w:rsidR="006739AF" w:rsidRPr="00E73773" w:rsidRDefault="006739AF" w:rsidP="006739AF">
      <w:pPr>
        <w:spacing w:line="360" w:lineRule="auto"/>
        <w:jc w:val="both"/>
        <w:rPr>
          <w:rFonts w:ascii="Times New Roman" w:hAnsi="Times New Roman" w:cs="Times New Roman"/>
          <w:b/>
          <w:bCs/>
          <w:caps/>
          <w:sz w:val="24"/>
          <w:szCs w:val="24"/>
        </w:rPr>
      </w:pPr>
      <w:r w:rsidRPr="00BA37FD">
        <w:rPr>
          <w:rFonts w:ascii="Times New Roman" w:hAnsi="Times New Roman" w:cs="Times New Roman"/>
          <w:sz w:val="24"/>
          <w:szCs w:val="24"/>
        </w:rPr>
        <w:t>Light energy is being transformed to electricity by photovoltaic ( PV) devices. The word picture means "moon" in Greek. "Volt" is called the Pioneer with Electricity Studies, Alessandro Volta (1745-1827). PV can mean "warm electricity," literally</w:t>
      </w:r>
      <w:r w:rsidRPr="00303376">
        <w:rPr>
          <w:rFonts w:ascii="Times New Roman" w:hAnsi="Times New Roman" w:cs="Arial Unicode MS"/>
          <w:bCs/>
          <w:sz w:val="24"/>
          <w:szCs w:val="24"/>
          <w:cs/>
          <w:lang w:bidi="te-IN"/>
        </w:rPr>
        <w:t xml:space="preserve">”. </w:t>
      </w:r>
    </w:p>
    <w:p w14:paraId="64576BE8" w14:textId="77777777" w:rsidR="006739AF" w:rsidRPr="004F3EF3" w:rsidRDefault="006739AF" w:rsidP="006739AF">
      <w:pPr>
        <w:spacing w:line="360" w:lineRule="auto"/>
        <w:jc w:val="center"/>
        <w:rPr>
          <w:rFonts w:ascii="Times New Roman" w:hAnsi="Times New Roman" w:cs="Times New Roman"/>
          <w:sz w:val="24"/>
          <w:szCs w:val="24"/>
        </w:rPr>
      </w:pPr>
      <w:r>
        <w:rPr>
          <w:noProof/>
          <w:lang w:val="en-US" w:eastAsia="en-US"/>
        </w:rPr>
        <w:drawing>
          <wp:inline distT="0" distB="0" distL="0" distR="0" wp14:anchorId="5ACE4FE2" wp14:editId="37DB8ADC">
            <wp:extent cx="5086350"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350" cy="2266950"/>
                    </a:xfrm>
                    <a:prstGeom prst="rect">
                      <a:avLst/>
                    </a:prstGeom>
                  </pic:spPr>
                </pic:pic>
              </a:graphicData>
            </a:graphic>
          </wp:inline>
        </w:drawing>
      </w:r>
    </w:p>
    <w:p w14:paraId="08D399F9" w14:textId="77777777" w:rsidR="006739AF" w:rsidRPr="00BA37FD" w:rsidRDefault="006739AF" w:rsidP="006739AF">
      <w:pPr>
        <w:spacing w:line="360" w:lineRule="auto"/>
        <w:jc w:val="both"/>
        <w:rPr>
          <w:rFonts w:ascii="Times New Roman" w:hAnsi="Times New Roman" w:cs="Times New Roman"/>
          <w:bCs/>
          <w:sz w:val="24"/>
          <w:szCs w:val="24"/>
        </w:rPr>
      </w:pPr>
      <w:r w:rsidRPr="00BA37FD">
        <w:rPr>
          <w:rFonts w:ascii="Times New Roman" w:hAnsi="Times New Roman" w:cs="Times New Roman"/>
          <w:bCs/>
          <w:sz w:val="24"/>
          <w:szCs w:val="24"/>
        </w:rPr>
        <w:t xml:space="preserve">Sunlight is transformed directly into ac power through a grid powered PV network. The program is primarily intended to reduce imports of energy from the power plant. Figure. 2.1 shows the simple grid-connected PV network configuration operating diagram. That PV's dc output was transformed through ac by means of an inverter. Each inverter </w:t>
      </w:r>
      <w:r w:rsidRPr="00BA37FD">
        <w:rPr>
          <w:rFonts w:ascii="Times New Roman" w:hAnsi="Times New Roman" w:cs="Times New Roman"/>
          <w:bCs/>
          <w:sz w:val="24"/>
          <w:szCs w:val="24"/>
        </w:rPr>
        <w:lastRenderedPageBreak/>
        <w:t>function applies the whole central regulation: maximum power point monitoring (maximum power point tracking (MPPT).</w:t>
      </w:r>
    </w:p>
    <w:p w14:paraId="38C68E25" w14:textId="77777777" w:rsidR="006739AF" w:rsidRPr="00BA37FD" w:rsidRDefault="006739AF" w:rsidP="006739AF">
      <w:pPr>
        <w:spacing w:line="360" w:lineRule="auto"/>
        <w:jc w:val="both"/>
        <w:rPr>
          <w:rFonts w:ascii="Times New Roman" w:hAnsi="Times New Roman" w:cs="Times New Roman"/>
          <w:b/>
          <w:sz w:val="24"/>
          <w:szCs w:val="24"/>
        </w:rPr>
      </w:pPr>
      <w:r w:rsidRPr="00BA37FD">
        <w:rPr>
          <w:rFonts w:ascii="Times New Roman" w:hAnsi="Times New Roman" w:cs="Times New Roman"/>
          <w:b/>
          <w:sz w:val="24"/>
          <w:szCs w:val="24"/>
        </w:rPr>
        <w:t>2.3 SOLAR IRRADIANCE</w:t>
      </w:r>
    </w:p>
    <w:p w14:paraId="3447ED1F" w14:textId="77777777" w:rsidR="006739AF" w:rsidRPr="00303376" w:rsidRDefault="006739AF" w:rsidP="006739AF">
      <w:pPr>
        <w:spacing w:line="360" w:lineRule="auto"/>
        <w:jc w:val="both"/>
        <w:rPr>
          <w:rFonts w:ascii="Times New Roman" w:hAnsi="Times New Roman" w:cs="Times New Roman"/>
          <w:bCs/>
          <w:sz w:val="24"/>
          <w:szCs w:val="24"/>
        </w:rPr>
      </w:pPr>
      <w:r w:rsidRPr="00BA37FD">
        <w:rPr>
          <w:rFonts w:ascii="Times New Roman" w:hAnsi="Times New Roman" w:cs="Times New Roman"/>
          <w:bCs/>
          <w:sz w:val="24"/>
          <w:szCs w:val="24"/>
        </w:rPr>
        <w:t>Sunlight is the reflective energy event on either a surface per unit of time. Normally in w / m2 it's also conveyed. That flow rate with electromagnetic energy becomes radiant power. Sunlight comprises from electro-magnetic waves with photons, that travel at continuous motion, of various energies. Solar radiation of wavelength (μ) becomes inversely proportional towards photon intensity (E) Wave-like feature</w:t>
      </w:r>
      <w:r w:rsidRPr="00303376">
        <w:rPr>
          <w:rFonts w:ascii="Times New Roman" w:hAnsi="Times New Roman" w:cs="Arial Unicode MS"/>
          <w:bCs/>
          <w:sz w:val="24"/>
          <w:szCs w:val="24"/>
          <w:cs/>
          <w:lang w:bidi="te-IN"/>
        </w:rPr>
        <w:t>.</w:t>
      </w:r>
    </w:p>
    <w:p w14:paraId="46608345" w14:textId="77777777" w:rsidR="006739AF" w:rsidRDefault="006739AF" w:rsidP="006739AF">
      <w:pPr>
        <w:spacing w:line="360" w:lineRule="auto"/>
        <w:jc w:val="both"/>
        <w:rPr>
          <w:rFonts w:ascii="Times New Roman" w:hAnsi="Times New Roman" w:cs="Times New Roman"/>
          <w:bCs/>
          <w:sz w:val="24"/>
          <w:szCs w:val="24"/>
        </w:rPr>
      </w:pPr>
      <w:r>
        <w:rPr>
          <w:noProof/>
          <w:lang w:val="en-US" w:eastAsia="en-US"/>
        </w:rPr>
        <w:drawing>
          <wp:inline distT="0" distB="0" distL="0" distR="0" wp14:anchorId="7C6AFA20" wp14:editId="2F0AA685">
            <wp:extent cx="5448300"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3086100"/>
                    </a:xfrm>
                    <a:prstGeom prst="rect">
                      <a:avLst/>
                    </a:prstGeom>
                  </pic:spPr>
                </pic:pic>
              </a:graphicData>
            </a:graphic>
          </wp:inline>
        </w:drawing>
      </w:r>
      <w:r w:rsidRPr="00303376">
        <w:rPr>
          <w:rFonts w:ascii="Times New Roman" w:hAnsi="Times New Roman" w:cs="Times New Roman"/>
          <w:bCs/>
          <w:sz w:val="24"/>
          <w:szCs w:val="24"/>
        </w:rPr>
        <w:tab/>
      </w:r>
    </w:p>
    <w:p w14:paraId="7F98D311" w14:textId="77777777" w:rsidR="006739AF" w:rsidRPr="00BA37FD" w:rsidRDefault="006739AF" w:rsidP="006739AF">
      <w:pPr>
        <w:spacing w:line="360" w:lineRule="auto"/>
        <w:jc w:val="both"/>
        <w:rPr>
          <w:rFonts w:ascii="Times New Roman" w:hAnsi="Times New Roman" w:cs="Arial Unicode MS"/>
          <w:bCs/>
          <w:sz w:val="24"/>
          <w:szCs w:val="24"/>
          <w:lang w:bidi="te-IN"/>
        </w:rPr>
      </w:pPr>
      <w:r w:rsidRPr="00BA37FD">
        <w:rPr>
          <w:rFonts w:ascii="Times New Roman" w:hAnsi="Times New Roman" w:cs="Arial Unicode MS"/>
          <w:bCs/>
          <w:sz w:val="24"/>
          <w:szCs w:val="24"/>
          <w:lang w:bidi="te-IN"/>
        </w:rPr>
        <w:t>Fig.</w:t>
      </w:r>
      <w:r w:rsidRPr="00BA37FD">
        <w:rPr>
          <w:rFonts w:ascii="Times New Roman" w:hAnsi="Times New Roman" w:cs="Nirmala UI"/>
          <w:bCs/>
          <w:sz w:val="24"/>
          <w:szCs w:val="24"/>
          <w:cs/>
          <w:lang w:bidi="te-IN"/>
        </w:rPr>
        <w:t>2.2</w:t>
      </w:r>
      <w:r w:rsidRPr="00BA37FD">
        <w:rPr>
          <w:rFonts w:ascii="Times New Roman" w:hAnsi="Times New Roman" w:cs="Arial Unicode MS"/>
          <w:bCs/>
          <w:sz w:val="24"/>
          <w:szCs w:val="24"/>
          <w:lang w:bidi="te-IN"/>
        </w:rPr>
        <w:t xml:space="preserve"> shows the spectrum of the sun. At the temperature of </w:t>
      </w:r>
      <w:r w:rsidRPr="00BA37FD">
        <w:rPr>
          <w:rFonts w:ascii="Times New Roman" w:hAnsi="Times New Roman" w:cs="Nirmala UI"/>
          <w:bCs/>
          <w:sz w:val="24"/>
          <w:szCs w:val="24"/>
          <w:cs/>
          <w:lang w:bidi="te-IN"/>
        </w:rPr>
        <w:t>5762</w:t>
      </w:r>
      <w:r w:rsidRPr="00BA37FD">
        <w:rPr>
          <w:rFonts w:ascii="Times New Roman" w:hAnsi="Times New Roman" w:cs="Arial Unicode MS"/>
          <w:bCs/>
          <w:sz w:val="24"/>
          <w:szCs w:val="24"/>
          <w:lang w:bidi="te-IN"/>
        </w:rPr>
        <w:t xml:space="preserve"> K that illumination from either the sun is below the illumination from some kind of black eye. At this altitude, that dotted line indicates black body radiation. These are aligned with both the AM</w:t>
      </w:r>
      <w:r w:rsidRPr="00BA37FD">
        <w:rPr>
          <w:rFonts w:ascii="Times New Roman" w:hAnsi="Times New Roman" w:cs="Nirmala UI"/>
          <w:bCs/>
          <w:sz w:val="24"/>
          <w:szCs w:val="24"/>
          <w:cs/>
          <w:lang w:bidi="te-IN"/>
        </w:rPr>
        <w:t>0</w:t>
      </w:r>
      <w:r w:rsidRPr="00BA37FD">
        <w:rPr>
          <w:rFonts w:ascii="Times New Roman" w:hAnsi="Times New Roman" w:cs="Arial Unicode MS"/>
          <w:bCs/>
          <w:sz w:val="24"/>
          <w:szCs w:val="24"/>
          <w:lang w:bidi="te-IN"/>
        </w:rPr>
        <w:t xml:space="preserve"> curve that demonstrates the range of the sun at just the typical earth-sole gap beyond the Earth's atmosphere on either a perpendicular axis. The power intensity beyond the atmosphere of the planet is </w:t>
      </w:r>
      <w:r w:rsidRPr="00BA37FD">
        <w:rPr>
          <w:rFonts w:ascii="Times New Roman" w:hAnsi="Times New Roman" w:cs="Nirmala UI"/>
          <w:bCs/>
          <w:sz w:val="24"/>
          <w:szCs w:val="24"/>
          <w:cs/>
          <w:lang w:bidi="te-IN"/>
        </w:rPr>
        <w:t>1367</w:t>
      </w:r>
      <w:r w:rsidRPr="00BA37FD">
        <w:rPr>
          <w:rFonts w:ascii="Times New Roman" w:hAnsi="Times New Roman" w:cs="Arial Unicode MS"/>
          <w:bCs/>
          <w:sz w:val="24"/>
          <w:szCs w:val="24"/>
          <w:lang w:bidi="te-IN"/>
        </w:rPr>
        <w:t xml:space="preserve"> W / m</w:t>
      </w:r>
      <w:r w:rsidRPr="00BA37FD">
        <w:rPr>
          <w:rFonts w:ascii="Times New Roman" w:hAnsi="Times New Roman" w:cs="Nirmala UI"/>
          <w:bCs/>
          <w:sz w:val="24"/>
          <w:szCs w:val="24"/>
          <w:cs/>
          <w:lang w:bidi="te-IN"/>
        </w:rPr>
        <w:t>2</w:t>
      </w:r>
      <w:r w:rsidRPr="00BA37FD">
        <w:rPr>
          <w:rFonts w:ascii="Times New Roman" w:hAnsi="Times New Roman" w:cs="Arial Unicode MS"/>
          <w:bCs/>
          <w:sz w:val="24"/>
          <w:szCs w:val="24"/>
          <w:lang w:bidi="te-IN"/>
        </w:rPr>
        <w:t xml:space="preserve"> as well as the sun is continuously recognized. Air mass relates to the total spread across the surface of both the direct sunlight tube. If the sun will be at its height (opposite the global surface), the path of the </w:t>
      </w:r>
      <w:r w:rsidRPr="00BA37FD">
        <w:rPr>
          <w:rFonts w:ascii="Times New Roman" w:hAnsi="Times New Roman" w:cs="Arial Unicode MS"/>
          <w:bCs/>
          <w:sz w:val="24"/>
          <w:szCs w:val="24"/>
          <w:lang w:bidi="te-IN"/>
        </w:rPr>
        <w:lastRenderedPageBreak/>
        <w:t xml:space="preserve">light through the air is most limited, the path duration is </w:t>
      </w:r>
      <w:r w:rsidRPr="00BA37FD">
        <w:rPr>
          <w:rFonts w:ascii="Times New Roman" w:hAnsi="Times New Roman" w:cs="Nirmala UI"/>
          <w:bCs/>
          <w:sz w:val="24"/>
          <w:szCs w:val="24"/>
          <w:cs/>
          <w:lang w:bidi="te-IN"/>
        </w:rPr>
        <w:t>1.0 (</w:t>
      </w:r>
      <w:r w:rsidRPr="00BA37FD">
        <w:rPr>
          <w:rFonts w:ascii="Times New Roman" w:hAnsi="Times New Roman" w:cs="Arial Unicode MS"/>
          <w:bCs/>
          <w:sz w:val="24"/>
          <w:szCs w:val="24"/>
          <w:lang w:bidi="te-IN"/>
        </w:rPr>
        <w:t xml:space="preserve">AM </w:t>
      </w:r>
      <w:r w:rsidRPr="00BA37FD">
        <w:rPr>
          <w:rFonts w:ascii="Times New Roman" w:hAnsi="Times New Roman" w:cs="Nirmala UI"/>
          <w:bCs/>
          <w:sz w:val="24"/>
          <w:szCs w:val="24"/>
          <w:cs/>
          <w:lang w:bidi="te-IN"/>
        </w:rPr>
        <w:t xml:space="preserve">1.0) </w:t>
      </w:r>
      <w:r w:rsidRPr="00BA37FD">
        <w:rPr>
          <w:rFonts w:ascii="Times New Roman" w:hAnsi="Times New Roman" w:cs="Arial Unicode MS"/>
          <w:bCs/>
          <w:sz w:val="24"/>
          <w:szCs w:val="24"/>
          <w:lang w:bidi="te-IN"/>
        </w:rPr>
        <w:t>which helps to ascend to AM</w:t>
      </w:r>
      <w:r w:rsidRPr="00BA37FD">
        <w:rPr>
          <w:rFonts w:ascii="Times New Roman" w:hAnsi="Times New Roman" w:cs="Nirmala UI"/>
          <w:bCs/>
          <w:sz w:val="24"/>
          <w:szCs w:val="24"/>
          <w:cs/>
          <w:lang w:bidi="te-IN"/>
        </w:rPr>
        <w:t xml:space="preserve">1. </w:t>
      </w:r>
      <w:r w:rsidRPr="00BA37FD">
        <w:rPr>
          <w:rFonts w:ascii="Times New Roman" w:hAnsi="Times New Roman" w:cs="Arial Unicode MS"/>
          <w:bCs/>
          <w:sz w:val="24"/>
          <w:szCs w:val="24"/>
          <w:lang w:bidi="te-IN"/>
        </w:rPr>
        <w:t xml:space="preserve">The light is obviously not even at the height in general. Its air pressure is heating up enough that but at bottom of </w:t>
      </w:r>
      <w:r w:rsidRPr="00BA37FD">
        <w:rPr>
          <w:rFonts w:ascii="Times New Roman" w:hAnsi="Times New Roman" w:cs="Nirmala UI"/>
          <w:bCs/>
          <w:sz w:val="24"/>
          <w:szCs w:val="24"/>
          <w:cs/>
          <w:lang w:bidi="te-IN"/>
        </w:rPr>
        <w:t>48.2</w:t>
      </w:r>
      <w:r w:rsidRPr="00BA37FD">
        <w:rPr>
          <w:rFonts w:ascii="Times New Roman" w:hAnsi="Times New Roman" w:cs="Arial Unicode MS"/>
          <w:bCs/>
          <w:sz w:val="24"/>
          <w:szCs w:val="24"/>
          <w:lang w:bidi="te-IN"/>
        </w:rPr>
        <w:t xml:space="preserve"> ° the air layer extends from either the sun's peak.</w:t>
      </w:r>
    </w:p>
    <w:p w14:paraId="24E62DAF" w14:textId="77777777" w:rsidR="006739AF" w:rsidRPr="00303376" w:rsidRDefault="00AC1823" w:rsidP="006739AF">
      <w:pPr>
        <w:spacing w:line="360" w:lineRule="auto"/>
        <w:jc w:val="both"/>
        <w:rPr>
          <w:rFonts w:ascii="Times New Roman" w:hAnsi="Times New Roman" w:cs="Times New Roman"/>
          <w:bCs/>
          <w:sz w:val="24"/>
          <w:szCs w:val="24"/>
        </w:rPr>
      </w:pPr>
      <w:r>
        <w:rPr>
          <w:rFonts w:ascii="Times New Roman" w:hAnsi="Times New Roman" w:cs="Arial Unicode MS"/>
          <w:bCs/>
          <w:sz w:val="24"/>
          <w:szCs w:val="24"/>
          <w:lang w:bidi="te-IN"/>
        </w:rPr>
        <w:t xml:space="preserve">            </w:t>
      </w:r>
      <w:r w:rsidR="006739AF" w:rsidRPr="00BA37FD">
        <w:rPr>
          <w:rFonts w:ascii="Times New Roman" w:hAnsi="Times New Roman" w:cs="Arial Unicode MS"/>
          <w:bCs/>
          <w:sz w:val="24"/>
          <w:szCs w:val="24"/>
          <w:lang w:bidi="te-IN"/>
        </w:rPr>
        <w:t xml:space="preserve">The energy intensity outside of the atmosphere of the planet is </w:t>
      </w:r>
      <w:r w:rsidR="006739AF" w:rsidRPr="00BA37FD">
        <w:rPr>
          <w:rFonts w:ascii="Times New Roman" w:hAnsi="Times New Roman" w:cs="Nirmala UI"/>
          <w:bCs/>
          <w:sz w:val="24"/>
          <w:szCs w:val="24"/>
          <w:cs/>
          <w:lang w:bidi="te-IN"/>
        </w:rPr>
        <w:t xml:space="preserve">1367 </w:t>
      </w:r>
      <w:r w:rsidR="006739AF" w:rsidRPr="00BA37FD">
        <w:rPr>
          <w:rFonts w:ascii="Times New Roman" w:hAnsi="Times New Roman" w:cs="Arial Unicode MS"/>
          <w:bCs/>
          <w:sz w:val="24"/>
          <w:szCs w:val="24"/>
          <w:lang w:bidi="te-IN"/>
        </w:rPr>
        <w:t>W / m</w:t>
      </w:r>
      <w:r w:rsidR="006739AF" w:rsidRPr="00BA37FD">
        <w:rPr>
          <w:rFonts w:ascii="Times New Roman" w:hAnsi="Times New Roman" w:cs="Nirmala UI"/>
          <w:bCs/>
          <w:sz w:val="24"/>
          <w:szCs w:val="24"/>
          <w:cs/>
          <w:lang w:bidi="te-IN"/>
        </w:rPr>
        <w:t>2</w:t>
      </w:r>
      <w:r w:rsidR="006739AF" w:rsidRPr="00BA37FD">
        <w:rPr>
          <w:rFonts w:ascii="Times New Roman" w:hAnsi="Times New Roman" w:cs="Arial Unicode MS"/>
          <w:bCs/>
          <w:sz w:val="24"/>
          <w:szCs w:val="24"/>
          <w:lang w:bidi="te-IN"/>
        </w:rPr>
        <w:t xml:space="preserve">, and that this is considered the solar standard. Air mass relates to the proportional path length by the environment of the strong solar ray. Whenever the sun will be at its zenith (perpendicular to both the core of the universe). The direction is </w:t>
      </w:r>
      <w:r w:rsidR="006739AF" w:rsidRPr="00BA37FD">
        <w:rPr>
          <w:rFonts w:ascii="Times New Roman" w:hAnsi="Times New Roman" w:cs="Nirmala UI"/>
          <w:bCs/>
          <w:sz w:val="24"/>
          <w:szCs w:val="24"/>
          <w:cs/>
          <w:lang w:bidi="te-IN"/>
        </w:rPr>
        <w:t>1.0 (</w:t>
      </w:r>
      <w:r w:rsidR="006739AF" w:rsidRPr="00BA37FD">
        <w:rPr>
          <w:rFonts w:ascii="Times New Roman" w:hAnsi="Times New Roman" w:cs="Arial Unicode MS"/>
          <w:bCs/>
          <w:sz w:val="24"/>
          <w:szCs w:val="24"/>
          <w:lang w:bidi="te-IN"/>
        </w:rPr>
        <w:t xml:space="preserve">AM </w:t>
      </w:r>
      <w:r w:rsidR="006739AF" w:rsidRPr="00BA37FD">
        <w:rPr>
          <w:rFonts w:ascii="Times New Roman" w:hAnsi="Times New Roman" w:cs="Nirmala UI"/>
          <w:bCs/>
          <w:sz w:val="24"/>
          <w:szCs w:val="24"/>
          <w:cs/>
          <w:lang w:bidi="te-IN"/>
        </w:rPr>
        <w:t>1.0)</w:t>
      </w:r>
      <w:r w:rsidR="006739AF" w:rsidRPr="00BA37FD">
        <w:rPr>
          <w:rFonts w:ascii="Times New Roman" w:hAnsi="Times New Roman" w:cs="Arial Unicode MS"/>
          <w:bCs/>
          <w:sz w:val="24"/>
          <w:szCs w:val="24"/>
          <w:lang w:bidi="te-IN"/>
        </w:rPr>
        <w:t>, which ultimately leads to either the continuum of AM</w:t>
      </w:r>
      <w:r w:rsidR="006739AF" w:rsidRPr="00BA37FD">
        <w:rPr>
          <w:rFonts w:ascii="Times New Roman" w:hAnsi="Times New Roman" w:cs="Nirmala UI"/>
          <w:bCs/>
          <w:sz w:val="24"/>
          <w:szCs w:val="24"/>
          <w:cs/>
          <w:lang w:bidi="te-IN"/>
        </w:rPr>
        <w:t xml:space="preserve">1. </w:t>
      </w:r>
      <w:r w:rsidR="006739AF" w:rsidRPr="00BA37FD">
        <w:rPr>
          <w:rFonts w:ascii="Times New Roman" w:hAnsi="Times New Roman" w:cs="Arial Unicode MS"/>
          <w:bCs/>
          <w:sz w:val="24"/>
          <w:szCs w:val="24"/>
          <w:lang w:bidi="te-IN"/>
        </w:rPr>
        <w:t xml:space="preserve">The trajectory in the atmosphere becomes shortest. The sky isn't quite at just the zenith, of course. As even the sun angle decreases with the zenith, their air mass rises such that, at such a </w:t>
      </w:r>
      <w:r w:rsidR="006739AF" w:rsidRPr="00BA37FD">
        <w:rPr>
          <w:rFonts w:ascii="Times New Roman" w:hAnsi="Times New Roman" w:cs="Nirmala UI"/>
          <w:bCs/>
          <w:sz w:val="24"/>
          <w:szCs w:val="24"/>
          <w:cs/>
          <w:lang w:bidi="te-IN"/>
        </w:rPr>
        <w:t xml:space="preserve">48.2 </w:t>
      </w:r>
      <w:r w:rsidR="006739AF" w:rsidRPr="00BA37FD">
        <w:rPr>
          <w:rFonts w:ascii="Times New Roman" w:hAnsi="Times New Roman" w:cs="Arial Unicode MS"/>
          <w:bCs/>
          <w:sz w:val="24"/>
          <w:szCs w:val="24"/>
          <w:lang w:bidi="te-IN"/>
        </w:rPr>
        <w:t xml:space="preserve">° angle, their air mass becomes </w:t>
      </w:r>
      <w:r w:rsidR="006739AF" w:rsidRPr="00BA37FD">
        <w:rPr>
          <w:rFonts w:ascii="Times New Roman" w:hAnsi="Times New Roman" w:cs="Nirmala UI"/>
          <w:bCs/>
          <w:sz w:val="24"/>
          <w:szCs w:val="24"/>
          <w:cs/>
          <w:lang w:bidi="te-IN"/>
        </w:rPr>
        <w:t xml:space="preserve">1.5 </w:t>
      </w:r>
      <w:r w:rsidR="006739AF" w:rsidRPr="00BA37FD">
        <w:rPr>
          <w:rFonts w:ascii="Times New Roman" w:hAnsi="Times New Roman" w:cs="Arial Unicode MS"/>
          <w:bCs/>
          <w:sz w:val="24"/>
          <w:szCs w:val="24"/>
          <w:lang w:bidi="te-IN"/>
        </w:rPr>
        <w:t xml:space="preserve">and even at a </w:t>
      </w:r>
      <w:r w:rsidR="006739AF" w:rsidRPr="00BA37FD">
        <w:rPr>
          <w:rFonts w:ascii="Times New Roman" w:hAnsi="Times New Roman" w:cs="Nirmala UI"/>
          <w:bCs/>
          <w:sz w:val="24"/>
          <w:szCs w:val="24"/>
          <w:cs/>
          <w:lang w:bidi="te-IN"/>
        </w:rPr>
        <w:t xml:space="preserve">60 </w:t>
      </w:r>
      <w:r w:rsidR="006739AF" w:rsidRPr="00BA37FD">
        <w:rPr>
          <w:rFonts w:ascii="Times New Roman" w:hAnsi="Times New Roman" w:cs="Arial Unicode MS"/>
          <w:bCs/>
          <w:sz w:val="24"/>
          <w:szCs w:val="24"/>
          <w:lang w:bidi="te-IN"/>
        </w:rPr>
        <w:t xml:space="preserve">° angle their air mass becomes </w:t>
      </w:r>
      <w:r w:rsidR="006739AF" w:rsidRPr="00BA37FD">
        <w:rPr>
          <w:rFonts w:ascii="Times New Roman" w:hAnsi="Times New Roman" w:cs="Nirmala UI"/>
          <w:bCs/>
          <w:sz w:val="24"/>
          <w:szCs w:val="24"/>
          <w:cs/>
          <w:lang w:bidi="te-IN"/>
        </w:rPr>
        <w:t xml:space="preserve">2.0 </w:t>
      </w:r>
      <w:r w:rsidR="006739AF" w:rsidRPr="00BA37FD">
        <w:rPr>
          <w:rFonts w:ascii="Times New Roman" w:hAnsi="Times New Roman" w:cs="Arial Unicode MS"/>
          <w:bCs/>
          <w:sz w:val="24"/>
          <w:szCs w:val="24"/>
          <w:lang w:bidi="te-IN"/>
        </w:rPr>
        <w:t>as illustrated in Fig.</w:t>
      </w:r>
      <w:r w:rsidR="006739AF" w:rsidRPr="00BA37FD">
        <w:rPr>
          <w:rFonts w:ascii="Times New Roman" w:hAnsi="Times New Roman" w:cs="Nirmala UI"/>
          <w:bCs/>
          <w:sz w:val="24"/>
          <w:szCs w:val="24"/>
          <w:cs/>
          <w:lang w:bidi="te-IN"/>
        </w:rPr>
        <w:t xml:space="preserve">2.3. </w:t>
      </w:r>
      <w:r w:rsidR="006739AF" w:rsidRPr="00BA37FD">
        <w:rPr>
          <w:rFonts w:ascii="Times New Roman" w:hAnsi="Times New Roman" w:cs="Arial Unicode MS"/>
          <w:bCs/>
          <w:sz w:val="24"/>
          <w:szCs w:val="24"/>
          <w:lang w:bidi="te-IN"/>
        </w:rPr>
        <w:t xml:space="preserve">AM </w:t>
      </w:r>
      <w:r w:rsidR="006739AF" w:rsidRPr="00BA37FD">
        <w:rPr>
          <w:rFonts w:ascii="Times New Roman" w:hAnsi="Times New Roman" w:cs="Nirmala UI"/>
          <w:bCs/>
          <w:sz w:val="24"/>
          <w:szCs w:val="24"/>
          <w:cs/>
          <w:lang w:bidi="te-IN"/>
        </w:rPr>
        <w:t xml:space="preserve">1.5 </w:t>
      </w:r>
      <w:r w:rsidR="006739AF" w:rsidRPr="00BA37FD">
        <w:rPr>
          <w:rFonts w:ascii="Times New Roman" w:hAnsi="Times New Roman" w:cs="Arial Unicode MS"/>
          <w:bCs/>
          <w:sz w:val="24"/>
          <w:szCs w:val="24"/>
          <w:lang w:bidi="te-IN"/>
        </w:rPr>
        <w:t>was accepted as the normal terrestrial illumination range</w:t>
      </w:r>
      <w:r w:rsidR="006739AF" w:rsidRPr="00303376">
        <w:rPr>
          <w:rFonts w:ascii="Times New Roman" w:hAnsi="Times New Roman" w:cs="Arial Unicode MS"/>
          <w:bCs/>
          <w:sz w:val="24"/>
          <w:szCs w:val="24"/>
          <w:cs/>
          <w:lang w:bidi="te-IN"/>
        </w:rPr>
        <w:t>.</w:t>
      </w:r>
    </w:p>
    <w:p w14:paraId="2D736BD1" w14:textId="77777777" w:rsidR="006739AF" w:rsidRDefault="006739AF" w:rsidP="006739AF">
      <w:pPr>
        <w:spacing w:line="360" w:lineRule="auto"/>
        <w:jc w:val="center"/>
        <w:rPr>
          <w:rFonts w:ascii="Times New Roman" w:hAnsi="Times New Roman" w:cs="Times New Roman"/>
          <w:bCs/>
          <w:sz w:val="24"/>
          <w:szCs w:val="24"/>
        </w:rPr>
      </w:pPr>
      <w:r>
        <w:rPr>
          <w:noProof/>
          <w:lang w:val="en-US" w:eastAsia="en-US"/>
        </w:rPr>
        <w:drawing>
          <wp:inline distT="0" distB="0" distL="0" distR="0" wp14:anchorId="46A310C3" wp14:editId="78C6D783">
            <wp:extent cx="445770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2333625"/>
                    </a:xfrm>
                    <a:prstGeom prst="rect">
                      <a:avLst/>
                    </a:prstGeom>
                  </pic:spPr>
                </pic:pic>
              </a:graphicData>
            </a:graphic>
          </wp:inline>
        </w:drawing>
      </w:r>
    </w:p>
    <w:p w14:paraId="3FFBF137" w14:textId="77777777" w:rsidR="006739AF" w:rsidRPr="00317102"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That PV inverter maximum output is typically estimated during sunlight AM1.5 (1kW / m2) with such a connective temperature of 25 ° C. It is the so named STC. That is the STC.</w:t>
      </w:r>
    </w:p>
    <w:p w14:paraId="3F619EFA" w14:textId="77777777" w:rsidR="006739AF" w:rsidRPr="00317102"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 xml:space="preserve">The principal explanation for the fluctuation with PV systems production capacity is the seasonal variation of solar irradiance due to the passing of clouds across a PV field. There are ten recorded weather types, with the greatest variability in the production strength in </w:t>
      </w:r>
      <w:r w:rsidRPr="00317102">
        <w:rPr>
          <w:rFonts w:ascii="Times New Roman" w:hAnsi="Times New Roman" w:cs="Times New Roman"/>
          <w:bCs/>
          <w:sz w:val="24"/>
          <w:szCs w:val="24"/>
        </w:rPr>
        <w:lastRenderedPageBreak/>
        <w:t xml:space="preserve">PV systems attributed towards cumulus clouds (puffy nuclei appearing like huge cotton balls) and squall lines (a straight line for black clouds). Square lines will carry a PV device performance down to zero, contributing with the worst-case scenario for machine service. Squall lines are therefore reliable, and it is possible to estimate the amount of time after which the PV network is out of operation. Cumulus clouds, from the other side, lead to reduced PV power loss, however they contribute to a more fluctuating PV performance because the irradiance fluxes when the clouds travel. Prevailing wind speed, form and scale of moving clouds as well as the region covered either by </w:t>
      </w:r>
      <w:proofErr w:type="spellStart"/>
      <w:r w:rsidRPr="00317102">
        <w:rPr>
          <w:rFonts w:ascii="Times New Roman" w:hAnsi="Times New Roman" w:cs="Times New Roman"/>
          <w:bCs/>
          <w:sz w:val="24"/>
          <w:szCs w:val="24"/>
        </w:rPr>
        <w:t>pv</w:t>
      </w:r>
      <w:proofErr w:type="spellEnd"/>
      <w:r w:rsidRPr="00317102">
        <w:rPr>
          <w:rFonts w:ascii="Times New Roman" w:hAnsi="Times New Roman" w:cs="Times New Roman"/>
          <w:bCs/>
          <w:sz w:val="24"/>
          <w:szCs w:val="24"/>
        </w:rPr>
        <w:t xml:space="preserve"> device and its topology, that time span of variations will vary from very few seconds to days.</w:t>
      </w:r>
    </w:p>
    <w:p w14:paraId="1F1CA80D" w14:textId="77777777" w:rsidR="006739AF" w:rsidRPr="00317102"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Most frequently instead of not under twelve irradiance rates the most significant shifts in production capacity of PV systems happen. This duration often corresponds with the electrical system's off-top stacking time and therefore the operating entry point of both the PV process is most important. The magnitude of both the variances throughout PV force on the power network is controlled by some components such as the form of mists, penetration degree including PV framework thickness, PV frame placement, System is supposed topology, etc.</w:t>
      </w:r>
    </w:p>
    <w:p w14:paraId="2967BC49" w14:textId="77777777" w:rsidR="006739AF" w:rsidRPr="00317102"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The solar energy can usually be divided into two components:</w:t>
      </w:r>
    </w:p>
    <w:p w14:paraId="0BAF13E4" w14:textId="77777777" w:rsidR="006739AF" w:rsidRPr="00317102"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1) Deterministic component identified in a given location either by regular, monthly, yearly environment and 2) stochastic component which contains the fluctuations of the probabilistic component but is decided by the everyday weather. If the predicted PV device performance energy is also to be</w:t>
      </w:r>
      <w:r>
        <w:rPr>
          <w:rFonts w:ascii="Times New Roman" w:hAnsi="Times New Roman" w:cs="Times New Roman"/>
          <w:bCs/>
          <w:sz w:val="24"/>
          <w:szCs w:val="24"/>
        </w:rPr>
        <w:t xml:space="preserve"> </w:t>
      </w:r>
      <w:r w:rsidRPr="00317102">
        <w:rPr>
          <w:rFonts w:ascii="Times New Roman" w:hAnsi="Times New Roman" w:cs="Times New Roman"/>
          <w:bCs/>
          <w:sz w:val="24"/>
          <w:szCs w:val="24"/>
        </w:rPr>
        <w:t xml:space="preserve"> measured over a certain amount of time, whether another deterministic irradiance portion or even the hourly emission details could be used. When, indeed, the efficiency and effect of PV systems mostly on electrical network needs to be investigated, therefore the resolution period for both the irradiance data will be as large as possible to avoid short-term or short-hour irradiance variations (variations of one hour). Moreover, high-temporal resolution surface temperature data (e.g., 10-minute resolution) will result in improved precision forecasts as the coefficients of self-correlation might have higher good attributes than those derived from 1-hour time resolution data.</w:t>
      </w:r>
    </w:p>
    <w:p w14:paraId="569ABD5C" w14:textId="77777777" w:rsidR="006739AF" w:rsidRPr="00317102" w:rsidRDefault="006739AF" w:rsidP="006739AF">
      <w:pPr>
        <w:spacing w:line="360" w:lineRule="auto"/>
        <w:jc w:val="both"/>
        <w:rPr>
          <w:rFonts w:ascii="Times New Roman" w:hAnsi="Times New Roman" w:cs="Times New Roman"/>
          <w:b/>
          <w:sz w:val="24"/>
          <w:szCs w:val="24"/>
        </w:rPr>
      </w:pPr>
      <w:r w:rsidRPr="00317102">
        <w:rPr>
          <w:rFonts w:ascii="Times New Roman" w:hAnsi="Times New Roman" w:cs="Times New Roman"/>
          <w:b/>
          <w:sz w:val="24"/>
          <w:szCs w:val="24"/>
        </w:rPr>
        <w:lastRenderedPageBreak/>
        <w:t>2.4 PV CELL CHARACTERISTIC</w:t>
      </w:r>
    </w:p>
    <w:p w14:paraId="095F60B8" w14:textId="77777777" w:rsidR="006739AF" w:rsidRPr="00303376" w:rsidRDefault="006739AF" w:rsidP="006739AF">
      <w:pPr>
        <w:spacing w:line="360" w:lineRule="auto"/>
        <w:jc w:val="both"/>
        <w:rPr>
          <w:rFonts w:ascii="Times New Roman" w:hAnsi="Times New Roman" w:cs="Times New Roman"/>
          <w:b/>
          <w:bCs/>
          <w:caps/>
          <w:sz w:val="24"/>
          <w:szCs w:val="24"/>
        </w:rPr>
      </w:pPr>
      <w:r w:rsidRPr="00317102">
        <w:rPr>
          <w:rFonts w:ascii="Times New Roman" w:hAnsi="Times New Roman" w:cs="Times New Roman"/>
          <w:bCs/>
          <w:sz w:val="24"/>
          <w:szCs w:val="24"/>
        </w:rPr>
        <w:t>Each PV cell is seen in Fig.2.4 throughout the analogous circuits defined by Eon (2.1)</w:t>
      </w:r>
      <w:r w:rsidRPr="00303376">
        <w:rPr>
          <w:rFonts w:ascii="Times New Roman" w:hAnsi="Times New Roman" w:cs="Arial Unicode MS"/>
          <w:bCs/>
          <w:sz w:val="24"/>
          <w:szCs w:val="24"/>
          <w:cs/>
          <w:lang w:bidi="te-IN"/>
        </w:rPr>
        <w:t>.</w:t>
      </w:r>
      <w:r w:rsidRPr="00303376">
        <w:rPr>
          <w:rFonts w:ascii="Times New Roman" w:hAnsi="Times New Roman" w:cs="Times New Roman"/>
          <w:b/>
          <w:bCs/>
          <w:caps/>
          <w:sz w:val="24"/>
          <w:szCs w:val="24"/>
        </w:rPr>
        <w:tab/>
      </w:r>
    </w:p>
    <w:p w14:paraId="2B0E34B5" w14:textId="77777777" w:rsidR="006739AF" w:rsidRPr="00303376" w:rsidRDefault="006739AF" w:rsidP="006739AF">
      <w:pPr>
        <w:spacing w:line="360" w:lineRule="auto"/>
        <w:jc w:val="center"/>
        <w:rPr>
          <w:rFonts w:ascii="Times New Roman" w:hAnsi="Times New Roman" w:cs="Times New Roman"/>
          <w:bCs/>
          <w:caps/>
          <w:sz w:val="24"/>
          <w:szCs w:val="24"/>
        </w:rPr>
      </w:pPr>
      <w:r>
        <w:rPr>
          <w:rFonts w:ascii="Times New Roman" w:hAnsi="Times New Roman" w:cs="Times New Roman"/>
          <w:bCs/>
          <w:caps/>
          <w:sz w:val="24"/>
          <w:szCs w:val="24"/>
        </w:rPr>
        <w:t xml:space="preserve">   </w:t>
      </w:r>
      <m:oMath>
        <m:sSub>
          <m:sSubPr>
            <m:ctrlPr>
              <w:rPr>
                <w:rFonts w:ascii="Cambria Math" w:hAnsi="Times New Roman" w:cs="Times New Roman"/>
                <w:bCs/>
                <w:caps/>
                <w:sz w:val="24"/>
                <w:szCs w:val="24"/>
              </w:rPr>
            </m:ctrlPr>
          </m:sSubPr>
          <m:e>
            <m:r>
              <w:rPr>
                <w:rFonts w:ascii="Cambria Math" w:hAnsi="Cambria Math" w:cs="Times New Roman"/>
                <w:caps/>
                <w:sz w:val="24"/>
                <w:szCs w:val="24"/>
              </w:rPr>
              <m:t>I</m:t>
            </m:r>
          </m:e>
          <m:sub>
            <m:r>
              <w:rPr>
                <w:rFonts w:ascii="Cambria Math" w:hAnsi="Cambria Math" w:cs="Times New Roman"/>
                <w:caps/>
                <w:sz w:val="24"/>
                <w:szCs w:val="24"/>
              </w:rPr>
              <m:t>pv</m:t>
            </m:r>
          </m:sub>
        </m:sSub>
        <m:r>
          <m:rPr>
            <m:sty m:val="p"/>
          </m:rPr>
          <w:rPr>
            <w:rFonts w:ascii="Cambria Math" w:hAnsi="Times New Roman" w:cs="Times New Roman"/>
            <w:caps/>
            <w:sz w:val="24"/>
            <w:szCs w:val="24"/>
          </w:rPr>
          <m:t>=</m:t>
        </m:r>
        <m:sSub>
          <m:sSubPr>
            <m:ctrlPr>
              <w:rPr>
                <w:rFonts w:ascii="Cambria Math" w:hAnsi="Times New Roman" w:cs="Times New Roman"/>
                <w:bCs/>
                <w:caps/>
                <w:sz w:val="24"/>
                <w:szCs w:val="24"/>
              </w:rPr>
            </m:ctrlPr>
          </m:sSubPr>
          <m:e>
            <m:r>
              <w:rPr>
                <w:rFonts w:ascii="Cambria Math" w:hAnsi="Cambria Math" w:cs="Times New Roman"/>
                <w:caps/>
                <w:sz w:val="24"/>
                <w:szCs w:val="24"/>
              </w:rPr>
              <m:t>I</m:t>
            </m:r>
          </m:e>
          <m:sub>
            <m:r>
              <w:rPr>
                <w:rFonts w:ascii="Cambria Math" w:hAnsi="Cambria Math" w:cs="Times New Roman"/>
                <w:caps/>
                <w:sz w:val="24"/>
                <w:szCs w:val="24"/>
              </w:rPr>
              <m:t>p</m:t>
            </m:r>
          </m:sub>
        </m:sSub>
        <m:r>
          <m:rPr>
            <m:sty m:val="p"/>
          </m:rPr>
          <w:rPr>
            <w:rFonts w:ascii="Cambria Math" w:hAnsi="Cambria Math" w:cs="Times New Roman"/>
            <w:caps/>
            <w:sz w:val="24"/>
            <w:szCs w:val="24"/>
          </w:rPr>
          <m:t>-</m:t>
        </m:r>
        <m:sSub>
          <m:sSubPr>
            <m:ctrlPr>
              <w:rPr>
                <w:rFonts w:ascii="Cambria Math" w:hAnsi="Times New Roman" w:cs="Times New Roman"/>
                <w:bCs/>
                <w:caps/>
                <w:sz w:val="24"/>
                <w:szCs w:val="24"/>
              </w:rPr>
            </m:ctrlPr>
          </m:sSubPr>
          <m:e>
            <m:r>
              <w:rPr>
                <w:rFonts w:ascii="Cambria Math" w:hAnsi="Cambria Math" w:cs="Times New Roman"/>
                <w:caps/>
                <w:sz w:val="24"/>
                <w:szCs w:val="24"/>
              </w:rPr>
              <m:t>I</m:t>
            </m:r>
          </m:e>
          <m:sub>
            <m:r>
              <w:rPr>
                <w:rFonts w:ascii="Cambria Math" w:hAnsi="Cambria Math" w:cs="Times New Roman"/>
                <w:caps/>
                <w:sz w:val="24"/>
                <w:szCs w:val="24"/>
              </w:rPr>
              <m:t>D</m:t>
            </m:r>
          </m:sub>
        </m:sSub>
        <m:r>
          <m:rPr>
            <m:sty m:val="p"/>
          </m:rPr>
          <w:rPr>
            <w:rFonts w:ascii="Cambria Math" w:hAnsi="Cambria Math" w:cs="Times New Roman"/>
            <w:caps/>
            <w:sz w:val="24"/>
            <w:szCs w:val="24"/>
          </w:rPr>
          <m:t>-</m:t>
        </m:r>
        <m:sSub>
          <m:sSubPr>
            <m:ctrlPr>
              <w:rPr>
                <w:rFonts w:ascii="Cambria Math" w:hAnsi="Times New Roman" w:cs="Times New Roman"/>
                <w:bCs/>
                <w:caps/>
                <w:sz w:val="24"/>
                <w:szCs w:val="24"/>
              </w:rPr>
            </m:ctrlPr>
          </m:sSubPr>
          <m:e>
            <m:r>
              <w:rPr>
                <w:rFonts w:ascii="Cambria Math" w:hAnsi="Cambria Math" w:cs="Times New Roman"/>
                <w:caps/>
                <w:sz w:val="24"/>
                <w:szCs w:val="24"/>
              </w:rPr>
              <m:t>I</m:t>
            </m:r>
          </m:e>
          <m:sub>
            <m:r>
              <w:rPr>
                <w:rFonts w:ascii="Cambria Math" w:hAnsi="Cambria Math" w:cs="Times New Roman"/>
                <w:caps/>
                <w:sz w:val="24"/>
                <w:szCs w:val="24"/>
              </w:rPr>
              <m:t>sh</m:t>
            </m:r>
          </m:sub>
        </m:sSub>
      </m:oMath>
      <w:r>
        <w:rPr>
          <w:rFonts w:ascii="Times New Roman" w:hAnsi="Times New Roman" w:cs="Arial Unicode MS"/>
          <w:bCs/>
          <w:caps/>
          <w:sz w:val="24"/>
          <w:szCs w:val="24"/>
          <w:lang w:bidi="te-IN"/>
        </w:rPr>
        <w:tab/>
      </w:r>
      <w:r>
        <w:rPr>
          <w:rFonts w:ascii="Times New Roman" w:hAnsi="Times New Roman" w:cs="Arial Unicode MS"/>
          <w:bCs/>
          <w:caps/>
          <w:sz w:val="24"/>
          <w:szCs w:val="24"/>
          <w:lang w:bidi="te-IN"/>
        </w:rPr>
        <w:tab/>
      </w:r>
      <w:r>
        <w:rPr>
          <w:rFonts w:ascii="Times New Roman" w:hAnsi="Times New Roman" w:cs="Arial Unicode MS"/>
          <w:bCs/>
          <w:caps/>
          <w:sz w:val="24"/>
          <w:szCs w:val="24"/>
          <w:lang w:bidi="te-IN"/>
        </w:rPr>
        <w:tab/>
      </w:r>
      <w:r w:rsidRPr="00303376">
        <w:rPr>
          <w:rFonts w:ascii="Times New Roman" w:hAnsi="Times New Roman" w:cs="Arial Unicode MS"/>
          <w:bCs/>
          <w:caps/>
          <w:sz w:val="24"/>
          <w:szCs w:val="24"/>
          <w:cs/>
          <w:lang w:bidi="te-IN"/>
        </w:rPr>
        <w:t>(</w:t>
      </w:r>
      <w:r w:rsidRPr="00303376">
        <w:rPr>
          <w:rFonts w:ascii="Times New Roman" w:hAnsi="Times New Roman" w:cs="Times New Roman"/>
          <w:bCs/>
          <w:caps/>
          <w:sz w:val="24"/>
          <w:szCs w:val="24"/>
        </w:rPr>
        <w:t>2</w:t>
      </w:r>
      <w:r w:rsidRPr="00303376">
        <w:rPr>
          <w:rFonts w:ascii="Times New Roman" w:hAnsi="Times New Roman" w:cs="Arial Unicode MS"/>
          <w:bCs/>
          <w:caps/>
          <w:sz w:val="24"/>
          <w:szCs w:val="24"/>
          <w:cs/>
          <w:lang w:bidi="te-IN"/>
        </w:rPr>
        <w:t>.</w:t>
      </w:r>
      <w:r w:rsidRPr="00303376">
        <w:rPr>
          <w:rFonts w:ascii="Times New Roman" w:hAnsi="Times New Roman" w:cs="Times New Roman"/>
          <w:bCs/>
          <w:caps/>
          <w:sz w:val="24"/>
          <w:szCs w:val="24"/>
        </w:rPr>
        <w:t>1</w:t>
      </w:r>
      <w:r w:rsidRPr="00303376">
        <w:rPr>
          <w:rFonts w:ascii="Times New Roman" w:hAnsi="Times New Roman" w:cs="Arial Unicode MS"/>
          <w:bCs/>
          <w:caps/>
          <w:sz w:val="24"/>
          <w:szCs w:val="24"/>
          <w:cs/>
          <w:lang w:bidi="te-IN"/>
        </w:rPr>
        <w:t>)</w:t>
      </w:r>
    </w:p>
    <w:p w14:paraId="5B08D0A1" w14:textId="77777777" w:rsidR="006739AF" w:rsidRPr="00303376" w:rsidRDefault="006739AF" w:rsidP="006739AF">
      <w:pPr>
        <w:spacing w:line="360" w:lineRule="auto"/>
        <w:jc w:val="both"/>
        <w:rPr>
          <w:rFonts w:ascii="Times New Roman" w:hAnsi="Times New Roman" w:cs="Times New Roman"/>
          <w:bCs/>
          <w:caps/>
          <w:sz w:val="24"/>
          <w:szCs w:val="24"/>
        </w:rPr>
      </w:pPr>
    </w:p>
    <w:p w14:paraId="7C389843" w14:textId="77777777" w:rsidR="006739AF" w:rsidRDefault="006739AF" w:rsidP="006739AF">
      <w:pPr>
        <w:spacing w:line="360" w:lineRule="auto"/>
        <w:jc w:val="both"/>
        <w:rPr>
          <w:rFonts w:ascii="Times New Roman" w:hAnsi="Times New Roman" w:cs="Times New Roman"/>
          <w:bCs/>
          <w:sz w:val="24"/>
          <w:szCs w:val="24"/>
        </w:rPr>
      </w:pPr>
      <w:r>
        <w:rPr>
          <w:noProof/>
          <w:lang w:val="en-US" w:eastAsia="en-US"/>
        </w:rPr>
        <w:drawing>
          <wp:inline distT="0" distB="0" distL="0" distR="0" wp14:anchorId="7F46B226" wp14:editId="562D5BDB">
            <wp:extent cx="495300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238625"/>
                    </a:xfrm>
                    <a:prstGeom prst="rect">
                      <a:avLst/>
                    </a:prstGeom>
                  </pic:spPr>
                </pic:pic>
              </a:graphicData>
            </a:graphic>
          </wp:inline>
        </w:drawing>
      </w:r>
    </w:p>
    <w:p w14:paraId="22363223" w14:textId="77777777" w:rsidR="006739AF" w:rsidRPr="00303376" w:rsidRDefault="006739AF" w:rsidP="006739AF">
      <w:pPr>
        <w:spacing w:line="360" w:lineRule="auto"/>
        <w:jc w:val="both"/>
        <w:rPr>
          <w:rFonts w:ascii="Times New Roman" w:hAnsi="Times New Roman" w:cs="Times New Roman"/>
          <w:bCs/>
          <w:sz w:val="24"/>
          <w:szCs w:val="24"/>
        </w:rPr>
      </w:pPr>
      <w:r w:rsidRPr="00317102">
        <w:rPr>
          <w:rFonts w:ascii="Times New Roman" w:hAnsi="Times New Roman" w:cs="Times New Roman"/>
          <w:bCs/>
          <w:sz w:val="24"/>
          <w:szCs w:val="24"/>
        </w:rPr>
        <w:t xml:space="preserve">Image. The operational function for Ivy – Vivo is seen in 2.5 for a PV unit. That quantity with PV cells is combined in order to obtain the necessary peak power level. By increase that voltage of even an individual cell by both the </w:t>
      </w:r>
      <w:proofErr w:type="gramStart"/>
      <w:r w:rsidRPr="00317102">
        <w:rPr>
          <w:rFonts w:ascii="Times New Roman" w:hAnsi="Times New Roman" w:cs="Times New Roman"/>
          <w:bCs/>
          <w:sz w:val="24"/>
          <w:szCs w:val="24"/>
        </w:rPr>
        <w:t>amount</w:t>
      </w:r>
      <w:proofErr w:type="gramEnd"/>
      <w:r w:rsidRPr="00317102">
        <w:rPr>
          <w:rFonts w:ascii="Times New Roman" w:hAnsi="Times New Roman" w:cs="Times New Roman"/>
          <w:bCs/>
          <w:sz w:val="24"/>
          <w:szCs w:val="24"/>
        </w:rPr>
        <w:t xml:space="preserve"> of cells involved and by doubling that current by both the number of cells connected in parallel, that standard for the PV cluster may well be controlled. Under Fig.2.6, three main </w:t>
      </w:r>
      <w:proofErr w:type="gramStart"/>
      <w:r w:rsidRPr="00317102">
        <w:rPr>
          <w:rFonts w:ascii="Times New Roman" w:hAnsi="Times New Roman" w:cs="Times New Roman"/>
          <w:bCs/>
          <w:sz w:val="24"/>
          <w:szCs w:val="24"/>
        </w:rPr>
        <w:t>subject</w:t>
      </w:r>
      <w:proofErr w:type="gramEnd"/>
      <w:r w:rsidRPr="00317102">
        <w:rPr>
          <w:rFonts w:ascii="Times New Roman" w:hAnsi="Times New Roman" w:cs="Times New Roman"/>
          <w:bCs/>
          <w:sz w:val="24"/>
          <w:szCs w:val="24"/>
        </w:rPr>
        <w:t xml:space="preserve"> of research should be noted</w:t>
      </w:r>
      <w:r w:rsidRPr="00303376">
        <w:rPr>
          <w:rFonts w:ascii="Times New Roman" w:hAnsi="Times New Roman" w:cs="Arial Unicode MS"/>
          <w:bCs/>
          <w:sz w:val="24"/>
          <w:szCs w:val="24"/>
          <w:cs/>
          <w:lang w:bidi="te-IN"/>
        </w:rPr>
        <w:t>.</w:t>
      </w:r>
    </w:p>
    <w:p w14:paraId="142E1C7E" w14:textId="77777777" w:rsidR="006739AF" w:rsidRDefault="006739AF" w:rsidP="006739AF">
      <w:pPr>
        <w:spacing w:line="360" w:lineRule="auto"/>
        <w:jc w:val="both"/>
        <w:rPr>
          <w:rFonts w:ascii="Times New Roman" w:hAnsi="Times New Roman" w:cs="Times New Roman"/>
          <w:b/>
          <w:bCs/>
          <w:sz w:val="24"/>
          <w:szCs w:val="24"/>
        </w:rPr>
      </w:pPr>
      <w:r>
        <w:rPr>
          <w:noProof/>
          <w:lang w:val="en-US" w:eastAsia="en-US"/>
        </w:rPr>
        <w:lastRenderedPageBreak/>
        <w:drawing>
          <wp:inline distT="0" distB="0" distL="0" distR="0" wp14:anchorId="2529CABC" wp14:editId="4F535088">
            <wp:extent cx="5486400" cy="2489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89835"/>
                    </a:xfrm>
                    <a:prstGeom prst="rect">
                      <a:avLst/>
                    </a:prstGeom>
                  </pic:spPr>
                </pic:pic>
              </a:graphicData>
            </a:graphic>
          </wp:inline>
        </w:drawing>
      </w:r>
      <w:r w:rsidRPr="00303376">
        <w:rPr>
          <w:rFonts w:ascii="Times New Roman" w:hAnsi="Times New Roman" w:cs="Times New Roman"/>
          <w:b/>
          <w:bCs/>
          <w:sz w:val="24"/>
          <w:szCs w:val="24"/>
        </w:rPr>
        <w:t>Open Circuit Voltage</w:t>
      </w:r>
    </w:p>
    <w:p w14:paraId="4807D4F5" w14:textId="77777777" w:rsidR="006739AF" w:rsidRPr="00E1584D" w:rsidRDefault="006739AF" w:rsidP="006739AF">
      <w:pPr>
        <w:spacing w:line="360" w:lineRule="auto"/>
        <w:jc w:val="both"/>
        <w:rPr>
          <w:rFonts w:ascii="Times New Roman" w:hAnsi="Times New Roman" w:cs="Times New Roman"/>
          <w:b/>
          <w:bCs/>
          <w:sz w:val="24"/>
          <w:szCs w:val="24"/>
        </w:rPr>
      </w:pPr>
      <w:r w:rsidRPr="00317102">
        <w:rPr>
          <w:rFonts w:ascii="Times New Roman" w:hAnsi="Times New Roman" w:cs="Times New Roman"/>
          <w:bCs/>
          <w:sz w:val="24"/>
          <w:szCs w:val="24"/>
        </w:rPr>
        <w:t>As shown in fig.2.6 above, a point A.Figure.2.7 that open circuit voltage indicates that open circuit state where shunt voltage is overlooked. That mathematical argument, as seen in Eon (2.2) could be used to speak to</w:t>
      </w:r>
      <w:r w:rsidRPr="00303376">
        <w:rPr>
          <w:rFonts w:ascii="Times New Roman" w:hAnsi="Times New Roman" w:cs="Arial Unicode MS"/>
          <w:bCs/>
          <w:sz w:val="24"/>
          <w:szCs w:val="24"/>
          <w:cs/>
          <w:lang w:bidi="te-IN"/>
        </w:rPr>
        <w:t>.</w:t>
      </w:r>
    </w:p>
    <w:p w14:paraId="6F8183E8" w14:textId="77777777" w:rsidR="006739AF" w:rsidRPr="00303376" w:rsidRDefault="006739AF" w:rsidP="006739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m:oMath>
        <m:sSub>
          <m:sSubPr>
            <m:ctrlPr>
              <w:rPr>
                <w:rFonts w:ascii="Cambria Math" w:hAnsi="Times New Roman" w:cs="Times New Roman"/>
                <w:bCs/>
                <w:sz w:val="24"/>
                <w:szCs w:val="24"/>
              </w:rPr>
            </m:ctrlPr>
          </m:sSubPr>
          <m:e>
            <m:r>
              <w:rPr>
                <w:rFonts w:ascii="Cambria Math" w:hAnsi="Cambria Math" w:cs="Times New Roman"/>
                <w:sz w:val="24"/>
                <w:szCs w:val="24"/>
              </w:rPr>
              <m:t>I</m:t>
            </m:r>
          </m:e>
          <m:sub>
            <m:r>
              <w:rPr>
                <w:rFonts w:ascii="Cambria Math" w:hAnsi="Cambria Math" w:cs="Times New Roman"/>
                <w:sz w:val="24"/>
                <w:szCs w:val="24"/>
              </w:rPr>
              <m:t>p</m:t>
            </m:r>
          </m:sub>
        </m:sSub>
        <m:r>
          <m:rPr>
            <m:sty m:val="p"/>
          </m:rPr>
          <w:rPr>
            <w:rFonts w:ascii="Cambria Math" w:hAnsi="Times New Roman" w:cs="Times New Roman"/>
            <w:sz w:val="24"/>
            <w:szCs w:val="24"/>
          </w:rPr>
          <m:t>=</m:t>
        </m:r>
        <m:sSub>
          <m:sSubPr>
            <m:ctrlPr>
              <w:rPr>
                <w:rFonts w:ascii="Cambria Math" w:hAnsi="Times New Roman" w:cs="Times New Roman"/>
                <w:bCs/>
                <w:sz w:val="24"/>
                <w:szCs w:val="24"/>
              </w:rPr>
            </m:ctrlPr>
          </m:sSubPr>
          <m:e>
            <m:r>
              <w:rPr>
                <w:rFonts w:ascii="Cambria Math" w:hAnsi="Cambria Math" w:cs="Times New Roman"/>
                <w:sz w:val="24"/>
                <w:szCs w:val="24"/>
              </w:rPr>
              <m:t>I</m:t>
            </m:r>
          </m:e>
          <m:sub>
            <m:r>
              <m:rPr>
                <m:sty m:val="p"/>
              </m:rPr>
              <w:rPr>
                <w:rFonts w:ascii="Cambria Math" w:hAnsi="Times New Roman" w:cs="Times New Roman"/>
                <w:sz w:val="24"/>
                <w:szCs w:val="24"/>
              </w:rPr>
              <m:t>0</m:t>
            </m:r>
          </m:sub>
        </m:sSub>
        <m:d>
          <m:dPr>
            <m:begChr m:val="["/>
            <m:endChr m:val="]"/>
            <m:ctrlPr>
              <w:rPr>
                <w:rFonts w:ascii="Cambria Math" w:hAnsi="Times New Roman" w:cs="Times New Roman"/>
                <w:bCs/>
                <w:sz w:val="24"/>
                <w:szCs w:val="24"/>
              </w:rPr>
            </m:ctrlPr>
          </m:dPr>
          <m:e>
            <m:sSup>
              <m:sSupPr>
                <m:ctrlPr>
                  <w:rPr>
                    <w:rFonts w:ascii="Cambria Math" w:hAnsi="Times New Roman" w:cs="Times New Roman"/>
                    <w:bCs/>
                    <w:sz w:val="24"/>
                    <w:szCs w:val="24"/>
                  </w:rPr>
                </m:ctrlPr>
              </m:sSupPr>
              <m:e>
                <m:r>
                  <w:rPr>
                    <w:rFonts w:ascii="Cambria Math" w:hAnsi="Cambria Math" w:cs="Times New Roman"/>
                    <w:sz w:val="24"/>
                    <w:szCs w:val="24"/>
                  </w:rPr>
                  <m:t>e</m:t>
                </m:r>
              </m:e>
              <m:sup>
                <m:f>
                  <m:fPr>
                    <m:ctrlPr>
                      <w:rPr>
                        <w:rFonts w:ascii="Cambria Math" w:hAnsi="Times New Roman" w:cs="Times New Roman"/>
                        <w:bCs/>
                        <w:sz w:val="24"/>
                        <w:szCs w:val="24"/>
                      </w:rPr>
                    </m:ctrlPr>
                  </m:fPr>
                  <m:num>
                    <m:r>
                      <w:rPr>
                        <w:rFonts w:ascii="Cambria Math" w:hAnsi="Cambria Math" w:cs="Times New Roman"/>
                        <w:sz w:val="24"/>
                        <w:szCs w:val="24"/>
                      </w:rPr>
                      <m:t>q</m:t>
                    </m:r>
                    <m:sSub>
                      <m:sSubPr>
                        <m:ctrlPr>
                          <w:rPr>
                            <w:rFonts w:ascii="Cambria Math" w:hAnsi="Times New Roman"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num>
                  <m:den>
                    <m:r>
                      <w:rPr>
                        <w:rFonts w:ascii="Cambria Math" w:hAnsi="Cambria Math" w:cs="Times New Roman"/>
                        <w:sz w:val="24"/>
                        <w:szCs w:val="24"/>
                      </w:rPr>
                      <m:t>nkT</m:t>
                    </m:r>
                  </m:den>
                </m:f>
              </m:sup>
            </m:sSup>
            <m:r>
              <m:rPr>
                <m:sty m:val="p"/>
              </m:rPr>
              <w:rPr>
                <w:rFonts w:ascii="Cambria Math" w:hAnsi="Cambria Math" w:cs="Times New Roman"/>
                <w:sz w:val="24"/>
                <w:szCs w:val="24"/>
              </w:rPr>
              <m:t>-</m:t>
            </m:r>
            <m:r>
              <m:rPr>
                <m:sty m:val="p"/>
              </m:rPr>
              <w:rPr>
                <w:rFonts w:ascii="Cambria Math" w:hAnsi="Times New Roman" w:cs="Times New Roman"/>
                <w:sz w:val="24"/>
                <w:szCs w:val="24"/>
              </w:rPr>
              <m:t>1</m:t>
            </m:r>
          </m:e>
        </m:d>
        <m:r>
          <m:rPr>
            <m:sty m:val="p"/>
          </m:rPr>
          <w:rPr>
            <w:rFonts w:ascii="Cambria Math" w:hAnsi="Times New Roman" w:cs="Times New Roman"/>
            <w:sz w:val="24"/>
            <w:szCs w:val="24"/>
          </w:rPr>
          <m:t>=0</m:t>
        </m:r>
      </m:oMath>
      <w:r w:rsidRPr="00303376">
        <w:rPr>
          <w:rFonts w:ascii="Times New Roman" w:hAnsi="Times New Roman" w:cs="Times New Roman"/>
          <w:bCs/>
          <w:sz w:val="24"/>
          <w:szCs w:val="24"/>
        </w:rPr>
        <w:tab/>
      </w:r>
    </w:p>
    <w:p w14:paraId="56AE515E" w14:textId="77777777" w:rsidR="006739AF" w:rsidRPr="002466E3" w:rsidRDefault="006739AF" w:rsidP="006739A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m:oMath>
        <m:sSub>
          <m:sSubPr>
            <m:ctrlPr>
              <w:rPr>
                <w:rFonts w:ascii="Cambria Math" w:hAnsi="Times New Roman"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r>
          <m:rPr>
            <m:sty m:val="p"/>
          </m:rPr>
          <w:rPr>
            <w:rFonts w:ascii="Cambria Math" w:hAnsi="Times New Roman" w:cs="Times New Roman"/>
            <w:sz w:val="24"/>
            <w:szCs w:val="24"/>
          </w:rPr>
          <m:t>=</m:t>
        </m:r>
        <m:f>
          <m:fPr>
            <m:ctrlPr>
              <w:rPr>
                <w:rFonts w:ascii="Cambria Math" w:hAnsi="Times New Roman" w:cs="Times New Roman"/>
                <w:bCs/>
                <w:sz w:val="24"/>
                <w:szCs w:val="24"/>
              </w:rPr>
            </m:ctrlPr>
          </m:fPr>
          <m:num>
            <m:r>
              <w:rPr>
                <w:rFonts w:ascii="Cambria Math" w:hAnsi="Cambria Math" w:cs="Times New Roman"/>
                <w:sz w:val="24"/>
                <w:szCs w:val="24"/>
              </w:rPr>
              <m:t>nkT</m:t>
            </m:r>
          </m:num>
          <m:den>
            <m:r>
              <w:rPr>
                <w:rFonts w:ascii="Cambria Math" w:hAnsi="Cambria Math" w:cs="Times New Roman"/>
                <w:sz w:val="24"/>
                <w:szCs w:val="24"/>
              </w:rPr>
              <m:t>q</m:t>
            </m:r>
          </m:den>
        </m:f>
        <m:r>
          <w:rPr>
            <w:rFonts w:ascii="Cambria Math" w:hAnsi="Cambria Math" w:cs="Times New Roman"/>
            <w:sz w:val="24"/>
            <w:szCs w:val="24"/>
          </w:rPr>
          <m:t>ln</m:t>
        </m:r>
        <m:d>
          <m:dPr>
            <m:begChr m:val="["/>
            <m:endChr m:val="]"/>
            <m:ctrlPr>
              <w:rPr>
                <w:rFonts w:ascii="Cambria Math" w:hAnsi="Times New Roman" w:cs="Times New Roman"/>
                <w:bCs/>
                <w:sz w:val="24"/>
                <w:szCs w:val="24"/>
              </w:rPr>
            </m:ctrlPr>
          </m:dPr>
          <m:e>
            <m:f>
              <m:fPr>
                <m:ctrlPr>
                  <w:rPr>
                    <w:rFonts w:ascii="Cambria Math" w:hAnsi="Times New Roman" w:cs="Times New Roman"/>
                    <w:bCs/>
                    <w:sz w:val="24"/>
                    <w:szCs w:val="24"/>
                  </w:rPr>
                </m:ctrlPr>
              </m:fPr>
              <m:num>
                <m:sSub>
                  <m:sSubPr>
                    <m:ctrlPr>
                      <w:rPr>
                        <w:rFonts w:ascii="Cambria Math" w:hAnsi="Times New Roman" w:cs="Times New Roman"/>
                        <w:bCs/>
                        <w:sz w:val="24"/>
                        <w:szCs w:val="24"/>
                      </w:rPr>
                    </m:ctrlPr>
                  </m:sSubPr>
                  <m:e>
                    <m:r>
                      <w:rPr>
                        <w:rFonts w:ascii="Cambria Math" w:hAnsi="Cambria Math" w:cs="Times New Roman"/>
                        <w:sz w:val="24"/>
                        <w:szCs w:val="24"/>
                      </w:rPr>
                      <m:t>I</m:t>
                    </m:r>
                  </m:e>
                  <m:sub>
                    <m:r>
                      <w:rPr>
                        <w:rFonts w:ascii="Cambria Math" w:hAnsi="Cambria Math" w:cs="Times New Roman"/>
                        <w:sz w:val="24"/>
                        <w:szCs w:val="24"/>
                      </w:rPr>
                      <m:t>p</m:t>
                    </m:r>
                  </m:sub>
                </m:sSub>
                <m:r>
                  <m:rPr>
                    <m:sty m:val="p"/>
                  </m:rPr>
                  <w:rPr>
                    <w:rFonts w:ascii="Cambria Math" w:hAnsi="Times New Roman" w:cs="Times New Roman"/>
                    <w:sz w:val="24"/>
                    <w:szCs w:val="24"/>
                  </w:rPr>
                  <m:t>+</m:t>
                </m:r>
                <m:sSub>
                  <m:sSubPr>
                    <m:ctrlPr>
                      <w:rPr>
                        <w:rFonts w:ascii="Cambria Math" w:hAnsi="Times New Roman" w:cs="Times New Roman"/>
                        <w:bCs/>
                        <w:sz w:val="24"/>
                        <w:szCs w:val="24"/>
                      </w:rPr>
                    </m:ctrlPr>
                  </m:sSubPr>
                  <m:e>
                    <m:r>
                      <w:rPr>
                        <w:rFonts w:ascii="Cambria Math" w:hAnsi="Cambria Math" w:cs="Times New Roman"/>
                        <w:sz w:val="24"/>
                        <w:szCs w:val="24"/>
                      </w:rPr>
                      <m:t>I</m:t>
                    </m:r>
                  </m:e>
                  <m:sub>
                    <m:r>
                      <m:rPr>
                        <m:sty m:val="p"/>
                      </m:rPr>
                      <w:rPr>
                        <w:rFonts w:ascii="Cambria Math" w:hAnsi="Times New Roman" w:cs="Times New Roman"/>
                        <w:sz w:val="24"/>
                        <w:szCs w:val="24"/>
                      </w:rPr>
                      <m:t>0</m:t>
                    </m:r>
                  </m:sub>
                </m:sSub>
              </m:num>
              <m:den>
                <m:sSub>
                  <m:sSubPr>
                    <m:ctrlPr>
                      <w:rPr>
                        <w:rFonts w:ascii="Cambria Math" w:hAnsi="Times New Roman" w:cs="Times New Roman"/>
                        <w:bCs/>
                        <w:sz w:val="24"/>
                        <w:szCs w:val="24"/>
                      </w:rPr>
                    </m:ctrlPr>
                  </m:sSubPr>
                  <m:e>
                    <m:r>
                      <w:rPr>
                        <w:rFonts w:ascii="Cambria Math" w:hAnsi="Cambria Math" w:cs="Times New Roman"/>
                        <w:sz w:val="24"/>
                        <w:szCs w:val="24"/>
                      </w:rPr>
                      <m:t>I</m:t>
                    </m:r>
                  </m:e>
                  <m:sub>
                    <m:r>
                      <m:rPr>
                        <m:sty m:val="p"/>
                      </m:rPr>
                      <w:rPr>
                        <w:rFonts w:ascii="Cambria Math" w:hAnsi="Times New Roman" w:cs="Times New Roman"/>
                        <w:sz w:val="24"/>
                        <w:szCs w:val="24"/>
                      </w:rPr>
                      <m:t>0</m:t>
                    </m:r>
                  </m:sub>
                </m:sSub>
              </m:den>
            </m:f>
          </m:e>
        </m:d>
      </m:oMath>
      <w:r w:rsidRPr="00303376">
        <w:rPr>
          <w:rFonts w:ascii="Times New Roman" w:hAnsi="Times New Roman" w:cs="Times New Roman"/>
          <w:bCs/>
          <w:sz w:val="24"/>
          <w:szCs w:val="24"/>
        </w:rPr>
        <w:t xml:space="preserve"> </w:t>
      </w:r>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Pr>
          <w:rFonts w:ascii="Times New Roman" w:hAnsi="Times New Roman" w:cs="Arial Unicode MS"/>
          <w:bCs/>
          <w:sz w:val="24"/>
          <w:szCs w:val="24"/>
          <w:lang w:bidi="te-IN"/>
        </w:rPr>
        <w:tab/>
      </w:r>
      <w:r>
        <w:rPr>
          <w:rFonts w:ascii="Times New Roman" w:hAnsi="Times New Roman" w:cs="Arial Unicode MS"/>
          <w:bCs/>
          <w:sz w:val="24"/>
          <w:szCs w:val="24"/>
          <w:lang w:bidi="te-IN"/>
        </w:rPr>
        <w:tab/>
      </w:r>
      <w:r>
        <w:rPr>
          <w:rFonts w:ascii="Times New Roman" w:hAnsi="Times New Roman" w:cs="Arial Unicode MS"/>
          <w:b/>
          <w:bCs/>
          <w:sz w:val="24"/>
          <w:szCs w:val="24"/>
          <w:lang w:bidi="te-IN"/>
        </w:rPr>
        <w:t>(</w:t>
      </w:r>
      <w:r w:rsidRPr="00303376">
        <w:rPr>
          <w:rFonts w:ascii="Times New Roman" w:hAnsi="Times New Roman" w:cs="Times New Roman"/>
          <w:bCs/>
          <w:sz w:val="24"/>
          <w:szCs w:val="24"/>
        </w:rPr>
        <w:t>2</w:t>
      </w:r>
      <w:r w:rsidRPr="00303376">
        <w:rPr>
          <w:rFonts w:ascii="Times New Roman" w:hAnsi="Times New Roman" w:cs="Arial Unicode MS"/>
          <w:bCs/>
          <w:sz w:val="24"/>
          <w:szCs w:val="24"/>
          <w:cs/>
          <w:lang w:bidi="te-IN"/>
        </w:rPr>
        <w:t>.</w:t>
      </w:r>
      <w:r w:rsidRPr="00303376">
        <w:rPr>
          <w:rFonts w:ascii="Times New Roman" w:hAnsi="Times New Roman" w:cs="Times New Roman"/>
          <w:bCs/>
          <w:sz w:val="24"/>
          <w:szCs w:val="24"/>
        </w:rPr>
        <w:t>2</w:t>
      </w:r>
      <w:r>
        <w:rPr>
          <w:rFonts w:ascii="Times New Roman" w:hAnsi="Times New Roman" w:cs="Times New Roman"/>
          <w:bCs/>
          <w:sz w:val="24"/>
          <w:szCs w:val="24"/>
        </w:rPr>
        <w:t>)</w:t>
      </w:r>
    </w:p>
    <w:p w14:paraId="390399CD" w14:textId="190E936F" w:rsidR="006739AF" w:rsidRDefault="006739AF" w:rsidP="006739AF">
      <w:pPr>
        <w:spacing w:line="360" w:lineRule="auto"/>
        <w:jc w:val="both"/>
        <w:rPr>
          <w:rFonts w:ascii="Times New Roman" w:hAnsi="Times New Roman" w:cs="Times New Roman"/>
          <w:b/>
          <w:bCs/>
          <w:sz w:val="24"/>
          <w:szCs w:val="24"/>
        </w:rPr>
      </w:pPr>
      <w:r>
        <w:rPr>
          <w:noProof/>
          <w:lang w:val="en-US" w:eastAsia="en-US"/>
        </w:rPr>
        <w:drawing>
          <wp:inline distT="0" distB="0" distL="0" distR="0" wp14:anchorId="4A456120" wp14:editId="62ABDBCB">
            <wp:extent cx="4095750" cy="2238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2238375"/>
                    </a:xfrm>
                    <a:prstGeom prst="rect">
                      <a:avLst/>
                    </a:prstGeom>
                  </pic:spPr>
                </pic:pic>
              </a:graphicData>
            </a:graphic>
          </wp:inline>
        </w:drawing>
      </w:r>
    </w:p>
    <w:p w14:paraId="00DD4238" w14:textId="074F8CA6" w:rsidR="006739AF" w:rsidRPr="00303376" w:rsidRDefault="006739AF" w:rsidP="006739AF">
      <w:pPr>
        <w:spacing w:line="360" w:lineRule="auto"/>
        <w:jc w:val="both"/>
        <w:rPr>
          <w:rFonts w:ascii="Times New Roman" w:hAnsi="Times New Roman" w:cs="Times New Roman"/>
          <w:bCs/>
          <w:sz w:val="24"/>
          <w:szCs w:val="24"/>
        </w:rPr>
      </w:pPr>
      <w:r w:rsidRPr="00303376">
        <w:rPr>
          <w:rFonts w:ascii="Times New Roman" w:hAnsi="Times New Roman" w:cs="Times New Roman"/>
          <w:b/>
          <w:bCs/>
          <w:sz w:val="24"/>
          <w:szCs w:val="24"/>
        </w:rPr>
        <w:t>Short Circuit Current</w:t>
      </w:r>
      <w:r w:rsidR="00855E05">
        <w:rPr>
          <w:rFonts w:ascii="Times New Roman" w:hAnsi="Times New Roman" w:cs="Times New Roman"/>
          <w:b/>
          <w:bCs/>
          <w:sz w:val="24"/>
          <w:szCs w:val="24"/>
        </w:rPr>
        <w:t xml:space="preserve">: </w:t>
      </w:r>
      <w:r w:rsidRPr="00786972">
        <w:rPr>
          <w:rFonts w:ascii="Times New Roman" w:hAnsi="Times New Roman" w:cs="Times New Roman"/>
          <w:bCs/>
          <w:sz w:val="24"/>
          <w:szCs w:val="24"/>
        </w:rPr>
        <w:t>Present around point B as can be seen in Fig. 2.6 seems to be the value of the short circuit. Fig</w:t>
      </w:r>
      <w:r>
        <w:rPr>
          <w:rFonts w:ascii="Times New Roman" w:hAnsi="Times New Roman" w:cs="Times New Roman"/>
          <w:bCs/>
          <w:sz w:val="24"/>
          <w:szCs w:val="24"/>
        </w:rPr>
        <w:t>.2.8 reveals that the sequence r</w:t>
      </w:r>
      <w:r w:rsidRPr="00786972">
        <w:rPr>
          <w:rFonts w:ascii="Times New Roman" w:hAnsi="Times New Roman" w:cs="Times New Roman"/>
          <w:bCs/>
          <w:sz w:val="24"/>
          <w:szCs w:val="24"/>
        </w:rPr>
        <w:t>esistance Rs have been ignored. Eon (2.3) may be portrayed.</w:t>
      </w:r>
    </w:p>
    <w:p w14:paraId="434202E9" w14:textId="77777777" w:rsidR="006739AF" w:rsidRPr="00303376" w:rsidRDefault="006739AF" w:rsidP="006739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m:oMath>
        <m:sSub>
          <m:sSubPr>
            <m:ctrlPr>
              <w:rPr>
                <w:rFonts w:ascii="Cambria Math" w:hAnsi="Times New Roman" w:cs="Times New Roman"/>
                <w:bCs/>
                <w:sz w:val="24"/>
                <w:szCs w:val="24"/>
              </w:rPr>
            </m:ctrlPr>
          </m:sSubPr>
          <m:e>
            <m:r>
              <w:rPr>
                <w:rFonts w:ascii="Cambria Math" w:hAnsi="Cambria Math" w:cs="Times New Roman"/>
                <w:sz w:val="24"/>
                <w:szCs w:val="24"/>
              </w:rPr>
              <m:t>I</m:t>
            </m:r>
          </m:e>
          <m:sub>
            <m:r>
              <w:rPr>
                <w:rFonts w:ascii="Cambria Math" w:hAnsi="Cambria Math" w:cs="Times New Roman"/>
                <w:sz w:val="24"/>
                <w:szCs w:val="24"/>
              </w:rPr>
              <m:t>sc</m:t>
            </m:r>
          </m:sub>
        </m:sSub>
        <m:r>
          <m:rPr>
            <m:sty m:val="p"/>
          </m:rPr>
          <w:rPr>
            <w:rFonts w:ascii="Cambria Math" w:hAnsi="Times New Roman" w:cs="Times New Roman"/>
            <w:sz w:val="24"/>
            <w:szCs w:val="24"/>
          </w:rPr>
          <m:t>=</m:t>
        </m:r>
        <m:sSub>
          <m:sSubPr>
            <m:ctrlPr>
              <w:rPr>
                <w:rFonts w:ascii="Cambria Math" w:hAnsi="Times New Roman" w:cs="Times New Roman"/>
                <w:bCs/>
                <w:sz w:val="24"/>
                <w:szCs w:val="24"/>
              </w:rPr>
            </m:ctrlPr>
          </m:sSubPr>
          <m:e>
            <m:r>
              <w:rPr>
                <w:rFonts w:ascii="Cambria Math" w:hAnsi="Cambria Math" w:cs="Times New Roman"/>
                <w:sz w:val="24"/>
                <w:szCs w:val="24"/>
              </w:rPr>
              <m:t>I</m:t>
            </m:r>
          </m:e>
          <m:sub>
            <m:r>
              <w:rPr>
                <w:rFonts w:ascii="Cambria Math" w:hAnsi="Cambria Math" w:cs="Times New Roman"/>
                <w:sz w:val="24"/>
                <w:szCs w:val="24"/>
              </w:rPr>
              <m:t>p</m:t>
            </m:r>
          </m:sub>
        </m:sSub>
      </m:oMath>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sidRPr="00303376">
        <w:rPr>
          <w:rFonts w:ascii="Times New Roman" w:hAnsi="Times New Roman" w:cs="Times New Roman"/>
          <w:bCs/>
          <w:sz w:val="24"/>
          <w:szCs w:val="24"/>
        </w:rPr>
        <w:tab/>
      </w:r>
      <w:r w:rsidRPr="00303376">
        <w:rPr>
          <w:rFonts w:ascii="Times New Roman" w:hAnsi="Times New Roman" w:cs="Arial Unicode MS"/>
          <w:bCs/>
          <w:sz w:val="24"/>
          <w:szCs w:val="24"/>
          <w:cs/>
          <w:lang w:bidi="te-IN"/>
        </w:rPr>
        <w:t>(</w:t>
      </w:r>
      <w:r w:rsidRPr="00303376">
        <w:rPr>
          <w:rFonts w:ascii="Times New Roman" w:hAnsi="Times New Roman" w:cs="Times New Roman"/>
          <w:bCs/>
          <w:sz w:val="24"/>
          <w:szCs w:val="24"/>
        </w:rPr>
        <w:t>2</w:t>
      </w:r>
      <w:r w:rsidRPr="00303376">
        <w:rPr>
          <w:rFonts w:ascii="Times New Roman" w:hAnsi="Times New Roman" w:cs="Arial Unicode MS"/>
          <w:bCs/>
          <w:sz w:val="24"/>
          <w:szCs w:val="24"/>
          <w:cs/>
          <w:lang w:bidi="te-IN"/>
        </w:rPr>
        <w:t>.</w:t>
      </w:r>
      <w:r w:rsidRPr="00303376">
        <w:rPr>
          <w:rFonts w:ascii="Times New Roman" w:hAnsi="Times New Roman" w:cs="Times New Roman"/>
          <w:bCs/>
          <w:sz w:val="24"/>
          <w:szCs w:val="24"/>
        </w:rPr>
        <w:t>3</w:t>
      </w:r>
      <w:r w:rsidRPr="00303376">
        <w:rPr>
          <w:rFonts w:ascii="Times New Roman" w:hAnsi="Times New Roman" w:cs="Arial Unicode MS"/>
          <w:bCs/>
          <w:sz w:val="24"/>
          <w:szCs w:val="24"/>
          <w:cs/>
          <w:lang w:bidi="te-IN"/>
        </w:rPr>
        <w:t>)</w:t>
      </w:r>
    </w:p>
    <w:p w14:paraId="567670B2" w14:textId="77777777" w:rsidR="006739AF" w:rsidRPr="003006E3" w:rsidRDefault="006739AF" w:rsidP="006739AF">
      <w:pPr>
        <w:spacing w:line="360" w:lineRule="auto"/>
        <w:jc w:val="center"/>
        <w:rPr>
          <w:rFonts w:ascii="Times New Roman" w:hAnsi="Times New Roman" w:cs="Times New Roman"/>
          <w:bCs/>
          <w:sz w:val="24"/>
          <w:szCs w:val="24"/>
        </w:rPr>
      </w:pPr>
      <w:r>
        <w:rPr>
          <w:noProof/>
          <w:lang w:val="en-US" w:eastAsia="en-US"/>
        </w:rPr>
        <w:drawing>
          <wp:inline distT="0" distB="0" distL="0" distR="0" wp14:anchorId="761BEC69" wp14:editId="2849670A">
            <wp:extent cx="4295775" cy="17526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1752600"/>
                    </a:xfrm>
                    <a:prstGeom prst="rect">
                      <a:avLst/>
                    </a:prstGeom>
                  </pic:spPr>
                </pic:pic>
              </a:graphicData>
            </a:graphic>
          </wp:inline>
        </w:drawing>
      </w:r>
    </w:p>
    <w:p w14:paraId="18CE4FFB" w14:textId="77777777" w:rsidR="006739AF" w:rsidRPr="00303376" w:rsidRDefault="006739AF" w:rsidP="006739A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Arial Unicode MS"/>
          <w:b/>
          <w:bCs/>
          <w:sz w:val="24"/>
          <w:szCs w:val="24"/>
          <w:cs/>
          <w:lang w:bidi="te-IN"/>
        </w:rPr>
        <w:t>.</w:t>
      </w:r>
      <w:r>
        <w:rPr>
          <w:rFonts w:ascii="Times New Roman" w:hAnsi="Times New Roman" w:cs="Times New Roman"/>
          <w:b/>
          <w:bCs/>
          <w:sz w:val="24"/>
          <w:szCs w:val="24"/>
        </w:rPr>
        <w:t xml:space="preserve">5 </w:t>
      </w:r>
      <w:r w:rsidRPr="00303376">
        <w:rPr>
          <w:rFonts w:ascii="Times New Roman" w:hAnsi="Times New Roman" w:cs="Times New Roman"/>
          <w:b/>
          <w:bCs/>
          <w:sz w:val="24"/>
          <w:szCs w:val="24"/>
        </w:rPr>
        <w:t>MAXIMUM POWER POINT</w:t>
      </w:r>
    </w:p>
    <w:p w14:paraId="3DDF1891" w14:textId="500AEC2E" w:rsidR="006739AF" w:rsidRDefault="006739AF" w:rsidP="006739AF">
      <w:pPr>
        <w:autoSpaceDE w:val="0"/>
        <w:autoSpaceDN w:val="0"/>
        <w:adjustRightInd w:val="0"/>
        <w:spacing w:line="360" w:lineRule="auto"/>
        <w:jc w:val="both"/>
        <w:rPr>
          <w:rFonts w:ascii="Times New Roman" w:hAnsi="Times New Roman" w:cs="Times New Roman"/>
          <w:bCs/>
          <w:sz w:val="24"/>
          <w:szCs w:val="24"/>
        </w:rPr>
      </w:pPr>
      <w:r w:rsidRPr="00786972">
        <w:rPr>
          <w:rFonts w:ascii="Times New Roman" w:hAnsi="Times New Roman" w:cs="Times New Roman"/>
          <w:bCs/>
          <w:sz w:val="24"/>
          <w:szCs w:val="24"/>
        </w:rPr>
        <w:t xml:space="preserve">Each operating point of such a PV system is calculated either by intersection including its </w:t>
      </w:r>
      <w:proofErr w:type="spellStart"/>
      <w:r w:rsidRPr="00786972">
        <w:rPr>
          <w:rFonts w:ascii="Times New Roman" w:hAnsi="Times New Roman" w:cs="Times New Roman"/>
          <w:bCs/>
          <w:sz w:val="24"/>
          <w:szCs w:val="24"/>
        </w:rPr>
        <w:t>I</w:t>
      </w:r>
      <w:r w:rsidRPr="00786972">
        <w:rPr>
          <w:rFonts w:ascii="Times New Roman" w:hAnsi="Times New Roman" w:cs="Times New Roman"/>
          <w:bCs/>
          <w:sz w:val="24"/>
          <w:szCs w:val="24"/>
          <w:vertAlign w:val="subscript"/>
        </w:rPr>
        <w:t>pv</w:t>
      </w:r>
      <w:r w:rsidRPr="00786972">
        <w:rPr>
          <w:rFonts w:ascii="Times New Roman" w:hAnsi="Times New Roman" w:cs="Times New Roman"/>
          <w:bCs/>
          <w:sz w:val="24"/>
          <w:szCs w:val="24"/>
        </w:rPr>
        <w:t>-V</w:t>
      </w:r>
      <w:r w:rsidRPr="00786972">
        <w:rPr>
          <w:rFonts w:ascii="Times New Roman" w:hAnsi="Times New Roman" w:cs="Times New Roman"/>
          <w:bCs/>
          <w:sz w:val="24"/>
          <w:szCs w:val="24"/>
          <w:vertAlign w:val="subscript"/>
        </w:rPr>
        <w:t>pv</w:t>
      </w:r>
      <w:proofErr w:type="spellEnd"/>
      <w:r w:rsidRPr="00786972">
        <w:rPr>
          <w:rFonts w:ascii="Times New Roman" w:hAnsi="Times New Roman" w:cs="Times New Roman"/>
          <w:bCs/>
          <w:sz w:val="24"/>
          <w:szCs w:val="24"/>
        </w:rPr>
        <w:t xml:space="preserve"> function as well as the load function as seen in fig. Within continuous irradiance but ce</w:t>
      </w:r>
      <w:r>
        <w:rPr>
          <w:rFonts w:ascii="Times New Roman" w:hAnsi="Times New Roman" w:cs="Times New Roman"/>
          <w:bCs/>
          <w:sz w:val="24"/>
          <w:szCs w:val="24"/>
        </w:rPr>
        <w:t>ll temperature. 2.9</w:t>
      </w:r>
      <w:r w:rsidRPr="00786972">
        <w:rPr>
          <w:rFonts w:ascii="Times New Roman" w:hAnsi="Times New Roman" w:cs="Times New Roman"/>
          <w:bCs/>
          <w:sz w:val="24"/>
          <w:szCs w:val="24"/>
        </w:rPr>
        <w:t xml:space="preserve">. The feature of the loading is the line M=1 / R = Iliad / Load gradient. While the typical curve of both the </w:t>
      </w:r>
      <w:proofErr w:type="spellStart"/>
      <w:r w:rsidRPr="00786972">
        <w:rPr>
          <w:rFonts w:ascii="Times New Roman" w:hAnsi="Times New Roman" w:cs="Times New Roman"/>
          <w:bCs/>
          <w:sz w:val="24"/>
          <w:szCs w:val="24"/>
        </w:rPr>
        <w:t>I</w:t>
      </w:r>
      <w:r w:rsidRPr="00786972">
        <w:rPr>
          <w:rFonts w:ascii="Times New Roman" w:hAnsi="Times New Roman" w:cs="Times New Roman"/>
          <w:bCs/>
          <w:sz w:val="24"/>
          <w:szCs w:val="24"/>
          <w:vertAlign w:val="subscript"/>
        </w:rPr>
        <w:t>pv</w:t>
      </w:r>
      <w:r w:rsidRPr="00786972">
        <w:rPr>
          <w:rFonts w:ascii="Times New Roman" w:hAnsi="Times New Roman" w:cs="Times New Roman"/>
          <w:bCs/>
          <w:sz w:val="24"/>
          <w:szCs w:val="24"/>
        </w:rPr>
        <w:t>-V</w:t>
      </w:r>
      <w:r w:rsidRPr="00786972">
        <w:rPr>
          <w:rFonts w:ascii="Times New Roman" w:hAnsi="Times New Roman" w:cs="Times New Roman"/>
          <w:bCs/>
          <w:sz w:val="24"/>
          <w:szCs w:val="24"/>
          <w:vertAlign w:val="subscript"/>
        </w:rPr>
        <w:t>pv</w:t>
      </w:r>
      <w:proofErr w:type="spellEnd"/>
      <w:r w:rsidRPr="00786972">
        <w:rPr>
          <w:rFonts w:ascii="Times New Roman" w:hAnsi="Times New Roman" w:cs="Times New Roman"/>
          <w:bCs/>
          <w:sz w:val="24"/>
          <w:szCs w:val="24"/>
        </w:rPr>
        <w:t xml:space="preserve"> PV panel raises loading resistance between zero towards infinity, the device operating point shifted between B and A. The average working assignment is location c. It is equal to the average power consumption in the region belonging to the </w:t>
      </w:r>
      <w:proofErr w:type="spellStart"/>
      <w:r w:rsidRPr="00786972">
        <w:rPr>
          <w:rFonts w:ascii="Times New Roman" w:hAnsi="Times New Roman" w:cs="Times New Roman"/>
          <w:bCs/>
          <w:sz w:val="24"/>
          <w:szCs w:val="24"/>
        </w:rPr>
        <w:t>I</w:t>
      </w:r>
      <w:r w:rsidRPr="00786972">
        <w:rPr>
          <w:rFonts w:ascii="Times New Roman" w:hAnsi="Times New Roman" w:cs="Times New Roman"/>
          <w:bCs/>
          <w:sz w:val="24"/>
          <w:szCs w:val="24"/>
          <w:vertAlign w:val="subscript"/>
        </w:rPr>
        <w:t>pv</w:t>
      </w:r>
      <w:r w:rsidRPr="00786972">
        <w:rPr>
          <w:rFonts w:ascii="Times New Roman" w:hAnsi="Times New Roman" w:cs="Times New Roman"/>
          <w:bCs/>
          <w:sz w:val="24"/>
          <w:szCs w:val="24"/>
        </w:rPr>
        <w:t>-V</w:t>
      </w:r>
      <w:r w:rsidRPr="00786972">
        <w:rPr>
          <w:rFonts w:ascii="Times New Roman" w:hAnsi="Times New Roman" w:cs="Times New Roman"/>
          <w:bCs/>
          <w:sz w:val="24"/>
          <w:szCs w:val="24"/>
          <w:vertAlign w:val="subscript"/>
        </w:rPr>
        <w:t>pv</w:t>
      </w:r>
      <w:proofErr w:type="spellEnd"/>
      <w:r w:rsidRPr="00786972">
        <w:rPr>
          <w:rFonts w:ascii="Times New Roman" w:hAnsi="Times New Roman" w:cs="Times New Roman"/>
          <w:bCs/>
          <w:sz w:val="24"/>
          <w:szCs w:val="24"/>
        </w:rPr>
        <w:t xml:space="preserve"> function curve.</w:t>
      </w:r>
    </w:p>
    <w:p w14:paraId="4E1393F3" w14:textId="1091FD18" w:rsidR="00B55AEE" w:rsidRPr="00786972" w:rsidRDefault="00B55AEE" w:rsidP="006739AF">
      <w:pPr>
        <w:autoSpaceDE w:val="0"/>
        <w:autoSpaceDN w:val="0"/>
        <w:adjustRightInd w:val="0"/>
        <w:spacing w:line="360" w:lineRule="auto"/>
        <w:jc w:val="both"/>
        <w:rPr>
          <w:rFonts w:ascii="Times New Roman" w:hAnsi="Times New Roman" w:cs="Times New Roman"/>
          <w:bCs/>
          <w:sz w:val="24"/>
          <w:szCs w:val="24"/>
        </w:rPr>
      </w:pPr>
      <w:r>
        <w:rPr>
          <w:noProof/>
          <w:lang w:val="en-US" w:eastAsia="en-US"/>
        </w:rPr>
        <w:drawing>
          <wp:inline distT="0" distB="0" distL="0" distR="0" wp14:anchorId="4BA748E6" wp14:editId="68BB1C90">
            <wp:extent cx="5486400" cy="26917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91765"/>
                    </a:xfrm>
                    <a:prstGeom prst="rect">
                      <a:avLst/>
                    </a:prstGeom>
                  </pic:spPr>
                </pic:pic>
              </a:graphicData>
            </a:graphic>
          </wp:inline>
        </w:drawing>
      </w:r>
    </w:p>
    <w:p w14:paraId="4676990F" w14:textId="6D43A8AF" w:rsidR="006739AF" w:rsidRPr="00B55AEE" w:rsidRDefault="006739AF" w:rsidP="006739AF">
      <w:pPr>
        <w:autoSpaceDE w:val="0"/>
        <w:autoSpaceDN w:val="0"/>
        <w:adjustRightInd w:val="0"/>
        <w:spacing w:line="360" w:lineRule="auto"/>
        <w:jc w:val="both"/>
        <w:rPr>
          <w:rFonts w:ascii="Times New Roman" w:hAnsi="Times New Roman" w:cs="Times New Roman"/>
          <w:b/>
          <w:bCs/>
          <w:caps/>
          <w:sz w:val="24"/>
          <w:szCs w:val="24"/>
        </w:rPr>
      </w:pPr>
      <w:r w:rsidRPr="00786972">
        <w:rPr>
          <w:rFonts w:ascii="Times New Roman" w:hAnsi="Times New Roman" w:cs="Times New Roman"/>
          <w:bCs/>
          <w:sz w:val="24"/>
          <w:szCs w:val="24"/>
        </w:rPr>
        <w:t xml:space="preserve">The operational points with in ca areas would have been if the load resistance became too strong. Operating points throughout the CB regions will be if maximum power was too </w:t>
      </w:r>
      <w:r w:rsidRPr="00786972">
        <w:rPr>
          <w:rFonts w:ascii="Times New Roman" w:hAnsi="Times New Roman" w:cs="Times New Roman"/>
          <w:bCs/>
          <w:sz w:val="24"/>
          <w:szCs w:val="24"/>
        </w:rPr>
        <w:lastRenderedPageBreak/>
        <w:t>small. The maximum production power, thus. The operational points could be in the CA sectors if another maximum power were too strong. The operation points throughout the areas CB would have been if the maximum power is too small. The optimum power point could therefore be reached by changing the voltage</w:t>
      </w:r>
      <w:r>
        <w:rPr>
          <w:rFonts w:ascii="Times New Roman" w:hAnsi="Times New Roman" w:cs="Times New Roman"/>
          <w:bCs/>
          <w:sz w:val="24"/>
          <w:szCs w:val="24"/>
        </w:rPr>
        <w:t xml:space="preserve"> level to the PV array settings</w:t>
      </w:r>
      <w:r w:rsidRPr="00303376">
        <w:rPr>
          <w:rFonts w:ascii="Times New Roman" w:hAnsi="Times New Roman" w:cs="Arial Unicode MS"/>
          <w:sz w:val="24"/>
          <w:szCs w:val="24"/>
          <w:cs/>
          <w:lang w:bidi="te-IN"/>
        </w:rPr>
        <w:t>.</w:t>
      </w:r>
    </w:p>
    <w:p w14:paraId="4EDABE79" w14:textId="77777777" w:rsidR="006739AF" w:rsidRPr="002466E3" w:rsidRDefault="006739AF" w:rsidP="006739AF">
      <w:pPr>
        <w:spacing w:line="360" w:lineRule="auto"/>
        <w:jc w:val="both"/>
        <w:rPr>
          <w:rFonts w:ascii="Times New Roman" w:hAnsi="Times New Roman" w:cs="Times New Roman"/>
          <w:b/>
          <w:bCs/>
          <w:caps/>
          <w:sz w:val="24"/>
          <w:szCs w:val="24"/>
        </w:rPr>
      </w:pPr>
      <w:r w:rsidRPr="002466E3">
        <w:rPr>
          <w:rFonts w:ascii="Times New Roman" w:hAnsi="Times New Roman" w:cs="Times New Roman"/>
          <w:b/>
          <w:bCs/>
          <w:sz w:val="24"/>
          <w:szCs w:val="24"/>
        </w:rPr>
        <w:t xml:space="preserve">Effect Of Irradiance </w:t>
      </w:r>
      <w:proofErr w:type="gramStart"/>
      <w:r w:rsidRPr="002466E3">
        <w:rPr>
          <w:rFonts w:ascii="Times New Roman" w:hAnsi="Times New Roman" w:cs="Times New Roman"/>
          <w:b/>
          <w:bCs/>
          <w:sz w:val="24"/>
          <w:szCs w:val="24"/>
        </w:rPr>
        <w:t>And</w:t>
      </w:r>
      <w:proofErr w:type="gramEnd"/>
      <w:r w:rsidRPr="002466E3">
        <w:rPr>
          <w:rFonts w:ascii="Times New Roman" w:hAnsi="Times New Roman" w:cs="Times New Roman"/>
          <w:b/>
          <w:bCs/>
          <w:sz w:val="24"/>
          <w:szCs w:val="24"/>
        </w:rPr>
        <w:t xml:space="preserve"> Cell Temperature</w:t>
      </w:r>
    </w:p>
    <w:p w14:paraId="1FFE1ED8" w14:textId="602C9F48" w:rsidR="006739AF" w:rsidRPr="00E1584D" w:rsidRDefault="006739AF" w:rsidP="006739AF">
      <w:pPr>
        <w:autoSpaceDE w:val="0"/>
        <w:autoSpaceDN w:val="0"/>
        <w:adjustRightInd w:val="0"/>
        <w:spacing w:line="360" w:lineRule="auto"/>
        <w:jc w:val="both"/>
        <w:rPr>
          <w:rFonts w:ascii="Times New Roman" w:hAnsi="Times New Roman" w:cs="Times New Roman"/>
          <w:sz w:val="24"/>
          <w:szCs w:val="24"/>
        </w:rPr>
      </w:pPr>
      <w:r w:rsidRPr="00786972">
        <w:rPr>
          <w:rFonts w:ascii="Times New Roman" w:hAnsi="Times New Roman" w:cs="Times New Roman"/>
          <w:sz w:val="24"/>
          <w:szCs w:val="24"/>
        </w:rPr>
        <w:t xml:space="preserve">Figs 2.10 &amp; 2.11 simultaneously demonstrate the influence of radiation and temperature difference mostly on </w:t>
      </w:r>
      <w:proofErr w:type="spellStart"/>
      <w:r w:rsidRPr="00786972">
        <w:rPr>
          <w:rFonts w:ascii="Times New Roman" w:hAnsi="Times New Roman" w:cs="Times New Roman"/>
          <w:sz w:val="24"/>
          <w:szCs w:val="24"/>
        </w:rPr>
        <w:t>I</w:t>
      </w:r>
      <w:r w:rsidRPr="00EA770F">
        <w:rPr>
          <w:rFonts w:ascii="Times New Roman" w:hAnsi="Times New Roman" w:cs="Times New Roman"/>
          <w:sz w:val="24"/>
          <w:szCs w:val="24"/>
          <w:vertAlign w:val="subscript"/>
        </w:rPr>
        <w:t>pv</w:t>
      </w:r>
      <w:r w:rsidRPr="00786972">
        <w:rPr>
          <w:rFonts w:ascii="Times New Roman" w:hAnsi="Times New Roman" w:cs="Times New Roman"/>
          <w:sz w:val="24"/>
          <w:szCs w:val="24"/>
        </w:rPr>
        <w:t>-V</w:t>
      </w:r>
      <w:r w:rsidRPr="00EA770F">
        <w:rPr>
          <w:rFonts w:ascii="Times New Roman" w:hAnsi="Times New Roman" w:cs="Times New Roman"/>
          <w:sz w:val="24"/>
          <w:szCs w:val="24"/>
          <w:vertAlign w:val="subscript"/>
        </w:rPr>
        <w:t>pv</w:t>
      </w:r>
      <w:proofErr w:type="spellEnd"/>
      <w:r w:rsidRPr="00786972">
        <w:rPr>
          <w:rFonts w:ascii="Times New Roman" w:hAnsi="Times New Roman" w:cs="Times New Roman"/>
          <w:sz w:val="24"/>
          <w:szCs w:val="24"/>
        </w:rPr>
        <w:t xml:space="preserve"> curve. Image. 2.10 demonstrates that irradiance variates almost sequentially in maximal power consumption. Image. 2.11 indicates that since the water increases, the average array production capacity declines</w:t>
      </w:r>
      <w:r w:rsidRPr="00303376">
        <w:rPr>
          <w:rFonts w:ascii="Times New Roman" w:hAnsi="Times New Roman" w:cs="Arial Unicode MS"/>
          <w:sz w:val="24"/>
          <w:szCs w:val="24"/>
          <w:cs/>
          <w:lang w:bidi="te-IN"/>
        </w:rPr>
        <w:t>.</w:t>
      </w:r>
      <w:r>
        <w:rPr>
          <w:noProof/>
          <w:lang w:val="en-US" w:eastAsia="en-US"/>
        </w:rPr>
        <w:drawing>
          <wp:inline distT="0" distB="0" distL="0" distR="0" wp14:anchorId="6920BE7F" wp14:editId="2566BD16">
            <wp:extent cx="5486400" cy="252152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029" cy="2527332"/>
                    </a:xfrm>
                    <a:prstGeom prst="rect">
                      <a:avLst/>
                    </a:prstGeom>
                  </pic:spPr>
                </pic:pic>
              </a:graphicData>
            </a:graphic>
          </wp:inline>
        </w:drawing>
      </w:r>
    </w:p>
    <w:p w14:paraId="72F216D0" w14:textId="77777777" w:rsidR="006739AF" w:rsidRPr="00E1584D" w:rsidRDefault="006739AF" w:rsidP="00B55AEE">
      <w:pPr>
        <w:spacing w:before="240" w:line="360" w:lineRule="auto"/>
        <w:jc w:val="center"/>
        <w:rPr>
          <w:rFonts w:ascii="Times New Roman" w:hAnsi="Times New Roman" w:cs="Times New Roman"/>
          <w:sz w:val="24"/>
          <w:szCs w:val="24"/>
        </w:rPr>
      </w:pPr>
      <w:r>
        <w:rPr>
          <w:noProof/>
          <w:lang w:val="en-US" w:eastAsia="en-US"/>
        </w:rPr>
        <w:drawing>
          <wp:inline distT="0" distB="0" distL="0" distR="0" wp14:anchorId="2EF95C03" wp14:editId="735BDDC7">
            <wp:extent cx="5209309" cy="2444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5220" cy="2452217"/>
                    </a:xfrm>
                    <a:prstGeom prst="rect">
                      <a:avLst/>
                    </a:prstGeom>
                  </pic:spPr>
                </pic:pic>
              </a:graphicData>
            </a:graphic>
          </wp:inline>
        </w:drawing>
      </w:r>
    </w:p>
    <w:p w14:paraId="4C621B4E" w14:textId="77777777" w:rsidR="006739AF" w:rsidRPr="00303376" w:rsidRDefault="006739AF" w:rsidP="006739AF">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Pr>
          <w:rFonts w:ascii="Times New Roman" w:hAnsi="Times New Roman" w:cs="Arial Unicode MS"/>
          <w:b/>
          <w:bCs/>
          <w:sz w:val="24"/>
          <w:szCs w:val="24"/>
          <w:cs/>
          <w:lang w:bidi="te-IN"/>
        </w:rPr>
        <w:t>.</w:t>
      </w:r>
      <w:r>
        <w:rPr>
          <w:rFonts w:ascii="Times New Roman" w:hAnsi="Times New Roman" w:cs="Times New Roman"/>
          <w:b/>
          <w:bCs/>
          <w:sz w:val="24"/>
          <w:szCs w:val="24"/>
        </w:rPr>
        <w:t xml:space="preserve">6 </w:t>
      </w:r>
      <w:r w:rsidRPr="00303376">
        <w:rPr>
          <w:rFonts w:ascii="Times New Roman" w:hAnsi="Times New Roman" w:cs="Times New Roman"/>
          <w:b/>
          <w:bCs/>
          <w:sz w:val="24"/>
          <w:szCs w:val="24"/>
        </w:rPr>
        <w:t>PHOTOVOLTAIC SYSTEM MODEL</w:t>
      </w:r>
    </w:p>
    <w:p w14:paraId="21E8F69C" w14:textId="26580060" w:rsidR="006739AF" w:rsidRPr="00B55AEE" w:rsidRDefault="006739AF" w:rsidP="00B55AEE">
      <w:pPr>
        <w:autoSpaceDE w:val="0"/>
        <w:autoSpaceDN w:val="0"/>
        <w:adjustRightInd w:val="0"/>
        <w:spacing w:before="240" w:line="360" w:lineRule="auto"/>
        <w:jc w:val="both"/>
        <w:rPr>
          <w:rFonts w:ascii="Times New Roman" w:eastAsia="CMMI10" w:hAnsi="Times New Roman" w:cs="Times New Roman"/>
          <w:sz w:val="24"/>
          <w:szCs w:val="24"/>
        </w:rPr>
      </w:pPr>
      <w:r w:rsidRPr="00EA770F">
        <w:rPr>
          <w:rFonts w:ascii="Times New Roman" w:hAnsi="Times New Roman" w:cs="Times New Roman"/>
          <w:sz w:val="24"/>
          <w:szCs w:val="24"/>
        </w:rPr>
        <w:t xml:space="preserve">Figure shows the scheme diagram of a three-phase solar system with a grid attached, which would be the subject of this study. The 2nd December. That </w:t>
      </w:r>
      <w:proofErr w:type="spellStart"/>
      <w:r w:rsidRPr="00EA770F">
        <w:rPr>
          <w:rFonts w:ascii="Times New Roman" w:hAnsi="Times New Roman" w:cs="Times New Roman"/>
          <w:sz w:val="24"/>
          <w:szCs w:val="24"/>
        </w:rPr>
        <w:t>pv</w:t>
      </w:r>
      <w:proofErr w:type="spellEnd"/>
      <w:r w:rsidRPr="00EA770F">
        <w:rPr>
          <w:rFonts w:ascii="Times New Roman" w:hAnsi="Times New Roman" w:cs="Times New Roman"/>
          <w:sz w:val="24"/>
          <w:szCs w:val="24"/>
        </w:rPr>
        <w:t xml:space="preserve">-system comprises a PV module, a DC-link C, a three-phase inverter as well as an L-filter inductor and therefore is linked by </w:t>
      </w:r>
      <w:proofErr w:type="spellStart"/>
      <w:r w:rsidRPr="00EA770F">
        <w:rPr>
          <w:rFonts w:ascii="Times New Roman" w:hAnsi="Times New Roman" w:cs="Times New Roman"/>
          <w:sz w:val="24"/>
          <w:szCs w:val="24"/>
        </w:rPr>
        <w:t>ea</w:t>
      </w:r>
      <w:proofErr w:type="spellEnd"/>
      <w:r w:rsidRPr="00EA770F">
        <w:rPr>
          <w:rFonts w:ascii="Times New Roman" w:hAnsi="Times New Roman" w:cs="Times New Roman"/>
          <w:sz w:val="24"/>
          <w:szCs w:val="24"/>
        </w:rPr>
        <w:t>, eb as well as e</w:t>
      </w:r>
      <w:r w:rsidRPr="00EA770F">
        <w:rPr>
          <w:rFonts w:ascii="Times New Roman" w:hAnsi="Times New Roman" w:cs="Times New Roman"/>
          <w:sz w:val="24"/>
          <w:szCs w:val="24"/>
          <w:vertAlign w:val="subscript"/>
        </w:rPr>
        <w:t>ke</w:t>
      </w:r>
      <w:r>
        <w:rPr>
          <w:rFonts w:ascii="Times New Roman" w:hAnsi="Times New Roman" w:cs="Times New Roman"/>
          <w:sz w:val="24"/>
          <w:szCs w:val="24"/>
        </w:rPr>
        <w:t xml:space="preserve"> only with grid voltage</w:t>
      </w:r>
      <w:r w:rsidRPr="00303376">
        <w:rPr>
          <w:rFonts w:ascii="Times New Roman" w:eastAsia="CMMI10" w:hAnsi="Times New Roman" w:cs="Arial Unicode MS"/>
          <w:sz w:val="24"/>
          <w:szCs w:val="24"/>
          <w:cs/>
          <w:lang w:bidi="te-IN"/>
        </w:rPr>
        <w:t>.</w:t>
      </w:r>
    </w:p>
    <w:p w14:paraId="01498914" w14:textId="77777777" w:rsidR="006739AF" w:rsidRPr="00E1584D" w:rsidRDefault="006739AF" w:rsidP="006739AF">
      <w:pPr>
        <w:spacing w:line="360" w:lineRule="auto"/>
        <w:jc w:val="center"/>
        <w:rPr>
          <w:rFonts w:ascii="Times New Roman" w:hAnsi="Times New Roman" w:cs="Times New Roman"/>
          <w:bCs/>
          <w:sz w:val="24"/>
          <w:szCs w:val="24"/>
        </w:rPr>
      </w:pPr>
      <w:r>
        <w:rPr>
          <w:noProof/>
          <w:lang w:val="en-US" w:eastAsia="en-US"/>
        </w:rPr>
        <w:drawing>
          <wp:inline distT="0" distB="0" distL="0" distR="0" wp14:anchorId="06757A79" wp14:editId="63E83119">
            <wp:extent cx="5467350" cy="2857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857500"/>
                    </a:xfrm>
                    <a:prstGeom prst="rect">
                      <a:avLst/>
                    </a:prstGeom>
                  </pic:spPr>
                </pic:pic>
              </a:graphicData>
            </a:graphic>
          </wp:inline>
        </w:drawing>
      </w:r>
    </w:p>
    <w:p w14:paraId="7D1C85E6" w14:textId="3ACE72A4" w:rsidR="006739AF" w:rsidRDefault="006739AF" w:rsidP="006739AF">
      <w:pPr>
        <w:spacing w:line="360" w:lineRule="auto"/>
        <w:jc w:val="both"/>
        <w:rPr>
          <w:rFonts w:ascii="Times New Roman" w:hAnsi="Times New Roman" w:cs="Times New Roman"/>
          <w:b/>
          <w:sz w:val="24"/>
          <w:szCs w:val="24"/>
        </w:rPr>
      </w:pPr>
      <w:r w:rsidRPr="00303376">
        <w:rPr>
          <w:rFonts w:ascii="Times New Roman" w:hAnsi="Times New Roman" w:cs="Times New Roman"/>
          <w:b/>
          <w:sz w:val="24"/>
          <w:szCs w:val="24"/>
        </w:rPr>
        <w:t xml:space="preserve">Photovoltaic Cell and Array </w:t>
      </w:r>
      <w:proofErr w:type="spellStart"/>
      <w:r w:rsidRPr="00303376">
        <w:rPr>
          <w:rFonts w:ascii="Times New Roman" w:hAnsi="Times New Roman" w:cs="Times New Roman"/>
          <w:b/>
          <w:sz w:val="24"/>
          <w:szCs w:val="24"/>
        </w:rPr>
        <w:t>Modeling</w:t>
      </w:r>
      <w:proofErr w:type="spellEnd"/>
    </w:p>
    <w:p w14:paraId="1D10D9D1" w14:textId="0A880F2F" w:rsidR="00B55AEE" w:rsidRPr="00303376" w:rsidRDefault="00B55AEE" w:rsidP="00B55AEE">
      <w:pPr>
        <w:spacing w:line="360" w:lineRule="auto"/>
        <w:jc w:val="center"/>
        <w:rPr>
          <w:rFonts w:ascii="Times New Roman" w:hAnsi="Times New Roman" w:cs="Times New Roman"/>
          <w:b/>
          <w:sz w:val="24"/>
          <w:szCs w:val="24"/>
        </w:rPr>
      </w:pPr>
      <w:r>
        <w:rPr>
          <w:noProof/>
          <w:lang w:val="en-US" w:eastAsia="en-US"/>
        </w:rPr>
        <w:drawing>
          <wp:inline distT="0" distB="0" distL="0" distR="0" wp14:anchorId="20BB25DD" wp14:editId="46A85412">
            <wp:extent cx="4619625" cy="2028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25" cy="2028825"/>
                    </a:xfrm>
                    <a:prstGeom prst="rect">
                      <a:avLst/>
                    </a:prstGeom>
                  </pic:spPr>
                </pic:pic>
              </a:graphicData>
            </a:graphic>
          </wp:inline>
        </w:drawing>
      </w:r>
    </w:p>
    <w:p w14:paraId="0C541002" w14:textId="42AE06A3" w:rsidR="006739AF" w:rsidRPr="00B55AEE" w:rsidRDefault="006739AF" w:rsidP="00B55AEE">
      <w:pPr>
        <w:spacing w:line="360" w:lineRule="auto"/>
        <w:jc w:val="both"/>
        <w:rPr>
          <w:rFonts w:ascii="Times New Roman" w:hAnsi="Times New Roman" w:cs="Times New Roman"/>
          <w:sz w:val="24"/>
          <w:szCs w:val="24"/>
        </w:rPr>
      </w:pPr>
      <w:r w:rsidRPr="00EA770F">
        <w:rPr>
          <w:rFonts w:ascii="Times New Roman" w:hAnsi="Times New Roman" w:cs="Times New Roman"/>
          <w:sz w:val="24"/>
          <w:szCs w:val="24"/>
        </w:rPr>
        <w:t xml:space="preserve">The p-n junction diode that converts the solar energy into electricity is indeed a basic p-n cell. Image. 2.13 display the corresponding circuit diagram of either a PV cell consisting </w:t>
      </w:r>
      <w:r w:rsidRPr="00EA770F">
        <w:rPr>
          <w:rFonts w:ascii="Times New Roman" w:hAnsi="Times New Roman" w:cs="Times New Roman"/>
          <w:sz w:val="24"/>
          <w:szCs w:val="24"/>
        </w:rPr>
        <w:lastRenderedPageBreak/>
        <w:t>of even an IL current background light, a parallel diode, a Rash s</w:t>
      </w:r>
      <w:r>
        <w:rPr>
          <w:rFonts w:ascii="Times New Roman" w:hAnsi="Times New Roman" w:cs="Times New Roman"/>
          <w:sz w:val="24"/>
          <w:szCs w:val="24"/>
        </w:rPr>
        <w:t>hunt as well as a R</w:t>
      </w:r>
      <w:r w:rsidRPr="00EA770F">
        <w:rPr>
          <w:rFonts w:ascii="Times New Roman" w:hAnsi="Times New Roman" w:cs="Times New Roman"/>
          <w:sz w:val="24"/>
          <w:szCs w:val="24"/>
          <w:vertAlign w:val="subscript"/>
        </w:rPr>
        <w:t xml:space="preserve">s </w:t>
      </w:r>
      <w:r>
        <w:rPr>
          <w:rFonts w:ascii="Times New Roman" w:hAnsi="Times New Roman" w:cs="Times New Roman"/>
          <w:sz w:val="24"/>
          <w:szCs w:val="24"/>
        </w:rPr>
        <w:t>resistance</w:t>
      </w:r>
      <w:r w:rsidRPr="00303376">
        <w:rPr>
          <w:rFonts w:ascii="Times New Roman" w:hAnsi="Times New Roman" w:cs="Arial Unicode MS"/>
          <w:sz w:val="24"/>
          <w:szCs w:val="24"/>
          <w:cs/>
          <w:lang w:bidi="te-IN"/>
        </w:rPr>
        <w:t xml:space="preserve">. </w:t>
      </w:r>
    </w:p>
    <w:p w14:paraId="0FF6C497" w14:textId="77777777" w:rsidR="006739AF" w:rsidRPr="002466E3" w:rsidRDefault="006739AF" w:rsidP="006739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ON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m:rPr>
            <m:sty m:val="p"/>
          </m:rPr>
          <w:rPr>
            <w:rFonts w:ascii="Cambria Math" w:hAnsi="Times New Roman" w:cs="Times New Roman"/>
            <w:sz w:val="24"/>
            <w:szCs w:val="24"/>
          </w:rPr>
          <m:t>=</m:t>
        </m:r>
        <m:d>
          <m:dPr>
            <m:begChr m:val="["/>
            <m:endChr m:val="]"/>
            <m:ctrlPr>
              <w:rPr>
                <w:rFonts w:ascii="Cambria Math" w:hAnsi="Times New Roman" w:cs="Times New Roman"/>
                <w:sz w:val="24"/>
                <w:szCs w:val="24"/>
              </w:rPr>
            </m:ctrlPr>
          </m:dPr>
          <m:e>
            <m:r>
              <w:rPr>
                <w:rFonts w:ascii="Cambria Math" w:hAnsi="Cambria Math" w:cs="Times New Roman"/>
                <w:sz w:val="24"/>
                <w:szCs w:val="24"/>
              </w:rPr>
              <m:t>exp</m:t>
            </m:r>
            <m:d>
              <m:dPr>
                <m:begChr m:val="["/>
                <m:endChr m:val="]"/>
                <m:ctrlPr>
                  <w:rPr>
                    <w:rFonts w:ascii="Cambria Math" w:hAnsi="Times New Roman" w:cs="Times New Roman"/>
                    <w:sz w:val="24"/>
                    <w:szCs w:val="24"/>
                  </w:rPr>
                </m:ctrlPr>
              </m:dPr>
              <m:e>
                <m:r>
                  <w:rPr>
                    <w:rFonts w:ascii="Cambria Math" w:hAnsi="Cambria Math" w:cs="Times New Roman"/>
                    <w:sz w:val="24"/>
                    <w:szCs w:val="24"/>
                  </w:rPr>
                  <m:t>α</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pv</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e>
                </m:d>
                <m:r>
                  <m:rPr>
                    <m:sty m:val="p"/>
                  </m:rPr>
                  <w:rPr>
                    <w:rFonts w:ascii="Cambria Math" w:hAnsi="Cambria Math" w:cs="Times New Roman"/>
                    <w:sz w:val="24"/>
                    <w:szCs w:val="24"/>
                  </w:rPr>
                  <m:t>-</m:t>
                </m:r>
                <m:r>
                  <m:rPr>
                    <m:sty m:val="p"/>
                  </m:rPr>
                  <w:rPr>
                    <w:rFonts w:ascii="Cambria Math" w:hAnsi="Times New Roman" w:cs="Times New Roman"/>
                    <w:sz w:val="24"/>
                    <w:szCs w:val="24"/>
                  </w:rPr>
                  <m:t>1</m:t>
                </m:r>
              </m:e>
            </m:d>
          </m:e>
        </m:d>
      </m:oMath>
      <w:r w:rsidRPr="00303376">
        <w:rPr>
          <w:rFonts w:ascii="Times New Roman" w:hAnsi="Times New Roman" w:cs="Times New Roman"/>
          <w:sz w:val="24"/>
          <w:szCs w:val="24"/>
        </w:rPr>
        <w:t xml:space="preserve">  </w:t>
      </w:r>
      <w:r w:rsidRPr="00303376">
        <w:rPr>
          <w:rFonts w:ascii="Times New Roman" w:hAnsi="Times New Roman" w:cs="Times New Roman"/>
          <w:sz w:val="24"/>
          <w:szCs w:val="24"/>
        </w:rPr>
        <w:tab/>
      </w:r>
      <w:r w:rsidRPr="00303376">
        <w:rPr>
          <w:rFonts w:ascii="Times New Roman" w:hAnsi="Times New Roman" w:cs="Times New Roman"/>
          <w:sz w:val="24"/>
          <w:szCs w:val="24"/>
        </w:rPr>
        <w:tab/>
      </w:r>
      <w:r w:rsidRPr="00303376">
        <w:rPr>
          <w:rFonts w:ascii="Times New Roman" w:hAnsi="Times New Roman" w:cs="Times New Roman"/>
          <w:sz w:val="24"/>
          <w:szCs w:val="24"/>
        </w:rPr>
        <w:tab/>
        <w:t>(2.4)</w:t>
      </w:r>
    </w:p>
    <w:p w14:paraId="08E0A09D" w14:textId="77777777" w:rsidR="006739AF" w:rsidRPr="00EA770F" w:rsidRDefault="006739AF" w:rsidP="006739AF">
      <w:pPr>
        <w:spacing w:line="360" w:lineRule="auto"/>
        <w:jc w:val="both"/>
        <w:rPr>
          <w:rFonts w:ascii="Times New Roman" w:hAnsi="Times New Roman" w:cs="Times New Roman"/>
          <w:sz w:val="24"/>
          <w:szCs w:val="24"/>
        </w:rPr>
      </w:pPr>
      <w:r w:rsidRPr="00EA770F">
        <w:rPr>
          <w:rFonts w:ascii="Times New Roman" w:hAnsi="Times New Roman" w:cs="Times New Roman"/>
          <w:sz w:val="24"/>
          <w:szCs w:val="24"/>
        </w:rPr>
        <w:t xml:space="preserve">When α = q / Act, k = 1.3807 ~ 10−23 J.K−1 is constant, q = 1.6022 − 10−19 C becomes electron charge, </w:t>
      </w:r>
      <w:proofErr w:type="gramStart"/>
      <w:r w:rsidRPr="00EA770F">
        <w:rPr>
          <w:rFonts w:ascii="Times New Roman" w:hAnsi="Times New Roman" w:cs="Times New Roman"/>
          <w:sz w:val="24"/>
          <w:szCs w:val="24"/>
        </w:rPr>
        <w:t>It</w:t>
      </w:r>
      <w:proofErr w:type="gramEnd"/>
      <w:r w:rsidRPr="00EA770F">
        <w:rPr>
          <w:rFonts w:ascii="Times New Roman" w:hAnsi="Times New Roman" w:cs="Times New Roman"/>
          <w:sz w:val="24"/>
          <w:szCs w:val="24"/>
        </w:rPr>
        <w:t xml:space="preserve"> also is the optimal p-n crossover factor whose meaning varies from 1 to 5, </w:t>
      </w:r>
      <w:proofErr w:type="spellStart"/>
      <w:r w:rsidRPr="00EA770F">
        <w:rPr>
          <w:rFonts w:ascii="Times New Roman" w:hAnsi="Times New Roman" w:cs="Times New Roman"/>
          <w:sz w:val="24"/>
          <w:szCs w:val="24"/>
        </w:rPr>
        <w:t>Sattorial</w:t>
      </w:r>
      <w:proofErr w:type="spellEnd"/>
      <w:r w:rsidRPr="00EA770F">
        <w:rPr>
          <w:rFonts w:ascii="Times New Roman" w:hAnsi="Times New Roman" w:cs="Times New Roman"/>
          <w:sz w:val="24"/>
          <w:szCs w:val="24"/>
        </w:rPr>
        <w:t xml:space="preserve"> current but living power of the </w:t>
      </w:r>
      <w:proofErr w:type="spellStart"/>
      <w:r w:rsidRPr="00EA770F">
        <w:rPr>
          <w:rFonts w:ascii="Times New Roman" w:hAnsi="Times New Roman" w:cs="Times New Roman"/>
          <w:sz w:val="24"/>
          <w:szCs w:val="24"/>
        </w:rPr>
        <w:t>pv</w:t>
      </w:r>
      <w:proofErr w:type="spellEnd"/>
      <w:r w:rsidRPr="00EA770F">
        <w:rPr>
          <w:rFonts w:ascii="Times New Roman" w:hAnsi="Times New Roman" w:cs="Times New Roman"/>
          <w:sz w:val="24"/>
          <w:szCs w:val="24"/>
        </w:rPr>
        <w:t xml:space="preserve"> array are the output voltage, i.e. </w:t>
      </w:r>
      <w:proofErr w:type="spellStart"/>
      <w:r w:rsidRPr="00EA770F">
        <w:rPr>
          <w:rFonts w:ascii="Times New Roman" w:hAnsi="Times New Roman" w:cs="Times New Roman"/>
          <w:sz w:val="24"/>
          <w:szCs w:val="24"/>
        </w:rPr>
        <w:t>d.c.</w:t>
      </w:r>
      <w:proofErr w:type="spellEnd"/>
      <w:r w:rsidRPr="00EA770F">
        <w:rPr>
          <w:rFonts w:ascii="Times New Roman" w:hAnsi="Times New Roman" w:cs="Times New Roman"/>
          <w:sz w:val="24"/>
          <w:szCs w:val="24"/>
        </w:rPr>
        <w:t>, this really is the voltage over C.</w:t>
      </w:r>
    </w:p>
    <w:p w14:paraId="2C7E4CA7" w14:textId="77777777" w:rsidR="006739AF" w:rsidRPr="00303376" w:rsidRDefault="006739AF" w:rsidP="006739AF">
      <w:pPr>
        <w:spacing w:line="360" w:lineRule="auto"/>
        <w:jc w:val="both"/>
        <w:rPr>
          <w:rFonts w:ascii="Times New Roman" w:hAnsi="Times New Roman" w:cs="Times New Roman"/>
          <w:sz w:val="24"/>
          <w:szCs w:val="24"/>
        </w:rPr>
      </w:pPr>
      <w:r w:rsidRPr="00EA770F">
        <w:rPr>
          <w:rFonts w:ascii="Times New Roman" w:hAnsi="Times New Roman" w:cs="Times New Roman"/>
          <w:sz w:val="24"/>
          <w:szCs w:val="24"/>
        </w:rPr>
        <w:t>Therefore, the latest law (KCL) by Kirchhoff is applied in Figure. 2.12, PV cell produced output current ivy could be written by</w:t>
      </w:r>
    </w:p>
    <w:p w14:paraId="044F5D31" w14:textId="77777777" w:rsidR="006739AF" w:rsidRDefault="006739AF" w:rsidP="006739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m:rPr>
            <m:sty m:val="p"/>
          </m:rPr>
          <w:rPr>
            <w:rFonts w:ascii="Cambria Math" w:hAnsi="Cambria Math" w:cs="Times New Roman"/>
            <w:sz w:val="24"/>
            <w:szCs w:val="24"/>
          </w:rPr>
          <m:t>-</m:t>
        </m:r>
        <m:d>
          <m:dPr>
            <m:begChr m:val="["/>
            <m:endChr m:val="]"/>
            <m:ctrlPr>
              <w:rPr>
                <w:rFonts w:ascii="Cambria Math" w:hAnsi="Times New Roman" w:cs="Times New Roman"/>
                <w:sz w:val="24"/>
                <w:szCs w:val="24"/>
              </w:rPr>
            </m:ctrlPr>
          </m:dPr>
          <m:e>
            <m:r>
              <w:rPr>
                <w:rFonts w:ascii="Cambria Math" w:hAnsi="Cambria Math" w:cs="Times New Roman"/>
                <w:sz w:val="24"/>
                <w:szCs w:val="24"/>
              </w:rPr>
              <m:t>exp</m:t>
            </m:r>
            <m:d>
              <m:dPr>
                <m:begChr m:val="["/>
                <m:endChr m:val="]"/>
                <m:ctrlPr>
                  <w:rPr>
                    <w:rFonts w:ascii="Cambria Math" w:hAnsi="Times New Roman" w:cs="Times New Roman"/>
                    <w:sz w:val="24"/>
                    <w:szCs w:val="24"/>
                  </w:rPr>
                </m:ctrlPr>
              </m:dPr>
              <m:e>
                <m:r>
                  <w:rPr>
                    <w:rFonts w:ascii="Cambria Math" w:hAnsi="Cambria Math" w:cs="Times New Roman"/>
                    <w:sz w:val="24"/>
                    <w:szCs w:val="24"/>
                  </w:rPr>
                  <m:t>α</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pv</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e>
                </m:d>
                <m:r>
                  <m:rPr>
                    <m:sty m:val="p"/>
                  </m:rPr>
                  <w:rPr>
                    <w:rFonts w:ascii="Cambria Math" w:hAnsi="Cambria Math" w:cs="Times New Roman"/>
                    <w:sz w:val="24"/>
                    <w:szCs w:val="24"/>
                  </w:rPr>
                  <m:t>-</m:t>
                </m:r>
                <m:r>
                  <m:rPr>
                    <m:sty m:val="p"/>
                  </m:rPr>
                  <w:rPr>
                    <w:rFonts w:ascii="Cambria Math" w:hAnsi="Times New Roman" w:cs="Times New Roman"/>
                    <w:sz w:val="24"/>
                    <w:szCs w:val="24"/>
                  </w:rPr>
                  <m:t>1</m:t>
                </m:r>
              </m:e>
            </m:d>
          </m:e>
        </m:d>
        <m:r>
          <m:rPr>
            <m:sty m:val="p"/>
          </m:rPr>
          <w:rPr>
            <w:rFonts w:ascii="Cambria Math" w:hAnsi="Cambria Math" w:cs="Times New Roman"/>
            <w:sz w:val="24"/>
            <w:szCs w:val="24"/>
          </w:rPr>
          <m:t>-</m:t>
        </m:r>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pv</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num>
          <m:den>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sh</m:t>
                </m:r>
              </m:sub>
            </m:sSub>
          </m:den>
        </m:f>
      </m:oMath>
      <w:r w:rsidRPr="00303376">
        <w:rPr>
          <w:rFonts w:ascii="Times New Roman" w:hAnsi="Times New Roman" w:cs="Times New Roman"/>
          <w:sz w:val="24"/>
          <w:szCs w:val="24"/>
        </w:rPr>
        <w:t xml:space="preserve">   </w:t>
      </w:r>
      <w:r w:rsidRPr="00303376">
        <w:rPr>
          <w:rFonts w:ascii="Times New Roman" w:hAnsi="Times New Roman" w:cs="Times New Roman"/>
          <w:sz w:val="24"/>
          <w:szCs w:val="24"/>
        </w:rPr>
        <w:tab/>
      </w:r>
      <w:r w:rsidRPr="00303376">
        <w:rPr>
          <w:rFonts w:ascii="Times New Roman" w:hAnsi="Times New Roman" w:cs="Times New Roman"/>
          <w:sz w:val="24"/>
          <w:szCs w:val="24"/>
        </w:rPr>
        <w:tab/>
      </w:r>
      <w:r>
        <w:rPr>
          <w:rFonts w:ascii="Times New Roman" w:hAnsi="Times New Roman" w:cs="Times New Roman"/>
          <w:sz w:val="24"/>
          <w:szCs w:val="24"/>
        </w:rPr>
        <w:t xml:space="preserve">  </w:t>
      </w:r>
      <w:r w:rsidRPr="00303376">
        <w:rPr>
          <w:rFonts w:ascii="Times New Roman" w:hAnsi="Times New Roman" w:cs="Times New Roman"/>
          <w:sz w:val="24"/>
          <w:szCs w:val="24"/>
        </w:rPr>
        <w:t>(2.5)</w:t>
      </w:r>
    </w:p>
    <w:p w14:paraId="73B6CEF4" w14:textId="77777777" w:rsidR="006739AF" w:rsidRPr="00303376" w:rsidRDefault="006739AF" w:rsidP="006739AF">
      <w:pPr>
        <w:spacing w:line="360" w:lineRule="auto"/>
        <w:jc w:val="both"/>
        <w:rPr>
          <w:rFonts w:ascii="Times New Roman" w:hAnsi="Times New Roman" w:cs="Times New Roman"/>
          <w:sz w:val="24"/>
          <w:szCs w:val="24"/>
        </w:rPr>
      </w:pPr>
      <w:r w:rsidRPr="00EA770F">
        <w:rPr>
          <w:rFonts w:ascii="Times New Roman" w:hAnsi="Times New Roman" w:cs="Times New Roman"/>
          <w:sz w:val="24"/>
          <w:szCs w:val="24"/>
        </w:rPr>
        <w:t>That current IL produced by light produced by the solar energy that can be connected by the</w:t>
      </w:r>
      <w:r w:rsidRPr="00303376">
        <w:rPr>
          <w:rFonts w:ascii="Times New Roman" w:hAnsi="Times New Roman" w:cs="Arial Unicode MS"/>
          <w:sz w:val="24"/>
          <w:szCs w:val="24"/>
          <w:cs/>
          <w:lang w:bidi="te-IN"/>
        </w:rPr>
        <w:t>:</w:t>
      </w:r>
    </w:p>
    <w:p w14:paraId="472E62A6" w14:textId="77777777" w:rsidR="006739AF" w:rsidRPr="00303376" w:rsidRDefault="006739AF" w:rsidP="006739AF">
      <w:pPr>
        <w:spacing w:line="360" w:lineRule="auto"/>
        <w:jc w:val="both"/>
        <w:rPr>
          <w:rFonts w:ascii="Times New Roman" w:hAnsi="Times New Roman" w:cs="Times New Roman"/>
          <w:sz w:val="24"/>
          <w:szCs w:val="24"/>
        </w:rPr>
      </w:pPr>
      <w:r>
        <w:rPr>
          <w:noProof/>
        </w:rPr>
        <w:t xml:space="preserve">               </w:t>
      </w:r>
      <w:r>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m:rPr>
            <m:sty m:val="p"/>
          </m:rPr>
          <w:rPr>
            <w:rFonts w:ascii="Cambria Math" w:hAnsi="Times New Roman" w:cs="Times New Roman"/>
            <w:sz w:val="24"/>
            <w:szCs w:val="24"/>
          </w:rPr>
          <m:t>=</m:t>
        </m:r>
        <m:d>
          <m:dPr>
            <m:begChr m:val="["/>
            <m:endChr m:val="]"/>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sc</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e>
            </m:d>
          </m:e>
        </m:d>
        <m:f>
          <m:fPr>
            <m:ctrlPr>
              <w:rPr>
                <w:rFonts w:ascii="Cambria Math" w:hAnsi="Times New Roman" w:cs="Times New Roman"/>
                <w:sz w:val="24"/>
                <w:szCs w:val="24"/>
              </w:rPr>
            </m:ctrlPr>
          </m:fPr>
          <m:num>
            <m:r>
              <w:rPr>
                <w:rFonts w:ascii="Cambria Math" w:hAnsi="Cambria Math" w:cs="Times New Roman"/>
                <w:sz w:val="24"/>
                <w:szCs w:val="24"/>
              </w:rPr>
              <m:t>s</m:t>
            </m:r>
          </m:num>
          <m:den>
            <m:r>
              <m:rPr>
                <m:sty m:val="p"/>
              </m:rPr>
              <w:rPr>
                <w:rFonts w:ascii="Cambria Math" w:hAnsi="Times New Roman" w:cs="Times New Roman"/>
                <w:sz w:val="24"/>
                <w:szCs w:val="24"/>
              </w:rPr>
              <m:t>1000</m:t>
            </m:r>
          </m:den>
        </m:f>
      </m:oMath>
      <w:r w:rsidRPr="00303376">
        <w:rPr>
          <w:rFonts w:ascii="Times New Roman" w:hAnsi="Times New Roman" w:cs="Times New Roman"/>
          <w:sz w:val="24"/>
          <w:szCs w:val="24"/>
        </w:rPr>
        <w:t xml:space="preserve"> </w:t>
      </w:r>
      <w:r w:rsidRPr="00303376">
        <w:rPr>
          <w:rFonts w:ascii="Times New Roman" w:hAnsi="Times New Roman" w:cs="Times New Roman"/>
          <w:sz w:val="24"/>
          <w:szCs w:val="24"/>
        </w:rPr>
        <w:tab/>
      </w:r>
      <w:r w:rsidRPr="00303376">
        <w:rPr>
          <w:rFonts w:ascii="Times New Roman" w:hAnsi="Times New Roman" w:cs="Times New Roman"/>
          <w:sz w:val="24"/>
          <w:szCs w:val="24"/>
        </w:rPr>
        <w:tab/>
      </w:r>
      <w:r w:rsidRPr="00303376">
        <w:rPr>
          <w:rFonts w:ascii="Times New Roman" w:hAnsi="Times New Roman" w:cs="Times New Roman"/>
          <w:sz w:val="24"/>
          <w:szCs w:val="24"/>
        </w:rPr>
        <w:tab/>
      </w:r>
      <w:r>
        <w:rPr>
          <w:rFonts w:ascii="Times New Roman" w:hAnsi="Times New Roman" w:cs="Times New Roman"/>
          <w:sz w:val="24"/>
          <w:szCs w:val="24"/>
        </w:rPr>
        <w:t xml:space="preserve">              </w:t>
      </w:r>
      <w:r w:rsidRPr="00303376">
        <w:rPr>
          <w:rFonts w:ascii="Times New Roman" w:hAnsi="Times New Roman" w:cs="Times New Roman"/>
          <w:sz w:val="24"/>
          <w:szCs w:val="24"/>
        </w:rPr>
        <w:t>(2.6)</w:t>
      </w:r>
    </w:p>
    <w:p w14:paraId="598B4575" w14:textId="77777777" w:rsidR="006739AF" w:rsidRDefault="006739AF" w:rsidP="006739AF">
      <w:pPr>
        <w:spacing w:line="360" w:lineRule="auto"/>
        <w:jc w:val="both"/>
        <w:rPr>
          <w:rFonts w:ascii="Times New Roman" w:hAnsi="Times New Roman" w:cs="Arial Unicode MS"/>
          <w:sz w:val="24"/>
          <w:szCs w:val="24"/>
          <w:lang w:bidi="te-IN"/>
        </w:rPr>
      </w:pPr>
    </w:p>
    <w:p w14:paraId="4EF47A76" w14:textId="77777777" w:rsidR="006739AF" w:rsidRDefault="006739AF" w:rsidP="006739AF">
      <w:pPr>
        <w:spacing w:line="360" w:lineRule="auto"/>
        <w:jc w:val="both"/>
        <w:rPr>
          <w:rFonts w:ascii="Times New Roman" w:hAnsi="Times New Roman" w:cs="Times New Roman"/>
          <w:sz w:val="24"/>
          <w:szCs w:val="24"/>
        </w:rPr>
      </w:pPr>
      <w:r w:rsidRPr="00E705BD">
        <w:rPr>
          <w:rFonts w:ascii="Times New Roman" w:hAnsi="Times New Roman" w:cs="Times New Roman"/>
          <w:sz w:val="24"/>
          <w:szCs w:val="24"/>
        </w:rPr>
        <w:t xml:space="preserve">Throughout the case of </w:t>
      </w:r>
      <w:proofErr w:type="spellStart"/>
      <w:r w:rsidRPr="00E705BD">
        <w:rPr>
          <w:rFonts w:ascii="Times New Roman" w:hAnsi="Times New Roman" w:cs="Times New Roman"/>
          <w:sz w:val="24"/>
          <w:szCs w:val="24"/>
        </w:rPr>
        <w:t>Isc</w:t>
      </w:r>
      <w:proofErr w:type="spellEnd"/>
      <w:r w:rsidRPr="00E705BD">
        <w:rPr>
          <w:rFonts w:ascii="Times New Roman" w:hAnsi="Times New Roman" w:cs="Times New Roman"/>
          <w:sz w:val="24"/>
          <w:szCs w:val="24"/>
        </w:rPr>
        <w:t>, that current in either an open circuit is really the operating temperature of both the cell through Kelvin, s becomes solar irradiation, ki is the present coefficient of both the cell but Tref seems to be the relative temperature coefficient. That saturation current of a cell is responsible for the following formula to the temperature</w:t>
      </w:r>
      <w:r>
        <w:rPr>
          <w:rFonts w:ascii="Times New Roman" w:hAnsi="Times New Roman" w:cs="Times New Roman"/>
          <w:sz w:val="24"/>
          <w:szCs w:val="24"/>
        </w:rPr>
        <w:t xml:space="preserve"> </w:t>
      </w:r>
      <w:r w:rsidRPr="00E705BD">
        <w:rPr>
          <w:rFonts w:ascii="Times New Roman" w:hAnsi="Times New Roman" w:cs="Times New Roman"/>
          <w:sz w:val="24"/>
          <w:szCs w:val="24"/>
        </w:rPr>
        <w:t>[19]</w:t>
      </w:r>
      <w:r w:rsidRPr="00303376">
        <w:rPr>
          <w:rFonts w:ascii="Times New Roman" w:hAnsi="Times New Roman" w:cs="Arial Unicode MS"/>
          <w:sz w:val="24"/>
          <w:szCs w:val="24"/>
          <w:cs/>
          <w:lang w:bidi="te-IN"/>
        </w:rPr>
        <w:t>:</w:t>
      </w:r>
    </w:p>
    <w:p w14:paraId="140ADC5C" w14:textId="77777777" w:rsidR="006739AF" w:rsidRPr="00303376" w:rsidRDefault="006739AF" w:rsidP="006739AF">
      <w:pPr>
        <w:spacing w:line="360" w:lineRule="auto"/>
        <w:jc w:val="both"/>
        <w:rPr>
          <w:rFonts w:ascii="Times New Roman" w:hAnsi="Times New Roman" w:cs="Times New Roman"/>
          <w:sz w:val="24"/>
          <w:szCs w:val="24"/>
        </w:rPr>
      </w:pPr>
      <w:r>
        <w:rPr>
          <w:noProof/>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 xml:space="preserve">                     I</m:t>
            </m:r>
          </m:e>
          <m:sub>
            <m:r>
              <w:rPr>
                <w:rFonts w:ascii="Cambria Math" w:hAnsi="Cambria Math" w:cs="Times New Roman"/>
                <w:sz w:val="24"/>
                <w:szCs w:val="24"/>
              </w:rPr>
              <m:t>s</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Rs</m:t>
            </m:r>
          </m:sub>
        </m:sSub>
        <m:sSup>
          <m:sSupPr>
            <m:ctrlPr>
              <w:rPr>
                <w:rFonts w:ascii="Cambria Math" w:hAnsi="Times New Roman" w:cs="Times New Roman"/>
                <w:sz w:val="24"/>
                <w:szCs w:val="24"/>
              </w:rPr>
            </m:ctrlPr>
          </m:sSupPr>
          <m:e>
            <m:d>
              <m:dPr>
                <m:begChr m:val="["/>
                <m:endChr m:val="]"/>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den>
                </m:f>
              </m:e>
            </m:d>
          </m:e>
          <m:sup>
            <m:r>
              <m:rPr>
                <m:sty m:val="p"/>
              </m:rPr>
              <w:rPr>
                <w:rFonts w:ascii="Cambria Math" w:hAnsi="Times New Roman" w:cs="Times New Roman"/>
                <w:sz w:val="24"/>
                <w:szCs w:val="24"/>
              </w:rPr>
              <m:t>3</m:t>
            </m:r>
          </m:sup>
        </m:sSup>
        <m:r>
          <w:rPr>
            <w:rFonts w:ascii="Cambria Math" w:hAnsi="Cambria Math" w:cs="Times New Roman"/>
            <w:sz w:val="24"/>
            <w:szCs w:val="24"/>
          </w:rPr>
          <m:t>exp</m:t>
        </m:r>
        <m:d>
          <m:dPr>
            <m:begChr m:val="["/>
            <m:endChr m:val="]"/>
            <m:ctrlPr>
              <w:rPr>
                <w:rFonts w:ascii="Cambria Math" w:hAnsi="Times New Roman" w:cs="Times New Roman"/>
                <w:sz w:val="24"/>
                <w:szCs w:val="24"/>
              </w:rPr>
            </m:ctrlPr>
          </m:dPr>
          <m:e>
            <m:f>
              <m:fPr>
                <m:ctrlPr>
                  <w:rPr>
                    <w:rFonts w:ascii="Cambria Math" w:hAnsi="Times New Roman" w:cs="Times New Roman"/>
                    <w:sz w:val="24"/>
                    <w:szCs w:val="24"/>
                  </w:rPr>
                </m:ctrlPr>
              </m:fPr>
              <m:num>
                <m:r>
                  <w:rPr>
                    <w:rFonts w:ascii="Cambria Math" w:hAnsi="Cambria Math" w:cs="Times New Roman"/>
                    <w:sz w:val="24"/>
                    <w:szCs w:val="24"/>
                  </w:rPr>
                  <m:t>q</m:t>
                </m:r>
                <m:sSub>
                  <m:sSubPr>
                    <m:ctrlPr>
                      <w:rPr>
                        <w:rFonts w:ascii="Cambria Math" w:hAnsi="Times New Roman"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q</m:t>
                    </m:r>
                  </m:sub>
                </m:sSub>
              </m:num>
              <m:den>
                <m:r>
                  <w:rPr>
                    <w:rFonts w:ascii="Cambria Math" w:hAnsi="Cambria Math" w:cs="Times New Roman"/>
                    <w:sz w:val="24"/>
                    <w:szCs w:val="24"/>
                  </w:rPr>
                  <m:t>Ak</m:t>
                </m:r>
              </m:den>
            </m:f>
            <m:d>
              <m:dPr>
                <m:ctrlPr>
                  <w:rPr>
                    <w:rFonts w:ascii="Cambria Math" w:hAnsi="Times New Roman" w:cs="Times New Roman"/>
                    <w:sz w:val="24"/>
                    <w:szCs w:val="24"/>
                  </w:rPr>
                </m:ctrlPr>
              </m:dPr>
              <m:e>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den>
                </m:f>
                <m:r>
                  <m:rPr>
                    <m:sty m:val="p"/>
                  </m:rPr>
                  <w:rPr>
                    <w:rFonts w:ascii="Cambria Math" w:hAnsi="Cambria Math" w:cs="Times New Roman"/>
                    <w:sz w:val="24"/>
                    <w:szCs w:val="24"/>
                  </w:rPr>
                  <m:t>-</m:t>
                </m:r>
                <m:f>
                  <m:fPr>
                    <m:ctrlPr>
                      <w:rPr>
                        <w:rFonts w:ascii="Cambria Math" w:hAnsi="Times New Roman" w:cs="Times New Roman"/>
                        <w:sz w:val="24"/>
                        <w:szCs w:val="24"/>
                      </w:rPr>
                    </m:ctrlPr>
                  </m:fPr>
                  <m:num>
                    <m:r>
                      <m:rPr>
                        <m:sty m:val="p"/>
                      </m:rPr>
                      <w:rPr>
                        <w:rFonts w:ascii="Cambria Math" w:hAnsi="Times New Roman" w:cs="Times New Roman"/>
                        <w:sz w:val="24"/>
                        <w:szCs w:val="24"/>
                      </w:rPr>
                      <m:t>1</m:t>
                    </m:r>
                  </m:num>
                  <m:den>
                    <m:sSub>
                      <m:sSubPr>
                        <m:ctrlPr>
                          <w:rPr>
                            <w:rFonts w:ascii="Cambria Math" w:hAnsi="Times New Roman"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den>
                </m:f>
              </m:e>
            </m:d>
          </m:e>
        </m:d>
      </m:oMath>
      <w:r w:rsidRPr="00303376">
        <w:rPr>
          <w:rFonts w:ascii="Times New Roman" w:hAnsi="Times New Roman" w:cs="Times New Roman"/>
          <w:sz w:val="24"/>
          <w:szCs w:val="24"/>
        </w:rPr>
        <w:t xml:space="preserve"> </w:t>
      </w:r>
      <w:r w:rsidRPr="00303376">
        <w:rPr>
          <w:rFonts w:ascii="Times New Roman" w:hAnsi="Times New Roman" w:cs="Times New Roman"/>
          <w:sz w:val="24"/>
          <w:szCs w:val="24"/>
        </w:rPr>
        <w:tab/>
      </w:r>
      <w:r w:rsidRPr="00303376">
        <w:rPr>
          <w:rFonts w:ascii="Times New Roman" w:hAnsi="Times New Roman" w:cs="Times New Roman"/>
          <w:sz w:val="24"/>
          <w:szCs w:val="24"/>
        </w:rPr>
        <w:tab/>
      </w:r>
      <w:r>
        <w:rPr>
          <w:rFonts w:ascii="Times New Roman" w:hAnsi="Times New Roman" w:cs="Times New Roman"/>
          <w:sz w:val="24"/>
          <w:szCs w:val="24"/>
        </w:rPr>
        <w:t xml:space="preserve">                     </w:t>
      </w:r>
      <w:r w:rsidRPr="00303376">
        <w:rPr>
          <w:rFonts w:ascii="Times New Roman" w:hAnsi="Times New Roman" w:cs="Times New Roman"/>
          <w:sz w:val="24"/>
          <w:szCs w:val="24"/>
        </w:rPr>
        <w:tab/>
      </w:r>
      <w:r>
        <w:rPr>
          <w:rFonts w:ascii="Times New Roman" w:hAnsi="Times New Roman" w:cs="Times New Roman"/>
          <w:sz w:val="24"/>
          <w:szCs w:val="24"/>
        </w:rPr>
        <w:t xml:space="preserve">   </w:t>
      </w:r>
      <w:r w:rsidRPr="00303376">
        <w:rPr>
          <w:rFonts w:ascii="Times New Roman" w:hAnsi="Times New Roman" w:cs="Times New Roman"/>
          <w:sz w:val="24"/>
          <w:szCs w:val="24"/>
        </w:rPr>
        <w:t>(2.7)</w:t>
      </w:r>
    </w:p>
    <w:p w14:paraId="7FB46094" w14:textId="77777777" w:rsidR="006739AF" w:rsidRDefault="006739AF" w:rsidP="006739AF">
      <w:pPr>
        <w:spacing w:line="360" w:lineRule="auto"/>
        <w:jc w:val="both"/>
        <w:rPr>
          <w:rFonts w:ascii="Times New Roman" w:hAnsi="Times New Roman" w:cs="Times New Roman"/>
          <w:sz w:val="24"/>
          <w:szCs w:val="24"/>
        </w:rPr>
      </w:pPr>
    </w:p>
    <w:p w14:paraId="45E9FF95" w14:textId="77777777" w:rsidR="006739AF" w:rsidRPr="00303376" w:rsidRDefault="006739AF" w:rsidP="006739AF">
      <w:pPr>
        <w:spacing w:line="360" w:lineRule="auto"/>
        <w:jc w:val="both"/>
        <w:rPr>
          <w:rFonts w:ascii="Times New Roman" w:hAnsi="Times New Roman" w:cs="Times New Roman"/>
          <w:sz w:val="24"/>
          <w:szCs w:val="24"/>
        </w:rPr>
      </w:pPr>
      <w:r w:rsidRPr="00E705BD">
        <w:rPr>
          <w:rFonts w:ascii="Times New Roman" w:hAnsi="Times New Roman" w:cs="Times New Roman"/>
          <w:sz w:val="24"/>
          <w:szCs w:val="24"/>
        </w:rPr>
        <w:t xml:space="preserve">Using Erg is really the strength of both the band distance throughout the cell's half-conductor, and IRS seems to be the reverse cell digital evidence at comparison both solar irradiation temperatures. Because PV cells have very voltage drop, multiple PV cells in </w:t>
      </w:r>
      <w:r w:rsidRPr="00E705BD">
        <w:rPr>
          <w:rFonts w:ascii="Times New Roman" w:hAnsi="Times New Roman" w:cs="Times New Roman"/>
          <w:sz w:val="24"/>
          <w:szCs w:val="24"/>
        </w:rPr>
        <w:lastRenderedPageBreak/>
        <w:t xml:space="preserve">sequence are linked together to reach higher voltages. </w:t>
      </w:r>
      <w:proofErr w:type="gramStart"/>
      <w:r w:rsidRPr="00E705BD">
        <w:rPr>
          <w:rFonts w:ascii="Times New Roman" w:hAnsi="Times New Roman" w:cs="Times New Roman"/>
          <w:sz w:val="24"/>
          <w:szCs w:val="24"/>
        </w:rPr>
        <w:t>Thus</w:t>
      </w:r>
      <w:proofErr w:type="gramEnd"/>
      <w:r w:rsidRPr="00E705BD">
        <w:rPr>
          <w:rFonts w:ascii="Times New Roman" w:hAnsi="Times New Roman" w:cs="Times New Roman"/>
          <w:sz w:val="24"/>
          <w:szCs w:val="24"/>
        </w:rPr>
        <w:t xml:space="preserve"> defend against harsh conditions and construct the PV panel, a collection of PV cells are mounted and encapsulated in glass, plastic, including other translucent materials. A variety of components are attached to build the PV array throughout parallel to achieve the ne</w:t>
      </w:r>
      <w:r>
        <w:rPr>
          <w:rFonts w:ascii="Times New Roman" w:hAnsi="Times New Roman" w:cs="Times New Roman"/>
          <w:sz w:val="24"/>
          <w:szCs w:val="24"/>
        </w:rPr>
        <w:t>cessary voltage and electricity</w:t>
      </w:r>
      <w:r w:rsidRPr="00303376">
        <w:rPr>
          <w:rFonts w:ascii="Times New Roman" w:hAnsi="Times New Roman" w:cs="Arial Unicode MS"/>
          <w:sz w:val="24"/>
          <w:szCs w:val="24"/>
          <w:cs/>
          <w:lang w:bidi="te-IN"/>
        </w:rPr>
        <w:t>.</w:t>
      </w:r>
    </w:p>
    <w:p w14:paraId="3CFECDAC" w14:textId="77777777" w:rsidR="006739AF" w:rsidRDefault="006739AF" w:rsidP="006739AF">
      <w:pPr>
        <w:spacing w:line="360" w:lineRule="auto"/>
        <w:jc w:val="center"/>
        <w:rPr>
          <w:rFonts w:ascii="Times New Roman" w:hAnsi="Times New Roman" w:cs="Times New Roman"/>
          <w:sz w:val="24"/>
          <w:szCs w:val="24"/>
        </w:rPr>
      </w:pPr>
      <w:r>
        <w:rPr>
          <w:noProof/>
          <w:lang w:val="en-US" w:eastAsia="en-US"/>
        </w:rPr>
        <w:drawing>
          <wp:inline distT="0" distB="0" distL="0" distR="0" wp14:anchorId="067622EE" wp14:editId="7D26AFEA">
            <wp:extent cx="4981575" cy="2009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2009775"/>
                    </a:xfrm>
                    <a:prstGeom prst="rect">
                      <a:avLst/>
                    </a:prstGeom>
                  </pic:spPr>
                </pic:pic>
              </a:graphicData>
            </a:graphic>
          </wp:inline>
        </w:drawing>
      </w:r>
    </w:p>
    <w:p w14:paraId="271B8468" w14:textId="0FF956EC" w:rsidR="006739AF" w:rsidRPr="00B55AEE" w:rsidRDefault="006739AF" w:rsidP="00B55AEE">
      <w:pPr>
        <w:spacing w:line="360" w:lineRule="auto"/>
        <w:jc w:val="both"/>
        <w:rPr>
          <w:rFonts w:ascii="Times New Roman" w:hAnsi="Times New Roman" w:cs="Times New Roman"/>
          <w:bCs/>
          <w:sz w:val="24"/>
          <w:szCs w:val="24"/>
        </w:rPr>
      </w:pPr>
      <w:r w:rsidRPr="00E705BD">
        <w:rPr>
          <w:rFonts w:ascii="Times New Roman" w:hAnsi="Times New Roman" w:cs="Times New Roman"/>
          <w:sz w:val="24"/>
          <w:szCs w:val="24"/>
        </w:rPr>
        <w:t xml:space="preserve">Image. 2.14 illustrates that PV Array's electrical circuit </w:t>
      </w:r>
      <w:proofErr w:type="spellStart"/>
      <w:r w:rsidRPr="00E705BD">
        <w:rPr>
          <w:rFonts w:ascii="Times New Roman" w:hAnsi="Times New Roman" w:cs="Times New Roman"/>
          <w:sz w:val="24"/>
          <w:szCs w:val="24"/>
        </w:rPr>
        <w:t>analog</w:t>
      </w:r>
      <w:proofErr w:type="spellEnd"/>
      <w:r w:rsidRPr="00E705BD">
        <w:rPr>
          <w:rFonts w:ascii="Times New Roman" w:hAnsi="Times New Roman" w:cs="Times New Roman"/>
          <w:sz w:val="24"/>
          <w:szCs w:val="24"/>
        </w:rPr>
        <w:t xml:space="preserve"> diagram whereby Ns will be the quantity with series cells while Np their parallel number including its modules. That </w:t>
      </w:r>
      <w:proofErr w:type="spellStart"/>
      <w:r w:rsidRPr="00E705BD">
        <w:rPr>
          <w:rFonts w:ascii="Times New Roman" w:hAnsi="Times New Roman" w:cs="Times New Roman"/>
          <w:sz w:val="24"/>
          <w:szCs w:val="24"/>
        </w:rPr>
        <w:t>ipv</w:t>
      </w:r>
      <w:proofErr w:type="spellEnd"/>
      <w:r w:rsidRPr="00E705BD">
        <w:rPr>
          <w:rFonts w:ascii="Times New Roman" w:hAnsi="Times New Roman" w:cs="Times New Roman"/>
          <w:sz w:val="24"/>
          <w:szCs w:val="24"/>
        </w:rPr>
        <w:t xml:space="preserve"> list may be accessed in this situation</w:t>
      </w:r>
    </w:p>
    <w:p w14:paraId="65B34785" w14:textId="77777777" w:rsidR="006739AF" w:rsidRDefault="006739AF" w:rsidP="006739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m:rPr>
            <m:sty m:val="p"/>
          </m:rPr>
          <w:rPr>
            <w:rFonts w:ascii="Cambria Math" w:hAnsi="Cambria Math"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d>
          <m:dPr>
            <m:begChr m:val="["/>
            <m:endChr m:val="]"/>
            <m:ctrlPr>
              <w:rPr>
                <w:rFonts w:ascii="Cambria Math" w:hAnsi="Times New Roman" w:cs="Times New Roman"/>
                <w:sz w:val="24"/>
                <w:szCs w:val="24"/>
              </w:rPr>
            </m:ctrlPr>
          </m:dPr>
          <m:e>
            <m:r>
              <w:rPr>
                <w:rFonts w:ascii="Cambria Math" w:hAnsi="Cambria Math" w:cs="Times New Roman"/>
                <w:sz w:val="24"/>
                <w:szCs w:val="24"/>
              </w:rPr>
              <m:t>exp</m:t>
            </m:r>
            <m:d>
              <m:dPr>
                <m:begChr m:val="["/>
                <m:endChr m:val="]"/>
                <m:ctrlPr>
                  <w:rPr>
                    <w:rFonts w:ascii="Cambria Math" w:hAnsi="Times New Roman" w:cs="Times New Roman"/>
                    <w:sz w:val="24"/>
                    <w:szCs w:val="24"/>
                  </w:rPr>
                </m:ctrlPr>
              </m:dPr>
              <m:e>
                <m:r>
                  <w:rPr>
                    <w:rFonts w:ascii="Cambria Math" w:hAnsi="Cambria Math" w:cs="Times New Roman"/>
                    <w:sz w:val="24"/>
                    <w:szCs w:val="24"/>
                  </w:rPr>
                  <m:t>α</m:t>
                </m:r>
                <m:d>
                  <m:dPr>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pv</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m:t>
                            </m:r>
                          </m:sub>
                        </m:sSub>
                      </m:den>
                    </m:f>
                    <m:r>
                      <m:rPr>
                        <m:sty m:val="p"/>
                      </m:rPr>
                      <w:rPr>
                        <w:rFonts w:ascii="Cambria Math" w:hAnsi="Times New Roman" w:cs="Times New Roman"/>
                        <w:sz w:val="24"/>
                        <w:szCs w:val="24"/>
                      </w:rPr>
                      <m:t>+</m:t>
                    </m:r>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den>
                    </m:f>
                  </m:e>
                </m:d>
              </m:e>
            </m:d>
            <m:r>
              <m:rPr>
                <m:sty m:val="p"/>
              </m:rPr>
              <w:rPr>
                <w:rFonts w:ascii="Cambria Math" w:hAnsi="Cambria Math" w:cs="Times New Roman"/>
                <w:sz w:val="24"/>
                <w:szCs w:val="24"/>
              </w:rPr>
              <m:t>-</m:t>
            </m:r>
            <m:r>
              <m:rPr>
                <m:sty m:val="p"/>
              </m:rPr>
              <w:rPr>
                <w:rFonts w:ascii="Cambria Math" w:hAnsi="Times New Roman" w:cs="Times New Roman"/>
                <w:sz w:val="24"/>
                <w:szCs w:val="24"/>
              </w:rPr>
              <m:t>1</m:t>
            </m:r>
          </m:e>
        </m:d>
        <m:r>
          <m:rPr>
            <m:sty m:val="p"/>
          </m:rPr>
          <w:rPr>
            <w:rFonts w:ascii="Cambria Math" w:hAnsi="Cambria Math" w:cs="Times New Roman"/>
            <w:sz w:val="24"/>
            <w:szCs w:val="24"/>
          </w:rPr>
          <m:t>-</m:t>
        </m:r>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num>
          <m:den>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sh</m:t>
                </m:r>
              </m:sub>
            </m:sSub>
          </m:den>
        </m:f>
        <m:d>
          <m:dPr>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pv</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m:t>
                    </m:r>
                  </m:sub>
                </m:sSub>
              </m:den>
            </m:f>
            <m:r>
              <m:rPr>
                <m:sty m:val="p"/>
              </m:rPr>
              <w:rPr>
                <w:rFonts w:ascii="Cambria Math" w:hAnsi="Times New Roman" w:cs="Times New Roman"/>
                <w:sz w:val="24"/>
                <w:szCs w:val="24"/>
              </w:rPr>
              <m:t>+</m:t>
            </m:r>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den>
            </m:f>
          </m:e>
        </m:d>
      </m:oMath>
      <w:r>
        <w:rPr>
          <w:rFonts w:ascii="Times New Roman" w:hAnsi="Times New Roman" w:cs="Times New Roman"/>
          <w:sz w:val="24"/>
          <w:szCs w:val="24"/>
        </w:rPr>
        <w:t xml:space="preserve">            </w:t>
      </w:r>
      <w:r w:rsidRPr="00303376">
        <w:rPr>
          <w:rFonts w:ascii="Times New Roman" w:hAnsi="Times New Roman" w:cs="Times New Roman"/>
          <w:sz w:val="24"/>
          <w:szCs w:val="24"/>
        </w:rPr>
        <w:t>(2.8)</w:t>
      </w:r>
    </w:p>
    <w:p w14:paraId="29CBACEF" w14:textId="77777777" w:rsidR="006739AF" w:rsidRDefault="006739AF" w:rsidP="006739AF">
      <w:pPr>
        <w:autoSpaceDE w:val="0"/>
        <w:autoSpaceDN w:val="0"/>
        <w:adjustRightInd w:val="0"/>
        <w:spacing w:line="360" w:lineRule="auto"/>
        <w:jc w:val="both"/>
        <w:rPr>
          <w:rFonts w:ascii="Times New Roman" w:hAnsi="Times New Roman" w:cs="Arial Unicode MS"/>
          <w:sz w:val="24"/>
          <w:szCs w:val="24"/>
          <w:lang w:val="en-US" w:bidi="te-IN"/>
        </w:rPr>
      </w:pPr>
      <w:r w:rsidRPr="00E705BD">
        <w:rPr>
          <w:rFonts w:ascii="Times New Roman" w:hAnsi="Times New Roman" w:cs="Times New Roman"/>
          <w:sz w:val="24"/>
          <w:szCs w:val="24"/>
        </w:rPr>
        <w:t>PV systems were classified in three groups as per IEEE Standard 929-2000: 1) simple programs with a limit of 10 kW less than; 2) moderate systems with a range of 10 kW towards 500 kW; including 3) wide systems with a range over 500 kW. Nonetheless, the power levels of large devices newly built or scheduled for deployment are likely to</w:t>
      </w:r>
      <w:r>
        <w:rPr>
          <w:rFonts w:ascii="Times New Roman" w:hAnsi="Times New Roman" w:cs="Times New Roman"/>
          <w:sz w:val="24"/>
          <w:szCs w:val="24"/>
        </w:rPr>
        <w:t xml:space="preserve"> change in the immediate future</w:t>
      </w:r>
      <w:r w:rsidRPr="00303376">
        <w:rPr>
          <w:rFonts w:ascii="Times New Roman" w:hAnsi="Times New Roman" w:cs="Arial Unicode MS"/>
          <w:sz w:val="24"/>
          <w:szCs w:val="24"/>
          <w:cs/>
          <w:lang w:bidi="te-IN"/>
        </w:rPr>
        <w:t>.</w:t>
      </w:r>
    </w:p>
    <w:p w14:paraId="05B60AB8" w14:textId="77777777" w:rsidR="00DC4D2F" w:rsidRPr="00DC4D2F" w:rsidRDefault="00DC4D2F" w:rsidP="006739AF">
      <w:pPr>
        <w:autoSpaceDE w:val="0"/>
        <w:autoSpaceDN w:val="0"/>
        <w:adjustRightInd w:val="0"/>
        <w:spacing w:line="360" w:lineRule="auto"/>
        <w:jc w:val="both"/>
        <w:rPr>
          <w:rFonts w:ascii="Times New Roman" w:hAnsi="Times New Roman" w:cs="Arial Unicode MS"/>
          <w:sz w:val="24"/>
          <w:szCs w:val="24"/>
          <w:lang w:val="en-US" w:bidi="te-IN"/>
        </w:rPr>
      </w:pPr>
    </w:p>
    <w:p w14:paraId="33C5E9AB" w14:textId="77777777" w:rsid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4AA22122" w14:textId="77777777" w:rsidR="009678DA" w:rsidRPr="009678DA" w:rsidRDefault="009678DA" w:rsidP="009678DA">
      <w:pPr>
        <w:spacing w:line="360" w:lineRule="auto"/>
        <w:rPr>
          <w:rFonts w:ascii="Times New Roman" w:hAnsi="Times New Roman" w:cs="Times New Roman"/>
          <w:b/>
          <w:sz w:val="28"/>
          <w:szCs w:val="28"/>
        </w:rPr>
      </w:pPr>
    </w:p>
    <w:p w14:paraId="48DDF14A" w14:textId="77777777" w:rsidR="009678DA" w:rsidRDefault="009678DA" w:rsidP="009678DA">
      <w:pPr>
        <w:spacing w:line="360" w:lineRule="auto"/>
        <w:jc w:val="center"/>
        <w:rPr>
          <w:rFonts w:ascii="Times New Roman" w:hAnsi="Times New Roman" w:cs="Times New Roman"/>
          <w:b/>
          <w:sz w:val="28"/>
          <w:szCs w:val="28"/>
        </w:rPr>
      </w:pPr>
    </w:p>
    <w:p w14:paraId="2065CB5E" w14:textId="77777777" w:rsidR="009678DA" w:rsidRPr="009678DA" w:rsidRDefault="009678DA" w:rsidP="009678DA">
      <w:pPr>
        <w:spacing w:line="360" w:lineRule="auto"/>
        <w:jc w:val="center"/>
        <w:rPr>
          <w:rFonts w:ascii="Times New Roman" w:hAnsi="Times New Roman" w:cs="Times New Roman"/>
          <w:b/>
          <w:strike/>
          <w:sz w:val="28"/>
          <w:szCs w:val="28"/>
        </w:rPr>
      </w:pPr>
      <w:r w:rsidRPr="009678DA">
        <w:rPr>
          <w:rFonts w:ascii="Times New Roman" w:hAnsi="Times New Roman" w:cs="Times New Roman"/>
          <w:b/>
          <w:sz w:val="28"/>
          <w:szCs w:val="28"/>
        </w:rPr>
        <w:lastRenderedPageBreak/>
        <w:t>CHAPTER-3</w:t>
      </w:r>
    </w:p>
    <w:p w14:paraId="7C378F11" w14:textId="77777777" w:rsidR="009678DA" w:rsidRPr="00FD398F" w:rsidRDefault="009678DA" w:rsidP="009678DA">
      <w:pPr>
        <w:spacing w:line="360" w:lineRule="auto"/>
        <w:jc w:val="center"/>
        <w:rPr>
          <w:rFonts w:ascii="Times New Roman" w:hAnsi="Times New Roman"/>
          <w:b/>
          <w:bCs/>
          <w:sz w:val="24"/>
          <w:szCs w:val="24"/>
        </w:rPr>
      </w:pPr>
      <w:r w:rsidRPr="00FD398F">
        <w:rPr>
          <w:rFonts w:ascii="Times New Roman" w:hAnsi="Times New Roman"/>
          <w:b/>
          <w:bCs/>
          <w:sz w:val="28"/>
          <w:szCs w:val="28"/>
        </w:rPr>
        <w:t>MICRO GRIDS</w:t>
      </w:r>
    </w:p>
    <w:p w14:paraId="7A7868AC" w14:textId="77777777" w:rsidR="009678DA" w:rsidRDefault="009678DA" w:rsidP="009678DA">
      <w:pPr>
        <w:spacing w:line="360" w:lineRule="auto"/>
        <w:rPr>
          <w:rFonts w:ascii="Times New Roman" w:hAnsi="Times New Roman"/>
          <w:sz w:val="24"/>
          <w:szCs w:val="24"/>
        </w:rPr>
      </w:pPr>
      <w:r>
        <w:rPr>
          <w:rFonts w:ascii="Times New Roman" w:hAnsi="Times New Roman"/>
          <w:b/>
          <w:bCs/>
          <w:sz w:val="26"/>
          <w:szCs w:val="26"/>
        </w:rPr>
        <w:t>3</w:t>
      </w:r>
      <w:r w:rsidRPr="00FD398F">
        <w:rPr>
          <w:rFonts w:ascii="Times New Roman" w:hAnsi="Times New Roman"/>
          <w:b/>
          <w:bCs/>
          <w:sz w:val="26"/>
          <w:szCs w:val="26"/>
        </w:rPr>
        <w:t>.1 Architecture of Micro grid</w:t>
      </w:r>
      <w:r w:rsidRPr="00FD398F">
        <w:rPr>
          <w:rFonts w:ascii="Times New Roman" w:hAnsi="Times New Roman"/>
          <w:sz w:val="24"/>
          <w:szCs w:val="24"/>
        </w:rPr>
        <w:t xml:space="preserve">:   </w:t>
      </w:r>
    </w:p>
    <w:p w14:paraId="78548518" w14:textId="77777777" w:rsidR="009678DA" w:rsidRPr="00FD398F" w:rsidRDefault="009678DA" w:rsidP="009678DA">
      <w:pPr>
        <w:spacing w:line="360" w:lineRule="auto"/>
        <w:jc w:val="both"/>
        <w:rPr>
          <w:rFonts w:ascii="Times New Roman" w:hAnsi="Times New Roman"/>
          <w:sz w:val="24"/>
          <w:szCs w:val="24"/>
        </w:rPr>
      </w:pPr>
      <w:r w:rsidRPr="00616996">
        <w:rPr>
          <w:rFonts w:ascii="Times New Roman" w:hAnsi="Times New Roman"/>
          <w:sz w:val="24"/>
          <w:szCs w:val="24"/>
        </w:rPr>
        <w:t>Due to rise of concern for climate change and energy security. DG has receiving enormous popularity. Increasing fear of public perception in decreasing the carbon emission and due to acceptable liberalization of electricity market, there is the rise in the use of DG. The Micro grid concept involves a small transmission and distribution network that effectively make use of Distributed Energy Resource .</w:t>
      </w:r>
    </w:p>
    <w:p w14:paraId="5D82D83D"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noProof/>
          <w:sz w:val="24"/>
          <w:szCs w:val="24"/>
          <w:lang w:val="en-US" w:eastAsia="en-US"/>
        </w:rPr>
        <w:drawing>
          <wp:inline distT="0" distB="0" distL="0" distR="0" wp14:anchorId="5037B1B2" wp14:editId="03A8E617">
            <wp:extent cx="4722495" cy="3768090"/>
            <wp:effectExtent l="19050" t="0" r="1905" b="0"/>
            <wp:docPr id="17" name="Picture 1" descr="IMG-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443"/>
                    <pic:cNvPicPr>
                      <a:picLocks noChangeAspect="1" noChangeArrowheads="1"/>
                    </pic:cNvPicPr>
                  </pic:nvPicPr>
                  <pic:blipFill>
                    <a:blip r:embed="rId21"/>
                    <a:srcRect/>
                    <a:stretch>
                      <a:fillRect/>
                    </a:stretch>
                  </pic:blipFill>
                  <pic:spPr bwMode="auto">
                    <a:xfrm>
                      <a:off x="0" y="0"/>
                      <a:ext cx="4722495" cy="3768090"/>
                    </a:xfrm>
                    <a:prstGeom prst="rect">
                      <a:avLst/>
                    </a:prstGeom>
                    <a:noFill/>
                    <a:ln w="9525">
                      <a:noFill/>
                      <a:miter lim="800000"/>
                      <a:headEnd/>
                      <a:tailEnd/>
                    </a:ln>
                  </pic:spPr>
                </pic:pic>
              </a:graphicData>
            </a:graphic>
          </wp:inline>
        </w:drawing>
      </w:r>
    </w:p>
    <w:p w14:paraId="7FAE7300"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sz w:val="24"/>
          <w:szCs w:val="24"/>
        </w:rPr>
        <w:t xml:space="preserve">              </w:t>
      </w:r>
      <w:r>
        <w:rPr>
          <w:rFonts w:ascii="Times New Roman" w:hAnsi="Times New Roman"/>
          <w:sz w:val="24"/>
          <w:szCs w:val="24"/>
        </w:rPr>
        <w:t xml:space="preserve">                       Figure 3</w:t>
      </w:r>
      <w:r w:rsidRPr="00FD398F">
        <w:rPr>
          <w:rFonts w:ascii="Times New Roman" w:hAnsi="Times New Roman"/>
          <w:sz w:val="24"/>
          <w:szCs w:val="24"/>
        </w:rPr>
        <w:t xml:space="preserve">.1- Architecture of Micro grid  </w:t>
      </w:r>
    </w:p>
    <w:p w14:paraId="627EB4D8" w14:textId="77777777" w:rsidR="009678DA" w:rsidRPr="00FD398F" w:rsidRDefault="009678DA" w:rsidP="009678DA">
      <w:pPr>
        <w:spacing w:line="360" w:lineRule="auto"/>
        <w:rPr>
          <w:rFonts w:ascii="Times New Roman" w:hAnsi="Times New Roman"/>
          <w:sz w:val="24"/>
          <w:szCs w:val="24"/>
        </w:rPr>
      </w:pPr>
    </w:p>
    <w:p w14:paraId="31ECA766" w14:textId="77777777" w:rsidR="009678DA" w:rsidRPr="00FD398F" w:rsidRDefault="009678DA" w:rsidP="009678DA">
      <w:pPr>
        <w:spacing w:line="360" w:lineRule="auto"/>
        <w:rPr>
          <w:rFonts w:ascii="Times New Roman" w:hAnsi="Times New Roman"/>
          <w:sz w:val="24"/>
          <w:szCs w:val="24"/>
        </w:rPr>
      </w:pPr>
      <w:r>
        <w:rPr>
          <w:rFonts w:ascii="Times New Roman" w:hAnsi="Times New Roman"/>
          <w:sz w:val="24"/>
          <w:szCs w:val="24"/>
        </w:rPr>
        <w:t xml:space="preserve"> Figure 3</w:t>
      </w:r>
      <w:r w:rsidRPr="00FD398F">
        <w:rPr>
          <w:rFonts w:ascii="Times New Roman" w:hAnsi="Times New Roman"/>
          <w:sz w:val="24"/>
          <w:szCs w:val="24"/>
        </w:rPr>
        <w:t xml:space="preserve">.1 shows the basic architecture of a micro grid. Here the micro grid is assumed to be radial with three feeders and some loads. Micro grid system is operated at a low voltage and it consists of several distributed energy resources such as solar panel, wind </w:t>
      </w:r>
      <w:r w:rsidRPr="00FD398F">
        <w:rPr>
          <w:rFonts w:ascii="Times New Roman" w:hAnsi="Times New Roman"/>
          <w:sz w:val="24"/>
          <w:szCs w:val="24"/>
        </w:rPr>
        <w:lastRenderedPageBreak/>
        <w:t>turbine, micro turbine and various energy storage devices such as flywheel, battery, super capacitors etc. Lay out of</w:t>
      </w:r>
      <w:r>
        <w:rPr>
          <w:rFonts w:ascii="Times New Roman" w:hAnsi="Times New Roman"/>
          <w:sz w:val="24"/>
          <w:szCs w:val="24"/>
        </w:rPr>
        <w:t xml:space="preserve"> micro grid is shown in figure 2</w:t>
      </w:r>
      <w:r w:rsidRPr="00FD398F">
        <w:rPr>
          <w:rFonts w:ascii="Times New Roman" w:hAnsi="Times New Roman"/>
          <w:sz w:val="24"/>
          <w:szCs w:val="24"/>
        </w:rPr>
        <w:t xml:space="preserve">.2 which consists of power transmission line, Communication, Protection equipment, point of coupling (PCC) and storage batteries along with loads.  </w:t>
      </w:r>
      <w:r w:rsidRPr="00FD398F">
        <w:rPr>
          <w:rFonts w:ascii="Times New Roman" w:hAnsi="Times New Roman"/>
          <w:noProof/>
          <w:sz w:val="24"/>
          <w:szCs w:val="24"/>
          <w:lang w:val="en-US" w:eastAsia="en-US"/>
        </w:rPr>
        <w:drawing>
          <wp:inline distT="0" distB="0" distL="0" distR="0" wp14:anchorId="018FAD77" wp14:editId="7FFE6F0A">
            <wp:extent cx="5848350" cy="3949065"/>
            <wp:effectExtent l="19050" t="0" r="0" b="0"/>
            <wp:docPr id="18" name="Picture 2" descr="IMG-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444"/>
                    <pic:cNvPicPr>
                      <a:picLocks noChangeAspect="1" noChangeArrowheads="1"/>
                    </pic:cNvPicPr>
                  </pic:nvPicPr>
                  <pic:blipFill>
                    <a:blip r:embed="rId22"/>
                    <a:srcRect/>
                    <a:stretch>
                      <a:fillRect/>
                    </a:stretch>
                  </pic:blipFill>
                  <pic:spPr bwMode="auto">
                    <a:xfrm>
                      <a:off x="0" y="0"/>
                      <a:ext cx="5848350" cy="3949065"/>
                    </a:xfrm>
                    <a:prstGeom prst="rect">
                      <a:avLst/>
                    </a:prstGeom>
                    <a:noFill/>
                    <a:ln w="9525">
                      <a:noFill/>
                      <a:miter lim="800000"/>
                      <a:headEnd/>
                      <a:tailEnd/>
                    </a:ln>
                  </pic:spPr>
                </pic:pic>
              </a:graphicData>
            </a:graphic>
          </wp:inline>
        </w:drawing>
      </w:r>
    </w:p>
    <w:p w14:paraId="5EDEC13B"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sz w:val="24"/>
          <w:szCs w:val="24"/>
        </w:rPr>
        <w:t xml:space="preserve">                             </w:t>
      </w:r>
      <w:r>
        <w:rPr>
          <w:rFonts w:ascii="Times New Roman" w:hAnsi="Times New Roman"/>
          <w:sz w:val="24"/>
          <w:szCs w:val="24"/>
        </w:rPr>
        <w:t xml:space="preserve">                        Figure 3</w:t>
      </w:r>
      <w:r w:rsidRPr="00FD398F">
        <w:rPr>
          <w:rFonts w:ascii="Times New Roman" w:hAnsi="Times New Roman"/>
          <w:sz w:val="24"/>
          <w:szCs w:val="24"/>
        </w:rPr>
        <w:t xml:space="preserve">.2-  Microgrid Layout </w:t>
      </w:r>
    </w:p>
    <w:p w14:paraId="22A7D1B9"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sz w:val="24"/>
          <w:szCs w:val="24"/>
        </w:rPr>
        <w:t xml:space="preserve">Microgrid can operate in two modes:  1.  Grid connected mode  2.  Islanded mode  </w:t>
      </w:r>
    </w:p>
    <w:p w14:paraId="1B255F28" w14:textId="77777777" w:rsidR="009678DA" w:rsidRPr="00FD398F" w:rsidRDefault="009678DA" w:rsidP="009678DA">
      <w:pPr>
        <w:spacing w:line="360" w:lineRule="auto"/>
        <w:rPr>
          <w:rFonts w:ascii="Times New Roman" w:hAnsi="Times New Roman"/>
          <w:sz w:val="24"/>
          <w:szCs w:val="24"/>
        </w:rPr>
      </w:pPr>
      <w:r>
        <w:rPr>
          <w:rFonts w:ascii="Times New Roman" w:hAnsi="Times New Roman"/>
          <w:b/>
          <w:bCs/>
          <w:sz w:val="26"/>
          <w:szCs w:val="26"/>
        </w:rPr>
        <w:t>3</w:t>
      </w:r>
      <w:r w:rsidRPr="00FD398F">
        <w:rPr>
          <w:rFonts w:ascii="Times New Roman" w:hAnsi="Times New Roman"/>
          <w:b/>
          <w:bCs/>
          <w:sz w:val="26"/>
          <w:szCs w:val="26"/>
        </w:rPr>
        <w:t>.2 Classification of Microgrid</w:t>
      </w:r>
      <w:r w:rsidRPr="00FD398F">
        <w:rPr>
          <w:rFonts w:ascii="Times New Roman" w:hAnsi="Times New Roman"/>
          <w:sz w:val="24"/>
          <w:szCs w:val="24"/>
        </w:rPr>
        <w:t>: Microgrids, classified as follows and studied from figure 2.3</w:t>
      </w:r>
    </w:p>
    <w:p w14:paraId="03C036CF" w14:textId="77777777" w:rsidR="009678DA" w:rsidRPr="00FD398F" w:rsidRDefault="009678DA" w:rsidP="009678DA">
      <w:pPr>
        <w:spacing w:line="240" w:lineRule="auto"/>
        <w:rPr>
          <w:rFonts w:ascii="Times New Roman" w:hAnsi="Times New Roman"/>
          <w:sz w:val="24"/>
          <w:szCs w:val="24"/>
        </w:rPr>
      </w:pPr>
      <w:proofErr w:type="spellStart"/>
      <w:r w:rsidRPr="00FD398F">
        <w:rPr>
          <w:rFonts w:ascii="Times New Roman" w:hAnsi="Times New Roman"/>
          <w:sz w:val="24"/>
          <w:szCs w:val="24"/>
        </w:rPr>
        <w:t>i</w:t>
      </w:r>
      <w:proofErr w:type="spellEnd"/>
      <w:r w:rsidRPr="00FD398F">
        <w:rPr>
          <w:rFonts w:ascii="Times New Roman" w:hAnsi="Times New Roman"/>
          <w:sz w:val="24"/>
          <w:szCs w:val="24"/>
        </w:rPr>
        <w:t>) Mode of operation</w:t>
      </w:r>
    </w:p>
    <w:p w14:paraId="00035C4C" w14:textId="77777777" w:rsidR="009678DA" w:rsidRPr="00FD398F" w:rsidRDefault="009678DA" w:rsidP="009678DA">
      <w:pPr>
        <w:spacing w:line="240" w:lineRule="auto"/>
        <w:rPr>
          <w:rFonts w:ascii="Times New Roman" w:hAnsi="Times New Roman"/>
          <w:sz w:val="24"/>
          <w:szCs w:val="24"/>
        </w:rPr>
      </w:pPr>
      <w:r w:rsidRPr="00FD398F">
        <w:rPr>
          <w:rFonts w:ascii="Times New Roman" w:hAnsi="Times New Roman"/>
          <w:sz w:val="24"/>
          <w:szCs w:val="24"/>
        </w:rPr>
        <w:t>ii) Types</w:t>
      </w:r>
    </w:p>
    <w:p w14:paraId="1BF892D3" w14:textId="77777777" w:rsidR="009678DA" w:rsidRPr="00FD398F" w:rsidRDefault="009678DA" w:rsidP="009678DA">
      <w:pPr>
        <w:spacing w:line="240" w:lineRule="auto"/>
        <w:rPr>
          <w:rFonts w:ascii="Times New Roman" w:hAnsi="Times New Roman"/>
          <w:sz w:val="24"/>
          <w:szCs w:val="24"/>
        </w:rPr>
      </w:pPr>
      <w:r w:rsidRPr="00FD398F">
        <w:rPr>
          <w:rFonts w:ascii="Times New Roman" w:hAnsi="Times New Roman"/>
          <w:sz w:val="24"/>
          <w:szCs w:val="24"/>
        </w:rPr>
        <w:t>iii) Source</w:t>
      </w:r>
    </w:p>
    <w:p w14:paraId="2A255982" w14:textId="77777777" w:rsidR="009678DA" w:rsidRDefault="009678DA" w:rsidP="009678DA">
      <w:pPr>
        <w:spacing w:line="240" w:lineRule="auto"/>
        <w:rPr>
          <w:rFonts w:ascii="Times New Roman" w:hAnsi="Times New Roman"/>
          <w:sz w:val="24"/>
          <w:szCs w:val="24"/>
        </w:rPr>
      </w:pPr>
      <w:r w:rsidRPr="00FD398F">
        <w:rPr>
          <w:rFonts w:ascii="Times New Roman" w:hAnsi="Times New Roman"/>
          <w:sz w:val="24"/>
          <w:szCs w:val="24"/>
        </w:rPr>
        <w:t>iv) Scenario</w:t>
      </w:r>
    </w:p>
    <w:p w14:paraId="75E7A202" w14:textId="77777777" w:rsidR="009678DA" w:rsidRPr="00FD398F" w:rsidRDefault="009678DA" w:rsidP="009678DA">
      <w:pPr>
        <w:spacing w:line="240" w:lineRule="auto"/>
        <w:rPr>
          <w:rFonts w:ascii="Times New Roman" w:hAnsi="Times New Roman"/>
          <w:sz w:val="24"/>
          <w:szCs w:val="24"/>
        </w:rPr>
      </w:pPr>
      <w:r w:rsidRPr="00FD398F">
        <w:rPr>
          <w:rFonts w:ascii="Times New Roman" w:hAnsi="Times New Roman"/>
          <w:sz w:val="24"/>
          <w:szCs w:val="24"/>
        </w:rPr>
        <w:t xml:space="preserve"> v) size</w:t>
      </w:r>
    </w:p>
    <w:p w14:paraId="5A652A16" w14:textId="77777777" w:rsidR="009678DA" w:rsidRPr="00FD398F" w:rsidRDefault="009678DA" w:rsidP="00B55AEE">
      <w:pPr>
        <w:spacing w:line="360" w:lineRule="auto"/>
        <w:rPr>
          <w:rFonts w:ascii="Times New Roman" w:hAnsi="Times New Roman"/>
          <w:sz w:val="24"/>
          <w:szCs w:val="24"/>
        </w:rPr>
      </w:pPr>
      <w:r w:rsidRPr="00FD398F">
        <w:rPr>
          <w:rFonts w:ascii="Times New Roman" w:hAnsi="Times New Roman"/>
          <w:noProof/>
          <w:sz w:val="24"/>
          <w:szCs w:val="24"/>
          <w:lang w:val="en-US" w:eastAsia="en-US"/>
        </w:rPr>
        <w:lastRenderedPageBreak/>
        <w:drawing>
          <wp:inline distT="0" distB="0" distL="0" distR="0" wp14:anchorId="5EF6D768" wp14:editId="20E233D7">
            <wp:extent cx="5668241" cy="3295650"/>
            <wp:effectExtent l="0" t="0" r="0" b="0"/>
            <wp:docPr id="19" name="Picture 3" descr="IMG-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445"/>
                    <pic:cNvPicPr>
                      <a:picLocks noChangeAspect="1" noChangeArrowheads="1"/>
                    </pic:cNvPicPr>
                  </pic:nvPicPr>
                  <pic:blipFill>
                    <a:blip r:embed="rId23"/>
                    <a:srcRect/>
                    <a:stretch>
                      <a:fillRect/>
                    </a:stretch>
                  </pic:blipFill>
                  <pic:spPr bwMode="auto">
                    <a:xfrm>
                      <a:off x="0" y="0"/>
                      <a:ext cx="5672065" cy="3297873"/>
                    </a:xfrm>
                    <a:prstGeom prst="rect">
                      <a:avLst/>
                    </a:prstGeom>
                    <a:noFill/>
                    <a:ln w="9525">
                      <a:noFill/>
                      <a:miter lim="800000"/>
                      <a:headEnd/>
                      <a:tailEnd/>
                    </a:ln>
                  </pic:spPr>
                </pic:pic>
              </a:graphicData>
            </a:graphic>
          </wp:inline>
        </w:drawing>
      </w:r>
    </w:p>
    <w:p w14:paraId="760C77F0"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sz w:val="24"/>
          <w:szCs w:val="24"/>
        </w:rPr>
        <w:t xml:space="preserve">               </w:t>
      </w:r>
      <w:r>
        <w:rPr>
          <w:rFonts w:ascii="Times New Roman" w:hAnsi="Times New Roman"/>
          <w:sz w:val="24"/>
          <w:szCs w:val="24"/>
        </w:rPr>
        <w:t xml:space="preserve">                        Figure 3</w:t>
      </w:r>
      <w:r w:rsidRPr="00FD398F">
        <w:rPr>
          <w:rFonts w:ascii="Times New Roman" w:hAnsi="Times New Roman"/>
          <w:sz w:val="24"/>
          <w:szCs w:val="24"/>
        </w:rPr>
        <w:t xml:space="preserve">.3- Classification of Micro Grid               </w:t>
      </w:r>
    </w:p>
    <w:p w14:paraId="57622C3F" w14:textId="3131FCE9" w:rsidR="009678DA" w:rsidRDefault="009678DA" w:rsidP="009678DA">
      <w:pPr>
        <w:spacing w:line="360" w:lineRule="auto"/>
        <w:rPr>
          <w:rFonts w:ascii="Times New Roman" w:hAnsi="Times New Roman"/>
          <w:b/>
          <w:bCs/>
          <w:sz w:val="24"/>
          <w:szCs w:val="24"/>
        </w:rPr>
      </w:pPr>
      <w:r>
        <w:rPr>
          <w:rFonts w:ascii="Times New Roman" w:hAnsi="Times New Roman"/>
          <w:b/>
          <w:bCs/>
          <w:sz w:val="24"/>
          <w:szCs w:val="24"/>
        </w:rPr>
        <w:t>3</w:t>
      </w:r>
      <w:r w:rsidRPr="00FD398F">
        <w:rPr>
          <w:rFonts w:ascii="Times New Roman" w:hAnsi="Times New Roman"/>
          <w:b/>
          <w:bCs/>
          <w:sz w:val="24"/>
          <w:szCs w:val="24"/>
        </w:rPr>
        <w:t>.3  DC Microgrid:</w:t>
      </w:r>
    </w:p>
    <w:p w14:paraId="65C0356F" w14:textId="5F23480B" w:rsidR="00B55AEE" w:rsidRDefault="00B55AEE" w:rsidP="009678DA">
      <w:pPr>
        <w:spacing w:line="360" w:lineRule="auto"/>
        <w:rPr>
          <w:rFonts w:ascii="Times New Roman" w:hAnsi="Times New Roman"/>
          <w:sz w:val="24"/>
          <w:szCs w:val="24"/>
        </w:rPr>
      </w:pPr>
      <w:r w:rsidRPr="00FD398F">
        <w:rPr>
          <w:rFonts w:ascii="Times New Roman" w:hAnsi="Times New Roman"/>
          <w:noProof/>
          <w:sz w:val="24"/>
          <w:szCs w:val="24"/>
          <w:lang w:val="en-US" w:eastAsia="en-US"/>
        </w:rPr>
        <w:drawing>
          <wp:inline distT="0" distB="0" distL="0" distR="0" wp14:anchorId="276833BA" wp14:editId="4795FA3C">
            <wp:extent cx="5484827" cy="3345873"/>
            <wp:effectExtent l="0" t="0" r="0" b="0"/>
            <wp:docPr id="20" name="Picture 4" descr="IMG-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1446"/>
                    <pic:cNvPicPr>
                      <a:picLocks noChangeAspect="1" noChangeArrowheads="1"/>
                    </pic:cNvPicPr>
                  </pic:nvPicPr>
                  <pic:blipFill>
                    <a:blip r:embed="rId24"/>
                    <a:srcRect/>
                    <a:stretch>
                      <a:fillRect/>
                    </a:stretch>
                  </pic:blipFill>
                  <pic:spPr bwMode="auto">
                    <a:xfrm>
                      <a:off x="0" y="0"/>
                      <a:ext cx="5502046" cy="3356377"/>
                    </a:xfrm>
                    <a:prstGeom prst="rect">
                      <a:avLst/>
                    </a:prstGeom>
                    <a:noFill/>
                    <a:ln w="9525">
                      <a:noFill/>
                      <a:miter lim="800000"/>
                      <a:headEnd/>
                      <a:tailEnd/>
                    </a:ln>
                  </pic:spPr>
                </pic:pic>
              </a:graphicData>
            </a:graphic>
          </wp:inline>
        </w:drawing>
      </w:r>
    </w:p>
    <w:p w14:paraId="678FACB4" w14:textId="0DE16603" w:rsidR="00B55AEE" w:rsidRPr="00FD398F" w:rsidRDefault="00B55AEE" w:rsidP="00B55AEE">
      <w:pPr>
        <w:spacing w:line="360" w:lineRule="auto"/>
        <w:jc w:val="center"/>
        <w:rPr>
          <w:rFonts w:ascii="Times New Roman" w:hAnsi="Times New Roman"/>
          <w:sz w:val="24"/>
          <w:szCs w:val="24"/>
        </w:rPr>
      </w:pPr>
      <w:r>
        <w:rPr>
          <w:rFonts w:ascii="Times New Roman" w:hAnsi="Times New Roman"/>
          <w:sz w:val="24"/>
          <w:szCs w:val="24"/>
        </w:rPr>
        <w:t>Figure 3</w:t>
      </w:r>
      <w:r w:rsidRPr="00FD398F">
        <w:rPr>
          <w:rFonts w:ascii="Times New Roman" w:hAnsi="Times New Roman"/>
          <w:sz w:val="24"/>
          <w:szCs w:val="24"/>
        </w:rPr>
        <w:t>.4.- DC Microgrid System</w:t>
      </w:r>
    </w:p>
    <w:p w14:paraId="6C4842AD" w14:textId="77777777" w:rsidR="009678DA" w:rsidRPr="00D167D0" w:rsidRDefault="009678DA" w:rsidP="009678DA">
      <w:pPr>
        <w:spacing w:line="360" w:lineRule="auto"/>
        <w:jc w:val="both"/>
        <w:rPr>
          <w:rFonts w:ascii="Times New Roman" w:hAnsi="Times New Roman"/>
          <w:sz w:val="24"/>
          <w:szCs w:val="24"/>
        </w:rPr>
      </w:pPr>
      <w:r w:rsidRPr="00D167D0">
        <w:rPr>
          <w:rFonts w:ascii="Times New Roman" w:hAnsi="Times New Roman"/>
          <w:sz w:val="24"/>
          <w:szCs w:val="24"/>
        </w:rPr>
        <w:lastRenderedPageBreak/>
        <w:t xml:space="preserve">  Number of distributed new Energy Resources are Direct Current (DC), for example photovoltaic PV Generation , Stationary Batteries, Mobile Batteries and Fuel cell. The figure 2.4 shows DC Micro Grid Lay Out System. The more energy efficiency, increased economic operation, constant load maintain. It had to be used DC bus in Micro Grid system its remove number of converting </w:t>
      </w:r>
      <w:proofErr w:type="spellStart"/>
      <w:r w:rsidRPr="00D167D0">
        <w:rPr>
          <w:rFonts w:ascii="Times New Roman" w:hAnsi="Times New Roman"/>
          <w:sz w:val="24"/>
          <w:szCs w:val="24"/>
        </w:rPr>
        <w:t>equipments</w:t>
      </w:r>
      <w:proofErr w:type="spellEnd"/>
      <w:r w:rsidRPr="00D167D0">
        <w:rPr>
          <w:rFonts w:ascii="Times New Roman" w:hAnsi="Times New Roman"/>
          <w:sz w:val="24"/>
          <w:szCs w:val="24"/>
        </w:rPr>
        <w:t xml:space="preserve"> when compared to AC system. DC Micro Grid Advantages are in given below:</w:t>
      </w:r>
    </w:p>
    <w:p w14:paraId="2B32E63A" w14:textId="77777777" w:rsidR="009678DA" w:rsidRPr="00D167D0" w:rsidRDefault="009678DA" w:rsidP="009678DA">
      <w:pPr>
        <w:spacing w:line="360" w:lineRule="auto"/>
        <w:jc w:val="both"/>
        <w:rPr>
          <w:rFonts w:ascii="Times New Roman" w:hAnsi="Times New Roman"/>
          <w:sz w:val="24"/>
          <w:szCs w:val="24"/>
        </w:rPr>
      </w:pPr>
      <w:r w:rsidRPr="00D167D0">
        <w:rPr>
          <w:rFonts w:ascii="Times New Roman" w:hAnsi="Times New Roman"/>
          <w:sz w:val="24"/>
          <w:szCs w:val="24"/>
        </w:rPr>
        <w:t xml:space="preserve">    1. To reduce the energy dissipation</w:t>
      </w:r>
    </w:p>
    <w:p w14:paraId="5AB710D1" w14:textId="77777777" w:rsidR="009678DA" w:rsidRPr="00D167D0" w:rsidRDefault="009678DA" w:rsidP="009678DA">
      <w:pPr>
        <w:spacing w:line="360" w:lineRule="auto"/>
        <w:jc w:val="both"/>
        <w:rPr>
          <w:rFonts w:ascii="Times New Roman" w:hAnsi="Times New Roman"/>
          <w:sz w:val="24"/>
          <w:szCs w:val="24"/>
        </w:rPr>
      </w:pPr>
      <w:r w:rsidRPr="00D167D0">
        <w:rPr>
          <w:rFonts w:ascii="Times New Roman" w:hAnsi="Times New Roman"/>
          <w:sz w:val="24"/>
          <w:szCs w:val="24"/>
        </w:rPr>
        <w:t xml:space="preserve">    2. The Distributed Photovoltaic units is to be increased</w:t>
      </w:r>
    </w:p>
    <w:p w14:paraId="5B62E6D1" w14:textId="1B1334CB" w:rsidR="009678DA" w:rsidRPr="00B55AEE" w:rsidRDefault="009678DA" w:rsidP="00B55AEE">
      <w:pPr>
        <w:spacing w:line="360" w:lineRule="auto"/>
        <w:jc w:val="both"/>
        <w:rPr>
          <w:rFonts w:ascii="Times New Roman" w:hAnsi="Times New Roman"/>
          <w:sz w:val="24"/>
          <w:szCs w:val="24"/>
        </w:rPr>
      </w:pPr>
      <w:r w:rsidRPr="00D167D0">
        <w:rPr>
          <w:rFonts w:ascii="Times New Roman" w:hAnsi="Times New Roman"/>
          <w:sz w:val="24"/>
          <w:szCs w:val="24"/>
        </w:rPr>
        <w:t xml:space="preserve">    3. The Black out of the Commercial Grids, </w:t>
      </w:r>
      <w:proofErr w:type="gramStart"/>
      <w:r w:rsidRPr="00D167D0">
        <w:rPr>
          <w:rFonts w:ascii="Times New Roman" w:hAnsi="Times New Roman"/>
          <w:sz w:val="24"/>
          <w:szCs w:val="24"/>
        </w:rPr>
        <w:t>When</w:t>
      </w:r>
      <w:proofErr w:type="gramEnd"/>
      <w:r w:rsidRPr="00D167D0">
        <w:rPr>
          <w:rFonts w:ascii="Times New Roman" w:hAnsi="Times New Roman"/>
          <w:sz w:val="24"/>
          <w:szCs w:val="24"/>
        </w:rPr>
        <w:t xml:space="preserve"> power supply flow from required </w:t>
      </w:r>
      <w:proofErr w:type="spellStart"/>
      <w:r w:rsidRPr="00D167D0">
        <w:rPr>
          <w:rFonts w:ascii="Times New Roman" w:hAnsi="Times New Roman"/>
          <w:sz w:val="24"/>
          <w:szCs w:val="24"/>
        </w:rPr>
        <w:t>loadthrough</w:t>
      </w:r>
      <w:proofErr w:type="spellEnd"/>
      <w:r w:rsidRPr="00D167D0">
        <w:rPr>
          <w:rFonts w:ascii="Times New Roman" w:hAnsi="Times New Roman"/>
          <w:sz w:val="24"/>
          <w:szCs w:val="24"/>
        </w:rPr>
        <w:t xml:space="preserve"> daily worked distribution lines.</w:t>
      </w:r>
    </w:p>
    <w:p w14:paraId="7C3DB677" w14:textId="77777777" w:rsidR="009678DA" w:rsidRPr="00FD398F" w:rsidRDefault="009678DA" w:rsidP="009678DA">
      <w:pPr>
        <w:spacing w:line="360" w:lineRule="auto"/>
        <w:rPr>
          <w:rFonts w:ascii="Times New Roman" w:hAnsi="Times New Roman"/>
          <w:sz w:val="24"/>
          <w:szCs w:val="24"/>
        </w:rPr>
      </w:pPr>
      <w:r>
        <w:rPr>
          <w:rFonts w:ascii="Times New Roman" w:hAnsi="Times New Roman"/>
          <w:b/>
          <w:bCs/>
          <w:sz w:val="24"/>
          <w:szCs w:val="24"/>
        </w:rPr>
        <w:t>3</w:t>
      </w:r>
      <w:r w:rsidRPr="00FD398F">
        <w:rPr>
          <w:rFonts w:ascii="Times New Roman" w:hAnsi="Times New Roman"/>
          <w:b/>
          <w:bCs/>
          <w:sz w:val="24"/>
          <w:szCs w:val="24"/>
        </w:rPr>
        <w:t xml:space="preserve">.4 </w:t>
      </w:r>
      <w:r>
        <w:rPr>
          <w:rFonts w:ascii="Times New Roman" w:hAnsi="Times New Roman"/>
          <w:b/>
          <w:bCs/>
          <w:sz w:val="24"/>
          <w:szCs w:val="24"/>
        </w:rPr>
        <w:t xml:space="preserve">   </w:t>
      </w:r>
      <w:r w:rsidRPr="00FD398F">
        <w:rPr>
          <w:rFonts w:ascii="Times New Roman" w:hAnsi="Times New Roman"/>
          <w:b/>
          <w:bCs/>
          <w:sz w:val="24"/>
          <w:szCs w:val="24"/>
        </w:rPr>
        <w:t>AC Micro Grid:</w:t>
      </w:r>
    </w:p>
    <w:p w14:paraId="668DEB90" w14:textId="77777777" w:rsidR="009678DA" w:rsidRDefault="009678DA" w:rsidP="009678DA">
      <w:pPr>
        <w:spacing w:line="360" w:lineRule="auto"/>
        <w:jc w:val="both"/>
        <w:rPr>
          <w:rFonts w:ascii="Times New Roman" w:hAnsi="Times New Roman"/>
          <w:sz w:val="24"/>
          <w:szCs w:val="24"/>
        </w:rPr>
      </w:pPr>
      <w:r w:rsidRPr="001D2EF7">
        <w:rPr>
          <w:rFonts w:ascii="Times New Roman" w:hAnsi="Times New Roman"/>
          <w:sz w:val="24"/>
          <w:szCs w:val="24"/>
        </w:rPr>
        <w:t xml:space="preserve">  The AC Bus system is to be connected all DER’s and loads in the AC Micro Grid </w:t>
      </w:r>
      <w:proofErr w:type="spellStart"/>
      <w:r w:rsidRPr="001D2EF7">
        <w:rPr>
          <w:rFonts w:ascii="Times New Roman" w:hAnsi="Times New Roman"/>
          <w:sz w:val="24"/>
          <w:szCs w:val="24"/>
        </w:rPr>
        <w:t>operation.We</w:t>
      </w:r>
      <w:proofErr w:type="spellEnd"/>
      <w:r w:rsidRPr="001D2EF7">
        <w:rPr>
          <w:rFonts w:ascii="Times New Roman" w:hAnsi="Times New Roman"/>
          <w:sz w:val="24"/>
          <w:szCs w:val="24"/>
        </w:rPr>
        <w:t xml:space="preserve"> observed that circuit diagram as shown in figure 2.5. The energy storing DC generating un</w:t>
      </w:r>
      <w:r>
        <w:rPr>
          <w:rFonts w:ascii="Times New Roman" w:hAnsi="Times New Roman"/>
          <w:sz w:val="24"/>
          <w:szCs w:val="24"/>
        </w:rPr>
        <w:t>its have connected to the AC By</w:t>
      </w:r>
      <w:r w:rsidRPr="001D2EF7">
        <w:rPr>
          <w:rFonts w:ascii="Times New Roman" w:hAnsi="Times New Roman"/>
          <w:sz w:val="24"/>
          <w:szCs w:val="24"/>
        </w:rPr>
        <w:t xml:space="preserve"> Via DC to AC Inverters </w:t>
      </w:r>
      <w:r>
        <w:rPr>
          <w:rFonts w:ascii="Times New Roman" w:hAnsi="Times New Roman"/>
          <w:sz w:val="24"/>
          <w:szCs w:val="24"/>
        </w:rPr>
        <w:t xml:space="preserve">a </w:t>
      </w:r>
      <w:r w:rsidRPr="001D2EF7">
        <w:rPr>
          <w:rFonts w:ascii="Times New Roman" w:hAnsi="Times New Roman"/>
          <w:sz w:val="24"/>
          <w:szCs w:val="24"/>
        </w:rPr>
        <w:t>Rectifying operation is convert to AC to DC the power supplying to the DC loads.</w:t>
      </w:r>
    </w:p>
    <w:p w14:paraId="532FBFB8" w14:textId="4E6C8797" w:rsidR="009678DA" w:rsidRPr="00FD398F" w:rsidRDefault="009678DA" w:rsidP="00B50004">
      <w:pPr>
        <w:spacing w:line="360" w:lineRule="auto"/>
        <w:jc w:val="center"/>
        <w:rPr>
          <w:rFonts w:ascii="Times New Roman" w:hAnsi="Times New Roman"/>
          <w:sz w:val="24"/>
          <w:szCs w:val="24"/>
        </w:rPr>
      </w:pPr>
      <w:r w:rsidRPr="00FD398F">
        <w:rPr>
          <w:rFonts w:ascii="Times New Roman" w:hAnsi="Times New Roman"/>
          <w:noProof/>
          <w:sz w:val="24"/>
          <w:szCs w:val="24"/>
          <w:lang w:val="en-US" w:eastAsia="en-US"/>
        </w:rPr>
        <w:drawing>
          <wp:inline distT="0" distB="0" distL="0" distR="0" wp14:anchorId="5CA61A24" wp14:editId="26DEDA61">
            <wp:extent cx="5582920" cy="3311237"/>
            <wp:effectExtent l="0" t="0" r="0" b="0"/>
            <wp:docPr id="21" name="Picture 5" descr="IMG-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447"/>
                    <pic:cNvPicPr>
                      <a:picLocks noChangeAspect="1" noChangeArrowheads="1"/>
                    </pic:cNvPicPr>
                  </pic:nvPicPr>
                  <pic:blipFill>
                    <a:blip r:embed="rId25"/>
                    <a:srcRect/>
                    <a:stretch>
                      <a:fillRect/>
                    </a:stretch>
                  </pic:blipFill>
                  <pic:spPr bwMode="auto">
                    <a:xfrm>
                      <a:off x="0" y="0"/>
                      <a:ext cx="5608751" cy="3326558"/>
                    </a:xfrm>
                    <a:prstGeom prst="rect">
                      <a:avLst/>
                    </a:prstGeom>
                    <a:noFill/>
                    <a:ln w="9525">
                      <a:noFill/>
                      <a:miter lim="800000"/>
                      <a:headEnd/>
                      <a:tailEnd/>
                    </a:ln>
                  </pic:spPr>
                </pic:pic>
              </a:graphicData>
            </a:graphic>
          </wp:inline>
        </w:drawing>
      </w:r>
      <w:r>
        <w:rPr>
          <w:rFonts w:ascii="Times New Roman" w:hAnsi="Times New Roman"/>
          <w:sz w:val="24"/>
          <w:szCs w:val="24"/>
        </w:rPr>
        <w:t>Figure 3</w:t>
      </w:r>
      <w:r w:rsidRPr="00FD398F">
        <w:rPr>
          <w:rFonts w:ascii="Times New Roman" w:hAnsi="Times New Roman"/>
          <w:sz w:val="24"/>
          <w:szCs w:val="24"/>
        </w:rPr>
        <w:t>.5 (a) AC Microgrid  (b)  DC Microgrid</w:t>
      </w:r>
    </w:p>
    <w:p w14:paraId="69DAE81B" w14:textId="77777777" w:rsidR="009678DA" w:rsidRPr="00FD398F" w:rsidRDefault="009678DA" w:rsidP="009678DA">
      <w:pPr>
        <w:spacing w:line="360" w:lineRule="auto"/>
        <w:rPr>
          <w:rFonts w:ascii="Times New Roman" w:hAnsi="Times New Roman"/>
          <w:sz w:val="24"/>
          <w:szCs w:val="24"/>
        </w:rPr>
      </w:pPr>
      <w:r>
        <w:rPr>
          <w:rFonts w:ascii="Times New Roman" w:hAnsi="Times New Roman"/>
          <w:b/>
          <w:bCs/>
          <w:sz w:val="24"/>
          <w:szCs w:val="24"/>
        </w:rPr>
        <w:lastRenderedPageBreak/>
        <w:t>3</w:t>
      </w:r>
      <w:r w:rsidRPr="00FD398F">
        <w:rPr>
          <w:rFonts w:ascii="Times New Roman" w:hAnsi="Times New Roman"/>
          <w:b/>
          <w:bCs/>
          <w:sz w:val="24"/>
          <w:szCs w:val="24"/>
        </w:rPr>
        <w:t>.5 AC/ DC Microgrid</w:t>
      </w:r>
      <w:r w:rsidRPr="00FD398F">
        <w:rPr>
          <w:rFonts w:ascii="Times New Roman" w:hAnsi="Times New Roman"/>
          <w:sz w:val="24"/>
          <w:szCs w:val="24"/>
        </w:rPr>
        <w:t>:</w:t>
      </w:r>
    </w:p>
    <w:p w14:paraId="0E075417" w14:textId="77777777" w:rsidR="009678DA" w:rsidRPr="00FD398F" w:rsidRDefault="009678DA" w:rsidP="009678DA">
      <w:pPr>
        <w:spacing w:line="360" w:lineRule="auto"/>
        <w:jc w:val="both"/>
        <w:rPr>
          <w:rFonts w:ascii="Times New Roman" w:hAnsi="Times New Roman"/>
          <w:sz w:val="24"/>
          <w:szCs w:val="24"/>
        </w:rPr>
      </w:pPr>
      <w:r w:rsidRPr="002668D8">
        <w:rPr>
          <w:rFonts w:ascii="Times New Roman" w:hAnsi="Times New Roman"/>
          <w:sz w:val="24"/>
          <w:szCs w:val="24"/>
        </w:rPr>
        <w:t>This idea gives a new pattern for the meaning of the distributed generation operation. To the utility purpose the microgrid can be considered as a controlled cell of the power system. To the user the mic</w:t>
      </w:r>
      <w:r>
        <w:rPr>
          <w:rFonts w:ascii="Times New Roman" w:hAnsi="Times New Roman"/>
          <w:sz w:val="24"/>
          <w:szCs w:val="24"/>
        </w:rPr>
        <w:t xml:space="preserve">rogrid can be </w:t>
      </w:r>
      <w:proofErr w:type="spellStart"/>
      <w:r>
        <w:rPr>
          <w:rFonts w:ascii="Times New Roman" w:hAnsi="Times New Roman"/>
          <w:sz w:val="24"/>
          <w:szCs w:val="24"/>
        </w:rPr>
        <w:t>planed</w:t>
      </w:r>
      <w:proofErr w:type="spellEnd"/>
      <w:r w:rsidRPr="002668D8">
        <w:rPr>
          <w:rFonts w:ascii="Times New Roman" w:hAnsi="Times New Roman"/>
          <w:sz w:val="24"/>
          <w:szCs w:val="24"/>
        </w:rPr>
        <w:t xml:space="preserve"> to their find special requirements wher</w:t>
      </w:r>
      <w:r>
        <w:rPr>
          <w:rFonts w:ascii="Times New Roman" w:hAnsi="Times New Roman"/>
          <w:sz w:val="24"/>
          <w:szCs w:val="24"/>
        </w:rPr>
        <w:t xml:space="preserve">e , improvement of community </w:t>
      </w:r>
      <w:r w:rsidRPr="002668D8">
        <w:rPr>
          <w:rFonts w:ascii="Times New Roman" w:hAnsi="Times New Roman"/>
          <w:sz w:val="24"/>
          <w:szCs w:val="24"/>
        </w:rPr>
        <w:t xml:space="preserve">reliability, removing of feeder losses, community voltages support, expand efficiency via waste heat revival scheme, voltage sag adjustment. The microgrid or distribution structure before system had generate less concern to the used system than the conventional micro generation if there is accurate and creative arrangement of micro generation and </w:t>
      </w:r>
      <w:proofErr w:type="spellStart"/>
      <w:r w:rsidRPr="002668D8">
        <w:rPr>
          <w:rFonts w:ascii="Times New Roman" w:hAnsi="Times New Roman"/>
          <w:sz w:val="24"/>
          <w:szCs w:val="24"/>
        </w:rPr>
        <w:t>loads.This</w:t>
      </w:r>
      <w:proofErr w:type="spellEnd"/>
      <w:r w:rsidRPr="002668D8">
        <w:rPr>
          <w:rFonts w:ascii="Times New Roman" w:hAnsi="Times New Roman"/>
          <w:sz w:val="24"/>
          <w:szCs w:val="24"/>
        </w:rPr>
        <w:t xml:space="preserve"> hybrid mod</w:t>
      </w:r>
      <w:r>
        <w:rPr>
          <w:rFonts w:ascii="Times New Roman" w:hAnsi="Times New Roman"/>
          <w:sz w:val="24"/>
          <w:szCs w:val="24"/>
        </w:rPr>
        <w:t>el can be seen through figure 23</w:t>
      </w:r>
      <w:r w:rsidRPr="002668D8">
        <w:rPr>
          <w:rFonts w:ascii="Times New Roman" w:hAnsi="Times New Roman"/>
          <w:sz w:val="24"/>
          <w:szCs w:val="24"/>
        </w:rPr>
        <w:t>6 below</w:t>
      </w:r>
    </w:p>
    <w:p w14:paraId="4A31A8A2" w14:textId="77777777" w:rsidR="009678DA" w:rsidRPr="00FD398F" w:rsidRDefault="009678DA" w:rsidP="009678DA">
      <w:pPr>
        <w:spacing w:line="360" w:lineRule="auto"/>
        <w:rPr>
          <w:rFonts w:ascii="Times New Roman" w:hAnsi="Times New Roman"/>
          <w:sz w:val="24"/>
          <w:szCs w:val="24"/>
        </w:rPr>
      </w:pPr>
    </w:p>
    <w:p w14:paraId="6E1F241E" w14:textId="77777777" w:rsidR="009678DA" w:rsidRPr="00FD398F" w:rsidRDefault="009678DA" w:rsidP="009678DA">
      <w:pPr>
        <w:spacing w:line="360" w:lineRule="auto"/>
        <w:rPr>
          <w:rFonts w:ascii="Times New Roman" w:hAnsi="Times New Roman"/>
          <w:sz w:val="24"/>
          <w:szCs w:val="24"/>
        </w:rPr>
      </w:pPr>
      <w:r w:rsidRPr="00FD398F">
        <w:rPr>
          <w:rFonts w:ascii="Times New Roman" w:hAnsi="Times New Roman"/>
          <w:noProof/>
          <w:sz w:val="24"/>
          <w:szCs w:val="24"/>
          <w:lang w:val="en-US" w:eastAsia="en-US"/>
        </w:rPr>
        <w:drawing>
          <wp:inline distT="0" distB="0" distL="0" distR="0" wp14:anchorId="6FE547E6" wp14:editId="4A0422FD">
            <wp:extent cx="5948680" cy="3134995"/>
            <wp:effectExtent l="19050" t="0" r="0" b="0"/>
            <wp:docPr id="22" name="Picture 6" descr="IMG-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1448"/>
                    <pic:cNvPicPr>
                      <a:picLocks noChangeAspect="1" noChangeArrowheads="1"/>
                    </pic:cNvPicPr>
                  </pic:nvPicPr>
                  <pic:blipFill>
                    <a:blip r:embed="rId26"/>
                    <a:srcRect/>
                    <a:stretch>
                      <a:fillRect/>
                    </a:stretch>
                  </pic:blipFill>
                  <pic:spPr bwMode="auto">
                    <a:xfrm>
                      <a:off x="0" y="0"/>
                      <a:ext cx="5948680" cy="3134995"/>
                    </a:xfrm>
                    <a:prstGeom prst="rect">
                      <a:avLst/>
                    </a:prstGeom>
                    <a:noFill/>
                    <a:ln w="9525">
                      <a:noFill/>
                      <a:miter lim="800000"/>
                      <a:headEnd/>
                      <a:tailEnd/>
                    </a:ln>
                  </pic:spPr>
                </pic:pic>
              </a:graphicData>
            </a:graphic>
          </wp:inline>
        </w:drawing>
      </w:r>
    </w:p>
    <w:p w14:paraId="3BB987DD" w14:textId="77777777" w:rsidR="009678DA" w:rsidRDefault="009678DA" w:rsidP="00B50004">
      <w:pPr>
        <w:spacing w:line="360" w:lineRule="auto"/>
        <w:jc w:val="center"/>
        <w:rPr>
          <w:rFonts w:ascii="Times New Roman" w:hAnsi="Times New Roman"/>
          <w:sz w:val="24"/>
          <w:szCs w:val="24"/>
        </w:rPr>
      </w:pPr>
      <w:r>
        <w:rPr>
          <w:rFonts w:ascii="Times New Roman" w:hAnsi="Times New Roman"/>
          <w:sz w:val="24"/>
          <w:szCs w:val="24"/>
        </w:rPr>
        <w:t>Figure 3</w:t>
      </w:r>
      <w:r w:rsidRPr="00FD398F">
        <w:rPr>
          <w:rFonts w:ascii="Times New Roman" w:hAnsi="Times New Roman"/>
          <w:sz w:val="24"/>
          <w:szCs w:val="24"/>
        </w:rPr>
        <w:t>.6- Hybrid AC/DC Microgrid System</w:t>
      </w:r>
    </w:p>
    <w:p w14:paraId="579DF197" w14:textId="77777777" w:rsidR="009678DA" w:rsidRPr="00FD398F" w:rsidRDefault="009678DA" w:rsidP="009678DA">
      <w:pPr>
        <w:spacing w:line="360" w:lineRule="auto"/>
        <w:jc w:val="both"/>
        <w:rPr>
          <w:rFonts w:ascii="Times New Roman" w:hAnsi="Times New Roman"/>
          <w:sz w:val="24"/>
          <w:szCs w:val="24"/>
        </w:rPr>
      </w:pPr>
      <w:r w:rsidRPr="009D2C1A">
        <w:rPr>
          <w:rFonts w:ascii="Times New Roman" w:hAnsi="Times New Roman"/>
          <w:sz w:val="24"/>
          <w:szCs w:val="24"/>
        </w:rPr>
        <w:t xml:space="preserve">From the above figure we can say there are various AC and DC sources and loads which connected to the corresponding AC and DC networks. The AC and DC links are linked simultaneous during two transformers and two four </w:t>
      </w:r>
      <w:proofErr w:type="gramStart"/>
      <w:r w:rsidRPr="009D2C1A">
        <w:rPr>
          <w:rFonts w:ascii="Times New Roman" w:hAnsi="Times New Roman"/>
          <w:sz w:val="24"/>
          <w:szCs w:val="24"/>
        </w:rPr>
        <w:t>quadrant</w:t>
      </w:r>
      <w:proofErr w:type="gramEnd"/>
      <w:r w:rsidRPr="009D2C1A">
        <w:rPr>
          <w:rFonts w:ascii="Times New Roman" w:hAnsi="Times New Roman"/>
          <w:sz w:val="24"/>
          <w:szCs w:val="24"/>
        </w:rPr>
        <w:t xml:space="preserve"> running three phase converters. The AC bus of the hybrid grid is fixed to the point grid.  </w:t>
      </w:r>
    </w:p>
    <w:p w14:paraId="614A128F" w14:textId="77777777" w:rsidR="009678DA" w:rsidRPr="00FD398F" w:rsidRDefault="009678DA" w:rsidP="009678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FD398F">
        <w:rPr>
          <w:rFonts w:ascii="Times New Roman" w:hAnsi="Times New Roman" w:cs="Times New Roman"/>
          <w:b/>
          <w:bCs/>
          <w:sz w:val="24"/>
          <w:szCs w:val="24"/>
        </w:rPr>
        <w:t xml:space="preserve">.6 Importance of Micro grid </w:t>
      </w:r>
    </w:p>
    <w:p w14:paraId="71B6D695" w14:textId="77777777" w:rsidR="009678DA" w:rsidRPr="003E5CF1" w:rsidRDefault="009678DA" w:rsidP="009678DA">
      <w:pPr>
        <w:spacing w:line="360" w:lineRule="auto"/>
        <w:jc w:val="both"/>
        <w:rPr>
          <w:rFonts w:ascii="Times New Roman" w:hAnsi="Times New Roman" w:cs="Times New Roman"/>
          <w:sz w:val="24"/>
          <w:szCs w:val="24"/>
        </w:rPr>
      </w:pPr>
      <w:r w:rsidRPr="003E5CF1">
        <w:rPr>
          <w:rFonts w:ascii="Times New Roman" w:hAnsi="Times New Roman" w:cs="Times New Roman"/>
          <w:sz w:val="24"/>
          <w:szCs w:val="24"/>
        </w:rPr>
        <w:t xml:space="preserve">Micro grids provide the most promising means of integrating large amounts of distributed resources into the power grid. Peculiarity, it is great for conventional energy resources to better sustainability, since a developing number of organizations and </w:t>
      </w:r>
      <w:proofErr w:type="gramStart"/>
      <w:r w:rsidRPr="003E5CF1">
        <w:rPr>
          <w:rFonts w:ascii="Times New Roman" w:hAnsi="Times New Roman" w:cs="Times New Roman"/>
          <w:sz w:val="24"/>
          <w:szCs w:val="24"/>
        </w:rPr>
        <w:t>governments</w:t>
      </w:r>
      <w:proofErr w:type="gramEnd"/>
      <w:r w:rsidRPr="003E5CF1">
        <w:rPr>
          <w:rFonts w:ascii="Times New Roman" w:hAnsi="Times New Roman" w:cs="Times New Roman"/>
          <w:sz w:val="24"/>
          <w:szCs w:val="24"/>
        </w:rPr>
        <w:t xml:space="preserve"> location a higher expense on renewable energy generation .</w:t>
      </w:r>
    </w:p>
    <w:p w14:paraId="173CF144" w14:textId="349A8938" w:rsidR="009678DA" w:rsidRDefault="009678DA" w:rsidP="009678DA">
      <w:pPr>
        <w:spacing w:line="360" w:lineRule="auto"/>
        <w:jc w:val="both"/>
        <w:rPr>
          <w:rFonts w:ascii="Times New Roman" w:hAnsi="Times New Roman" w:cs="Times New Roman"/>
          <w:sz w:val="24"/>
          <w:szCs w:val="24"/>
        </w:rPr>
      </w:pPr>
      <w:r w:rsidRPr="003E5CF1">
        <w:rPr>
          <w:rFonts w:ascii="Times New Roman" w:hAnsi="Times New Roman" w:cs="Times New Roman"/>
          <w:sz w:val="24"/>
          <w:szCs w:val="24"/>
        </w:rPr>
        <w:t xml:space="preserve">The broad entrance of renewable also decrease emissions. The U.S. Department of </w:t>
      </w:r>
      <w:proofErr w:type="spellStart"/>
      <w:r w:rsidRPr="003E5CF1">
        <w:rPr>
          <w:rFonts w:ascii="Times New Roman" w:hAnsi="Times New Roman" w:cs="Times New Roman"/>
          <w:sz w:val="24"/>
          <w:szCs w:val="24"/>
        </w:rPr>
        <w:t>Defense</w:t>
      </w:r>
      <w:proofErr w:type="spellEnd"/>
      <w:r w:rsidRPr="003E5CF1">
        <w:rPr>
          <w:rFonts w:ascii="Times New Roman" w:hAnsi="Times New Roman" w:cs="Times New Roman"/>
          <w:sz w:val="24"/>
          <w:szCs w:val="24"/>
        </w:rPr>
        <w:t xml:space="preserve"> (DOD) has identification reliability on the use grid as </w:t>
      </w:r>
      <w:proofErr w:type="spellStart"/>
      <w:proofErr w:type="gramStart"/>
      <w:r w:rsidRPr="003E5CF1">
        <w:rPr>
          <w:rFonts w:ascii="Times New Roman" w:hAnsi="Times New Roman" w:cs="Times New Roman"/>
          <w:sz w:val="24"/>
          <w:szCs w:val="24"/>
        </w:rPr>
        <w:t>a</w:t>
      </w:r>
      <w:proofErr w:type="spellEnd"/>
      <w:proofErr w:type="gramEnd"/>
      <w:r w:rsidRPr="003E5CF1">
        <w:rPr>
          <w:rFonts w:ascii="Times New Roman" w:hAnsi="Times New Roman" w:cs="Times New Roman"/>
          <w:sz w:val="24"/>
          <w:szCs w:val="24"/>
        </w:rPr>
        <w:t xml:space="preserve"> important vulnerability to their mission because of developing threats to power control and using systems. A micro grid can provide higher reliability against such a threat. Hospitals, Universities, Refineries, pharmaceutical manufacturing company, online </w:t>
      </w:r>
      <w:proofErr w:type="spellStart"/>
      <w:r w:rsidRPr="003E5CF1">
        <w:rPr>
          <w:rFonts w:ascii="Times New Roman" w:hAnsi="Times New Roman" w:cs="Times New Roman"/>
          <w:sz w:val="24"/>
          <w:szCs w:val="24"/>
        </w:rPr>
        <w:t>centers</w:t>
      </w:r>
      <w:proofErr w:type="spellEnd"/>
      <w:r w:rsidRPr="003E5CF1">
        <w:rPr>
          <w:rFonts w:ascii="Times New Roman" w:hAnsi="Times New Roman" w:cs="Times New Roman"/>
          <w:sz w:val="24"/>
          <w:szCs w:val="24"/>
        </w:rPr>
        <w:t xml:space="preserve"> and research laboratories have a strategic necessity for constant power and cannot affray blackouts. </w:t>
      </w:r>
    </w:p>
    <w:p w14:paraId="18008603" w14:textId="77777777" w:rsidR="009678DA" w:rsidRPr="00FD398F" w:rsidRDefault="009678DA" w:rsidP="009678DA">
      <w:pPr>
        <w:spacing w:line="360" w:lineRule="auto"/>
        <w:jc w:val="both"/>
        <w:rPr>
          <w:rFonts w:ascii="Times New Roman" w:hAnsi="Times New Roman" w:cs="Times New Roman"/>
          <w:sz w:val="24"/>
          <w:szCs w:val="24"/>
        </w:rPr>
      </w:pPr>
      <w:r w:rsidRPr="003E5CF1">
        <w:rPr>
          <w:rFonts w:ascii="Times New Roman" w:hAnsi="Times New Roman" w:cs="Times New Roman"/>
          <w:sz w:val="24"/>
          <w:szCs w:val="24"/>
        </w:rPr>
        <w:t xml:space="preserve">Today, these  organizations have backup generators for emergencies.  A micro grid can better utilize these backup generators with automated controls in a micro grid and provide a reliable power system. In addition, they offer energy security and surety to critical loads. Further, they open the door to important system efficiency improvements used Combined Heating and Power (CHP).Unlike electricity, Heat is used the form of steam or hot water and cannot be easily or econometric transported a longest distance. CHP indicates </w:t>
      </w:r>
      <w:proofErr w:type="gramStart"/>
      <w:r w:rsidRPr="003E5CF1">
        <w:rPr>
          <w:rFonts w:ascii="Times New Roman" w:hAnsi="Times New Roman" w:cs="Times New Roman"/>
          <w:sz w:val="24"/>
          <w:szCs w:val="24"/>
        </w:rPr>
        <w:t>an</w:t>
      </w:r>
      <w:proofErr w:type="gramEnd"/>
      <w:r w:rsidRPr="003E5CF1">
        <w:rPr>
          <w:rFonts w:ascii="Times New Roman" w:hAnsi="Times New Roman" w:cs="Times New Roman"/>
          <w:sz w:val="24"/>
          <w:szCs w:val="24"/>
        </w:rPr>
        <w:t xml:space="preserve"> collective energy system that given both electricity and useful heat from an energy source such as natural gas. Micro grids can also provide additional benefits to the local utility by providing dispatch able power for use during peak power conditions. They generate opportunity for electricity market players in terms of additional services. User and businesses can </w:t>
      </w:r>
      <w:proofErr w:type="gramStart"/>
      <w:r w:rsidRPr="003E5CF1">
        <w:rPr>
          <w:rFonts w:ascii="Times New Roman" w:hAnsi="Times New Roman" w:cs="Times New Roman"/>
          <w:sz w:val="24"/>
          <w:szCs w:val="24"/>
        </w:rPr>
        <w:t>gives</w:t>
      </w:r>
      <w:proofErr w:type="gramEnd"/>
      <w:r w:rsidRPr="003E5CF1">
        <w:rPr>
          <w:rFonts w:ascii="Times New Roman" w:hAnsi="Times New Roman" w:cs="Times New Roman"/>
          <w:sz w:val="24"/>
          <w:szCs w:val="24"/>
        </w:rPr>
        <w:t xml:space="preserve"> beneficial services plus demand reaction, real time price return, and voltage support to the grid in response for payments from the serving utilize or </w:t>
      </w:r>
      <w:proofErr w:type="spellStart"/>
      <w:r w:rsidRPr="003E5CF1">
        <w:rPr>
          <w:rFonts w:ascii="Times New Roman" w:hAnsi="Times New Roman" w:cs="Times New Roman"/>
          <w:sz w:val="24"/>
          <w:szCs w:val="24"/>
        </w:rPr>
        <w:t>self contained</w:t>
      </w:r>
      <w:proofErr w:type="spellEnd"/>
      <w:r w:rsidRPr="003E5CF1">
        <w:rPr>
          <w:rFonts w:ascii="Times New Roman" w:hAnsi="Times New Roman" w:cs="Times New Roman"/>
          <w:sz w:val="24"/>
          <w:szCs w:val="24"/>
        </w:rPr>
        <w:t xml:space="preserve"> system operator.</w:t>
      </w:r>
    </w:p>
    <w:p w14:paraId="6721DF6E" w14:textId="77777777" w:rsidR="009678DA" w:rsidRPr="002F06A4" w:rsidRDefault="009678DA" w:rsidP="009678DA">
      <w:pPr>
        <w:rPr>
          <w:rFonts w:ascii="Times New Roman" w:hAnsi="Times New Roman" w:cs="Times New Roman"/>
          <w:sz w:val="24"/>
          <w:szCs w:val="24"/>
        </w:rPr>
      </w:pPr>
    </w:p>
    <w:p w14:paraId="19855D99" w14:textId="77777777" w:rsid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2C6479DF" w14:textId="77777777" w:rsid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4C55917F" w14:textId="77777777" w:rsidR="008548D1" w:rsidRDefault="008548D1" w:rsidP="00B50004">
      <w:pPr>
        <w:spacing w:line="360" w:lineRule="auto"/>
        <w:rPr>
          <w:rFonts w:ascii="Times New Roman" w:hAnsi="Times New Roman"/>
          <w:b/>
          <w:sz w:val="28"/>
          <w:szCs w:val="24"/>
        </w:rPr>
      </w:pPr>
    </w:p>
    <w:p w14:paraId="09BB8D42" w14:textId="77777777" w:rsidR="008548D1" w:rsidRDefault="008548D1" w:rsidP="008548D1">
      <w:pPr>
        <w:spacing w:line="360" w:lineRule="auto"/>
        <w:jc w:val="center"/>
        <w:rPr>
          <w:rFonts w:ascii="Times New Roman" w:hAnsi="Times New Roman"/>
          <w:b/>
          <w:bCs/>
          <w:sz w:val="24"/>
          <w:szCs w:val="24"/>
        </w:rPr>
      </w:pPr>
      <w:r>
        <w:rPr>
          <w:rFonts w:ascii="Times New Roman" w:hAnsi="Times New Roman"/>
          <w:b/>
          <w:sz w:val="28"/>
          <w:szCs w:val="24"/>
        </w:rPr>
        <w:lastRenderedPageBreak/>
        <w:t>CHAPTER-4</w:t>
      </w:r>
    </w:p>
    <w:p w14:paraId="7B26C177" w14:textId="77777777" w:rsidR="008548D1" w:rsidRDefault="008548D1" w:rsidP="008548D1">
      <w:pPr>
        <w:pStyle w:val="Default"/>
        <w:tabs>
          <w:tab w:val="center" w:pos="4320"/>
          <w:tab w:val="left" w:pos="6183"/>
        </w:tabs>
        <w:spacing w:line="360" w:lineRule="auto"/>
        <w:rPr>
          <w:rFonts w:ascii="Times New Roman" w:hAnsi="Times New Roman" w:cs="Times New Roman"/>
          <w:b/>
          <w:sz w:val="28"/>
          <w:szCs w:val="32"/>
        </w:rPr>
      </w:pPr>
      <w:r>
        <w:rPr>
          <w:rFonts w:ascii="Times New Roman" w:hAnsi="Times New Roman" w:cs="Times New Roman"/>
          <w:b/>
          <w:sz w:val="28"/>
          <w:szCs w:val="32"/>
        </w:rPr>
        <w:tab/>
        <w:t xml:space="preserve">AC-DC </w:t>
      </w:r>
      <w:r w:rsidRPr="00CE66B1">
        <w:rPr>
          <w:rFonts w:ascii="Times New Roman" w:hAnsi="Times New Roman" w:cs="Times New Roman"/>
          <w:b/>
          <w:sz w:val="28"/>
          <w:szCs w:val="32"/>
        </w:rPr>
        <w:t>CONVERTER</w:t>
      </w:r>
      <w:r>
        <w:rPr>
          <w:rFonts w:ascii="Times New Roman" w:hAnsi="Times New Roman" w:cs="Times New Roman"/>
          <w:b/>
          <w:sz w:val="28"/>
          <w:szCs w:val="32"/>
        </w:rPr>
        <w:tab/>
      </w:r>
    </w:p>
    <w:p w14:paraId="18D8DDAE" w14:textId="77777777" w:rsidR="008548D1" w:rsidRPr="00A135A4" w:rsidRDefault="008548D1" w:rsidP="008548D1">
      <w:pPr>
        <w:pStyle w:val="Default"/>
        <w:spacing w:line="360" w:lineRule="auto"/>
        <w:jc w:val="both"/>
        <w:rPr>
          <w:rFonts w:ascii="Times New Roman" w:hAnsi="Times New Roman" w:cs="Times New Roman"/>
          <w:b/>
        </w:rPr>
      </w:pPr>
      <w:r>
        <w:rPr>
          <w:rFonts w:ascii="Times New Roman" w:hAnsi="Times New Roman" w:cs="Times New Roman"/>
          <w:b/>
        </w:rPr>
        <w:t>4</w:t>
      </w:r>
      <w:r w:rsidRPr="00A135A4">
        <w:rPr>
          <w:rFonts w:ascii="Times New Roman" w:hAnsi="Times New Roman" w:cs="Times New Roman"/>
          <w:b/>
        </w:rPr>
        <w:t>.1 Introduction</w:t>
      </w:r>
    </w:p>
    <w:p w14:paraId="52BD21F8" w14:textId="77777777" w:rsidR="008548D1" w:rsidRPr="00EB1A3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 xml:space="preserve">Single phase </w:t>
      </w:r>
      <w:r>
        <w:rPr>
          <w:rFonts w:ascii="Times New Roman" w:hAnsi="Times New Roman" w:cs="Times New Roman"/>
        </w:rPr>
        <w:t xml:space="preserve">uncontrolled </w:t>
      </w:r>
      <w:r w:rsidRPr="00EB1A31">
        <w:rPr>
          <w:rFonts w:ascii="Times New Roman" w:hAnsi="Times New Roman" w:cs="Times New Roman"/>
        </w:rPr>
        <w:t xml:space="preserve">d rectifiers are extensively used in a number of power electronic based converters. In most cases they are used to provide an intermediate unregulated dc voltage source </w:t>
      </w:r>
      <w:r>
        <w:rPr>
          <w:rFonts w:ascii="Times New Roman" w:hAnsi="Times New Roman" w:cs="Times New Roman"/>
        </w:rPr>
        <w:t xml:space="preserve">which </w:t>
      </w:r>
      <w:r w:rsidRPr="00EB1A31">
        <w:rPr>
          <w:rFonts w:ascii="Times New Roman" w:hAnsi="Times New Roman" w:cs="Times New Roman"/>
        </w:rPr>
        <w:t>h is further processed to obtain a regulated dc or ac output. They have, in general, bee</w:t>
      </w:r>
      <w:r>
        <w:rPr>
          <w:rFonts w:ascii="Times New Roman" w:hAnsi="Times New Roman" w:cs="Times New Roman"/>
        </w:rPr>
        <w:t>n</w:t>
      </w:r>
      <w:r w:rsidRPr="00EB1A31">
        <w:rPr>
          <w:rFonts w:ascii="Times New Roman" w:hAnsi="Times New Roman" w:cs="Times New Roman"/>
        </w:rPr>
        <w:t xml:space="preserve"> proved to be efficient and robust power stages. However, they suffer from a few disadvantages. The main among them is their inability to control the output dc voltage / current magnitude when the input ac voltage and load parameters remain fixed. They are also unidirectional in the sense that they allow electrical power to flow from the ac side to the dc side only. These two disadvantages are the direct consequences of using power diodes in these converters which can block voltage only in one direction. As will be shown in this module, these two disadvantages are overcome if the diodes are replaced by thyristors, the resulting converters are called fully controlled converters. </w:t>
      </w:r>
    </w:p>
    <w:p w14:paraId="3CCD050E" w14:textId="77777777" w:rsidR="008548D1" w:rsidRDefault="008548D1" w:rsidP="008548D1">
      <w:pPr>
        <w:pStyle w:val="Default"/>
        <w:spacing w:line="360" w:lineRule="auto"/>
        <w:jc w:val="both"/>
        <w:rPr>
          <w:rFonts w:ascii="Times New Roman" w:hAnsi="Times New Roman"/>
        </w:rPr>
      </w:pPr>
      <w:r>
        <w:rPr>
          <w:rFonts w:ascii="Times New Roman" w:hAnsi="Times New Roman" w:cs="Times New Roman"/>
        </w:rPr>
        <w:tab/>
      </w:r>
      <w:r w:rsidRPr="00EB1A31">
        <w:rPr>
          <w:rFonts w:ascii="Times New Roman" w:hAnsi="Times New Roman" w:cs="Times New Roman"/>
        </w:rPr>
        <w:t xml:space="preserve">Thyristors are semi controlled devices which can be turned ON by applying a current pulse at its gate terminal at a desired instance. However, they cannot be turned off </w:t>
      </w:r>
      <w:proofErr w:type="spellStart"/>
      <w:r w:rsidRPr="00EB1A31">
        <w:rPr>
          <w:rFonts w:ascii="Times New Roman" w:hAnsi="Times New Roman" w:cs="Times New Roman"/>
        </w:rPr>
        <w:t>fromthe</w:t>
      </w:r>
      <w:proofErr w:type="spellEnd"/>
      <w:r w:rsidRPr="00EB1A31">
        <w:rPr>
          <w:rFonts w:ascii="Times New Roman" w:hAnsi="Times New Roman" w:cs="Times New Roman"/>
        </w:rPr>
        <w:t xml:space="preserve"> gate terminals. Therefore, the fully controlled converter continues to exhibit load dependent output voltage / current waveforms as in the case of their uncontrolled counter</w:t>
      </w:r>
      <w:r>
        <w:rPr>
          <w:rFonts w:ascii="Times New Roman" w:hAnsi="Times New Roman" w:cs="Times New Roman"/>
        </w:rPr>
        <w:t>part</w:t>
      </w:r>
      <w:r w:rsidRPr="00EB1A31">
        <w:rPr>
          <w:rFonts w:ascii="Times New Roman" w:hAnsi="Times New Roman" w:cs="Times New Roman"/>
        </w:rPr>
        <w:t>. However, since the thyristor can block forward voltage, the output voltage / current magnitude can be controlled by controlling the turn on instants of the thyristors. Working p</w:t>
      </w:r>
      <w:r>
        <w:rPr>
          <w:rFonts w:ascii="Times New Roman" w:hAnsi="Times New Roman" w:cs="Times New Roman"/>
        </w:rPr>
        <w:t>r</w:t>
      </w:r>
      <w:r w:rsidRPr="00EB1A31">
        <w:rPr>
          <w:rFonts w:ascii="Times New Roman" w:hAnsi="Times New Roman" w:cs="Times New Roman"/>
        </w:rPr>
        <w:t xml:space="preserve">inciple of thyristors based single phase fully controlled converters will be explained first in the case of a single thyristor half wave rectifier circuit supplying an R or R-L load. However, such converters are rarely used in practice. </w:t>
      </w:r>
      <w:r w:rsidRPr="00EB1A31">
        <w:rPr>
          <w:rFonts w:ascii="Times New Roman" w:hAnsi="Times New Roman"/>
        </w:rPr>
        <w:t>Full bridge is the most popular configuration used with single phase fully controlled rectifiers. Analysis and performance of this rectifier supplying an R-L-E load</w:t>
      </w:r>
      <w:r>
        <w:rPr>
          <w:rFonts w:ascii="Times New Roman" w:hAnsi="Times New Roman"/>
        </w:rPr>
        <w:t>.</w:t>
      </w:r>
    </w:p>
    <w:p w14:paraId="2047BB63" w14:textId="77777777" w:rsidR="008548D1" w:rsidRDefault="008548D1" w:rsidP="008548D1">
      <w:pPr>
        <w:pStyle w:val="Default"/>
        <w:spacing w:line="360" w:lineRule="auto"/>
        <w:ind w:firstLine="720"/>
        <w:jc w:val="both"/>
        <w:rPr>
          <w:rFonts w:ascii="Times New Roman" w:hAnsi="Times New Roman"/>
        </w:rPr>
      </w:pPr>
    </w:p>
    <w:p w14:paraId="7AEC7B82" w14:textId="77777777" w:rsidR="008548D1" w:rsidRDefault="008548D1" w:rsidP="008548D1">
      <w:pPr>
        <w:spacing w:line="360" w:lineRule="auto"/>
        <w:jc w:val="both"/>
        <w:rPr>
          <w:rFonts w:ascii="Times New Roman" w:hAnsi="Times New Roman"/>
          <w:sz w:val="24"/>
          <w:szCs w:val="24"/>
        </w:rPr>
      </w:pPr>
    </w:p>
    <w:p w14:paraId="5D4B336B" w14:textId="77777777" w:rsidR="008548D1" w:rsidRDefault="008548D1" w:rsidP="008548D1">
      <w:pPr>
        <w:spacing w:line="360" w:lineRule="auto"/>
        <w:jc w:val="both"/>
        <w:rPr>
          <w:rFonts w:ascii="Times New Roman" w:hAnsi="Times New Roman"/>
          <w:sz w:val="24"/>
          <w:szCs w:val="24"/>
        </w:rPr>
      </w:pPr>
    </w:p>
    <w:p w14:paraId="29008031" w14:textId="77777777" w:rsidR="008548D1" w:rsidRPr="00A135A4" w:rsidRDefault="008548D1" w:rsidP="008548D1">
      <w:pPr>
        <w:pStyle w:val="Default"/>
        <w:ind w:left="720" w:hanging="720"/>
        <w:rPr>
          <w:rFonts w:ascii="Times New Roman" w:hAnsi="Times New Roman" w:cs="Times New Roman"/>
          <w:b/>
        </w:rPr>
      </w:pPr>
      <w:r>
        <w:rPr>
          <w:rFonts w:ascii="Times New Roman" w:hAnsi="Times New Roman" w:cs="Times New Roman"/>
          <w:b/>
        </w:rPr>
        <w:lastRenderedPageBreak/>
        <w:t>4</w:t>
      </w:r>
      <w:r w:rsidRPr="00A135A4">
        <w:rPr>
          <w:rFonts w:ascii="Times New Roman" w:hAnsi="Times New Roman" w:cs="Times New Roman"/>
          <w:b/>
        </w:rPr>
        <w:t>.2 Single phase fully controlled half wave rectifier</w:t>
      </w:r>
    </w:p>
    <w:p w14:paraId="134295FF" w14:textId="77777777" w:rsidR="008548D1" w:rsidRDefault="008548D1" w:rsidP="008548D1">
      <w:pPr>
        <w:pStyle w:val="Default"/>
        <w:tabs>
          <w:tab w:val="left" w:pos="1518"/>
        </w:tabs>
        <w:ind w:left="720" w:hanging="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C8101F8" w14:textId="77777777" w:rsidR="008548D1" w:rsidRDefault="008548D1" w:rsidP="008548D1">
      <w:pPr>
        <w:pStyle w:val="Default"/>
        <w:ind w:left="720" w:hanging="720"/>
        <w:rPr>
          <w:rFonts w:ascii="Times New Roman" w:hAnsi="Times New Roman" w:cs="Times New Roman"/>
          <w:b/>
        </w:rPr>
      </w:pPr>
      <w:r w:rsidRPr="00A135A4">
        <w:rPr>
          <w:rFonts w:ascii="Times New Roman" w:hAnsi="Times New Roman" w:cs="Times New Roman"/>
          <w:b/>
        </w:rPr>
        <w:t xml:space="preserve"> Resistive load</w:t>
      </w:r>
      <w:r>
        <w:rPr>
          <w:rFonts w:ascii="Times New Roman" w:hAnsi="Times New Roman" w:cs="Times New Roman"/>
          <w:b/>
        </w:rPr>
        <w:t>:</w:t>
      </w:r>
    </w:p>
    <w:p w14:paraId="7C3578FB" w14:textId="77777777" w:rsidR="008548D1" w:rsidRDefault="008548D1" w:rsidP="008548D1">
      <w:pPr>
        <w:pStyle w:val="Default"/>
        <w:ind w:left="720" w:hanging="720"/>
        <w:rPr>
          <w:rFonts w:ascii="Times New Roman" w:hAnsi="Times New Roman" w:cs="Times New Roman"/>
          <w:b/>
        </w:rPr>
      </w:pPr>
    </w:p>
    <w:p w14:paraId="2A6F38FC" w14:textId="77777777" w:rsidR="008548D1" w:rsidRDefault="008548D1" w:rsidP="008548D1">
      <w:pPr>
        <w:pStyle w:val="Default"/>
        <w:ind w:left="720" w:hanging="720"/>
        <w:jc w:val="both"/>
        <w:rPr>
          <w:b/>
          <w:sz w:val="32"/>
          <w:szCs w:val="32"/>
        </w:rPr>
      </w:pPr>
      <w:r>
        <w:rPr>
          <w:b/>
          <w:noProof/>
          <w:sz w:val="32"/>
          <w:szCs w:val="32"/>
        </w:rPr>
        <w:drawing>
          <wp:inline distT="0" distB="0" distL="0" distR="0" wp14:anchorId="1BBF150F" wp14:editId="0C97AF6D">
            <wp:extent cx="5351145" cy="3061335"/>
            <wp:effectExtent l="0" t="0" r="1905" b="5715"/>
            <wp:docPr id="12" name="Picture 10" descr="C:\Users\srinivas\Desktop\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inivas\Desktop\wor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3061335"/>
                    </a:xfrm>
                    <a:prstGeom prst="rect">
                      <a:avLst/>
                    </a:prstGeom>
                    <a:noFill/>
                    <a:ln>
                      <a:noFill/>
                    </a:ln>
                  </pic:spPr>
                </pic:pic>
              </a:graphicData>
            </a:graphic>
          </wp:inline>
        </w:drawing>
      </w:r>
    </w:p>
    <w:p w14:paraId="07E9E282" w14:textId="77777777" w:rsidR="008548D1" w:rsidRDefault="008548D1" w:rsidP="008548D1">
      <w:pPr>
        <w:pStyle w:val="Default"/>
        <w:ind w:left="720" w:hanging="720"/>
        <w:jc w:val="center"/>
        <w:rPr>
          <w:rFonts w:ascii="Times New Roman" w:hAnsi="Times New Roman" w:cs="Times New Roman"/>
          <w:sz w:val="20"/>
          <w:szCs w:val="20"/>
        </w:rPr>
      </w:pPr>
      <w:r>
        <w:rPr>
          <w:rFonts w:ascii="Times New Roman" w:hAnsi="Times New Roman" w:cs="Times New Roman"/>
          <w:sz w:val="20"/>
          <w:szCs w:val="20"/>
        </w:rPr>
        <w:t>Fig.4</w:t>
      </w:r>
      <w:r w:rsidRPr="00622273">
        <w:rPr>
          <w:rFonts w:ascii="Times New Roman" w:hAnsi="Times New Roman" w:cs="Times New Roman"/>
          <w:sz w:val="20"/>
          <w:szCs w:val="20"/>
        </w:rPr>
        <w:t>. 1(a) single phase fully controlled half wave rectifier supplying a purely</w:t>
      </w:r>
      <w:r>
        <w:rPr>
          <w:rFonts w:ascii="Times New Roman" w:hAnsi="Times New Roman" w:cs="Times New Roman"/>
          <w:sz w:val="20"/>
          <w:szCs w:val="20"/>
        </w:rPr>
        <w:t xml:space="preserve"> resistive load and   </w:t>
      </w:r>
    </w:p>
    <w:p w14:paraId="32A3493A" w14:textId="77777777" w:rsidR="008548D1" w:rsidRPr="00622273" w:rsidRDefault="008548D1" w:rsidP="008548D1">
      <w:pPr>
        <w:pStyle w:val="Default"/>
        <w:ind w:left="720" w:hanging="720"/>
        <w:jc w:val="center"/>
        <w:rPr>
          <w:sz w:val="20"/>
          <w:szCs w:val="20"/>
        </w:rPr>
      </w:pPr>
      <w:r w:rsidRPr="00622273">
        <w:rPr>
          <w:rFonts w:ascii="Times New Roman" w:hAnsi="Times New Roman" w:cs="Times New Roman"/>
          <w:sz w:val="20"/>
          <w:szCs w:val="20"/>
        </w:rPr>
        <w:t>(b) Wave forms</w:t>
      </w:r>
      <w:r>
        <w:rPr>
          <w:rFonts w:ascii="Times New Roman" w:hAnsi="Times New Roman" w:cs="Times New Roman"/>
          <w:sz w:val="20"/>
          <w:szCs w:val="20"/>
        </w:rPr>
        <w:t>.</w:t>
      </w:r>
    </w:p>
    <w:p w14:paraId="3D3D1228" w14:textId="77777777" w:rsidR="008548D1" w:rsidRDefault="008548D1" w:rsidP="008548D1">
      <w:pPr>
        <w:pStyle w:val="Default"/>
        <w:spacing w:line="360" w:lineRule="auto"/>
        <w:ind w:firstLine="720"/>
        <w:jc w:val="both"/>
        <w:rPr>
          <w:rFonts w:ascii="Times New Roman" w:hAnsi="Times New Roman" w:cs="Times New Roman"/>
        </w:rPr>
      </w:pPr>
    </w:p>
    <w:p w14:paraId="6AEE6B6F" w14:textId="77777777" w:rsidR="008548D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Fig.</w:t>
      </w:r>
      <w:r>
        <w:rPr>
          <w:rFonts w:ascii="Times New Roman" w:hAnsi="Times New Roman" w:cs="Times New Roman"/>
        </w:rPr>
        <w:t>4</w:t>
      </w:r>
      <w:r w:rsidRPr="00EB1A31">
        <w:rPr>
          <w:rFonts w:ascii="Times New Roman" w:hAnsi="Times New Roman" w:cs="Times New Roman"/>
        </w:rPr>
        <w:t>. 1(a) shows the c</w:t>
      </w:r>
      <w:r>
        <w:rPr>
          <w:rFonts w:ascii="Times New Roman" w:hAnsi="Times New Roman" w:cs="Times New Roman"/>
        </w:rPr>
        <w:t>ir</w:t>
      </w:r>
      <w:r w:rsidRPr="00EB1A31">
        <w:rPr>
          <w:rFonts w:ascii="Times New Roman" w:hAnsi="Times New Roman" w:cs="Times New Roman"/>
        </w:rPr>
        <w:t xml:space="preserve">cuit diagram of a single phase fully controlled halfwave rectifier supplying a purely resistive load.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0 when the input supply voltage becomes positive the </w:t>
      </w:r>
      <w:proofErr w:type="spellStart"/>
      <w:r w:rsidRPr="00EB1A31">
        <w:rPr>
          <w:rFonts w:ascii="Times New Roman" w:hAnsi="Times New Roman" w:cs="Times New Roman"/>
        </w:rPr>
        <w:t>thyristorT</w:t>
      </w:r>
      <w:proofErr w:type="spellEnd"/>
      <w:r w:rsidRPr="00EB1A31">
        <w:rPr>
          <w:rFonts w:ascii="Times New Roman" w:hAnsi="Times New Roman" w:cs="Times New Roman"/>
        </w:rPr>
        <w:t xml:space="preserve"> becomes forward biased. However, unlike a diode, it does not turn ON till a gate pulse is applied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α. During the period 0 &lt;</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α, the thyristor blocks the supply voltage and the load voltage remains zero as shown in fig </w:t>
      </w:r>
      <w:r>
        <w:rPr>
          <w:rFonts w:ascii="Times New Roman" w:hAnsi="Times New Roman" w:cs="Times New Roman"/>
        </w:rPr>
        <w:t>3.</w:t>
      </w:r>
      <w:r w:rsidRPr="00EB1A31">
        <w:rPr>
          <w:rFonts w:ascii="Times New Roman" w:hAnsi="Times New Roman" w:cs="Times New Roman"/>
        </w:rPr>
        <w:t xml:space="preserve">1(b). Consequently, no load current flows during this interval. As soon as a gate pulse is applied to the thyristor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α it turns ON. The voltage across the thyristor collapses to almost zero and the full </w:t>
      </w:r>
      <w:proofErr w:type="spellStart"/>
      <w:r>
        <w:rPr>
          <w:rFonts w:ascii="Times New Roman" w:hAnsi="Times New Roman" w:cs="Times New Roman"/>
        </w:rPr>
        <w:t>sup</w:t>
      </w:r>
      <w:r w:rsidRPr="00EB1A31">
        <w:rPr>
          <w:rFonts w:ascii="Times New Roman" w:hAnsi="Times New Roman" w:cs="Times New Roman"/>
        </w:rPr>
        <w:t>ly</w:t>
      </w:r>
      <w:proofErr w:type="spellEnd"/>
      <w:r w:rsidRPr="00EB1A31">
        <w:rPr>
          <w:rFonts w:ascii="Times New Roman" w:hAnsi="Times New Roman" w:cs="Times New Roman"/>
        </w:rPr>
        <w:t xml:space="preserve"> voltage appears across the load. From this point onwards the load voltage follows t</w:t>
      </w:r>
      <w:r>
        <w:rPr>
          <w:rFonts w:ascii="Times New Roman" w:hAnsi="Times New Roman" w:cs="Times New Roman"/>
        </w:rPr>
        <w:t>h</w:t>
      </w:r>
      <w:r w:rsidRPr="00EB1A31">
        <w:rPr>
          <w:rFonts w:ascii="Times New Roman" w:hAnsi="Times New Roman" w:cs="Times New Roman"/>
        </w:rPr>
        <w:t xml:space="preserve">e supply voltage. The load being purely resistive the load current </w:t>
      </w:r>
      <w:proofErr w:type="spellStart"/>
      <w:r w:rsidRPr="00EB1A31">
        <w:rPr>
          <w:rFonts w:ascii="Times New Roman" w:hAnsi="Times New Roman" w:cs="Times New Roman"/>
          <w:i/>
          <w:iCs/>
        </w:rPr>
        <w:t>i</w:t>
      </w:r>
      <w:proofErr w:type="spellEnd"/>
      <w:r w:rsidRPr="00EB1A31">
        <w:rPr>
          <w:rFonts w:ascii="Times New Roman" w:hAnsi="Times New Roman" w:cs="Times New Roman"/>
          <w:position w:val="-10"/>
          <w:vertAlign w:val="subscript"/>
        </w:rPr>
        <w:t>o</w:t>
      </w:r>
      <w:r w:rsidRPr="00EB1A31">
        <w:rPr>
          <w:rFonts w:ascii="Times New Roman" w:hAnsi="Times New Roman" w:cs="Times New Roman"/>
        </w:rPr>
        <w:t xml:space="preserve">is proportional </w:t>
      </w:r>
      <w:proofErr w:type="spellStart"/>
      <w:r w:rsidRPr="00EB1A31">
        <w:rPr>
          <w:rFonts w:ascii="Times New Roman" w:hAnsi="Times New Roman" w:cs="Times New Roman"/>
        </w:rPr>
        <w:t>tothe</w:t>
      </w:r>
      <w:proofErr w:type="spellEnd"/>
      <w:r w:rsidRPr="00EB1A31">
        <w:rPr>
          <w:rFonts w:ascii="Times New Roman" w:hAnsi="Times New Roman" w:cs="Times New Roman"/>
        </w:rPr>
        <w:t xml:space="preserve"> load voltage.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π as the supply voltage passes through the negative going zero crossing the load voltage and hence the load current becomes zero and tries to reverse direction. In the process the thyristor undergoes reverse recovery and starts blocking the negative supply voltage. Therefore, the load voltage and </w:t>
      </w:r>
      <w:r w:rsidRPr="00EB1A31">
        <w:rPr>
          <w:rFonts w:ascii="Times New Roman" w:hAnsi="Times New Roman" w:cs="Times New Roman"/>
        </w:rPr>
        <w:lastRenderedPageBreak/>
        <w:t xml:space="preserve">the load current </w:t>
      </w:r>
      <w:proofErr w:type="gramStart"/>
      <w:r w:rsidRPr="00EB1A31">
        <w:rPr>
          <w:rFonts w:ascii="Times New Roman" w:hAnsi="Times New Roman" w:cs="Times New Roman"/>
        </w:rPr>
        <w:t>remains</w:t>
      </w:r>
      <w:proofErr w:type="gramEnd"/>
      <w:r w:rsidRPr="00EB1A31">
        <w:rPr>
          <w:rFonts w:ascii="Times New Roman" w:hAnsi="Times New Roman" w:cs="Times New Roman"/>
        </w:rPr>
        <w:t xml:space="preserve"> clamped at zero till the thyristor is fired again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2π + α. The same process repeats thereafter.</w:t>
      </w:r>
    </w:p>
    <w:p w14:paraId="579C7889" w14:textId="77777777" w:rsidR="008548D1" w:rsidRDefault="008548D1" w:rsidP="008548D1">
      <w:pPr>
        <w:pStyle w:val="Default"/>
        <w:spacing w:line="360" w:lineRule="auto"/>
        <w:ind w:firstLine="720"/>
        <w:jc w:val="both"/>
        <w:rPr>
          <w:rFonts w:ascii="Times New Roman" w:hAnsi="Times New Roman" w:cs="Times New Roman"/>
        </w:rPr>
      </w:pPr>
    </w:p>
    <w:p w14:paraId="28C8F950" w14:textId="77777777" w:rsidR="008548D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 xml:space="preserve">From the discussion above and Fig </w:t>
      </w:r>
      <w:r>
        <w:rPr>
          <w:rFonts w:ascii="Times New Roman" w:hAnsi="Times New Roman" w:cs="Times New Roman"/>
        </w:rPr>
        <w:t>2</w:t>
      </w:r>
      <w:r w:rsidRPr="00EB1A31">
        <w:rPr>
          <w:rFonts w:ascii="Times New Roman" w:hAnsi="Times New Roman" w:cs="Times New Roman"/>
        </w:rPr>
        <w:t>.1 (b) one can write</w:t>
      </w:r>
    </w:p>
    <w:p w14:paraId="411127DC" w14:textId="77777777" w:rsidR="008548D1" w:rsidRDefault="008548D1" w:rsidP="008548D1">
      <w:r>
        <w:t xml:space="preserve">For </w:t>
      </w:r>
      <w:r>
        <w:rPr>
          <w:rFonts w:cstheme="minorHAnsi"/>
        </w:rPr>
        <w:t>α</w:t>
      </w:r>
      <w:r>
        <w:t>&lt;</w:t>
      </w:r>
      <w:proofErr w:type="spellStart"/>
      <w:r>
        <w:rPr>
          <w:rFonts w:cstheme="minorHAnsi"/>
        </w:rPr>
        <w:t>ω</w:t>
      </w:r>
      <w:r>
        <w:t>t</w:t>
      </w:r>
      <w:proofErr w:type="spellEnd"/>
      <w:r>
        <w:rPr>
          <w:rFonts w:cstheme="minorHAnsi"/>
        </w:rPr>
        <w:t>≤π</w:t>
      </w:r>
    </w:p>
    <w:p w14:paraId="4A330CCC" w14:textId="77777777" w:rsidR="008548D1" w:rsidRDefault="008548D1" w:rsidP="008548D1">
      <w:r>
        <w:tab/>
        <w:t>V</w:t>
      </w:r>
      <w:r>
        <w:rPr>
          <w:vertAlign w:val="subscript"/>
        </w:rPr>
        <w:t>0</w:t>
      </w:r>
      <w:r>
        <w:t>=V</w:t>
      </w:r>
      <w:r>
        <w:rPr>
          <w:vertAlign w:val="subscript"/>
        </w:rPr>
        <w:t>i</w:t>
      </w:r>
      <w:r>
        <w:t xml:space="preserve"> =</w:t>
      </w:r>
      <m:oMath>
        <m:r>
          <w:rPr>
            <w:rFonts w:ascii="Cambria Math" w:hAnsi="Cambria Math"/>
          </w:rPr>
          <m:t>√2</m:t>
        </m:r>
      </m:oMath>
      <w:r>
        <w:t xml:space="preserve"> V</w:t>
      </w:r>
      <w:proofErr w:type="spellStart"/>
      <w:r>
        <w:rPr>
          <w:vertAlign w:val="subscript"/>
        </w:rPr>
        <w:t>i</w:t>
      </w:r>
      <w:r>
        <w:t>sin</w:t>
      </w:r>
      <w:r>
        <w:rPr>
          <w:rFonts w:cstheme="minorHAnsi"/>
        </w:rPr>
        <w:t>ω</w:t>
      </w:r>
      <w:r>
        <w:t>t</w:t>
      </w:r>
      <w:proofErr w:type="spellEnd"/>
      <w:r>
        <w:t>……………………………………………………………………………………(4.1)</w:t>
      </w:r>
    </w:p>
    <w:p w14:paraId="237EBAD7" w14:textId="77777777" w:rsidR="008548D1" w:rsidRPr="003B4E07" w:rsidRDefault="008548D1" w:rsidP="008548D1">
      <w:pPr>
        <w:rPr>
          <w:rFonts w:ascii="Times New Roman" w:hAnsi="Times New Roman"/>
          <w:sz w:val="24"/>
          <w:szCs w:val="24"/>
        </w:rPr>
      </w:pPr>
      <w:r>
        <w:tab/>
        <w:t>I</w:t>
      </w:r>
      <w:r>
        <w:rPr>
          <w:vertAlign w:val="subscript"/>
        </w:rPr>
        <w:t>0</w:t>
      </w:r>
      <w:r>
        <w:t xml:space="preserve"> =</w:t>
      </w:r>
      <m:oMath>
        <m:f>
          <m:fPr>
            <m:ctrlPr>
              <w:rPr>
                <w:rFonts w:ascii="Cambria Math" w:hAnsi="Cambria Math"/>
                <w:i/>
                <w:sz w:val="28"/>
                <w:szCs w:val="28"/>
              </w:rPr>
            </m:ctrlPr>
          </m:fPr>
          <m:num>
            <m:r>
              <w:rPr>
                <w:rFonts w:ascii="Cambria Math" w:hAnsi="Cambria Math"/>
                <w:sz w:val="28"/>
                <w:szCs w:val="28"/>
              </w:rPr>
              <m:t>Vₒ</m:t>
            </m:r>
          </m:num>
          <m:den>
            <m:r>
              <w:rPr>
                <w:rFonts w:ascii="Cambria Math" w:hAnsi="Cambria Math"/>
                <w:sz w:val="28"/>
                <w:szCs w:val="28"/>
              </w:rPr>
              <m:t>R</m:t>
            </m:r>
          </m:den>
        </m:f>
      </m:oMath>
      <w:r>
        <w:rPr>
          <w:rFonts w:ascii="Times New Roman" w:hAnsi="Times New Roman"/>
          <w:sz w:val="24"/>
          <w:szCs w:val="24"/>
        </w:rPr>
        <w:t xml:space="preserve">= </w:t>
      </w:r>
      <w:r>
        <w:t>=</w:t>
      </w:r>
      <m:oMath>
        <m:r>
          <w:rPr>
            <w:rFonts w:ascii="Cambria Math" w:hAnsi="Cambria Math"/>
          </w:rPr>
          <m:t>√2</m:t>
        </m:r>
        <m:f>
          <m:fPr>
            <m:ctrlPr>
              <w:rPr>
                <w:rFonts w:ascii="Cambria Math" w:hAnsi="Cambria Math"/>
                <w:i/>
                <w:sz w:val="28"/>
                <w:szCs w:val="28"/>
              </w:rPr>
            </m:ctrlPr>
          </m:fPr>
          <m:num>
            <m:r>
              <w:rPr>
                <w:rFonts w:ascii="Cambria Math" w:hAnsi="Cambria Math"/>
                <w:sz w:val="28"/>
                <w:szCs w:val="28"/>
              </w:rPr>
              <m:t>Vᵢ</m:t>
            </m:r>
          </m:num>
          <m:den>
            <m:r>
              <w:rPr>
                <w:rFonts w:ascii="Cambria Math" w:hAnsi="Cambria Math"/>
                <w:sz w:val="28"/>
                <w:szCs w:val="28"/>
              </w:rPr>
              <m:t>R</m:t>
            </m:r>
          </m:den>
        </m:f>
      </m:oMath>
      <w:r>
        <w:rPr>
          <w:rFonts w:ascii="Times New Roman" w:hAnsi="Times New Roman"/>
          <w:sz w:val="24"/>
          <w:szCs w:val="24"/>
        </w:rPr>
        <w:t>sinωt…………………………………………..........(4.2)</w:t>
      </w:r>
    </w:p>
    <w:p w14:paraId="4FD27D95" w14:textId="77777777" w:rsidR="008548D1" w:rsidRDefault="008548D1" w:rsidP="008548D1">
      <w:pPr>
        <w:pStyle w:val="Default"/>
        <w:spacing w:line="360" w:lineRule="auto"/>
        <w:jc w:val="center"/>
        <w:rPr>
          <w:rFonts w:ascii="Times New Roman" w:hAnsi="Times New Roman" w:cs="Times New Roman"/>
        </w:rPr>
      </w:pPr>
      <w:r w:rsidRPr="00DA7E61">
        <w:rPr>
          <w:rFonts w:ascii="Times New Roman" w:hAnsi="Times New Roman" w:cs="Times New Roman"/>
        </w:rPr>
        <w:t>V</w:t>
      </w:r>
      <w:r w:rsidRPr="00DA7E61">
        <w:rPr>
          <w:rFonts w:ascii="Times New Roman" w:hAnsi="Times New Roman" w:cs="Times New Roman"/>
          <w:vertAlign w:val="subscript"/>
        </w:rPr>
        <w:t xml:space="preserve">0 </w:t>
      </w:r>
      <w:r w:rsidRPr="00DA7E61">
        <w:rPr>
          <w:rFonts w:ascii="Times New Roman" w:hAnsi="Times New Roman" w:cs="Times New Roman"/>
        </w:rPr>
        <w:t>=i</w:t>
      </w:r>
      <w:r w:rsidRPr="00DA7E61">
        <w:rPr>
          <w:rFonts w:ascii="Times New Roman" w:hAnsi="Times New Roman" w:cs="Times New Roman"/>
          <w:vertAlign w:val="subscript"/>
        </w:rPr>
        <w:t>0</w:t>
      </w:r>
      <w:r w:rsidRPr="00DA7E61">
        <w:rPr>
          <w:rFonts w:ascii="Times New Roman" w:hAnsi="Times New Roman" w:cs="Times New Roman"/>
        </w:rPr>
        <w:t xml:space="preserve"> =0 otherwise</w:t>
      </w:r>
    </w:p>
    <w:p w14:paraId="59288ECD" w14:textId="77777777" w:rsidR="008548D1" w:rsidRDefault="008548D1" w:rsidP="008548D1">
      <w:pPr>
        <w:jc w:val="both"/>
        <w:rPr>
          <w:rFonts w:ascii="Times New Roman" w:hAnsi="Times New Roman"/>
          <w:sz w:val="24"/>
          <w:szCs w:val="24"/>
        </w:rPr>
      </w:pPr>
      <w:r>
        <w:rPr>
          <w:rFonts w:ascii="Times New Roman" w:hAnsi="Times New Roman"/>
          <w:sz w:val="24"/>
          <w:szCs w:val="24"/>
        </w:rPr>
        <w:t>Therefore</w:t>
      </w:r>
      <w:r>
        <w:rPr>
          <w:rFonts w:ascii="Times New Roman" w:hAnsi="Times New Roman"/>
          <w:sz w:val="24"/>
          <w:szCs w:val="24"/>
        </w:rPr>
        <w:tab/>
        <w:t>V</w:t>
      </w:r>
      <w:r>
        <w:rPr>
          <w:rFonts w:ascii="Times New Roman" w:hAnsi="Times New Roman"/>
          <w:sz w:val="24"/>
          <w:szCs w:val="24"/>
          <w:vertAlign w:val="subscript"/>
        </w:rPr>
        <w:t>0AV</w:t>
      </w:r>
      <w:r>
        <w:rPr>
          <w:rFonts w:ascii="Times New Roman" w:hAnsi="Times New Roman"/>
          <w:sz w:val="24"/>
          <w:szCs w:val="24"/>
        </w:rPr>
        <w:t xml:space="preserve"> =</w:t>
      </w:r>
      <m:oMath>
        <m:f>
          <m:fPr>
            <m:ctrlPr>
              <w:rPr>
                <w:rFonts w:ascii="Cambria Math" w:eastAsiaTheme="minorHAnsi" w:hAnsi="Cambria Math"/>
                <w:i/>
                <w:sz w:val="24"/>
                <w:szCs w:val="24"/>
              </w:rPr>
            </m:ctrlPr>
          </m:fPr>
          <m:num>
            <m:r>
              <w:rPr>
                <w:rFonts w:ascii="Cambria Math" w:hAnsi="Cambria Math"/>
                <w:sz w:val="24"/>
                <w:szCs w:val="24"/>
              </w:rPr>
              <m:t>1</m:t>
            </m:r>
          </m:num>
          <m:den>
            <m:r>
              <w:rPr>
                <w:rFonts w:ascii="Cambria Math" w:hAnsi="Cambria Math"/>
                <w:sz w:val="24"/>
                <w:szCs w:val="24"/>
              </w:rPr>
              <m:t>2π</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2π</m:t>
            </m:r>
          </m:sup>
          <m:e>
            <m:r>
              <w:rPr>
                <w:rFonts w:ascii="Cambria Math" w:hAnsi="Cambria Math"/>
                <w:sz w:val="24"/>
                <w:szCs w:val="24"/>
              </w:rPr>
              <m:t>Vₒ</m:t>
            </m:r>
          </m:e>
        </m:nary>
      </m:oMath>
      <w:r>
        <w:rPr>
          <w:rFonts w:ascii="Times New Roman" w:hAnsi="Times New Roman"/>
          <w:sz w:val="24"/>
          <w:szCs w:val="24"/>
        </w:rPr>
        <w:t xml:space="preserve"> d</w:t>
      </w:r>
      <m:oMath>
        <m:r>
          <w:rPr>
            <w:rFonts w:ascii="Cambria Math" w:hAnsi="Cambria Math"/>
            <w:sz w:val="24"/>
            <w:szCs w:val="24"/>
          </w:rPr>
          <m:t>ωt</m:t>
        </m:r>
      </m:oMath>
      <w:r>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π</m:t>
            </m:r>
          </m:sup>
          <m:e>
            <m:r>
              <w:rPr>
                <w:rFonts w:ascii="Cambria Math" w:hAnsi="Cambria Math"/>
                <w:sz w:val="24"/>
                <w:szCs w:val="24"/>
              </w:rPr>
              <m:t>√2</m:t>
            </m:r>
          </m:e>
        </m:nary>
      </m:oMath>
      <w:r>
        <w:rPr>
          <w:rFonts w:ascii="Times New Roman" w:hAnsi="Times New Roman"/>
          <w:sz w:val="24"/>
          <w:szCs w:val="24"/>
        </w:rPr>
        <w:t xml:space="preserve"> V</w:t>
      </w:r>
      <w:r>
        <w:rPr>
          <w:rFonts w:ascii="Times New Roman" w:hAnsi="Times New Roman"/>
          <w:sz w:val="24"/>
          <w:szCs w:val="24"/>
          <w:vertAlign w:val="subscript"/>
        </w:rPr>
        <w:t>i</w:t>
      </w:r>
      <w:r>
        <w:rPr>
          <w:rFonts w:ascii="Times New Roman" w:hAnsi="Times New Roman"/>
          <w:sz w:val="24"/>
          <w:szCs w:val="24"/>
        </w:rPr>
        <w:t xml:space="preserve"> sin</w:t>
      </w:r>
      <m:oMath>
        <m:r>
          <w:rPr>
            <w:rFonts w:ascii="Cambria Math" w:hAnsi="Cambria Math"/>
            <w:sz w:val="24"/>
            <w:szCs w:val="24"/>
          </w:rPr>
          <m:t>ω</m:t>
        </m:r>
      </m:oMath>
      <w:r>
        <w:rPr>
          <w:rFonts w:ascii="Times New Roman" w:hAnsi="Times New Roman"/>
          <w:sz w:val="24"/>
          <w:szCs w:val="24"/>
        </w:rPr>
        <w:t>t d</w:t>
      </w:r>
      <m:oMath>
        <m:r>
          <w:rPr>
            <w:rFonts w:ascii="Cambria Math" w:hAnsi="Cambria Math"/>
            <w:sz w:val="24"/>
            <w:szCs w:val="24"/>
          </w:rPr>
          <m:t>ω</m:t>
        </m:r>
      </m:oMath>
      <w:r>
        <w:rPr>
          <w:rFonts w:ascii="Times New Roman" w:hAnsi="Times New Roman"/>
          <w:sz w:val="24"/>
          <w:szCs w:val="24"/>
        </w:rPr>
        <w:t>t………</w:t>
      </w:r>
      <w:proofErr w:type="gramStart"/>
      <w:r>
        <w:rPr>
          <w:rFonts w:ascii="Times New Roman" w:hAnsi="Times New Roman"/>
          <w:sz w:val="24"/>
          <w:szCs w:val="24"/>
        </w:rPr>
        <w:t>…..</w:t>
      </w:r>
      <w:proofErr w:type="gramEnd"/>
      <w:r>
        <w:rPr>
          <w:rFonts w:ascii="Times New Roman" w:hAnsi="Times New Roman"/>
          <w:sz w:val="24"/>
          <w:szCs w:val="24"/>
        </w:rPr>
        <w:t>…(4.3)</w:t>
      </w:r>
    </w:p>
    <w:p w14:paraId="03FB27DE" w14:textId="77777777" w:rsidR="008548D1" w:rsidRDefault="008548D1" w:rsidP="008548D1">
      <w:pPr>
        <w:jc w:val="both"/>
        <w:rPr>
          <w:rFonts w:ascii="Times New Roman" w:hAnsi="Times New Roman"/>
          <w:sz w:val="24"/>
          <w:szCs w:val="24"/>
        </w:rPr>
      </w:pPr>
      <w:r>
        <w:rPr>
          <w:rFonts w:ascii="Times New Roman" w:hAnsi="Times New Roman"/>
          <w:sz w:val="24"/>
          <w:szCs w:val="24"/>
        </w:rPr>
        <w:t>Or V</w:t>
      </w:r>
      <w:r>
        <w:rPr>
          <w:rFonts w:ascii="Times New Roman" w:hAnsi="Times New Roman"/>
          <w:sz w:val="24"/>
          <w:szCs w:val="24"/>
          <w:vertAlign w:val="subscript"/>
        </w:rPr>
        <w:t>0AV</w:t>
      </w:r>
      <w:r>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Vᵢ</m:t>
            </m:r>
          </m:num>
          <m:den>
            <m:r>
              <w:rPr>
                <w:rFonts w:ascii="Cambria Math" w:hAnsi="Cambria Math"/>
                <w:sz w:val="24"/>
                <w:szCs w:val="24"/>
              </w:rPr>
              <m:t>√2π</m:t>
            </m:r>
          </m:den>
        </m:f>
      </m:oMath>
      <w:r>
        <w:rPr>
          <w:rFonts w:ascii="Times New Roman" w:hAnsi="Times New Roman"/>
          <w:sz w:val="24"/>
          <w:szCs w:val="24"/>
        </w:rPr>
        <w:t xml:space="preserve"> (1+cos</w:t>
      </w:r>
      <m:oMath>
        <m:r>
          <w:rPr>
            <w:rFonts w:ascii="Cambria Math" w:hAnsi="Cambria Math"/>
            <w:sz w:val="24"/>
            <w:szCs w:val="24"/>
          </w:rPr>
          <m:t>α</m:t>
        </m:r>
      </m:oMath>
      <w:r>
        <w:rPr>
          <w:rFonts w:ascii="Times New Roman" w:hAnsi="Times New Roman"/>
          <w:sz w:val="24"/>
          <w:szCs w:val="24"/>
        </w:rPr>
        <w:t>)……………………………………….…….…….(4.4)</w:t>
      </w:r>
    </w:p>
    <w:p w14:paraId="55351782" w14:textId="77777777" w:rsidR="008548D1" w:rsidRDefault="008548D1" w:rsidP="008548D1">
      <w:pPr>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0RMS</w:t>
      </w:r>
      <m:oMath>
        <m:r>
          <w:rPr>
            <w:rFonts w:ascii="Cambria Math" w:hAnsi="Cambria Math"/>
            <w:sz w:val="24"/>
            <w:szCs w:val="24"/>
            <w:vertAlign w:val="subscript"/>
          </w:rPr>
          <m:t>=</m:t>
        </m:r>
        <m:rad>
          <m:radPr>
            <m:degHide m:val="1"/>
            <m:ctrlPr>
              <w:rPr>
                <w:rFonts w:ascii="Cambria Math" w:hAnsi="Cambria Math"/>
                <w:i/>
                <w:sz w:val="24"/>
                <w:szCs w:val="24"/>
                <w:vertAlign w:val="subscript"/>
              </w:rPr>
            </m:ctrlPr>
          </m:radPr>
          <m:deg/>
          <m:e>
            <m:f>
              <m:fPr>
                <m:ctrlPr>
                  <w:rPr>
                    <w:rFonts w:ascii="Cambria Math" w:hAnsi="Cambria Math"/>
                    <w:i/>
                    <w:sz w:val="24"/>
                    <w:szCs w:val="24"/>
                    <w:vertAlign w:val="subscript"/>
                  </w:rPr>
                </m:ctrlPr>
              </m:fPr>
              <m:num>
                <m:r>
                  <w:rPr>
                    <w:rFonts w:ascii="Cambria Math" w:hAnsi="Cambria Math"/>
                    <w:sz w:val="24"/>
                    <w:szCs w:val="24"/>
                    <w:vertAlign w:val="subscript"/>
                  </w:rPr>
                  <m:t>1</m:t>
                </m:r>
              </m:num>
              <m:den>
                <m:r>
                  <w:rPr>
                    <w:rFonts w:ascii="Cambria Math" w:hAnsi="Cambria Math"/>
                    <w:sz w:val="24"/>
                    <w:szCs w:val="24"/>
                    <w:vertAlign w:val="subscript"/>
                  </w:rPr>
                  <m:t>2π</m:t>
                </m:r>
              </m:den>
            </m:f>
            <m:nary>
              <m:naryPr>
                <m:limLoc m:val="subSup"/>
                <m:ctrlPr>
                  <w:rPr>
                    <w:rFonts w:ascii="Cambria Math" w:hAnsi="Cambria Math"/>
                    <w:i/>
                    <w:sz w:val="24"/>
                    <w:szCs w:val="24"/>
                    <w:vertAlign w:val="subscript"/>
                  </w:rPr>
                </m:ctrlPr>
              </m:naryPr>
              <m:sub>
                <m:r>
                  <w:rPr>
                    <w:rFonts w:ascii="Cambria Math" w:hAnsi="Cambria Math"/>
                    <w:sz w:val="24"/>
                    <w:szCs w:val="24"/>
                    <w:vertAlign w:val="subscript"/>
                  </w:rPr>
                  <m:t>0</m:t>
                </m:r>
              </m:sub>
              <m:sup>
                <m:r>
                  <w:rPr>
                    <w:rFonts w:ascii="Cambria Math" w:hAnsi="Cambria Math"/>
                    <w:sz w:val="24"/>
                    <w:szCs w:val="24"/>
                    <w:vertAlign w:val="subscript"/>
                  </w:rPr>
                  <m:t>2π</m:t>
                </m:r>
              </m:sup>
              <m:e>
                <m:sSup>
                  <m:sSupPr>
                    <m:ctrlPr>
                      <w:rPr>
                        <w:rFonts w:ascii="Cambria Math" w:hAnsi="Cambria Math"/>
                        <w:i/>
                        <w:sz w:val="24"/>
                        <w:szCs w:val="24"/>
                        <w:vertAlign w:val="subscript"/>
                      </w:rPr>
                    </m:ctrlPr>
                  </m:sSupPr>
                  <m:e>
                    <m:r>
                      <w:rPr>
                        <w:rFonts w:ascii="Cambria Math" w:hAnsi="Cambria Math"/>
                        <w:sz w:val="24"/>
                        <w:szCs w:val="24"/>
                        <w:vertAlign w:val="subscript"/>
                      </w:rPr>
                      <m:t>Vₒ</m:t>
                    </m:r>
                  </m:e>
                  <m:sup>
                    <m:r>
                      <w:rPr>
                        <w:rFonts w:ascii="Cambria Math" w:hAnsi="Cambria Math"/>
                        <w:sz w:val="24"/>
                        <w:szCs w:val="24"/>
                        <w:vertAlign w:val="subscript"/>
                      </w:rPr>
                      <m:t>2</m:t>
                    </m:r>
                  </m:sup>
                </m:sSup>
                <m:r>
                  <w:rPr>
                    <w:rFonts w:ascii="Cambria Math" w:hAnsi="Cambria Math"/>
                    <w:sz w:val="24"/>
                    <w:szCs w:val="24"/>
                    <w:vertAlign w:val="subscript"/>
                  </w:rPr>
                  <m:t>dωt</m:t>
                </m:r>
              </m:e>
            </m:nary>
          </m:e>
        </m:rad>
      </m:oMath>
      <w:r>
        <w:rPr>
          <w:rFonts w:ascii="Times New Roman" w:hAnsi="Times New Roman"/>
          <w:sz w:val="24"/>
          <w:szCs w:val="24"/>
        </w:rPr>
        <w:t>……………………………………………</w:t>
      </w:r>
      <w:proofErr w:type="gramStart"/>
      <w:r>
        <w:rPr>
          <w:rFonts w:ascii="Times New Roman" w:hAnsi="Times New Roman"/>
          <w:sz w:val="24"/>
          <w:szCs w:val="24"/>
        </w:rPr>
        <w:t>…..</w:t>
      </w:r>
      <w:proofErr w:type="gramEnd"/>
      <w:r>
        <w:rPr>
          <w:rFonts w:ascii="Times New Roman" w:hAnsi="Times New Roman"/>
          <w:sz w:val="24"/>
          <w:szCs w:val="24"/>
        </w:rPr>
        <w:t>(4.5)</w:t>
      </w:r>
    </w:p>
    <w:p w14:paraId="70D3C857" w14:textId="77777777" w:rsidR="008548D1" w:rsidRPr="001E427C" w:rsidRDefault="008548D1" w:rsidP="008548D1">
      <w:pPr>
        <w:jc w:val="both"/>
        <w:rPr>
          <w:rFonts w:ascii="Times New Roman" w:hAnsi="Times New Roman"/>
          <w:sz w:val="24"/>
          <w:szCs w:val="24"/>
        </w:rPr>
      </w:pPr>
      <w:r>
        <w:rPr>
          <w:rFonts w:ascii="Times New Roman" w:hAnsi="Times New Roman"/>
          <w:sz w:val="24"/>
          <w:szCs w:val="24"/>
        </w:rPr>
        <w:t>⸫ FF</w:t>
      </w:r>
      <w:r>
        <w:rPr>
          <w:rFonts w:ascii="Times New Roman" w:hAnsi="Times New Roman"/>
          <w:sz w:val="24"/>
          <w:szCs w:val="24"/>
          <w:vertAlign w:val="subscript"/>
        </w:rPr>
        <w:t>V0</w:t>
      </w:r>
      <w:r>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Vₒrms</m:t>
            </m:r>
          </m:num>
          <m:den>
            <m:r>
              <w:rPr>
                <w:rFonts w:ascii="Cambria Math" w:hAnsi="Cambria Math"/>
                <w:sz w:val="24"/>
                <w:szCs w:val="24"/>
              </w:rPr>
              <m:t>VₒAV</m:t>
            </m:r>
          </m:den>
        </m:f>
      </m:oMath>
      <w:r>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π(1-</m:t>
            </m:r>
            <m:f>
              <m:fPr>
                <m:ctrlPr>
                  <w:rPr>
                    <w:rFonts w:ascii="Cambria Math" w:hAnsi="Cambria Math"/>
                    <w:i/>
                    <w:sz w:val="24"/>
                    <w:szCs w:val="24"/>
                  </w:rPr>
                </m:ctrlPr>
              </m:fPr>
              <m:num>
                <m:r>
                  <w:rPr>
                    <w:rFonts w:ascii="Cambria Math" w:hAnsi="Cambria Math"/>
                    <w:sz w:val="24"/>
                    <w:szCs w:val="24"/>
                  </w:rPr>
                  <m:t>α</m:t>
                </m:r>
              </m:num>
              <m:den>
                <m:r>
                  <w:rPr>
                    <w:rFonts w:ascii="Cambria Math" w:hAnsi="Cambria Math"/>
                    <w:sz w:val="24"/>
                    <w:szCs w:val="24"/>
                  </w:rPr>
                  <m:t xml:space="preserve">π </m:t>
                </m:r>
              </m:den>
            </m:f>
            <m:r>
              <w:rPr>
                <w:rFonts w:ascii="Cambria Math" w:hAnsi="Cambria Math"/>
                <w:sz w:val="24"/>
                <w:szCs w:val="24"/>
              </w:rPr>
              <m:t>+</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sin2α</m:t>
                    </m:r>
                  </m:e>
                </m:rad>
              </m:num>
              <m:den>
                <m:r>
                  <w:rPr>
                    <w:rFonts w:ascii="Cambria Math" w:hAnsi="Cambria Math"/>
                    <w:sz w:val="24"/>
                    <w:szCs w:val="24"/>
                  </w:rPr>
                  <m:t>2π</m:t>
                </m:r>
              </m:den>
            </m:f>
            <m:r>
              <w:rPr>
                <w:rFonts w:ascii="Cambria Math" w:hAnsi="Cambria Math"/>
                <w:sz w:val="24"/>
                <w:szCs w:val="24"/>
              </w:rPr>
              <m:t>)</m:t>
            </m:r>
          </m:num>
          <m:den>
            <m:r>
              <w:rPr>
                <w:rFonts w:ascii="Cambria Math" w:hAnsi="Cambria Math"/>
                <w:sz w:val="24"/>
                <w:szCs w:val="24"/>
              </w:rPr>
              <m:t>(1+cosα)</m:t>
            </m:r>
          </m:den>
        </m:f>
      </m:oMath>
      <w:r>
        <w:rPr>
          <w:rFonts w:ascii="Times New Roman" w:hAnsi="Times New Roman"/>
          <w:sz w:val="24"/>
          <w:szCs w:val="24"/>
        </w:rPr>
        <w:t>…………………………………</w:t>
      </w:r>
      <w:proofErr w:type="gramStart"/>
      <w:r>
        <w:rPr>
          <w:rFonts w:ascii="Times New Roman" w:hAnsi="Times New Roman"/>
          <w:sz w:val="24"/>
          <w:szCs w:val="24"/>
        </w:rPr>
        <w:t>…..</w:t>
      </w:r>
      <w:proofErr w:type="gramEnd"/>
      <w:r>
        <w:rPr>
          <w:rFonts w:ascii="Times New Roman" w:hAnsi="Times New Roman"/>
          <w:sz w:val="24"/>
          <w:szCs w:val="24"/>
        </w:rPr>
        <w:t>…….(4.6)</w:t>
      </w:r>
    </w:p>
    <w:p w14:paraId="07B9A3F3" w14:textId="77777777" w:rsidR="008548D1" w:rsidRDefault="008548D1" w:rsidP="008548D1">
      <w:pPr>
        <w:pStyle w:val="Default"/>
        <w:spacing w:line="360" w:lineRule="auto"/>
        <w:rPr>
          <w:rFonts w:ascii="Times New Roman" w:hAnsi="Times New Roman" w:cs="Times New Roman"/>
        </w:rPr>
      </w:pPr>
      <w:r w:rsidRPr="00EB1A31">
        <w:rPr>
          <w:rFonts w:ascii="Times New Roman" w:hAnsi="Times New Roman" w:cs="Times New Roman"/>
        </w:rPr>
        <w:t>Similar calculation can be done for i</w:t>
      </w:r>
      <w:r w:rsidRPr="00EB1A31">
        <w:rPr>
          <w:rFonts w:ascii="Times New Roman" w:hAnsi="Times New Roman" w:cs="Times New Roman"/>
          <w:vertAlign w:val="subscript"/>
        </w:rPr>
        <w:t>0</w:t>
      </w:r>
      <w:r w:rsidRPr="00EB1A31">
        <w:rPr>
          <w:rFonts w:ascii="Times New Roman" w:hAnsi="Times New Roman" w:cs="Times New Roman"/>
        </w:rPr>
        <w:t xml:space="preserve">. In particulars for pure resistive loads </w:t>
      </w:r>
      <w:proofErr w:type="spellStart"/>
      <w:r w:rsidRPr="00EB1A31">
        <w:rPr>
          <w:rFonts w:ascii="Times New Roman" w:hAnsi="Times New Roman" w:cs="Times New Roman"/>
        </w:rPr>
        <w:t>FF</w:t>
      </w:r>
      <w:r w:rsidRPr="00EB1A31">
        <w:rPr>
          <w:rFonts w:ascii="Times New Roman" w:hAnsi="Times New Roman" w:cs="Times New Roman"/>
          <w:vertAlign w:val="subscript"/>
        </w:rPr>
        <w:t>io</w:t>
      </w:r>
      <w:proofErr w:type="spellEnd"/>
      <w:r w:rsidRPr="00EB1A31">
        <w:rPr>
          <w:rFonts w:ascii="Times New Roman" w:hAnsi="Times New Roman" w:cs="Times New Roman"/>
        </w:rPr>
        <w:t xml:space="preserve">= </w:t>
      </w:r>
      <w:proofErr w:type="spellStart"/>
      <w:r w:rsidRPr="00EB1A31">
        <w:rPr>
          <w:rFonts w:ascii="Times New Roman" w:hAnsi="Times New Roman" w:cs="Times New Roman"/>
        </w:rPr>
        <w:t>FF</w:t>
      </w:r>
      <w:r w:rsidRPr="00EB1A31">
        <w:rPr>
          <w:rFonts w:ascii="Times New Roman" w:hAnsi="Times New Roman" w:cs="Times New Roman"/>
          <w:vertAlign w:val="subscript"/>
        </w:rPr>
        <w:t>vo</w:t>
      </w:r>
      <w:proofErr w:type="spellEnd"/>
      <w:r w:rsidRPr="00EB1A31">
        <w:rPr>
          <w:rFonts w:ascii="Times New Roman" w:hAnsi="Times New Roman" w:cs="Times New Roman"/>
        </w:rPr>
        <w:t>.</w:t>
      </w:r>
    </w:p>
    <w:p w14:paraId="77D35BF1" w14:textId="77777777" w:rsidR="008548D1" w:rsidRDefault="008548D1" w:rsidP="008548D1">
      <w:pPr>
        <w:pStyle w:val="Default"/>
        <w:spacing w:line="360" w:lineRule="auto"/>
        <w:rPr>
          <w:rFonts w:ascii="Times New Roman" w:hAnsi="Times New Roman" w:cs="Times New Roman"/>
        </w:rPr>
      </w:pPr>
    </w:p>
    <w:p w14:paraId="027B3560" w14:textId="278EE942" w:rsidR="008548D1" w:rsidRDefault="008548D1" w:rsidP="008548D1">
      <w:pPr>
        <w:pStyle w:val="Default"/>
        <w:spacing w:line="360" w:lineRule="auto"/>
        <w:rPr>
          <w:rFonts w:ascii="Times New Roman" w:hAnsi="Times New Roman" w:cs="Times New Roman"/>
          <w:b/>
        </w:rPr>
      </w:pPr>
      <w:r w:rsidRPr="000F3855">
        <w:rPr>
          <w:rFonts w:ascii="Times New Roman" w:hAnsi="Times New Roman" w:cs="Times New Roman"/>
          <w:b/>
        </w:rPr>
        <w:t xml:space="preserve"> Resistive-Inductive load </w:t>
      </w:r>
    </w:p>
    <w:p w14:paraId="3097607E" w14:textId="65F739DE" w:rsidR="00B50004" w:rsidRPr="000F3855" w:rsidRDefault="00B50004" w:rsidP="008548D1">
      <w:pPr>
        <w:pStyle w:val="Default"/>
        <w:spacing w:line="360" w:lineRule="auto"/>
        <w:rPr>
          <w:rFonts w:ascii="Times New Roman" w:hAnsi="Times New Roman" w:cs="Times New Roman"/>
          <w:b/>
        </w:rPr>
      </w:pPr>
      <w:r>
        <w:rPr>
          <w:rFonts w:ascii="Times New Roman" w:hAnsi="Times New Roman" w:cs="Times New Roman"/>
          <w:noProof/>
        </w:rPr>
        <w:drawing>
          <wp:inline distT="0" distB="0" distL="0" distR="0" wp14:anchorId="5873D715" wp14:editId="2B8B11C8">
            <wp:extent cx="5351145" cy="2583872"/>
            <wp:effectExtent l="0" t="0" r="0" b="0"/>
            <wp:docPr id="13" name="Picture 11" descr="C:\Users\srinivas\Desktop\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inivas\Desktop\wor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296" cy="2586359"/>
                    </a:xfrm>
                    <a:prstGeom prst="rect">
                      <a:avLst/>
                    </a:prstGeom>
                    <a:noFill/>
                    <a:ln>
                      <a:noFill/>
                    </a:ln>
                  </pic:spPr>
                </pic:pic>
              </a:graphicData>
            </a:graphic>
          </wp:inline>
        </w:drawing>
      </w:r>
    </w:p>
    <w:p w14:paraId="7E199711" w14:textId="77777777" w:rsidR="00B50004" w:rsidRPr="00CC4004" w:rsidRDefault="00B50004" w:rsidP="00B50004">
      <w:pPr>
        <w:pStyle w:val="Default"/>
        <w:spacing w:line="360" w:lineRule="auto"/>
        <w:jc w:val="center"/>
        <w:rPr>
          <w:rFonts w:ascii="Times New Roman" w:hAnsi="Times New Roman" w:cs="Times New Roman"/>
          <w:sz w:val="20"/>
          <w:szCs w:val="20"/>
        </w:rPr>
      </w:pPr>
      <w:r w:rsidRPr="00854BF4">
        <w:rPr>
          <w:rFonts w:ascii="Times New Roman" w:hAnsi="Times New Roman" w:cs="Times New Roman"/>
          <w:sz w:val="20"/>
          <w:szCs w:val="20"/>
        </w:rPr>
        <w:t xml:space="preserve">Fig </w:t>
      </w:r>
      <w:r>
        <w:rPr>
          <w:rFonts w:ascii="Times New Roman" w:hAnsi="Times New Roman" w:cs="Times New Roman"/>
          <w:sz w:val="20"/>
          <w:szCs w:val="20"/>
        </w:rPr>
        <w:t>4.2</w:t>
      </w:r>
      <w:r w:rsidRPr="00854BF4">
        <w:rPr>
          <w:rFonts w:ascii="Times New Roman" w:hAnsi="Times New Roman" w:cs="Times New Roman"/>
          <w:sz w:val="20"/>
          <w:szCs w:val="20"/>
        </w:rPr>
        <w:t>(a) single phase fully controlled half wave rectifier supplying a resistive inductive load</w:t>
      </w:r>
      <w:r>
        <w:rPr>
          <w:rFonts w:ascii="Times New Roman" w:hAnsi="Times New Roman" w:cs="Times New Roman"/>
          <w:sz w:val="20"/>
          <w:szCs w:val="20"/>
        </w:rPr>
        <w:t xml:space="preserve"> and (b)waveforms</w:t>
      </w:r>
      <w:r w:rsidRPr="00854BF4">
        <w:rPr>
          <w:rFonts w:ascii="Times New Roman" w:hAnsi="Times New Roman" w:cs="Times New Roman"/>
        </w:rPr>
        <w:t>.</w:t>
      </w:r>
    </w:p>
    <w:p w14:paraId="6473D578" w14:textId="36C55D57" w:rsidR="008548D1" w:rsidRDefault="008548D1" w:rsidP="00B50004">
      <w:pPr>
        <w:pStyle w:val="Default"/>
        <w:spacing w:line="360" w:lineRule="auto"/>
        <w:ind w:firstLine="720"/>
        <w:jc w:val="both"/>
        <w:rPr>
          <w:rFonts w:ascii="Times New Roman" w:hAnsi="Times New Roman" w:cs="Times New Roman"/>
        </w:rPr>
      </w:pPr>
      <w:r w:rsidRPr="00EB1A31">
        <w:rPr>
          <w:rFonts w:ascii="Times New Roman" w:hAnsi="Times New Roman" w:cs="Times New Roman"/>
        </w:rPr>
        <w:lastRenderedPageBreak/>
        <w:t xml:space="preserve">Fig </w:t>
      </w:r>
      <w:r>
        <w:rPr>
          <w:rFonts w:ascii="Times New Roman" w:hAnsi="Times New Roman" w:cs="Times New Roman"/>
        </w:rPr>
        <w:t>4.</w:t>
      </w:r>
      <w:r w:rsidRPr="00EB1A31">
        <w:rPr>
          <w:rFonts w:ascii="Times New Roman" w:hAnsi="Times New Roman" w:cs="Times New Roman"/>
        </w:rPr>
        <w:t xml:space="preserve">2 (a) and (b) shows the circuit diagram and the waveforms of a single phase fully controlled half wave rectifier supplying a resistive inductive load. Although this circuit is hardly used in practice its analysis does provide useful insight into the operation of fully controlled rectifiers which will help to appreciate the operation of </w:t>
      </w:r>
      <w:proofErr w:type="gramStart"/>
      <w:r w:rsidRPr="00EB1A31">
        <w:rPr>
          <w:rFonts w:ascii="Times New Roman" w:hAnsi="Times New Roman" w:cs="Times New Roman"/>
        </w:rPr>
        <w:t>single phase</w:t>
      </w:r>
      <w:proofErr w:type="gramEnd"/>
      <w:r w:rsidRPr="00EB1A31">
        <w:rPr>
          <w:rFonts w:ascii="Times New Roman" w:hAnsi="Times New Roman" w:cs="Times New Roman"/>
        </w:rPr>
        <w:t xml:space="preserve"> bridge converters to be discussed later.</w:t>
      </w:r>
    </w:p>
    <w:p w14:paraId="5C12D917" w14:textId="77777777" w:rsidR="008548D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 xml:space="preserve">As in the case of a resistive load, the thyristor T becomes forward biased when the supply voltage becomes positive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0. However, it does not start conduction until a gate pulse is applied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α. As the thyristor turns ON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α the input voltage appears across the load and the load current starts building up. However, unlike a resistive load, the load current does not become zero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π, instead it continues to flow through the thyristor and the negative supply voltage appears across the load forcing the load current to decrease. Finally, at </w:t>
      </w:r>
      <w:proofErr w:type="spellStart"/>
      <w:r w:rsidRPr="00EB1A31">
        <w:rPr>
          <w:rFonts w:ascii="Times New Roman" w:hAnsi="Times New Roman" w:cs="Times New Roman"/>
        </w:rPr>
        <w:t>ωt</w:t>
      </w:r>
      <w:proofErr w:type="spellEnd"/>
      <w:r w:rsidRPr="00EB1A31">
        <w:rPr>
          <w:rFonts w:ascii="Times New Roman" w:hAnsi="Times New Roman" w:cs="Times New Roman"/>
        </w:rPr>
        <w:t xml:space="preserve"> = β (β &gt; π) the load current becomes zero and the thyristor undergoes reverse recovery. From this point onwards the thyristor starts blocking the supply voltage and the load voltage remains zero until the thyristor is turned ON again in the next cycle. It is to be noted that the value of β depends on the load parameters. Therefore, unlike the resistive load the average and RMS output voltage depends on the load parameters. Since the thyristors does not conduct over the entire input supply cycle this mode of operation is called the “discontinuous conduction mode”.</w:t>
      </w:r>
    </w:p>
    <w:p w14:paraId="5A1F3CEB" w14:textId="77777777" w:rsidR="008548D1" w:rsidRDefault="008548D1" w:rsidP="008548D1">
      <w:pPr>
        <w:pStyle w:val="Default"/>
        <w:spacing w:line="360" w:lineRule="auto"/>
        <w:jc w:val="both"/>
        <w:rPr>
          <w:rFonts w:ascii="Times New Roman" w:hAnsi="Times New Roman" w:cs="Times New Roman"/>
        </w:rPr>
      </w:pPr>
      <w:r w:rsidRPr="00EB1A31">
        <w:rPr>
          <w:rFonts w:ascii="Times New Roman" w:hAnsi="Times New Roman" w:cs="Times New Roman"/>
        </w:rPr>
        <w:t>From above discussion one can write.</w:t>
      </w:r>
    </w:p>
    <w:p w14:paraId="7B70DCFB" w14:textId="77777777" w:rsidR="008548D1" w:rsidRPr="00642EDF" w:rsidRDefault="008548D1" w:rsidP="008548D1">
      <w:pPr>
        <w:ind w:firstLine="720"/>
      </w:pPr>
      <w:r w:rsidRPr="00642EDF">
        <w:t xml:space="preserve">For </w:t>
      </w:r>
      <m:oMath>
        <m:r>
          <w:rPr>
            <w:rFonts w:ascii="Cambria Math" w:hAnsi="Cambria Math"/>
            <w:noProof/>
          </w:rPr>
          <m:t>α≤ωt≤β</m:t>
        </m:r>
      </m:oMath>
    </w:p>
    <w:p w14:paraId="33DA92AE" w14:textId="77777777" w:rsidR="008548D1" w:rsidRPr="00642EDF" w:rsidRDefault="008A7A2C" w:rsidP="008548D1">
      <w:pPr>
        <w:jc w:val="center"/>
      </w:p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sinωt</m:t>
        </m:r>
      </m:oMath>
      <w:r w:rsidR="008548D1">
        <w:t xml:space="preserve">                              ………………………………………………</w:t>
      </w:r>
      <w:proofErr w:type="gramStart"/>
      <w:r w:rsidR="008548D1">
        <w:t>…..</w:t>
      </w:r>
      <w:proofErr w:type="gramEnd"/>
      <w:r w:rsidR="008548D1">
        <w:t>(4.7)</w:t>
      </w:r>
    </w:p>
    <w:p w14:paraId="6339DCAC" w14:textId="77777777" w:rsidR="008548D1" w:rsidRPr="00642EDF" w:rsidRDefault="008548D1" w:rsidP="008548D1">
      <w:pPr>
        <w:jc w:val="center"/>
      </w:pPr>
      <w:r w:rsidRPr="00642EDF">
        <w:t>V</w:t>
      </w:r>
      <w:r w:rsidRPr="00642EDF">
        <w:rPr>
          <w:vertAlign w:val="subscript"/>
        </w:rPr>
        <w:t>o</w:t>
      </w:r>
      <w:r w:rsidRPr="00642EDF">
        <w:t>=0 otherwise</w:t>
      </w:r>
    </w:p>
    <w:p w14:paraId="3DD3ACEB" w14:textId="77777777" w:rsidR="008548D1" w:rsidRPr="00642EDF" w:rsidRDefault="008A7A2C" w:rsidP="008548D1">
      <w:pPr>
        <w:jc w:val="center"/>
      </w:pPr>
      <m:oMath>
        <m:sSub>
          <m:sSubPr>
            <m:ctrlPr>
              <w:rPr>
                <w:rFonts w:ascii="Cambria Math" w:hAnsi="Cambria Math"/>
                <w:i/>
              </w:rPr>
            </m:ctrlPr>
          </m:sSubPr>
          <m:e>
            <m:r>
              <w:rPr>
                <w:rFonts w:ascii="Cambria Math" w:hAnsi="Cambria Math"/>
              </w:rPr>
              <m:t>V</m:t>
            </m:r>
          </m:e>
          <m:sub>
            <m:r>
              <w:rPr>
                <w:rFonts w:ascii="Cambria Math" w:hAnsi="Cambria Math"/>
              </w:rPr>
              <m:t>OAV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sinωt</m:t>
            </m:r>
          </m:e>
        </m:nary>
      </m:oMath>
      <w:r w:rsidR="008548D1">
        <w:t>………………………………………………………………………</w:t>
      </w:r>
      <w:proofErr w:type="gramStart"/>
      <w:r w:rsidR="008548D1">
        <w:t>…..</w:t>
      </w:r>
      <w:proofErr w:type="gramEnd"/>
      <w:r w:rsidR="008548D1">
        <w:t>(4.8)</w:t>
      </w:r>
    </w:p>
    <w:p w14:paraId="7C9D8590" w14:textId="77777777" w:rsidR="008548D1" w:rsidRPr="00642EDF" w:rsidRDefault="008548D1" w:rsidP="008548D1">
      <w:pPr>
        <w:jc w:val="cente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α</m:t>
              </m:r>
            </m:sub>
            <m:sup>
              <m:r>
                <w:rPr>
                  <w:rFonts w:ascii="Cambria Math" w:hAnsi="Cambria Math"/>
                </w:rPr>
                <m:t>β</m:t>
              </m:r>
            </m:sup>
            <m:e>
              <m:sSub>
                <m:sSubPr>
                  <m:ctrlPr>
                    <w:rPr>
                      <w:rFonts w:ascii="Cambria Math" w:hAnsi="Cambria Math"/>
                      <w:i/>
                    </w:rPr>
                  </m:ctrlPr>
                </m:sSubPr>
                <m:e>
                  <m:rad>
                    <m:radPr>
                      <m:degHide m:val="1"/>
                      <m:ctrlPr>
                        <w:rPr>
                          <w:rFonts w:ascii="Cambria Math" w:hAnsi="Cambria Math"/>
                          <w:i/>
                        </w:rPr>
                      </m:ctrlPr>
                    </m:radPr>
                    <m:deg/>
                    <m:e>
                      <m:r>
                        <w:rPr>
                          <w:rFonts w:ascii="Cambria Math" w:hAnsi="Cambria Math"/>
                        </w:rPr>
                        <m:t>2</m:t>
                      </m:r>
                    </m:e>
                  </m:rad>
                  <m:r>
                    <w:rPr>
                      <w:rFonts w:ascii="Cambria Math" w:hAnsi="Cambria Math"/>
                    </w:rPr>
                    <m:t>V</m:t>
                  </m:r>
                </m:e>
                <m:sub>
                  <m:r>
                    <w:rPr>
                      <w:rFonts w:ascii="Cambria Math" w:hAnsi="Cambria Math"/>
                    </w:rPr>
                    <m:t>i</m:t>
                  </m:r>
                </m:sub>
              </m:sSub>
              <m:r>
                <w:rPr>
                  <w:rFonts w:ascii="Cambria Math" w:hAnsi="Cambria Math"/>
                </w:rPr>
                <m:t>sinωt dωt</m:t>
              </m:r>
            </m:e>
          </m:nary>
        </m:oMath>
      </m:oMathPara>
    </w:p>
    <w:p w14:paraId="4219EF7B" w14:textId="77777777" w:rsidR="008548D1" w:rsidRPr="00642EDF" w:rsidRDefault="008548D1" w:rsidP="008548D1">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2</m:t>
                  </m:r>
                </m:e>
              </m:rad>
              <m:r>
                <w:rPr>
                  <w:rFonts w:ascii="Cambria Math" w:hAnsi="Cambria Math"/>
                </w:rPr>
                <m:t>π</m:t>
              </m:r>
            </m:den>
          </m:f>
          <m:r>
            <w:rPr>
              <w:rFonts w:ascii="Cambria Math" w:hAnsi="Cambria Math"/>
            </w:rPr>
            <m:t>(cosα-cosβ)</m:t>
          </m:r>
        </m:oMath>
      </m:oMathPara>
    </w:p>
    <w:p w14:paraId="7805196C" w14:textId="77777777" w:rsidR="008548D1" w:rsidRDefault="008A7A2C" w:rsidP="008548D1">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ORMS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 xml:space="preserve"> dωt</m:t>
                  </m:r>
                </m:e>
              </m:nary>
            </m:e>
          </m:rad>
        </m:oMath>
      </m:oMathPara>
    </w:p>
    <w:p w14:paraId="76AD38F8" w14:textId="77777777" w:rsidR="008548D1" w:rsidRPr="00642EDF" w:rsidRDefault="008548D1" w:rsidP="008548D1">
      <w:pPr>
        <w:ind w:firstLine="720"/>
      </w:pPr>
      <m:oMathPara>
        <m:oMath>
          <m:r>
            <w:rPr>
              <w:rFonts w:ascii="Cambria Math" w:hAnsi="Cambria Math"/>
            </w:rPr>
            <w:lastRenderedPageBreak/>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α</m:t>
                  </m:r>
                </m:sub>
                <m:sup>
                  <m:r>
                    <w:rPr>
                      <w:rFonts w:ascii="Cambria Math" w:hAnsi="Cambria Math"/>
                    </w:rPr>
                    <m:t>β</m:t>
                  </m:r>
                </m:sup>
                <m:e>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 dωt</m:t>
                  </m:r>
                </m:e>
              </m:nary>
            </m:e>
          </m:rad>
        </m:oMath>
      </m:oMathPara>
    </w:p>
    <w:p w14:paraId="6E6F824B" w14:textId="77777777" w:rsidR="008548D1" w:rsidRPr="0039350B" w:rsidRDefault="008548D1" w:rsidP="008548D1">
      <w:pPr>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2</m:t>
                </m:r>
              </m:e>
            </m:ra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β-α</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sin2α-sin2β</m:t>
                    </m:r>
                  </m:num>
                  <m:den>
                    <m:r>
                      <w:rPr>
                        <w:rFonts w:ascii="Cambria Math" w:hAnsi="Cambria Math"/>
                      </w:rPr>
                      <m:t>2π</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t>…………………………………………</w:t>
      </w:r>
      <w:proofErr w:type="gramStart"/>
      <w:r>
        <w:t>…..</w:t>
      </w:r>
      <w:proofErr w:type="gramEnd"/>
      <w:r>
        <w:t>(4.9)</w:t>
      </w:r>
    </w:p>
    <w:p w14:paraId="46E66F5B" w14:textId="77777777" w:rsidR="008548D1" w:rsidRPr="00642EDF" w:rsidRDefault="008A7A2C" w:rsidP="008548D1">
      <w:pPr>
        <w:jc w:val="center"/>
      </w:pPr>
      <m:oMath>
        <m:sSub>
          <m:sSubPr>
            <m:ctrlPr>
              <w:rPr>
                <w:rFonts w:ascii="Cambria Math" w:hAnsi="Cambria Math"/>
                <w:i/>
              </w:rPr>
            </m:ctrlPr>
          </m:sSubPr>
          <m:e>
            <m:r>
              <w:rPr>
                <w:rFonts w:ascii="Cambria Math" w:hAnsi="Cambria Math"/>
              </w:rPr>
              <m:t>I</m:t>
            </m:r>
          </m:e>
          <m:sub>
            <m:r>
              <w:rPr>
                <w:rFonts w:ascii="Cambria Math" w:hAnsi="Cambria Math"/>
              </w:rPr>
              <m:t>OAV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OAV</m:t>
                </m:r>
              </m:sub>
            </m:sSub>
          </m:num>
          <m:den>
            <m:r>
              <w:rPr>
                <w:rFonts w:ascii="Cambria Math" w:hAnsi="Cambria Math"/>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2</m:t>
                </m:r>
              </m:e>
            </m:rad>
            <m:r>
              <w:rPr>
                <w:rFonts w:ascii="Cambria Math" w:hAnsi="Cambria Math"/>
              </w:rPr>
              <m:t>πR</m:t>
            </m:r>
          </m:den>
        </m:f>
        <m:d>
          <m:dPr>
            <m:ctrlPr>
              <w:rPr>
                <w:rFonts w:ascii="Cambria Math" w:hAnsi="Cambria Math"/>
                <w:i/>
              </w:rPr>
            </m:ctrlPr>
          </m:dPr>
          <m:e>
            <m:r>
              <w:rPr>
                <w:rFonts w:ascii="Cambria Math" w:hAnsi="Cambria Math"/>
              </w:rPr>
              <m:t>cosα-cosβ</m:t>
            </m:r>
          </m:e>
        </m:d>
      </m:oMath>
      <w:r w:rsidR="008548D1">
        <w:t>…………………………………………(4.10)</w:t>
      </w:r>
    </w:p>
    <w:p w14:paraId="114AD67F" w14:textId="77777777" w:rsidR="008548D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Since the average voltage drop across the inductor is zero.</w:t>
      </w:r>
    </w:p>
    <w:p w14:paraId="7F1370D8" w14:textId="77777777" w:rsidR="008548D1" w:rsidRDefault="008548D1" w:rsidP="008548D1">
      <w:pPr>
        <w:pStyle w:val="Default"/>
        <w:spacing w:line="360" w:lineRule="auto"/>
        <w:jc w:val="both"/>
        <w:rPr>
          <w:rFonts w:ascii="Times New Roman" w:hAnsi="Times New Roman" w:cs="Times New Roman"/>
        </w:rPr>
      </w:pPr>
    </w:p>
    <w:p w14:paraId="27DCFCD7" w14:textId="77777777" w:rsidR="008548D1" w:rsidRDefault="008548D1" w:rsidP="008548D1">
      <w:pPr>
        <w:pStyle w:val="Default"/>
        <w:spacing w:line="360" w:lineRule="auto"/>
        <w:ind w:firstLine="720"/>
        <w:jc w:val="both"/>
        <w:rPr>
          <w:rFonts w:ascii="Times New Roman" w:hAnsi="Times New Roman" w:cs="Times New Roman"/>
        </w:rPr>
      </w:pPr>
      <w:r w:rsidRPr="00EB1A31">
        <w:rPr>
          <w:rFonts w:ascii="Times New Roman" w:hAnsi="Times New Roman" w:cs="Times New Roman"/>
        </w:rPr>
        <w:t>However, I</w:t>
      </w:r>
      <w:r w:rsidRPr="00EB1A31">
        <w:rPr>
          <w:rFonts w:ascii="Times New Roman" w:hAnsi="Times New Roman" w:cs="Times New Roman"/>
          <w:vertAlign w:val="subscript"/>
        </w:rPr>
        <w:t xml:space="preserve">ORMS </w:t>
      </w:r>
      <w:r w:rsidRPr="00EB1A31">
        <w:rPr>
          <w:rFonts w:ascii="Times New Roman" w:hAnsi="Times New Roman" w:cs="Times New Roman"/>
        </w:rPr>
        <w:t>cannot be obtained from V</w:t>
      </w:r>
      <w:r w:rsidRPr="00EB1A31">
        <w:rPr>
          <w:rFonts w:ascii="Times New Roman" w:hAnsi="Times New Roman" w:cs="Times New Roman"/>
          <w:vertAlign w:val="subscript"/>
        </w:rPr>
        <w:t xml:space="preserve">ORMS </w:t>
      </w:r>
      <w:r w:rsidRPr="00EB1A31">
        <w:rPr>
          <w:rFonts w:ascii="Times New Roman" w:hAnsi="Times New Roman" w:cs="Times New Roman"/>
        </w:rPr>
        <w:t>directly. For that a closed from expression for i</w:t>
      </w:r>
      <w:r w:rsidRPr="00EB1A31">
        <w:rPr>
          <w:rFonts w:ascii="Times New Roman" w:hAnsi="Times New Roman" w:cs="Times New Roman"/>
          <w:vertAlign w:val="subscript"/>
        </w:rPr>
        <w:t xml:space="preserve">0 </w:t>
      </w:r>
      <w:r w:rsidRPr="00EB1A31">
        <w:rPr>
          <w:rFonts w:ascii="Times New Roman" w:hAnsi="Times New Roman" w:cs="Times New Roman"/>
        </w:rPr>
        <w:t>will be required. The value of β in terms of the circuit parameters can also be found from the expression of i</w:t>
      </w:r>
      <w:r w:rsidRPr="00EB1A31">
        <w:rPr>
          <w:rFonts w:ascii="Times New Roman" w:hAnsi="Times New Roman" w:cs="Times New Roman"/>
          <w:vertAlign w:val="subscript"/>
        </w:rPr>
        <w:t>0</w:t>
      </w:r>
      <w:r w:rsidRPr="00EB1A31">
        <w:rPr>
          <w:rFonts w:ascii="Times New Roman" w:hAnsi="Times New Roman" w:cs="Times New Roman"/>
        </w:rPr>
        <w:t>.</w:t>
      </w:r>
    </w:p>
    <w:p w14:paraId="63DC8D02" w14:textId="77777777" w:rsidR="008548D1" w:rsidRPr="00642EDF" w:rsidRDefault="008548D1" w:rsidP="008548D1">
      <w:pPr>
        <w:jc w:val="center"/>
        <w:rPr>
          <w:rFonts w:ascii="Times New Roman" w:hAnsi="Times New Roman"/>
          <w:noProof/>
        </w:rPr>
      </w:pPr>
      <w:r w:rsidRPr="00634FBF">
        <w:rPr>
          <w:rFonts w:ascii="Times New Roman" w:hAnsi="Times New Roman"/>
          <w:noProof/>
          <w:position w:val="-10"/>
        </w:rPr>
        <w:object w:dxaOrig="180" w:dyaOrig="340" w14:anchorId="43724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7.4pt" o:ole="">
            <v:imagedata r:id="rId29" o:title=""/>
          </v:shape>
          <o:OLEObject Type="Embed" ProgID="Equation.3" ShapeID="_x0000_i1025" DrawAspect="Content" ObjectID="_1714805006" r:id="rId30"/>
        </w:object>
      </w:r>
      <w:r w:rsidRPr="00634FBF">
        <w:rPr>
          <w:rFonts w:ascii="Times New Roman" w:hAnsi="Times New Roman"/>
          <w:noProof/>
          <w:position w:val="-10"/>
        </w:rPr>
        <w:object w:dxaOrig="180" w:dyaOrig="340" w14:anchorId="114D2E9C">
          <v:shape id="_x0000_i1026" type="#_x0000_t75" style="width:9.6pt;height:17.4pt" o:ole="">
            <v:imagedata r:id="rId29" o:title=""/>
          </v:shape>
          <o:OLEObject Type="Embed" ProgID="Equation.3" ShapeID="_x0000_i1026" DrawAspect="Content" ObjectID="_1714805007" r:id="rId31"/>
        </w:object>
      </w:r>
      <w:r>
        <w:rPr>
          <w:rFonts w:ascii="Times New Roman" w:hAnsi="Times New Roman"/>
          <w:noProof/>
        </w:rPr>
        <w:t xml:space="preserve">For </w:t>
      </w:r>
      <m:oMath>
        <m:r>
          <w:rPr>
            <w:rFonts w:ascii="Cambria Math" w:hAnsi="Cambria Math"/>
            <w:noProof/>
          </w:rPr>
          <m:t>α≤ ωt≤ β</m:t>
        </m:r>
      </m:oMath>
    </w:p>
    <w:p w14:paraId="1F1A7BD1" w14:textId="77777777" w:rsidR="008548D1" w:rsidRDefault="008548D1" w:rsidP="008548D1">
      <w:pPr>
        <w:pStyle w:val="Default"/>
        <w:spacing w:line="360" w:lineRule="auto"/>
        <w:jc w:val="center"/>
        <w:rPr>
          <w:rFonts w:ascii="Times New Roman" w:hAnsi="Times New Roman" w:cs="Times New Roman"/>
        </w:rPr>
      </w:pPr>
      <w:r w:rsidRPr="006736F4">
        <w:rPr>
          <w:rFonts w:ascii="Times New Roman" w:hAnsi="Times New Roman"/>
          <w:noProof/>
          <w:sz w:val="28"/>
          <w:szCs w:val="28"/>
        </w:rPr>
        <w:t>L</w:t>
      </w:r>
      <m:oMath>
        <m:f>
          <m:fPr>
            <m:ctrlPr>
              <w:rPr>
                <w:rFonts w:ascii="Cambria Math" w:hAnsi="Cambria Math"/>
                <w:i/>
                <w:noProof/>
                <w:sz w:val="28"/>
                <w:szCs w:val="28"/>
              </w:rPr>
            </m:ctrlPr>
          </m:fPr>
          <m:num>
            <m:r>
              <m:rPr>
                <m:sty m:val="p"/>
              </m:rPr>
              <w:rPr>
                <w:rFonts w:ascii="Cambria Math" w:hAnsi="Cambria Math"/>
                <w:noProof/>
                <w:sz w:val="28"/>
                <w:szCs w:val="28"/>
              </w:rPr>
              <m:t>d</m:t>
            </m:r>
            <m:r>
              <m:rPr>
                <m:sty m:val="p"/>
              </m:rPr>
              <w:rPr>
                <w:rFonts w:ascii="Cambria Math" w:hAnsi="Cambria Math"/>
                <w:noProof/>
              </w:rPr>
              <m:t>iₒ</m:t>
            </m:r>
          </m:num>
          <m:den>
            <m:r>
              <w:rPr>
                <w:rFonts w:ascii="Cambria Math" w:hAnsi="Cambria Math"/>
                <w:noProof/>
                <w:sz w:val="28"/>
                <w:szCs w:val="28"/>
              </w:rPr>
              <m:t>dt</m:t>
            </m:r>
          </m:den>
        </m:f>
      </m:oMath>
      <w:r w:rsidRPr="006736F4">
        <w:rPr>
          <w:rFonts w:ascii="Times New Roman" w:hAnsi="Times New Roman"/>
          <w:noProof/>
          <w:sz w:val="28"/>
          <w:szCs w:val="28"/>
        </w:rPr>
        <w:t xml:space="preserve"> + R</w:t>
      </w:r>
      <m:oMath>
        <m:r>
          <m:rPr>
            <m:sty m:val="p"/>
          </m:rPr>
          <w:rPr>
            <w:rFonts w:ascii="Cambria Math" w:hAnsi="Cambria Math"/>
            <w:noProof/>
          </w:rPr>
          <m:t xml:space="preserve"> iₒ</m:t>
        </m:r>
      </m:oMath>
      <w:r w:rsidRPr="006736F4">
        <w:rPr>
          <w:rFonts w:ascii="Times New Roman" w:hAnsi="Times New Roman"/>
          <w:noProof/>
        </w:rPr>
        <w:t>+E=</w:t>
      </w:r>
      <m:oMath>
        <m:r>
          <w:rPr>
            <w:rFonts w:ascii="Cambria Math" w:hAnsi="Cambria Math"/>
            <w:noProof/>
          </w:rPr>
          <m:t>√2</m:t>
        </m:r>
      </m:oMath>
      <w:r w:rsidRPr="006736F4">
        <w:rPr>
          <w:rFonts w:ascii="Times New Roman" w:hAnsi="Times New Roman"/>
          <w:noProof/>
        </w:rPr>
        <w:t>V</w:t>
      </w:r>
      <w:r w:rsidRPr="006736F4">
        <w:rPr>
          <w:rFonts w:ascii="Times New Roman" w:hAnsi="Times New Roman"/>
          <w:noProof/>
          <w:vertAlign w:val="subscript"/>
        </w:rPr>
        <w:t>i</w:t>
      </w:r>
      <w:r w:rsidRPr="006736F4">
        <w:rPr>
          <w:rFonts w:ascii="Times New Roman" w:hAnsi="Times New Roman"/>
          <w:noProof/>
        </w:rPr>
        <w:t>sin</w:t>
      </w:r>
      <m:oMath>
        <m:r>
          <w:rPr>
            <w:rFonts w:ascii="Cambria Math" w:hAnsi="Cambria Math"/>
            <w:noProof/>
          </w:rPr>
          <m:t>ωt</m:t>
        </m:r>
      </m:oMath>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(4.11)</w:t>
      </w:r>
    </w:p>
    <w:p w14:paraId="560CBE97" w14:textId="77777777" w:rsidR="008548D1" w:rsidRDefault="008548D1" w:rsidP="008548D1">
      <w:pPr>
        <w:pStyle w:val="Default"/>
        <w:spacing w:line="360" w:lineRule="auto"/>
        <w:rPr>
          <w:rFonts w:ascii="Times New Roman" w:hAnsi="Times New Roman" w:cs="Times New Roman"/>
        </w:rPr>
      </w:pPr>
      <w:r w:rsidRPr="00EB1A31">
        <w:rPr>
          <w:rFonts w:ascii="Times New Roman" w:hAnsi="Times New Roman" w:cs="Times New Roman"/>
        </w:rPr>
        <w:t>The general solution of which is given by</w:t>
      </w:r>
    </w:p>
    <w:p w14:paraId="41F89380" w14:textId="77777777" w:rsidR="008548D1" w:rsidRPr="00642EDF" w:rsidRDefault="008A7A2C" w:rsidP="008548D1">
      <w:pPr>
        <w:jc w:val="center"/>
        <w:rPr>
          <w:rFonts w:ascii="Times New Roman" w:hAnsi="Times New Roman"/>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m:t>
            </m:r>
            <m:f>
              <m:fPr>
                <m:ctrlPr>
                  <w:rPr>
                    <w:rFonts w:ascii="Cambria Math" w:hAnsi="Cambria Math"/>
                    <w:i/>
                    <w:noProof/>
                  </w:rPr>
                </m:ctrlPr>
              </m:fPr>
              <m:num>
                <m:r>
                  <w:rPr>
                    <w:rFonts w:ascii="Cambria Math" w:hAnsi="Cambria Math"/>
                    <w:noProof/>
                  </w:rPr>
                  <m:t>(ωt-α)</m:t>
                </m:r>
              </m:num>
              <m:den>
                <m:r>
                  <w:rPr>
                    <w:rFonts w:ascii="Cambria Math" w:hAnsi="Cambria Math"/>
                    <w:noProof/>
                  </w:rPr>
                  <m:t>tanϕ</m:t>
                </m:r>
              </m:den>
            </m:f>
          </m:sup>
        </m:sSup>
        <m:r>
          <w:rPr>
            <w:rFonts w:ascii="Cambria Math" w:hAnsi="Cambria Math"/>
            <w:noProof/>
          </w:rPr>
          <m:t>+</m:t>
        </m:r>
        <m:f>
          <m:fPr>
            <m:ctrlPr>
              <w:rPr>
                <w:rFonts w:ascii="Cambria Math" w:hAnsi="Cambria Math"/>
                <w:i/>
                <w:noProof/>
              </w:rPr>
            </m:ctrlPr>
          </m:fPr>
          <m:num>
            <m:rad>
              <m:radPr>
                <m:degHide m:val="1"/>
                <m:ctrlPr>
                  <w:rPr>
                    <w:rFonts w:ascii="Cambria Math" w:hAnsi="Cambria Math"/>
                    <w:i/>
                    <w:noProof/>
                  </w:rPr>
                </m:ctrlPr>
              </m:radPr>
              <m:deg/>
              <m:e>
                <m:r>
                  <w:rPr>
                    <w:rFonts w:ascii="Cambria Math" w:hAnsi="Cambria Math"/>
                    <w:noProof/>
                  </w:rPr>
                  <m:t>2</m:t>
                </m:r>
              </m:e>
            </m:rad>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num>
          <m:den>
            <m:r>
              <w:rPr>
                <w:rFonts w:ascii="Cambria Math" w:hAnsi="Cambria Math"/>
                <w:noProof/>
              </w:rPr>
              <m:t>Z</m:t>
            </m:r>
          </m:den>
        </m:f>
        <m:r>
          <m:rPr>
            <m:sty m:val="p"/>
          </m:rPr>
          <w:rPr>
            <w:rFonts w:ascii="Cambria Math" w:hAnsi="Cambria Math"/>
            <w:noProof/>
          </w:rPr>
          <m:t>sin⁡</m:t>
        </m:r>
        <m:r>
          <w:rPr>
            <w:rFonts w:ascii="Cambria Math" w:hAnsi="Cambria Math"/>
            <w:noProof/>
          </w:rPr>
          <m:t>(ωt-ϕ)</m:t>
        </m:r>
      </m:oMath>
      <w:r w:rsidR="008548D1">
        <w:rPr>
          <w:rFonts w:eastAsia="Calibri"/>
        </w:rPr>
        <w:t>……………………………………………(4.12)</w:t>
      </w:r>
    </w:p>
    <w:p w14:paraId="783F7DDF" w14:textId="77777777" w:rsidR="008548D1" w:rsidRPr="00642EDF" w:rsidRDefault="008548D1" w:rsidP="008548D1">
      <w:pPr>
        <w:jc w:val="center"/>
        <w:rPr>
          <w:rFonts w:ascii="Times New Roman" w:hAnsi="Times New Roman"/>
          <w:noProof/>
        </w:rPr>
      </w:pPr>
      <w:r w:rsidRPr="00642EDF">
        <w:rPr>
          <w:rFonts w:ascii="Times New Roman" w:hAnsi="Times New Roman"/>
          <w:noProof/>
        </w:rPr>
        <w:t xml:space="preserve">Where  </w:t>
      </w:r>
      <m:oMath>
        <m:r>
          <w:rPr>
            <w:rFonts w:ascii="Cambria Math" w:hAnsi="Cambria Math"/>
            <w:noProof/>
          </w:rPr>
          <m:t>tanϕ=</m:t>
        </m:r>
        <m:f>
          <m:fPr>
            <m:ctrlPr>
              <w:rPr>
                <w:rFonts w:ascii="Cambria Math" w:hAnsi="Cambria Math"/>
                <w:i/>
                <w:noProof/>
              </w:rPr>
            </m:ctrlPr>
          </m:fPr>
          <m:num>
            <m:r>
              <w:rPr>
                <w:rFonts w:ascii="Cambria Math" w:hAnsi="Cambria Math"/>
                <w:noProof/>
              </w:rPr>
              <m:t>ωL</m:t>
            </m:r>
          </m:num>
          <m:den>
            <m:r>
              <w:rPr>
                <w:rFonts w:ascii="Cambria Math" w:hAnsi="Cambria Math"/>
                <w:noProof/>
              </w:rPr>
              <m:t>R</m:t>
            </m:r>
          </m:den>
        </m:f>
      </m:oMath>
      <w:r w:rsidRPr="00642EDF">
        <w:rPr>
          <w:rFonts w:ascii="Times New Roman" w:hAnsi="Times New Roman"/>
          <w:noProof/>
        </w:rPr>
        <w:t xml:space="preserve"> and </w:t>
      </w:r>
      <m:oMath>
        <m:r>
          <w:rPr>
            <w:rFonts w:ascii="Cambria Math" w:hAnsi="Cambria Math"/>
            <w:noProof/>
          </w:rPr>
          <m:t>Z=</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ω</m:t>
                </m:r>
              </m:e>
              <m:sup>
                <m:r>
                  <w:rPr>
                    <w:rFonts w:ascii="Cambria Math" w:hAnsi="Cambria Math"/>
                    <w:noProof/>
                  </w:rPr>
                  <m:t>2</m:t>
                </m:r>
              </m:sup>
            </m:sSup>
            <m:sSup>
              <m:sSupPr>
                <m:ctrlPr>
                  <w:rPr>
                    <w:rFonts w:ascii="Cambria Math" w:hAnsi="Cambria Math"/>
                    <w:i/>
                    <w:noProof/>
                  </w:rPr>
                </m:ctrlPr>
              </m:sSupPr>
              <m:e>
                <m:r>
                  <w:rPr>
                    <w:rFonts w:ascii="Cambria Math" w:hAnsi="Cambria Math"/>
                    <w:noProof/>
                  </w:rPr>
                  <m:t>L</m:t>
                </m:r>
              </m:e>
              <m:sup>
                <m:r>
                  <w:rPr>
                    <w:rFonts w:ascii="Cambria Math" w:hAnsi="Cambria Math"/>
                    <w:noProof/>
                  </w:rPr>
                  <m:t>2</m:t>
                </m:r>
              </m:sup>
            </m:sSup>
          </m:e>
        </m:rad>
      </m:oMath>
    </w:p>
    <w:p w14:paraId="36CCD530" w14:textId="77777777" w:rsidR="008548D1" w:rsidRPr="00BE17EF" w:rsidRDefault="008A7A2C" w:rsidP="008548D1">
      <w:pPr>
        <w:jc w:val="center"/>
        <w:rPr>
          <w:rFonts w:ascii="Times New Roman" w:hAnsi="Times New Roman"/>
          <w:noProof/>
        </w:rPr>
      </w:pPr>
      <m:oMathPara>
        <m:oMath>
          <m:sSub>
            <m:sSubPr>
              <m:ctrlPr>
                <w:rPr>
                  <w:rFonts w:ascii="Cambria Math" w:hAnsi="Cambria Math"/>
                  <w:i/>
                  <w:noProof/>
                </w:rPr>
              </m:ctrlPr>
            </m:sSubPr>
            <m:e>
              <m:r>
                <w:rPr>
                  <w:rFonts w:ascii="Cambria Math" w:hAnsi="Cambria Math"/>
                  <w:noProof/>
                </w:rPr>
                <m:t>i</m:t>
              </m:r>
            </m:e>
            <m:sub>
              <m:r>
                <w:rPr>
                  <w:rFonts w:ascii="Cambria Math" w:hAnsi="Cambria Math"/>
                  <w:noProof/>
                </w:rPr>
                <m:t xml:space="preserve">0 </m:t>
              </m:r>
              <m:d>
                <m:dPr>
                  <m:begChr m:val="|"/>
                  <m:endChr m:val=""/>
                  <m:ctrlPr>
                    <w:rPr>
                      <w:rFonts w:ascii="Cambria Math" w:hAnsi="Cambria Math"/>
                      <w:i/>
                      <w:noProof/>
                    </w:rPr>
                  </m:ctrlPr>
                </m:dPr>
                <m:e>
                  <m:r>
                    <w:rPr>
                      <w:rFonts w:ascii="Cambria Math" w:hAnsi="Cambria Math"/>
                      <w:noProof/>
                    </w:rPr>
                    <m:t xml:space="preserve"> ωt=α</m:t>
                  </m:r>
                </m:e>
              </m:d>
            </m:sub>
          </m:sSub>
          <m:r>
            <w:rPr>
              <w:rFonts w:ascii="Cambria Math" w:hAnsi="Cambria Math"/>
              <w:noProof/>
            </w:rPr>
            <m:t>=0</m:t>
          </m:r>
        </m:oMath>
      </m:oMathPara>
    </w:p>
    <w:p w14:paraId="6B1B71F8" w14:textId="77777777" w:rsidR="008548D1" w:rsidRPr="00BE17EF" w:rsidRDefault="008548D1" w:rsidP="008548D1">
      <w:pPr>
        <w:jc w:val="center"/>
        <w:rPr>
          <w:rFonts w:ascii="Times New Roman" w:hAnsi="Times New Roman"/>
          <w:noProof/>
        </w:rPr>
      </w:pPr>
      <m:oMathPara>
        <m:oMath>
          <m:r>
            <w:rPr>
              <w:rFonts w:ascii="Cambria Math" w:hAnsi="Cambria Math"/>
              <w:noProof/>
            </w:rPr>
            <m:t>0=</m:t>
          </m:r>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r>
            <w:rPr>
              <w:rFonts w:ascii="Cambria Math" w:hAnsi="Cambria Math"/>
              <w:noProof/>
            </w:rPr>
            <m:t>=</m:t>
          </m:r>
          <m:f>
            <m:fPr>
              <m:ctrlPr>
                <w:rPr>
                  <w:rFonts w:ascii="Cambria Math" w:hAnsi="Cambria Math"/>
                  <w:i/>
                  <w:noProof/>
                </w:rPr>
              </m:ctrlPr>
            </m:fPr>
            <m:num>
              <m:rad>
                <m:radPr>
                  <m:degHide m:val="1"/>
                  <m:ctrlPr>
                    <w:rPr>
                      <w:rFonts w:ascii="Cambria Math" w:hAnsi="Cambria Math"/>
                      <w:i/>
                      <w:noProof/>
                    </w:rPr>
                  </m:ctrlPr>
                </m:radPr>
                <m:deg/>
                <m:e>
                  <m:r>
                    <w:rPr>
                      <w:rFonts w:ascii="Cambria Math" w:hAnsi="Cambria Math"/>
                      <w:noProof/>
                    </w:rPr>
                    <m:t>2</m:t>
                  </m:r>
                </m:e>
              </m:rad>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num>
            <m:den>
              <m:r>
                <w:rPr>
                  <w:rFonts w:ascii="Cambria Math" w:hAnsi="Cambria Math"/>
                  <w:noProof/>
                </w:rPr>
                <m:t>Z</m:t>
              </m:r>
            </m:den>
          </m:f>
          <m:r>
            <m:rPr>
              <m:sty m:val="p"/>
            </m:rPr>
            <w:rPr>
              <w:rFonts w:ascii="Cambria Math" w:hAnsi="Cambria Math"/>
              <w:noProof/>
            </w:rPr>
            <m:t>sin⁡</m:t>
          </m:r>
          <m:r>
            <w:rPr>
              <w:rFonts w:ascii="Cambria Math" w:hAnsi="Cambria Math"/>
              <w:noProof/>
            </w:rPr>
            <m:t>(α-β)</m:t>
          </m:r>
        </m:oMath>
      </m:oMathPara>
    </w:p>
    <w:p w14:paraId="16F027A4" w14:textId="77777777" w:rsidR="008548D1" w:rsidRPr="00642EDF" w:rsidRDefault="008A7A2C" w:rsidP="008548D1">
      <w:pPr>
        <w:jc w:val="center"/>
        <w:rPr>
          <w:rFonts w:ascii="Times New Roman" w:hAnsi="Times New Roman"/>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r>
          <w:rPr>
            <w:rFonts w:ascii="Cambria Math" w:hAnsi="Cambria Math"/>
            <w:noProof/>
          </w:rPr>
          <m:t>=</m:t>
        </m:r>
        <m:f>
          <m:fPr>
            <m:ctrlPr>
              <w:rPr>
                <w:rFonts w:ascii="Cambria Math" w:hAnsi="Cambria Math"/>
                <w:i/>
                <w:noProof/>
              </w:rPr>
            </m:ctrlPr>
          </m:fPr>
          <m:num>
            <m:rad>
              <m:radPr>
                <m:degHide m:val="1"/>
                <m:ctrlPr>
                  <w:rPr>
                    <w:rFonts w:ascii="Cambria Math" w:hAnsi="Cambria Math"/>
                    <w:i/>
                    <w:noProof/>
                  </w:rPr>
                </m:ctrlPr>
              </m:radPr>
              <m:deg/>
              <m:e>
                <m:r>
                  <w:rPr>
                    <w:rFonts w:ascii="Cambria Math" w:hAnsi="Cambria Math"/>
                    <w:noProof/>
                  </w:rPr>
                  <m:t>2</m:t>
                </m:r>
              </m:e>
            </m:rad>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num>
          <m:den>
            <m:r>
              <w:rPr>
                <w:rFonts w:ascii="Cambria Math" w:hAnsi="Cambria Math"/>
                <w:noProof/>
              </w:rPr>
              <m:t>Z</m:t>
            </m:r>
          </m:den>
        </m:f>
        <m:d>
          <m:dPr>
            <m:begChr m:val="["/>
            <m:endChr m:val="]"/>
            <m:ctrlPr>
              <w:rPr>
                <w:rFonts w:ascii="Cambria Math" w:hAnsi="Cambria Math"/>
                <w:i/>
                <w:noProof/>
              </w:rPr>
            </m:ctrlPr>
          </m:dPr>
          <m:e>
            <m:func>
              <m:funcPr>
                <m:ctrlPr>
                  <w:rPr>
                    <w:rFonts w:ascii="Cambria Math" w:hAnsi="Cambria Math"/>
                    <w:noProof/>
                  </w:rPr>
                </m:ctrlPr>
              </m:funcPr>
              <m:fName>
                <m:r>
                  <m:rPr>
                    <m:sty m:val="p"/>
                  </m:rPr>
                  <w:rPr>
                    <w:rFonts w:ascii="Cambria Math" w:hAnsi="Cambria Math"/>
                    <w:noProof/>
                  </w:rPr>
                  <m:t>sin</m:t>
                </m:r>
              </m:fName>
              <m:e>
                <m:d>
                  <m:dPr>
                    <m:ctrlPr>
                      <w:rPr>
                        <w:rFonts w:ascii="Cambria Math" w:hAnsi="Cambria Math"/>
                        <w:i/>
                        <w:noProof/>
                      </w:rPr>
                    </m:ctrlPr>
                  </m:dPr>
                  <m:e>
                    <m:r>
                      <w:rPr>
                        <w:rFonts w:ascii="Cambria Math" w:hAnsi="Cambria Math"/>
                        <w:noProof/>
                      </w:rPr>
                      <m:t>α-β</m:t>
                    </m:r>
                  </m:e>
                </m:d>
                <m:ctrlPr>
                  <w:rPr>
                    <w:rFonts w:ascii="Cambria Math" w:hAnsi="Cambria Math"/>
                    <w:i/>
                    <w:noProof/>
                  </w:rPr>
                </m:ctrlPr>
              </m:e>
            </m:func>
            <m:sSup>
              <m:sSupPr>
                <m:ctrlPr>
                  <w:rPr>
                    <w:rFonts w:ascii="Cambria Math" w:hAnsi="Cambria Math"/>
                    <w:i/>
                    <w:noProof/>
                  </w:rPr>
                </m:ctrlPr>
              </m:sSupPr>
              <m:e>
                <m:r>
                  <w:rPr>
                    <w:rFonts w:ascii="Cambria Math" w:hAnsi="Cambria Math"/>
                    <w:noProof/>
                  </w:rPr>
                  <m:t>e</m:t>
                </m:r>
              </m:e>
              <m:sup>
                <m:r>
                  <w:rPr>
                    <w:rFonts w:ascii="Cambria Math" w:hAnsi="Cambria Math"/>
                    <w:noProof/>
                  </w:rPr>
                  <m:t>-</m:t>
                </m:r>
                <m:f>
                  <m:fPr>
                    <m:ctrlPr>
                      <w:rPr>
                        <w:rFonts w:ascii="Cambria Math" w:hAnsi="Cambria Math"/>
                        <w:i/>
                        <w:noProof/>
                      </w:rPr>
                    </m:ctrlPr>
                  </m:fPr>
                  <m:num>
                    <m:d>
                      <m:dPr>
                        <m:ctrlPr>
                          <w:rPr>
                            <w:rFonts w:ascii="Cambria Math" w:hAnsi="Cambria Math"/>
                            <w:i/>
                            <w:noProof/>
                          </w:rPr>
                        </m:ctrlPr>
                      </m:dPr>
                      <m:e>
                        <m:r>
                          <w:rPr>
                            <w:rFonts w:ascii="Cambria Math" w:hAnsi="Cambria Math"/>
                            <w:noProof/>
                          </w:rPr>
                          <m:t>ωt-α</m:t>
                        </m:r>
                      </m:e>
                    </m:d>
                  </m:num>
                  <m:den>
                    <m:r>
                      <w:rPr>
                        <w:rFonts w:ascii="Cambria Math" w:hAnsi="Cambria Math"/>
                        <w:noProof/>
                      </w:rPr>
                      <m:t>tanϕ</m:t>
                    </m:r>
                  </m:den>
                </m:f>
              </m:sup>
            </m:sSup>
            <m:r>
              <w:rPr>
                <w:rFonts w:ascii="Cambria Math" w:hAnsi="Cambria Math"/>
                <w:noProof/>
              </w:rPr>
              <m:t>+</m:t>
            </m:r>
            <m:r>
              <m:rPr>
                <m:sty m:val="p"/>
              </m:rPr>
              <w:rPr>
                <w:rFonts w:ascii="Cambria Math" w:hAnsi="Cambria Math"/>
                <w:noProof/>
              </w:rPr>
              <m:t>sin⁡</m:t>
            </m:r>
            <m:r>
              <w:rPr>
                <w:rFonts w:ascii="Cambria Math" w:hAnsi="Cambria Math"/>
                <w:noProof/>
              </w:rPr>
              <m:t>(ωt-ϕ)</m:t>
            </m:r>
          </m:e>
        </m:d>
      </m:oMath>
      <w:r w:rsidR="008548D1">
        <w:t>…………………………</w:t>
      </w:r>
      <w:proofErr w:type="gramStart"/>
      <w:r w:rsidR="008548D1">
        <w:t>…..</w:t>
      </w:r>
      <w:proofErr w:type="gramEnd"/>
      <w:r w:rsidR="008548D1">
        <w:t>(4.13)</w:t>
      </w:r>
    </w:p>
    <w:p w14:paraId="162D6B77" w14:textId="77777777" w:rsidR="008548D1" w:rsidRDefault="008548D1" w:rsidP="008548D1">
      <w:pPr>
        <w:jc w:val="center"/>
        <w:rPr>
          <w:rFonts w:ascii="Times New Roman" w:hAnsi="Times New Roman"/>
          <w:noProof/>
        </w:rPr>
      </w:pPr>
      <w:r w:rsidRPr="00642EDF">
        <w:rPr>
          <w:rFonts w:ascii="Times New Roman" w:hAnsi="Times New Roman"/>
          <w:noProof/>
        </w:rPr>
        <w:t>I</w:t>
      </w:r>
      <w:r w:rsidRPr="00642EDF">
        <w:rPr>
          <w:rFonts w:ascii="Times New Roman" w:hAnsi="Times New Roman"/>
          <w:noProof/>
          <w:vertAlign w:val="subscript"/>
        </w:rPr>
        <w:t>0</w:t>
      </w:r>
      <w:r w:rsidRPr="00642EDF">
        <w:rPr>
          <w:rFonts w:ascii="Times New Roman" w:hAnsi="Times New Roman"/>
          <w:noProof/>
        </w:rPr>
        <w:t>=0 otherwise</w:t>
      </w:r>
    </w:p>
    <w:p w14:paraId="67806023" w14:textId="77777777" w:rsidR="008548D1" w:rsidRDefault="008548D1" w:rsidP="008548D1">
      <w:pPr>
        <w:pStyle w:val="Default"/>
        <w:spacing w:line="360" w:lineRule="auto"/>
        <w:rPr>
          <w:rFonts w:ascii="Times New Roman" w:hAnsi="Times New Roman" w:cs="Times New Roman"/>
        </w:rPr>
      </w:pPr>
      <w:r>
        <w:rPr>
          <w:rFonts w:ascii="Times New Roman" w:hAnsi="Times New Roman" w:cs="Times New Roman"/>
        </w:rPr>
        <w:t>Equation (4</w:t>
      </w:r>
      <w:r w:rsidRPr="00EB1A31">
        <w:rPr>
          <w:rFonts w:ascii="Times New Roman" w:hAnsi="Times New Roman" w:cs="Times New Roman"/>
        </w:rPr>
        <w:t>.13) can be used to find out I</w:t>
      </w:r>
      <w:r w:rsidRPr="00EB1A31">
        <w:rPr>
          <w:rFonts w:ascii="Times New Roman" w:hAnsi="Times New Roman" w:cs="Times New Roman"/>
          <w:vertAlign w:val="subscript"/>
        </w:rPr>
        <w:t>ORMS</w:t>
      </w:r>
      <w:r w:rsidRPr="00EB1A31">
        <w:rPr>
          <w:rFonts w:ascii="Times New Roman" w:hAnsi="Times New Roman" w:cs="Times New Roman"/>
        </w:rPr>
        <w:t>. To find out β it is noted that</w:t>
      </w:r>
    </w:p>
    <w:p w14:paraId="42F5097D" w14:textId="77777777" w:rsidR="008548D1" w:rsidRDefault="008548D1" w:rsidP="008548D1">
      <w:pPr>
        <w:rPr>
          <w:rFonts w:ascii="Times New Roman" w:hAnsi="Times New Roman"/>
          <w:sz w:val="24"/>
          <w:szCs w:val="24"/>
        </w:rPr>
      </w:pPr>
      <w:proofErr w:type="spellStart"/>
      <w:r>
        <w:rPr>
          <w:rFonts w:ascii="Times New Roman" w:hAnsi="Times New Roman"/>
          <w:sz w:val="24"/>
          <w:szCs w:val="24"/>
        </w:rPr>
        <w:t>i</w:t>
      </w:r>
      <w:proofErr w:type="spellEnd"/>
      <w:r>
        <w:rPr>
          <w:rFonts w:ascii="Times New Roman" w:hAnsi="Times New Roman"/>
          <w:sz w:val="24"/>
          <w:szCs w:val="24"/>
        </w:rPr>
        <w:t>ₒ|</w:t>
      </w:r>
      <w:proofErr w:type="spellStart"/>
      <w:r>
        <w:rPr>
          <w:rFonts w:ascii="Times New Roman" w:hAnsi="Times New Roman"/>
          <w:sz w:val="24"/>
          <w:szCs w:val="24"/>
          <w:vertAlign w:val="subscript"/>
        </w:rPr>
        <w:t>ωt</w:t>
      </w:r>
      <w:proofErr w:type="spellEnd"/>
      <w:r>
        <w:rPr>
          <w:rFonts w:ascii="Times New Roman" w:hAnsi="Times New Roman"/>
          <w:sz w:val="24"/>
          <w:szCs w:val="24"/>
          <w:vertAlign w:val="subscript"/>
        </w:rPr>
        <w:t>=ᵦ</w:t>
      </w:r>
      <w:r>
        <w:rPr>
          <w:rFonts w:ascii="Times New Roman" w:hAnsi="Times New Roman"/>
          <w:sz w:val="24"/>
          <w:szCs w:val="24"/>
        </w:rPr>
        <w:t xml:space="preserve"> =0</w:t>
      </w:r>
    </w:p>
    <w:p w14:paraId="4D79D408" w14:textId="77777777" w:rsidR="008548D1" w:rsidRDefault="008548D1" w:rsidP="008548D1">
      <w:pPr>
        <w:jc w:val="center"/>
        <w:rPr>
          <w:rFonts w:ascii="Times New Roman" w:hAnsi="Times New Roman"/>
        </w:rPr>
      </w:pPr>
      <w:r>
        <w:rPr>
          <w:rFonts w:ascii="Times New Roman" w:hAnsi="Times New Roman"/>
          <w:sz w:val="24"/>
          <w:szCs w:val="24"/>
        </w:rPr>
        <w:t>⸫</w:t>
      </w:r>
      <w:proofErr w:type="gramStart"/>
      <w:r>
        <w:rPr>
          <w:rFonts w:ascii="Times New Roman" w:hAnsi="Times New Roman"/>
          <w:sz w:val="24"/>
          <w:szCs w:val="24"/>
        </w:rPr>
        <w:t>sin</w:t>
      </w:r>
      <w:proofErr w:type="gramEnd"/>
      <w:r>
        <w:rPr>
          <w:rFonts w:ascii="Times New Roman" w:hAnsi="Times New Roman"/>
          <w:sz w:val="24"/>
          <w:szCs w:val="24"/>
        </w:rPr>
        <w:t>(</w:t>
      </w:r>
      <m:oMath>
        <m:r>
          <w:rPr>
            <w:rFonts w:ascii="Cambria Math" w:hAnsi="Cambria Math"/>
            <w:sz w:val="24"/>
            <w:szCs w:val="24"/>
          </w:rPr>
          <m:t>φ-α</m:t>
        </m:r>
      </m:oMath>
      <w:r>
        <w:rPr>
          <w:rFonts w:ascii="Times New Roman" w:hAnsi="Times New Roman"/>
          <w:sz w:val="24"/>
          <w:szCs w:val="24"/>
        </w:rPr>
        <w:t xml:space="preserve">) </w:t>
      </w:r>
      <m:oMath>
        <m:sSup>
          <m:sSupPr>
            <m:ctrlPr>
              <w:rPr>
                <w:rFonts w:ascii="Cambria Math" w:eastAsia="Calibri" w:hAnsi="Cambria Math"/>
                <w:i/>
                <w:sz w:val="24"/>
                <w:szCs w:val="24"/>
              </w:rPr>
            </m:ctrlPr>
          </m:sSupPr>
          <m:e>
            <m:r>
              <w:rPr>
                <w:rFonts w:ascii="Cambria Math" w:eastAsia="Calibri" w:hAnsi="Cambria Math"/>
                <w:sz w:val="24"/>
                <w:szCs w:val="24"/>
              </w:rPr>
              <m:t>e</m:t>
            </m:r>
          </m:e>
          <m:sup>
            <m:f>
              <m:fPr>
                <m:ctrlPr>
                  <w:rPr>
                    <w:rFonts w:ascii="Cambria Math" w:eastAsia="Calibri" w:hAnsi="Cambria Math"/>
                    <w:i/>
                    <w:sz w:val="24"/>
                    <w:szCs w:val="24"/>
                  </w:rPr>
                </m:ctrlPr>
              </m:fPr>
              <m:num>
                <m:r>
                  <w:rPr>
                    <w:rFonts w:ascii="Cambria Math" w:hAnsi="Cambria Math"/>
                    <w:sz w:val="24"/>
                    <w:szCs w:val="24"/>
                  </w:rPr>
                  <m:t>α-β</m:t>
                </m:r>
              </m:num>
              <m:den>
                <m:r>
                  <w:rPr>
                    <w:rFonts w:ascii="Cambria Math" w:hAnsi="Cambria Math"/>
                    <w:sz w:val="24"/>
                    <w:szCs w:val="24"/>
                  </w:rPr>
                  <m:t>tanφ</m:t>
                </m:r>
              </m:den>
            </m:f>
          </m:sup>
        </m:sSup>
      </m:oMath>
      <w:r w:rsidRPr="0059232D">
        <w:rPr>
          <w:rFonts w:ascii="Times New Roman" w:hAnsi="Times New Roman"/>
          <w:sz w:val="24"/>
          <w:szCs w:val="24"/>
        </w:rPr>
        <w:t xml:space="preserve"> = sin(</w:t>
      </w:r>
      <m:oMath>
        <m:r>
          <w:rPr>
            <w:rFonts w:ascii="Cambria Math" w:hAnsi="Cambria Math"/>
            <w:sz w:val="24"/>
            <w:szCs w:val="24"/>
          </w:rPr>
          <m:t>φ-β</m:t>
        </m:r>
      </m:oMath>
      <w:r w:rsidRPr="0059232D">
        <w:rPr>
          <w:rFonts w:ascii="Times New Roman" w:hAnsi="Times New Roman"/>
          <w:sz w:val="24"/>
          <w:szCs w:val="24"/>
        </w:rPr>
        <w:t>)</w:t>
      </w:r>
      <w:r>
        <w:rPr>
          <w:rFonts w:ascii="Times New Roman" w:hAnsi="Times New Roman"/>
          <w:sz w:val="24"/>
          <w:szCs w:val="24"/>
        </w:rPr>
        <w:t>…………………….…………(4.14)</w:t>
      </w:r>
    </w:p>
    <w:p w14:paraId="55C805A8" w14:textId="44B058BD" w:rsidR="008548D1" w:rsidRDefault="00B50004" w:rsidP="008548D1">
      <w:pPr>
        <w:pStyle w:val="Default"/>
        <w:spacing w:line="360" w:lineRule="auto"/>
        <w:rPr>
          <w:rFonts w:ascii="Times New Roman" w:hAnsi="Times New Roman" w:cs="Times New Roman"/>
          <w:b/>
        </w:rPr>
      </w:pPr>
      <w:r>
        <w:rPr>
          <w:rFonts w:ascii="Times New Roman" w:hAnsi="Times New Roman" w:cs="Times New Roman"/>
          <w:b/>
        </w:rPr>
        <w:t>4</w:t>
      </w:r>
      <w:r w:rsidR="008548D1" w:rsidRPr="000F3855">
        <w:rPr>
          <w:rFonts w:ascii="Times New Roman" w:hAnsi="Times New Roman" w:cs="Times New Roman"/>
          <w:b/>
        </w:rPr>
        <w:t>.3 Single phase fully controlled bridge converter</w:t>
      </w:r>
    </w:p>
    <w:p w14:paraId="5B102AEF" w14:textId="77777777" w:rsidR="00B50004" w:rsidRDefault="00B50004" w:rsidP="00B50004">
      <w:pPr>
        <w:pStyle w:val="Default"/>
        <w:spacing w:line="360" w:lineRule="auto"/>
        <w:ind w:firstLine="720"/>
        <w:jc w:val="both"/>
        <w:rPr>
          <w:rFonts w:ascii="Times New Roman" w:hAnsi="Times New Roman" w:cs="Times New Roman"/>
        </w:rPr>
      </w:pPr>
      <w:r w:rsidRPr="008302D9">
        <w:rPr>
          <w:rFonts w:ascii="Times New Roman" w:hAnsi="Times New Roman" w:cs="Times New Roman"/>
        </w:rPr>
        <w:t xml:space="preserve">Fig </w:t>
      </w:r>
      <w:r>
        <w:rPr>
          <w:rFonts w:ascii="Times New Roman" w:hAnsi="Times New Roman" w:cs="Times New Roman"/>
        </w:rPr>
        <w:t>4.3</w:t>
      </w:r>
      <w:r w:rsidRPr="008302D9">
        <w:rPr>
          <w:rFonts w:ascii="Times New Roman" w:hAnsi="Times New Roman" w:cs="Times New Roman"/>
        </w:rPr>
        <w:t xml:space="preserve"> (a) shows the circuit diagram of a single phase fully controlled bridge converter. It is one of the most popular converter circuits and is widely used in the speed </w:t>
      </w:r>
      <w:r w:rsidRPr="008302D9">
        <w:rPr>
          <w:rFonts w:ascii="Times New Roman" w:hAnsi="Times New Roman" w:cs="Times New Roman"/>
        </w:rPr>
        <w:lastRenderedPageBreak/>
        <w:t xml:space="preserve">control of separately excited dc machines. Indeed, the R–L–E load shown in this figure may represent the electrical equivalent circuit of a separately excited dc motor. </w:t>
      </w:r>
    </w:p>
    <w:p w14:paraId="3C491750" w14:textId="77777777" w:rsidR="00B50004" w:rsidRPr="000F3855" w:rsidRDefault="00B50004" w:rsidP="008548D1">
      <w:pPr>
        <w:pStyle w:val="Default"/>
        <w:spacing w:line="360" w:lineRule="auto"/>
        <w:rPr>
          <w:rFonts w:ascii="Times New Roman" w:hAnsi="Times New Roman" w:cs="Times New Roman"/>
          <w:b/>
        </w:rPr>
      </w:pPr>
    </w:p>
    <w:p w14:paraId="758DD432" w14:textId="77777777" w:rsidR="008548D1" w:rsidRDefault="008548D1" w:rsidP="008548D1">
      <w:pPr>
        <w:pStyle w:val="Default"/>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901DE14" wp14:editId="37B18314">
            <wp:extent cx="5486400" cy="1795618"/>
            <wp:effectExtent l="0" t="0" r="0" b="0"/>
            <wp:docPr id="14" name="Picture 4" descr="C:\Users\e4\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4\Desktop\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795618"/>
                    </a:xfrm>
                    <a:prstGeom prst="rect">
                      <a:avLst/>
                    </a:prstGeom>
                    <a:noFill/>
                    <a:ln>
                      <a:noFill/>
                    </a:ln>
                  </pic:spPr>
                </pic:pic>
              </a:graphicData>
            </a:graphic>
          </wp:inline>
        </w:drawing>
      </w:r>
    </w:p>
    <w:p w14:paraId="5D127E05" w14:textId="77777777" w:rsidR="008548D1" w:rsidRDefault="008548D1" w:rsidP="008548D1">
      <w:pPr>
        <w:pStyle w:val="Default"/>
        <w:spacing w:line="360" w:lineRule="auto"/>
        <w:jc w:val="center"/>
        <w:rPr>
          <w:rFonts w:ascii="Times New Roman" w:hAnsi="Times New Roman" w:cs="Times New Roman"/>
          <w:sz w:val="20"/>
          <w:szCs w:val="20"/>
        </w:rPr>
      </w:pPr>
      <w:r w:rsidRPr="00AB6DB3">
        <w:rPr>
          <w:rFonts w:ascii="Times New Roman" w:hAnsi="Times New Roman" w:cs="Times New Roman"/>
          <w:sz w:val="20"/>
          <w:szCs w:val="20"/>
        </w:rPr>
        <w:t xml:space="preserve">Fig </w:t>
      </w:r>
      <w:r>
        <w:rPr>
          <w:rFonts w:ascii="Times New Roman" w:hAnsi="Times New Roman" w:cs="Times New Roman"/>
          <w:sz w:val="20"/>
          <w:szCs w:val="20"/>
        </w:rPr>
        <w:t>4.3 S</w:t>
      </w:r>
      <w:r w:rsidRPr="00AB6DB3">
        <w:rPr>
          <w:rFonts w:ascii="Times New Roman" w:hAnsi="Times New Roman" w:cs="Times New Roman"/>
          <w:sz w:val="20"/>
          <w:szCs w:val="20"/>
        </w:rPr>
        <w:t>ingle phase fu</w:t>
      </w:r>
      <w:r>
        <w:rPr>
          <w:rFonts w:ascii="Times New Roman" w:hAnsi="Times New Roman" w:cs="Times New Roman"/>
          <w:sz w:val="20"/>
          <w:szCs w:val="20"/>
        </w:rPr>
        <w:t>lly controlled bridge converter.                           Table 4.1</w:t>
      </w:r>
      <w:r w:rsidRPr="00AB6DB3">
        <w:rPr>
          <w:rFonts w:ascii="Times New Roman" w:hAnsi="Times New Roman" w:cs="Times New Roman"/>
          <w:sz w:val="20"/>
          <w:szCs w:val="20"/>
        </w:rPr>
        <w:t xml:space="preserve"> Conduction table</w:t>
      </w:r>
      <w:r>
        <w:rPr>
          <w:rFonts w:ascii="Times New Roman" w:hAnsi="Times New Roman" w:cs="Times New Roman"/>
          <w:sz w:val="20"/>
          <w:szCs w:val="20"/>
        </w:rPr>
        <w:t>.</w:t>
      </w:r>
    </w:p>
    <w:p w14:paraId="29796966" w14:textId="77777777" w:rsidR="008548D1" w:rsidRPr="00AB6DB3" w:rsidRDefault="008548D1" w:rsidP="008548D1">
      <w:pPr>
        <w:pStyle w:val="Default"/>
        <w:spacing w:line="360" w:lineRule="auto"/>
        <w:jc w:val="center"/>
        <w:rPr>
          <w:rFonts w:ascii="Times New Roman" w:hAnsi="Times New Roman" w:cs="Times New Roman"/>
          <w:sz w:val="20"/>
          <w:szCs w:val="20"/>
        </w:rPr>
      </w:pPr>
    </w:p>
    <w:p w14:paraId="27D97591" w14:textId="77777777" w:rsidR="008548D1" w:rsidRDefault="008548D1" w:rsidP="008548D1">
      <w:pPr>
        <w:pStyle w:val="Default"/>
        <w:spacing w:line="360" w:lineRule="auto"/>
        <w:ind w:firstLine="720"/>
        <w:jc w:val="both"/>
        <w:rPr>
          <w:rFonts w:ascii="Times New Roman" w:hAnsi="Times New Roman" w:cs="Times New Roman"/>
        </w:rPr>
      </w:pPr>
      <w:r w:rsidRPr="008302D9">
        <w:rPr>
          <w:rFonts w:ascii="Times New Roman" w:hAnsi="Times New Roman" w:cs="Times New Roman"/>
        </w:rPr>
        <w:t>The single phase fully controlled bridge converter is obtained by replacing all the diode of the corresponding uncontrolled converter by thyristors. Thyristors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 xml:space="preserve">2 </w:t>
      </w:r>
      <w:r w:rsidRPr="008302D9">
        <w:rPr>
          <w:rFonts w:ascii="Times New Roman" w:hAnsi="Times New Roman" w:cs="Times New Roman"/>
        </w:rPr>
        <w:t>are fired together while T</w:t>
      </w:r>
      <w:r w:rsidRPr="008302D9">
        <w:rPr>
          <w:rFonts w:ascii="Times New Roman" w:hAnsi="Times New Roman" w:cs="Times New Roman"/>
          <w:vertAlign w:val="subscript"/>
        </w:rPr>
        <w:t xml:space="preserve">3 </w:t>
      </w:r>
      <w:r w:rsidRPr="008302D9">
        <w:rPr>
          <w:rFonts w:ascii="Times New Roman" w:hAnsi="Times New Roman" w:cs="Times New Roman"/>
        </w:rPr>
        <w:t>and T</w:t>
      </w:r>
      <w:r w:rsidRPr="008302D9">
        <w:rPr>
          <w:rFonts w:ascii="Times New Roman" w:hAnsi="Times New Roman" w:cs="Times New Roman"/>
          <w:vertAlign w:val="subscript"/>
        </w:rPr>
        <w:t xml:space="preserve">4 </w:t>
      </w:r>
      <w:r w:rsidRPr="008302D9">
        <w:rPr>
          <w:rFonts w:ascii="Times New Roman" w:hAnsi="Times New Roman" w:cs="Times New Roman"/>
        </w:rPr>
        <w:t>are fired 180º after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2</w:t>
      </w:r>
      <w:r w:rsidRPr="008302D9">
        <w:rPr>
          <w:rFonts w:ascii="Times New Roman" w:hAnsi="Times New Roman" w:cs="Times New Roman"/>
        </w:rPr>
        <w:t xml:space="preserve">. From the circuit diagram of Fig </w:t>
      </w:r>
      <w:r>
        <w:rPr>
          <w:rFonts w:ascii="Times New Roman" w:hAnsi="Times New Roman" w:cs="Times New Roman"/>
        </w:rPr>
        <w:t xml:space="preserve">2.1 </w:t>
      </w:r>
      <w:r w:rsidRPr="008302D9">
        <w:rPr>
          <w:rFonts w:ascii="Times New Roman" w:hAnsi="Times New Roman" w:cs="Times New Roman"/>
        </w:rPr>
        <w:t>(a) it is clear that for any load current to flow at least one thyristor from the top group (T</w:t>
      </w:r>
      <w:r w:rsidRPr="008302D9">
        <w:rPr>
          <w:rFonts w:ascii="Times New Roman" w:hAnsi="Times New Roman" w:cs="Times New Roman"/>
          <w:vertAlign w:val="subscript"/>
        </w:rPr>
        <w:t>1</w:t>
      </w:r>
      <w:r w:rsidRPr="008302D9">
        <w:rPr>
          <w:rFonts w:ascii="Times New Roman" w:hAnsi="Times New Roman" w:cs="Times New Roman"/>
        </w:rPr>
        <w:t>, T</w:t>
      </w:r>
      <w:r w:rsidRPr="008302D9">
        <w:rPr>
          <w:rFonts w:ascii="Times New Roman" w:hAnsi="Times New Roman" w:cs="Times New Roman"/>
          <w:vertAlign w:val="subscript"/>
        </w:rPr>
        <w:t>3</w:t>
      </w:r>
      <w:r w:rsidRPr="008302D9">
        <w:rPr>
          <w:rFonts w:ascii="Times New Roman" w:hAnsi="Times New Roman" w:cs="Times New Roman"/>
        </w:rPr>
        <w:t>) and one thyristor from the bottom group (T</w:t>
      </w:r>
      <w:r w:rsidRPr="008302D9">
        <w:rPr>
          <w:rFonts w:ascii="Times New Roman" w:hAnsi="Times New Roman" w:cs="Times New Roman"/>
          <w:vertAlign w:val="subscript"/>
        </w:rPr>
        <w:t>2</w:t>
      </w:r>
      <w:r w:rsidRPr="008302D9">
        <w:rPr>
          <w:rFonts w:ascii="Times New Roman" w:hAnsi="Times New Roman" w:cs="Times New Roman"/>
        </w:rPr>
        <w:t>, T</w:t>
      </w:r>
      <w:r w:rsidRPr="008302D9">
        <w:rPr>
          <w:rFonts w:ascii="Times New Roman" w:hAnsi="Times New Roman" w:cs="Times New Roman"/>
          <w:vertAlign w:val="subscript"/>
        </w:rPr>
        <w:t>4</w:t>
      </w:r>
      <w:r w:rsidRPr="008302D9">
        <w:rPr>
          <w:rFonts w:ascii="Times New Roman" w:hAnsi="Times New Roman" w:cs="Times New Roman"/>
        </w:rPr>
        <w:t>) must conduct. It can also be argued that neither T</w:t>
      </w:r>
      <w:r w:rsidRPr="008302D9">
        <w:rPr>
          <w:rFonts w:ascii="Times New Roman" w:hAnsi="Times New Roman" w:cs="Times New Roman"/>
          <w:vertAlign w:val="subscript"/>
        </w:rPr>
        <w:t>1</w:t>
      </w:r>
      <w:r w:rsidRPr="008302D9">
        <w:rPr>
          <w:rFonts w:ascii="Times New Roman" w:hAnsi="Times New Roman" w:cs="Times New Roman"/>
        </w:rPr>
        <w:t>T</w:t>
      </w:r>
      <w:r w:rsidRPr="008302D9">
        <w:rPr>
          <w:rFonts w:ascii="Times New Roman" w:hAnsi="Times New Roman" w:cs="Times New Roman"/>
          <w:vertAlign w:val="subscript"/>
        </w:rPr>
        <w:t xml:space="preserve">3 </w:t>
      </w:r>
      <w:r w:rsidRPr="008302D9">
        <w:rPr>
          <w:rFonts w:ascii="Times New Roman" w:hAnsi="Times New Roman" w:cs="Times New Roman"/>
        </w:rPr>
        <w:t>nor T</w:t>
      </w:r>
      <w:r w:rsidRPr="008302D9">
        <w:rPr>
          <w:rFonts w:ascii="Times New Roman" w:hAnsi="Times New Roman" w:cs="Times New Roman"/>
          <w:vertAlign w:val="subscript"/>
        </w:rPr>
        <w:t>2</w:t>
      </w:r>
      <w:r w:rsidRPr="008302D9">
        <w:rPr>
          <w:rFonts w:ascii="Times New Roman" w:hAnsi="Times New Roman" w:cs="Times New Roman"/>
        </w:rPr>
        <w:t>T</w:t>
      </w:r>
      <w:r w:rsidRPr="008302D9">
        <w:rPr>
          <w:rFonts w:ascii="Times New Roman" w:hAnsi="Times New Roman" w:cs="Times New Roman"/>
          <w:vertAlign w:val="subscript"/>
        </w:rPr>
        <w:t xml:space="preserve">4 </w:t>
      </w:r>
      <w:r w:rsidRPr="008302D9">
        <w:rPr>
          <w:rFonts w:ascii="Times New Roman" w:hAnsi="Times New Roman" w:cs="Times New Roman"/>
        </w:rPr>
        <w:t xml:space="preserve">can conduct simultaneously. For </w:t>
      </w:r>
      <w:proofErr w:type="gramStart"/>
      <w:r w:rsidRPr="008302D9">
        <w:rPr>
          <w:rFonts w:ascii="Times New Roman" w:hAnsi="Times New Roman" w:cs="Times New Roman"/>
        </w:rPr>
        <w:t>example</w:t>
      </w:r>
      <w:proofErr w:type="gramEnd"/>
      <w:r w:rsidRPr="008302D9">
        <w:rPr>
          <w:rFonts w:ascii="Times New Roman" w:hAnsi="Times New Roman" w:cs="Times New Roman"/>
        </w:rPr>
        <w:t xml:space="preserve"> whenever T</w:t>
      </w:r>
      <w:r w:rsidRPr="008302D9">
        <w:rPr>
          <w:rFonts w:ascii="Times New Roman" w:hAnsi="Times New Roman" w:cs="Times New Roman"/>
          <w:vertAlign w:val="subscript"/>
        </w:rPr>
        <w:t xml:space="preserve">3 </w:t>
      </w:r>
      <w:r w:rsidRPr="008302D9">
        <w:rPr>
          <w:rFonts w:ascii="Times New Roman" w:hAnsi="Times New Roman" w:cs="Times New Roman"/>
        </w:rPr>
        <w:t>and T</w:t>
      </w:r>
      <w:r w:rsidRPr="008302D9">
        <w:rPr>
          <w:rFonts w:ascii="Times New Roman" w:hAnsi="Times New Roman" w:cs="Times New Roman"/>
          <w:vertAlign w:val="subscript"/>
        </w:rPr>
        <w:t xml:space="preserve">4 </w:t>
      </w:r>
      <w:r w:rsidRPr="008302D9">
        <w:rPr>
          <w:rFonts w:ascii="Times New Roman" w:hAnsi="Times New Roman" w:cs="Times New Roman"/>
        </w:rPr>
        <w:t>are in the forward blocking state and a gate pulse is applied to them, they turn ON and at the same time a negative voltage is applied across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 xml:space="preserve">2 </w:t>
      </w:r>
      <w:r w:rsidRPr="008302D9">
        <w:rPr>
          <w:rFonts w:ascii="Times New Roman" w:hAnsi="Times New Roman" w:cs="Times New Roman"/>
        </w:rPr>
        <w:t>commutating them immediately. Similar argument holds for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2</w:t>
      </w:r>
      <w:r w:rsidRPr="008302D9">
        <w:rPr>
          <w:rFonts w:ascii="Times New Roman" w:hAnsi="Times New Roman" w:cs="Times New Roman"/>
        </w:rPr>
        <w:t>.</w:t>
      </w:r>
    </w:p>
    <w:p w14:paraId="5516DD5F" w14:textId="164BE89F" w:rsidR="008548D1" w:rsidRDefault="008548D1" w:rsidP="00B50004">
      <w:pPr>
        <w:pStyle w:val="Default"/>
        <w:spacing w:line="360" w:lineRule="auto"/>
        <w:ind w:firstLine="720"/>
        <w:jc w:val="both"/>
        <w:rPr>
          <w:rFonts w:ascii="Times New Roman" w:hAnsi="Times New Roman" w:cs="Times New Roman"/>
          <w:vertAlign w:val="subscript"/>
        </w:rPr>
      </w:pPr>
      <w:r w:rsidRPr="008302D9">
        <w:rPr>
          <w:rFonts w:ascii="Times New Roman" w:hAnsi="Times New Roman" w:cs="Times New Roman"/>
        </w:rPr>
        <w:t>For the same reason T</w:t>
      </w:r>
      <w:r w:rsidRPr="008302D9">
        <w:rPr>
          <w:rFonts w:ascii="Times New Roman" w:hAnsi="Times New Roman" w:cs="Times New Roman"/>
          <w:vertAlign w:val="subscript"/>
        </w:rPr>
        <w:t>1</w:t>
      </w:r>
      <w:r w:rsidRPr="008302D9">
        <w:rPr>
          <w:rFonts w:ascii="Times New Roman" w:hAnsi="Times New Roman" w:cs="Times New Roman"/>
        </w:rPr>
        <w:t>T</w:t>
      </w:r>
      <w:r w:rsidRPr="008302D9">
        <w:rPr>
          <w:rFonts w:ascii="Times New Roman" w:hAnsi="Times New Roman" w:cs="Times New Roman"/>
          <w:vertAlign w:val="subscript"/>
        </w:rPr>
        <w:t xml:space="preserve">4 </w:t>
      </w:r>
      <w:r w:rsidRPr="008302D9">
        <w:rPr>
          <w:rFonts w:ascii="Times New Roman" w:hAnsi="Times New Roman" w:cs="Times New Roman"/>
        </w:rPr>
        <w:t>or T</w:t>
      </w:r>
      <w:r w:rsidRPr="008302D9">
        <w:rPr>
          <w:rFonts w:ascii="Times New Roman" w:hAnsi="Times New Roman" w:cs="Times New Roman"/>
          <w:vertAlign w:val="subscript"/>
        </w:rPr>
        <w:t>2</w:t>
      </w:r>
      <w:r w:rsidRPr="008302D9">
        <w:rPr>
          <w:rFonts w:ascii="Times New Roman" w:hAnsi="Times New Roman" w:cs="Times New Roman"/>
        </w:rPr>
        <w:t>T</w:t>
      </w:r>
      <w:r w:rsidRPr="008302D9">
        <w:rPr>
          <w:rFonts w:ascii="Times New Roman" w:hAnsi="Times New Roman" w:cs="Times New Roman"/>
          <w:vertAlign w:val="subscript"/>
        </w:rPr>
        <w:t xml:space="preserve">3 </w:t>
      </w:r>
      <w:r w:rsidRPr="008302D9">
        <w:rPr>
          <w:rFonts w:ascii="Times New Roman" w:hAnsi="Times New Roman" w:cs="Times New Roman"/>
        </w:rPr>
        <w:t>cannot conduct simultaneously. Therefore, the only possible conduction modes when the current i</w:t>
      </w:r>
      <w:r w:rsidRPr="008302D9">
        <w:rPr>
          <w:rFonts w:ascii="Times New Roman" w:hAnsi="Times New Roman" w:cs="Times New Roman"/>
          <w:vertAlign w:val="subscript"/>
        </w:rPr>
        <w:t xml:space="preserve">0 </w:t>
      </w:r>
      <w:r w:rsidRPr="008302D9">
        <w:rPr>
          <w:rFonts w:ascii="Times New Roman" w:hAnsi="Times New Roman" w:cs="Times New Roman"/>
        </w:rPr>
        <w:t>can flow are T</w:t>
      </w:r>
      <w:r w:rsidRPr="008302D9">
        <w:rPr>
          <w:rFonts w:ascii="Times New Roman" w:hAnsi="Times New Roman" w:cs="Times New Roman"/>
          <w:vertAlign w:val="subscript"/>
        </w:rPr>
        <w:t>1</w:t>
      </w:r>
      <w:r w:rsidRPr="008302D9">
        <w:rPr>
          <w:rFonts w:ascii="Times New Roman" w:hAnsi="Times New Roman" w:cs="Times New Roman"/>
        </w:rPr>
        <w:t>T</w:t>
      </w:r>
      <w:r w:rsidRPr="008302D9">
        <w:rPr>
          <w:rFonts w:ascii="Times New Roman" w:hAnsi="Times New Roman" w:cs="Times New Roman"/>
          <w:vertAlign w:val="subscript"/>
        </w:rPr>
        <w:t xml:space="preserve">2 </w:t>
      </w:r>
      <w:r w:rsidRPr="008302D9">
        <w:rPr>
          <w:rFonts w:ascii="Times New Roman" w:hAnsi="Times New Roman" w:cs="Times New Roman"/>
        </w:rPr>
        <w:t>and T</w:t>
      </w:r>
      <w:r w:rsidRPr="008302D9">
        <w:rPr>
          <w:rFonts w:ascii="Times New Roman" w:hAnsi="Times New Roman" w:cs="Times New Roman"/>
          <w:vertAlign w:val="subscript"/>
        </w:rPr>
        <w:t>3</w:t>
      </w:r>
      <w:r w:rsidRPr="008302D9">
        <w:rPr>
          <w:rFonts w:ascii="Times New Roman" w:hAnsi="Times New Roman" w:cs="Times New Roman"/>
        </w:rPr>
        <w:t>T</w:t>
      </w:r>
      <w:r w:rsidRPr="008302D9">
        <w:rPr>
          <w:rFonts w:ascii="Times New Roman" w:hAnsi="Times New Roman" w:cs="Times New Roman"/>
          <w:vertAlign w:val="subscript"/>
        </w:rPr>
        <w:t>4</w:t>
      </w:r>
      <w:r w:rsidRPr="008302D9">
        <w:rPr>
          <w:rFonts w:ascii="Times New Roman" w:hAnsi="Times New Roman" w:cs="Times New Roman"/>
        </w:rPr>
        <w:t xml:space="preserve">. </w:t>
      </w:r>
      <w:proofErr w:type="gramStart"/>
      <w:r w:rsidRPr="008302D9">
        <w:rPr>
          <w:rFonts w:ascii="Times New Roman" w:hAnsi="Times New Roman" w:cs="Times New Roman"/>
        </w:rPr>
        <w:t>Of course</w:t>
      </w:r>
      <w:proofErr w:type="gramEnd"/>
      <w:r w:rsidRPr="008302D9">
        <w:rPr>
          <w:rFonts w:ascii="Times New Roman" w:hAnsi="Times New Roman" w:cs="Times New Roman"/>
        </w:rPr>
        <w:t xml:space="preserve"> it is possible that at a given moment none of the thyristors conduct. This situation will typically occur when the load current becomes zero in between the firings of T</w:t>
      </w:r>
      <w:r w:rsidRPr="008302D9">
        <w:rPr>
          <w:rFonts w:ascii="Times New Roman" w:hAnsi="Times New Roman" w:cs="Times New Roman"/>
          <w:vertAlign w:val="subscript"/>
        </w:rPr>
        <w:t>1</w:t>
      </w:r>
      <w:r w:rsidRPr="008302D9">
        <w:rPr>
          <w:rFonts w:ascii="Times New Roman" w:hAnsi="Times New Roman" w:cs="Times New Roman"/>
        </w:rPr>
        <w:t>T</w:t>
      </w:r>
      <w:r w:rsidRPr="008302D9">
        <w:rPr>
          <w:rFonts w:ascii="Times New Roman" w:hAnsi="Times New Roman" w:cs="Times New Roman"/>
          <w:vertAlign w:val="subscript"/>
        </w:rPr>
        <w:t xml:space="preserve">2 </w:t>
      </w:r>
    </w:p>
    <w:p w14:paraId="693773BB" w14:textId="77777777" w:rsidR="008548D1" w:rsidRDefault="008548D1" w:rsidP="008548D1">
      <w:pPr>
        <w:pStyle w:val="Default"/>
        <w:spacing w:line="360" w:lineRule="auto"/>
        <w:ind w:firstLine="720"/>
        <w:jc w:val="both"/>
        <w:rPr>
          <w:rFonts w:ascii="Times New Roman" w:hAnsi="Times New Roman" w:cs="Times New Roman"/>
        </w:rPr>
      </w:pPr>
      <w:r w:rsidRPr="008302D9">
        <w:rPr>
          <w:rFonts w:ascii="Times New Roman" w:hAnsi="Times New Roman" w:cs="Times New Roman"/>
        </w:rPr>
        <w:t>and T</w:t>
      </w:r>
      <w:r w:rsidRPr="008302D9">
        <w:rPr>
          <w:rFonts w:ascii="Times New Roman" w:hAnsi="Times New Roman" w:cs="Times New Roman"/>
          <w:vertAlign w:val="subscript"/>
        </w:rPr>
        <w:t>3</w:t>
      </w:r>
      <w:r w:rsidRPr="008302D9">
        <w:rPr>
          <w:rFonts w:ascii="Times New Roman" w:hAnsi="Times New Roman" w:cs="Times New Roman"/>
        </w:rPr>
        <w:t>T</w:t>
      </w:r>
      <w:r w:rsidRPr="008302D9">
        <w:rPr>
          <w:rFonts w:ascii="Times New Roman" w:hAnsi="Times New Roman" w:cs="Times New Roman"/>
          <w:vertAlign w:val="subscript"/>
        </w:rPr>
        <w:t>4</w:t>
      </w:r>
      <w:r w:rsidRPr="008302D9">
        <w:rPr>
          <w:rFonts w:ascii="Times New Roman" w:hAnsi="Times New Roman" w:cs="Times New Roman"/>
        </w:rPr>
        <w:t xml:space="preserve">. Once the load current becomes zero all thyristors remain off. In this mode the load current remains zero. </w:t>
      </w:r>
      <w:r>
        <w:rPr>
          <w:rFonts w:ascii="Times New Roman" w:hAnsi="Times New Roman" w:cs="Times New Roman"/>
        </w:rPr>
        <w:t xml:space="preserve"> </w:t>
      </w:r>
      <w:proofErr w:type="gramStart"/>
      <w:r w:rsidRPr="008302D9">
        <w:rPr>
          <w:rFonts w:ascii="Times New Roman" w:hAnsi="Times New Roman" w:cs="Times New Roman"/>
        </w:rPr>
        <w:t>Consequently</w:t>
      </w:r>
      <w:proofErr w:type="gramEnd"/>
      <w:r w:rsidRPr="008302D9">
        <w:rPr>
          <w:rFonts w:ascii="Times New Roman" w:hAnsi="Times New Roman" w:cs="Times New Roman"/>
        </w:rPr>
        <w:t xml:space="preserve"> the converter is said to be operating in the discontinuous conduction mode. </w:t>
      </w:r>
      <w:r>
        <w:rPr>
          <w:rFonts w:ascii="Times New Roman" w:hAnsi="Times New Roman" w:cs="Times New Roman"/>
        </w:rPr>
        <w:t xml:space="preserve"> </w:t>
      </w:r>
      <w:r w:rsidRPr="008302D9">
        <w:rPr>
          <w:rFonts w:ascii="Times New Roman" w:hAnsi="Times New Roman" w:cs="Times New Roman"/>
        </w:rPr>
        <w:t xml:space="preserve">Fig </w:t>
      </w:r>
      <w:r>
        <w:rPr>
          <w:rFonts w:ascii="Times New Roman" w:hAnsi="Times New Roman" w:cs="Times New Roman"/>
        </w:rPr>
        <w:t>4</w:t>
      </w:r>
      <w:r w:rsidRPr="008302D9">
        <w:rPr>
          <w:rFonts w:ascii="Times New Roman" w:hAnsi="Times New Roman" w:cs="Times New Roman"/>
        </w:rPr>
        <w:t>.3(b) shows the voltage across different devices and the dc output voltage during each of these conduction modes. It is to be noted that whenever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 xml:space="preserve">2 </w:t>
      </w:r>
      <w:r w:rsidRPr="008302D9">
        <w:rPr>
          <w:rFonts w:ascii="Times New Roman" w:hAnsi="Times New Roman" w:cs="Times New Roman"/>
        </w:rPr>
        <w:t>conducts, the voltage across T</w:t>
      </w:r>
      <w:r w:rsidRPr="008302D9">
        <w:rPr>
          <w:rFonts w:ascii="Times New Roman" w:hAnsi="Times New Roman" w:cs="Times New Roman"/>
          <w:vertAlign w:val="subscript"/>
        </w:rPr>
        <w:t xml:space="preserve">3 </w:t>
      </w:r>
      <w:r w:rsidRPr="008302D9">
        <w:rPr>
          <w:rFonts w:ascii="Times New Roman" w:hAnsi="Times New Roman" w:cs="Times New Roman"/>
        </w:rPr>
        <w:t>and T</w:t>
      </w:r>
      <w:r w:rsidRPr="008302D9">
        <w:rPr>
          <w:rFonts w:ascii="Times New Roman" w:hAnsi="Times New Roman" w:cs="Times New Roman"/>
          <w:vertAlign w:val="subscript"/>
        </w:rPr>
        <w:t xml:space="preserve">4 </w:t>
      </w:r>
      <w:r w:rsidRPr="008302D9">
        <w:rPr>
          <w:rFonts w:ascii="Times New Roman" w:hAnsi="Times New Roman" w:cs="Times New Roman"/>
        </w:rPr>
        <w:t>becomes –v</w:t>
      </w:r>
      <w:r w:rsidRPr="008302D9">
        <w:rPr>
          <w:rFonts w:ascii="Times New Roman" w:hAnsi="Times New Roman" w:cs="Times New Roman"/>
          <w:vertAlign w:val="subscript"/>
        </w:rPr>
        <w:t>i</w:t>
      </w:r>
      <w:r w:rsidRPr="008302D9">
        <w:rPr>
          <w:rFonts w:ascii="Times New Roman" w:hAnsi="Times New Roman" w:cs="Times New Roman"/>
        </w:rPr>
        <w:t xml:space="preserve">. </w:t>
      </w:r>
      <w:proofErr w:type="gramStart"/>
      <w:r w:rsidRPr="008302D9">
        <w:rPr>
          <w:rFonts w:ascii="Times New Roman" w:hAnsi="Times New Roman" w:cs="Times New Roman"/>
        </w:rPr>
        <w:t>Therefore</w:t>
      </w:r>
      <w:proofErr w:type="gramEnd"/>
      <w:r w:rsidRPr="008302D9">
        <w:rPr>
          <w:rFonts w:ascii="Times New Roman" w:hAnsi="Times New Roman" w:cs="Times New Roman"/>
        </w:rPr>
        <w:t xml:space="preserve"> T</w:t>
      </w:r>
      <w:r w:rsidRPr="008302D9">
        <w:rPr>
          <w:rFonts w:ascii="Times New Roman" w:hAnsi="Times New Roman" w:cs="Times New Roman"/>
          <w:vertAlign w:val="subscript"/>
        </w:rPr>
        <w:t xml:space="preserve">3 </w:t>
      </w:r>
      <w:r w:rsidRPr="008302D9">
        <w:rPr>
          <w:rFonts w:ascii="Times New Roman" w:hAnsi="Times New Roman" w:cs="Times New Roman"/>
        </w:rPr>
        <w:t>and T</w:t>
      </w:r>
      <w:r w:rsidRPr="008302D9">
        <w:rPr>
          <w:rFonts w:ascii="Times New Roman" w:hAnsi="Times New Roman" w:cs="Times New Roman"/>
          <w:vertAlign w:val="subscript"/>
        </w:rPr>
        <w:t xml:space="preserve">4 </w:t>
      </w:r>
      <w:r w:rsidRPr="008302D9">
        <w:rPr>
          <w:rFonts w:ascii="Times New Roman" w:hAnsi="Times New Roman" w:cs="Times New Roman"/>
        </w:rPr>
        <w:t xml:space="preserve">can be fired only when </w:t>
      </w:r>
      <w:proofErr w:type="spellStart"/>
      <w:r w:rsidRPr="008302D9">
        <w:rPr>
          <w:rFonts w:ascii="Times New Roman" w:hAnsi="Times New Roman" w:cs="Times New Roman"/>
        </w:rPr>
        <w:t>v</w:t>
      </w:r>
      <w:r w:rsidRPr="008302D9">
        <w:rPr>
          <w:rFonts w:ascii="Times New Roman" w:hAnsi="Times New Roman" w:cs="Times New Roman"/>
          <w:vertAlign w:val="subscript"/>
        </w:rPr>
        <w:t>i</w:t>
      </w:r>
      <w:r w:rsidRPr="008302D9">
        <w:rPr>
          <w:rFonts w:ascii="Times New Roman" w:hAnsi="Times New Roman" w:cs="Times New Roman"/>
        </w:rPr>
        <w:t>is</w:t>
      </w:r>
      <w:proofErr w:type="spellEnd"/>
      <w:r w:rsidRPr="008302D9">
        <w:rPr>
          <w:rFonts w:ascii="Times New Roman" w:hAnsi="Times New Roman" w:cs="Times New Roman"/>
        </w:rPr>
        <w:t xml:space="preserve"> negative </w:t>
      </w:r>
      <w:proofErr w:type="spellStart"/>
      <w:r w:rsidRPr="008302D9">
        <w:rPr>
          <w:rFonts w:ascii="Times New Roman" w:hAnsi="Times New Roman" w:cs="Times New Roman"/>
        </w:rPr>
        <w:t>i.e</w:t>
      </w:r>
      <w:proofErr w:type="spellEnd"/>
      <w:r w:rsidRPr="008302D9">
        <w:rPr>
          <w:rFonts w:ascii="Times New Roman" w:hAnsi="Times New Roman" w:cs="Times New Roman"/>
        </w:rPr>
        <w:t xml:space="preserve">, over the negative half cycle of the input </w:t>
      </w:r>
      <w:r w:rsidRPr="008302D9">
        <w:rPr>
          <w:rFonts w:ascii="Times New Roman" w:hAnsi="Times New Roman" w:cs="Times New Roman"/>
        </w:rPr>
        <w:lastRenderedPageBreak/>
        <w:t xml:space="preserve">supply voltage. </w:t>
      </w:r>
      <w:proofErr w:type="gramStart"/>
      <w:r w:rsidRPr="008302D9">
        <w:rPr>
          <w:rFonts w:ascii="Times New Roman" w:hAnsi="Times New Roman" w:cs="Times New Roman"/>
        </w:rPr>
        <w:t>Similarly</w:t>
      </w:r>
      <w:proofErr w:type="gramEnd"/>
      <w:r w:rsidRPr="008302D9">
        <w:rPr>
          <w:rFonts w:ascii="Times New Roman" w:hAnsi="Times New Roman" w:cs="Times New Roman"/>
        </w:rPr>
        <w:t xml:space="preserve"> T</w:t>
      </w:r>
      <w:r w:rsidRPr="008302D9">
        <w:rPr>
          <w:rFonts w:ascii="Times New Roman" w:hAnsi="Times New Roman" w:cs="Times New Roman"/>
          <w:vertAlign w:val="subscript"/>
        </w:rPr>
        <w:t xml:space="preserve">1 </w:t>
      </w:r>
      <w:r w:rsidRPr="008302D9">
        <w:rPr>
          <w:rFonts w:ascii="Times New Roman" w:hAnsi="Times New Roman" w:cs="Times New Roman"/>
        </w:rPr>
        <w:t>and T</w:t>
      </w:r>
      <w:r w:rsidRPr="008302D9">
        <w:rPr>
          <w:rFonts w:ascii="Times New Roman" w:hAnsi="Times New Roman" w:cs="Times New Roman"/>
          <w:vertAlign w:val="subscript"/>
        </w:rPr>
        <w:t xml:space="preserve">2 </w:t>
      </w:r>
      <w:r w:rsidRPr="008302D9">
        <w:rPr>
          <w:rFonts w:ascii="Times New Roman" w:hAnsi="Times New Roman" w:cs="Times New Roman"/>
        </w:rPr>
        <w:t xml:space="preserve">can be fired only over the positive half cycle of the input supply. The voltage across the devices when none of the </w:t>
      </w:r>
      <w:proofErr w:type="gramStart"/>
      <w:r w:rsidRPr="008302D9">
        <w:rPr>
          <w:rFonts w:ascii="Times New Roman" w:hAnsi="Times New Roman" w:cs="Times New Roman"/>
        </w:rPr>
        <w:t>thyristors</w:t>
      </w:r>
      <w:proofErr w:type="gramEnd"/>
      <w:r w:rsidRPr="008302D9">
        <w:rPr>
          <w:rFonts w:ascii="Times New Roman" w:hAnsi="Times New Roman" w:cs="Times New Roman"/>
        </w:rPr>
        <w:t xml:space="preserve"> conduct depends on the off state impedance of each device. The values listed in Fig </w:t>
      </w:r>
      <w:r>
        <w:rPr>
          <w:rFonts w:ascii="Times New Roman" w:hAnsi="Times New Roman" w:cs="Times New Roman"/>
        </w:rPr>
        <w:t>4</w:t>
      </w:r>
      <w:r w:rsidRPr="008302D9">
        <w:rPr>
          <w:rFonts w:ascii="Times New Roman" w:hAnsi="Times New Roman" w:cs="Times New Roman"/>
        </w:rPr>
        <w:t xml:space="preserve">.3 (b) assume identical </w:t>
      </w:r>
      <w:proofErr w:type="spellStart"/>
      <w:r w:rsidRPr="008302D9">
        <w:rPr>
          <w:rFonts w:ascii="Times New Roman" w:hAnsi="Times New Roman" w:cs="Times New Roman"/>
        </w:rPr>
        <w:t>devices.Under</w:t>
      </w:r>
      <w:proofErr w:type="spellEnd"/>
      <w:r w:rsidRPr="008302D9">
        <w:rPr>
          <w:rFonts w:ascii="Times New Roman" w:hAnsi="Times New Roman" w:cs="Times New Roman"/>
        </w:rPr>
        <w:t xml:space="preserve"> normal operating condition of the converter the load current may or may not remain zero over some interval of the input voltage cycle. If i</w:t>
      </w:r>
      <w:r w:rsidRPr="008302D9">
        <w:rPr>
          <w:rFonts w:ascii="Times New Roman" w:hAnsi="Times New Roman" w:cs="Times New Roman"/>
          <w:vertAlign w:val="subscript"/>
        </w:rPr>
        <w:t xml:space="preserve">0 </w:t>
      </w:r>
      <w:r w:rsidRPr="008302D9">
        <w:rPr>
          <w:rFonts w:ascii="Times New Roman" w:hAnsi="Times New Roman" w:cs="Times New Roman"/>
        </w:rPr>
        <w:t>is always greater than zero then the converter is said to be operating in the continuous conduction mode. In this mode of operation of the converter T</w:t>
      </w:r>
      <w:r w:rsidRPr="008302D9">
        <w:rPr>
          <w:rFonts w:ascii="Times New Roman" w:hAnsi="Times New Roman" w:cs="Times New Roman"/>
          <w:vertAlign w:val="subscript"/>
        </w:rPr>
        <w:t>1</w:t>
      </w:r>
      <w:r w:rsidRPr="008302D9">
        <w:rPr>
          <w:rFonts w:ascii="Times New Roman" w:hAnsi="Times New Roman" w:cs="Times New Roman"/>
        </w:rPr>
        <w:t>T</w:t>
      </w:r>
      <w:r w:rsidRPr="008302D9">
        <w:rPr>
          <w:rFonts w:ascii="Times New Roman" w:hAnsi="Times New Roman" w:cs="Times New Roman"/>
          <w:vertAlign w:val="subscript"/>
        </w:rPr>
        <w:t xml:space="preserve">2 </w:t>
      </w:r>
      <w:r w:rsidRPr="008302D9">
        <w:rPr>
          <w:rFonts w:ascii="Times New Roman" w:hAnsi="Times New Roman" w:cs="Times New Roman"/>
        </w:rPr>
        <w:t>and T</w:t>
      </w:r>
      <w:r w:rsidRPr="008302D9">
        <w:rPr>
          <w:rFonts w:ascii="Times New Roman" w:hAnsi="Times New Roman" w:cs="Times New Roman"/>
          <w:vertAlign w:val="subscript"/>
        </w:rPr>
        <w:t>3</w:t>
      </w:r>
      <w:r w:rsidRPr="008302D9">
        <w:rPr>
          <w:rFonts w:ascii="Times New Roman" w:hAnsi="Times New Roman" w:cs="Times New Roman"/>
        </w:rPr>
        <w:t>T</w:t>
      </w:r>
      <w:r w:rsidRPr="008302D9">
        <w:rPr>
          <w:rFonts w:ascii="Times New Roman" w:hAnsi="Times New Roman" w:cs="Times New Roman"/>
          <w:vertAlign w:val="subscript"/>
        </w:rPr>
        <w:t xml:space="preserve">4 </w:t>
      </w:r>
      <w:r w:rsidRPr="008302D9">
        <w:rPr>
          <w:rFonts w:ascii="Times New Roman" w:hAnsi="Times New Roman" w:cs="Times New Roman"/>
        </w:rPr>
        <w:t>conducts for alternate half cycle of the input supply.</w:t>
      </w:r>
    </w:p>
    <w:p w14:paraId="0F5FAE32" w14:textId="77777777" w:rsidR="008548D1" w:rsidRDefault="008548D1" w:rsidP="008548D1">
      <w:pPr>
        <w:pStyle w:val="Default"/>
        <w:spacing w:line="360" w:lineRule="auto"/>
        <w:ind w:firstLine="720"/>
        <w:jc w:val="both"/>
        <w:rPr>
          <w:rFonts w:ascii="Times New Roman" w:hAnsi="Times New Roman" w:cs="Times New Roman"/>
        </w:rPr>
      </w:pPr>
      <w:r w:rsidRPr="008302D9">
        <w:rPr>
          <w:rFonts w:ascii="Times New Roman" w:hAnsi="Times New Roman" w:cs="Times New Roman"/>
        </w:rPr>
        <w:t>However, in the discontinuous conduction mode none of the thyristors conduct over some portion of the input cycle. The load current remains zero during that period.</w:t>
      </w:r>
    </w:p>
    <w:p w14:paraId="64AA5ECC" w14:textId="77777777" w:rsid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77039F82"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610B318A"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057869F5"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778581EA"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57D5EAC3"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449C2550"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35504C2C"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64871337"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2CF92004" w14:textId="77777777" w:rsidR="008548D1" w:rsidRDefault="008548D1"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07268A42" w14:textId="77777777" w:rsidR="00B50004" w:rsidRDefault="00B50004"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54DE5D6E" w14:textId="77777777" w:rsidR="00B50004" w:rsidRDefault="00B50004"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02CACC74" w14:textId="77777777" w:rsidR="00B50004" w:rsidRDefault="00B50004" w:rsidP="007A1619">
      <w:pPr>
        <w:autoSpaceDE w:val="0"/>
        <w:autoSpaceDN w:val="0"/>
        <w:adjustRightInd w:val="0"/>
        <w:spacing w:line="360" w:lineRule="auto"/>
        <w:jc w:val="center"/>
        <w:rPr>
          <w:rFonts w:ascii="Times New Roman" w:hAnsi="Times New Roman" w:cs="Arial Unicode MS"/>
          <w:b/>
          <w:sz w:val="28"/>
          <w:szCs w:val="28"/>
          <w:lang w:val="en-US" w:bidi="te-IN"/>
        </w:rPr>
      </w:pPr>
    </w:p>
    <w:p w14:paraId="6C4DF6AB" w14:textId="71B3337A" w:rsidR="00C279C5" w:rsidRP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r w:rsidRPr="007A1619">
        <w:rPr>
          <w:rFonts w:ascii="Times New Roman" w:hAnsi="Times New Roman" w:cs="Arial Unicode MS"/>
          <w:b/>
          <w:sz w:val="28"/>
          <w:szCs w:val="28"/>
          <w:lang w:val="en-US" w:bidi="te-IN"/>
        </w:rPr>
        <w:lastRenderedPageBreak/>
        <w:t>CHAPTER-5</w:t>
      </w:r>
    </w:p>
    <w:p w14:paraId="05FCE753" w14:textId="77777777" w:rsidR="007A1619" w:rsidRPr="007A1619" w:rsidRDefault="007A1619" w:rsidP="007A1619">
      <w:pPr>
        <w:autoSpaceDE w:val="0"/>
        <w:autoSpaceDN w:val="0"/>
        <w:adjustRightInd w:val="0"/>
        <w:spacing w:line="360" w:lineRule="auto"/>
        <w:jc w:val="center"/>
        <w:rPr>
          <w:rFonts w:ascii="Times New Roman" w:hAnsi="Times New Roman" w:cs="Arial Unicode MS"/>
          <w:b/>
          <w:sz w:val="28"/>
          <w:szCs w:val="28"/>
          <w:lang w:val="en-US" w:bidi="te-IN"/>
        </w:rPr>
      </w:pPr>
      <w:r w:rsidRPr="007A1619">
        <w:rPr>
          <w:rFonts w:ascii="Times New Roman" w:hAnsi="Times New Roman" w:cs="Arial Unicode MS"/>
          <w:b/>
          <w:sz w:val="28"/>
          <w:szCs w:val="28"/>
          <w:lang w:val="en-US" w:bidi="te-IN"/>
        </w:rPr>
        <w:t>PROPOSED TOPOLOGY</w:t>
      </w:r>
    </w:p>
    <w:p w14:paraId="52430F87" w14:textId="77777777" w:rsidR="00C279C5" w:rsidRDefault="007A1619" w:rsidP="00C279C5">
      <w:pPr>
        <w:spacing w:line="360" w:lineRule="auto"/>
        <w:jc w:val="both"/>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5.1 </w:t>
      </w:r>
      <w:r w:rsidR="00C279C5">
        <w:rPr>
          <w:rFonts w:ascii="Times New Roman" w:hAnsi="Times New Roman" w:cs="Times New Roman"/>
          <w:b/>
          <w:bCs/>
          <w:color w:val="231F20"/>
          <w:sz w:val="24"/>
          <w:szCs w:val="24"/>
        </w:rPr>
        <w:t>CONTROL</w:t>
      </w:r>
      <w:r w:rsidR="009678DA">
        <w:rPr>
          <w:rFonts w:ascii="Times New Roman" w:hAnsi="Times New Roman" w:cs="Times New Roman"/>
          <w:b/>
          <w:bCs/>
          <w:color w:val="231F20"/>
          <w:sz w:val="24"/>
          <w:szCs w:val="24"/>
        </w:rPr>
        <w:t xml:space="preserve"> </w:t>
      </w:r>
      <w:r w:rsidR="00C279C5" w:rsidRPr="00303376">
        <w:rPr>
          <w:rFonts w:ascii="Times New Roman" w:hAnsi="Times New Roman" w:cs="Times New Roman"/>
          <w:b/>
          <w:bCs/>
          <w:color w:val="231F20"/>
          <w:sz w:val="24"/>
          <w:szCs w:val="24"/>
        </w:rPr>
        <w:t>STRATEGIES</w:t>
      </w:r>
      <w:r>
        <w:rPr>
          <w:rFonts w:ascii="Times New Roman" w:hAnsi="Times New Roman" w:cs="Times New Roman"/>
          <w:b/>
          <w:bCs/>
          <w:color w:val="231F20"/>
          <w:sz w:val="24"/>
          <w:szCs w:val="24"/>
        </w:rPr>
        <w:t>:</w:t>
      </w:r>
    </w:p>
    <w:p w14:paraId="28B3DCF9" w14:textId="208F4DB1" w:rsidR="00C279C5" w:rsidRDefault="00C279C5" w:rsidP="0070042F">
      <w:pPr>
        <w:spacing w:line="360" w:lineRule="auto"/>
        <w:jc w:val="both"/>
        <w:rPr>
          <w:rFonts w:ascii="Times New Roman" w:hAnsi="Times New Roman" w:cs="Times New Roman"/>
          <w:color w:val="231F20"/>
          <w:sz w:val="24"/>
          <w:szCs w:val="24"/>
        </w:rPr>
      </w:pPr>
      <w:r w:rsidRPr="006D22BA">
        <w:rPr>
          <w:rFonts w:ascii="Times New Roman" w:hAnsi="Times New Roman" w:cs="Times New Roman"/>
          <w:color w:val="000000"/>
          <w:sz w:val="24"/>
          <w:szCs w:val="24"/>
        </w:rPr>
        <w:t>The considered DC micro</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 includes a non-</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dispatchable</w:t>
      </w:r>
      <w:r w:rsidR="007A1619">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generator (solar-PV) and dispatchable generators (micro</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 xml:space="preserve">turbine, fuel-cell) and loads, as shown in Fig. 1. The </w:t>
      </w:r>
      <w:proofErr w:type="spellStart"/>
      <w:r w:rsidRPr="006D22BA">
        <w:rPr>
          <w:rFonts w:ascii="Times New Roman" w:hAnsi="Times New Roman" w:cs="Times New Roman"/>
          <w:color w:val="000000"/>
          <w:sz w:val="24"/>
          <w:szCs w:val="24"/>
        </w:rPr>
        <w:t>non</w:t>
      </w:r>
      <w:r w:rsidR="007A1619">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dispatchable</w:t>
      </w:r>
      <w:proofErr w:type="spellEnd"/>
      <w:r w:rsidRPr="006D22BA">
        <w:rPr>
          <w:rFonts w:ascii="Times New Roman" w:hAnsi="Times New Roman" w:cs="Times New Roman"/>
          <w:color w:val="000000"/>
          <w:sz w:val="24"/>
          <w:szCs w:val="24"/>
        </w:rPr>
        <w:t>-solar PV system is set to operate in current control mode and thus extracts maximum power at all the times.</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The dispatchable generators are</w:t>
      </w:r>
      <w:r w:rsidR="007A1619">
        <w:rPr>
          <w:rFonts w:ascii="Times New Roman" w:hAnsi="Times New Roman" w:cs="Times New Roman"/>
          <w:color w:val="000000"/>
          <w:sz w:val="24"/>
          <w:szCs w:val="24"/>
        </w:rPr>
        <w:t xml:space="preserve"> typically used for firming the </w:t>
      </w:r>
      <w:r w:rsidRPr="006D22BA">
        <w:rPr>
          <w:rFonts w:ascii="Times New Roman" w:hAnsi="Times New Roman" w:cs="Times New Roman"/>
          <w:color w:val="000000"/>
          <w:sz w:val="24"/>
          <w:szCs w:val="24"/>
        </w:rPr>
        <w:t xml:space="preserve">renewable capacity and can be controlled either through </w:t>
      </w:r>
      <w:proofErr w:type="spellStart"/>
      <w:r w:rsidRPr="006D22BA">
        <w:rPr>
          <w:rFonts w:ascii="Times New Roman" w:hAnsi="Times New Roman" w:cs="Times New Roman"/>
          <w:color w:val="000000"/>
          <w:sz w:val="24"/>
          <w:szCs w:val="24"/>
        </w:rPr>
        <w:t>acentralized</w:t>
      </w:r>
      <w:proofErr w:type="spellEnd"/>
      <w:r w:rsidRPr="006D22BA">
        <w:rPr>
          <w:rFonts w:ascii="Times New Roman" w:hAnsi="Times New Roman" w:cs="Times New Roman"/>
          <w:color w:val="000000"/>
          <w:sz w:val="24"/>
          <w:szCs w:val="24"/>
        </w:rPr>
        <w:t xml:space="preserve"> or decentralized control scheme. The decentralized</w:t>
      </w:r>
      <w:r w:rsidR="007A1619">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droop scheme is the most w</w:t>
      </w:r>
      <w:r w:rsidR="007A1619">
        <w:rPr>
          <w:rFonts w:ascii="Times New Roman" w:hAnsi="Times New Roman" w:cs="Times New Roman"/>
          <w:color w:val="000000"/>
          <w:sz w:val="24"/>
          <w:szCs w:val="24"/>
        </w:rPr>
        <w:t xml:space="preserve">idely used and preferred, as it </w:t>
      </w:r>
      <w:r w:rsidRPr="006D22BA">
        <w:rPr>
          <w:rFonts w:ascii="Times New Roman" w:hAnsi="Times New Roman" w:cs="Times New Roman"/>
          <w:color w:val="000000"/>
          <w:sz w:val="24"/>
          <w:szCs w:val="24"/>
        </w:rPr>
        <w:t>is simple and reliable. Therefore, the traditional droop (P-V)scheme has been used for the dispatchable generators of the</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DC micro</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 (see Fig. 1), which is given by</w:t>
      </w:r>
    </w:p>
    <w:p w14:paraId="6E0E2CB5" w14:textId="6325B46D" w:rsidR="0070042F" w:rsidRPr="00BC7AED" w:rsidRDefault="0070042F" w:rsidP="0070042F">
      <w:pPr>
        <w:jc w:val="center"/>
        <w:rPr>
          <w:vertAlign w:val="subscript"/>
        </w:rPr>
      </w:pPr>
      <w:r w:rsidRPr="00BC7AED">
        <w:t>V</w:t>
      </w:r>
      <w:r w:rsidRPr="00BC7AED">
        <w:rPr>
          <w:vertAlign w:val="subscript"/>
        </w:rPr>
        <w:t>dc ,ref ,</w:t>
      </w:r>
      <w:proofErr w:type="spellStart"/>
      <w:r w:rsidRPr="00BC7AED">
        <w:rPr>
          <w:vertAlign w:val="subscript"/>
        </w:rPr>
        <w:t>i</w:t>
      </w:r>
      <w:proofErr w:type="spellEnd"/>
      <w:r w:rsidRPr="00BC7AED">
        <w:rPr>
          <w:vertAlign w:val="subscript"/>
        </w:rPr>
        <w:t xml:space="preserve"> </w:t>
      </w:r>
      <w:r w:rsidRPr="00BC7AED">
        <w:t>=V</w:t>
      </w:r>
      <w:r w:rsidRPr="00BC7AED">
        <w:rPr>
          <w:vertAlign w:val="subscript"/>
        </w:rPr>
        <w:t xml:space="preserve">dc ,max </w:t>
      </w:r>
      <w:r w:rsidRPr="00BC7AED">
        <w:t>-</w:t>
      </w:r>
      <w:r w:rsidRPr="00BC7AED">
        <w:rPr>
          <w:vertAlign w:val="subscript"/>
        </w:rPr>
        <w:t xml:space="preserve"> </w:t>
      </w:r>
      <w:r w:rsidRPr="00BC7AED">
        <w:t>∂</w:t>
      </w:r>
      <w:r w:rsidRPr="00BC7AED">
        <w:rPr>
          <w:vertAlign w:val="subscript"/>
        </w:rPr>
        <w:t>dc ,</w:t>
      </w:r>
      <w:proofErr w:type="spellStart"/>
      <w:r w:rsidRPr="00BC7AED">
        <w:rPr>
          <w:vertAlign w:val="subscript"/>
        </w:rPr>
        <w:t>i</w:t>
      </w:r>
      <w:proofErr w:type="spellEnd"/>
      <w:r w:rsidRPr="00BC7AED">
        <w:rPr>
          <w:vertAlign w:val="subscript"/>
        </w:rPr>
        <w:t xml:space="preserve"> </w:t>
      </w:r>
      <w:r w:rsidRPr="00BC7AED">
        <w:t xml:space="preserve">P </w:t>
      </w:r>
      <w:r w:rsidRPr="00BC7AED">
        <w:rPr>
          <w:vertAlign w:val="subscript"/>
        </w:rPr>
        <w:t>dc ,</w:t>
      </w:r>
      <w:proofErr w:type="spellStart"/>
      <w:r w:rsidRPr="00BC7AED">
        <w:rPr>
          <w:vertAlign w:val="subscript"/>
        </w:rPr>
        <w:t>i</w:t>
      </w:r>
      <w:proofErr w:type="spellEnd"/>
    </w:p>
    <w:p w14:paraId="34A44C41" w14:textId="25DB24F6" w:rsidR="0070042F" w:rsidRPr="0070042F" w:rsidRDefault="0070042F" w:rsidP="0070042F">
      <w:pPr>
        <w:jc w:val="center"/>
      </w:pPr>
      <w:r w:rsidRPr="00BC7AED">
        <w:t>∂</w:t>
      </w:r>
      <w:r w:rsidRPr="00BC7AED">
        <w:rPr>
          <w:vertAlign w:val="subscript"/>
        </w:rPr>
        <w:t>dc ,</w:t>
      </w:r>
      <w:proofErr w:type="spellStart"/>
      <w:r w:rsidRPr="00BC7AED">
        <w:rPr>
          <w:vertAlign w:val="subscript"/>
        </w:rPr>
        <w:t>i</w:t>
      </w:r>
      <w:proofErr w:type="spellEnd"/>
      <w:r w:rsidRPr="00BC7AED">
        <w:rPr>
          <w:vertAlign w:val="subscript"/>
        </w:rPr>
        <w:t xml:space="preserve"> </w:t>
      </w:r>
      <w:r w:rsidRPr="00BC7AED">
        <w:t xml:space="preserve">=  </w:t>
      </w:r>
      <m:oMath>
        <m:f>
          <m:fPr>
            <m:ctrlPr>
              <w:rPr>
                <w:rFonts w:ascii="Cambria Math" w:eastAsiaTheme="minorHAnsi" w:hAnsi="Cambria Math"/>
                <w:i/>
                <w:lang w:eastAsia="en-US"/>
              </w:rPr>
            </m:ctrlPr>
          </m:fPr>
          <m:num>
            <m:sSub>
              <m:sSubPr>
                <m:ctrlPr>
                  <w:rPr>
                    <w:rFonts w:ascii="Cambria Math" w:eastAsiaTheme="minorHAnsi" w:hAnsi="Cambria Math"/>
                    <w:i/>
                    <w:lang w:eastAsia="en-US"/>
                  </w:rPr>
                </m:ctrlPr>
              </m:sSubPr>
              <m:e>
                <m:r>
                  <w:rPr>
                    <w:rFonts w:ascii="Cambria Math" w:hAnsi="Cambria Math"/>
                  </w:rPr>
                  <m:t>V</m:t>
                </m:r>
              </m:e>
              <m:sub>
                <m:r>
                  <w:rPr>
                    <w:rFonts w:ascii="Cambria Math" w:hAnsi="Cambria Math"/>
                  </w:rPr>
                  <m:t>dc,max</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V</m:t>
                </m:r>
              </m:e>
              <m:sub>
                <m:r>
                  <w:rPr>
                    <w:rFonts w:ascii="Cambria Math" w:hAnsi="Cambria Math"/>
                  </w:rPr>
                  <m:t>dc,min</m:t>
                </m:r>
              </m:sub>
            </m:sSub>
          </m:num>
          <m:den>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dc,max,i</m:t>
                </m:r>
              </m:sub>
            </m:sSub>
          </m:den>
        </m:f>
      </m:oMath>
      <w:r w:rsidRPr="00BC7AED">
        <w:t xml:space="preserve">  =  </w:t>
      </w:r>
      <m:oMath>
        <m:f>
          <m:fPr>
            <m:ctrlPr>
              <w:rPr>
                <w:rFonts w:ascii="Cambria Math" w:hAnsi="Cambria Math"/>
                <w:i/>
                <w:lang w:eastAsia="en-US"/>
              </w:rPr>
            </m:ctrlPr>
          </m:fPr>
          <m:num>
            <m:sSub>
              <m:sSubPr>
                <m:ctrlPr>
                  <w:rPr>
                    <w:rFonts w:ascii="Cambria Math" w:hAnsi="Cambria Math"/>
                    <w:i/>
                    <w:lang w:eastAsia="en-US"/>
                  </w:rPr>
                </m:ctrlPr>
              </m:sSubPr>
              <m:e>
                <m:r>
                  <m:rPr>
                    <m:sty m:val="p"/>
                  </m:rPr>
                  <w:rPr>
                    <w:rFonts w:ascii="Cambria Math" w:hAnsi="Cambria Math"/>
                  </w:rPr>
                  <m:t>∆V</m:t>
                </m:r>
              </m:e>
              <m:sub>
                <m:r>
                  <w:rPr>
                    <w:rFonts w:ascii="Cambria Math" w:hAnsi="Cambria Math"/>
                  </w:rPr>
                  <m:t>dc</m:t>
                </m:r>
              </m:sub>
            </m:sSub>
          </m:num>
          <m:den>
            <m:sSub>
              <m:sSubPr>
                <m:ctrlPr>
                  <w:rPr>
                    <w:rFonts w:ascii="Cambria Math" w:hAnsi="Cambria Math"/>
                    <w:i/>
                    <w:lang w:eastAsia="en-US"/>
                  </w:rPr>
                </m:ctrlPr>
              </m:sSubPr>
              <m:e>
                <m:r>
                  <w:rPr>
                    <w:rFonts w:ascii="Cambria Math" w:hAnsi="Cambria Math"/>
                  </w:rPr>
                  <m:t>P</m:t>
                </m:r>
              </m:e>
              <m:sub>
                <m:r>
                  <w:rPr>
                    <w:rFonts w:ascii="Cambria Math" w:hAnsi="Cambria Math"/>
                  </w:rPr>
                  <m:t>dc,max,i</m:t>
                </m:r>
              </m:sub>
            </m:sSub>
          </m:den>
        </m:f>
      </m:oMath>
      <w:r w:rsidRPr="00BC7AED">
        <w:t xml:space="preserve">          (1)</w:t>
      </w:r>
    </w:p>
    <w:p w14:paraId="6FD1020E" w14:textId="6EA4FDE9" w:rsidR="007A1619" w:rsidRDefault="00C279C5" w:rsidP="00C279C5">
      <w:pPr>
        <w:autoSpaceDE w:val="0"/>
        <w:autoSpaceDN w:val="0"/>
        <w:adjustRightInd w:val="0"/>
        <w:spacing w:after="0" w:line="360" w:lineRule="auto"/>
        <w:jc w:val="both"/>
        <w:rPr>
          <w:rFonts w:ascii="Times New Roman" w:hAnsi="Times New Roman" w:cs="Times New Roman"/>
          <w:color w:val="000000"/>
          <w:sz w:val="24"/>
          <w:szCs w:val="24"/>
        </w:rPr>
      </w:pPr>
      <w:r w:rsidRPr="006D22BA">
        <w:rPr>
          <w:rFonts w:ascii="Times New Roman" w:hAnsi="Times New Roman" w:cs="Times New Roman"/>
          <w:color w:val="000000"/>
          <w:sz w:val="24"/>
          <w:szCs w:val="24"/>
        </w:rPr>
        <w:t xml:space="preserve">where, </w:t>
      </w:r>
      <w:proofErr w:type="spellStart"/>
      <w:r w:rsidRPr="006D22BA">
        <w:rPr>
          <w:rFonts w:ascii="Times New Roman" w:eastAsia="CMMI10" w:hAnsi="Times New Roman" w:cs="Times New Roman"/>
          <w:i/>
          <w:iCs/>
          <w:color w:val="000000"/>
          <w:sz w:val="24"/>
          <w:szCs w:val="24"/>
        </w:rPr>
        <w:t>i</w:t>
      </w:r>
      <w:proofErr w:type="spellEnd"/>
      <w:r w:rsidRPr="006D22BA">
        <w:rPr>
          <w:rFonts w:ascii="Times New Roman" w:eastAsia="CMMI10" w:hAnsi="Times New Roman" w:cs="Times New Roman"/>
          <w:i/>
          <w:iCs/>
          <w:color w:val="000000"/>
          <w:sz w:val="24"/>
          <w:szCs w:val="24"/>
        </w:rPr>
        <w:t xml:space="preserve"> </w:t>
      </w:r>
      <w:r w:rsidRPr="006D22BA">
        <w:rPr>
          <w:rFonts w:ascii="Times New Roman" w:hAnsi="Times New Roman" w:cs="Times New Roman"/>
          <w:color w:val="000000"/>
          <w:sz w:val="24"/>
          <w:szCs w:val="24"/>
        </w:rPr>
        <w:t>is the DC generator number (</w:t>
      </w:r>
      <w:proofErr w:type="spellStart"/>
      <w:r w:rsidRPr="006D22BA">
        <w:rPr>
          <w:rFonts w:ascii="Times New Roman" w:eastAsia="CMMI10" w:hAnsi="Times New Roman" w:cs="Times New Roman"/>
          <w:i/>
          <w:iCs/>
          <w:color w:val="000000"/>
          <w:sz w:val="24"/>
          <w:szCs w:val="24"/>
        </w:rPr>
        <w:t>i</w:t>
      </w:r>
      <w:proofErr w:type="spellEnd"/>
      <w:r w:rsidRPr="006D22BA">
        <w:rPr>
          <w:rFonts w:ascii="Times New Roman" w:eastAsia="CMMI10" w:hAnsi="Times New Roman" w:cs="Times New Roman"/>
          <w:i/>
          <w:iCs/>
          <w:color w:val="000000"/>
          <w:sz w:val="24"/>
          <w:szCs w:val="24"/>
        </w:rPr>
        <w:t xml:space="preserve"> </w:t>
      </w:r>
      <w:r w:rsidRPr="006D22BA">
        <w:rPr>
          <w:rFonts w:ascii="Times New Roman" w:eastAsia="CMR10" w:hAnsi="Times New Roman" w:cs="Times New Roman"/>
          <w:color w:val="000000"/>
          <w:sz w:val="24"/>
          <w:szCs w:val="24"/>
        </w:rPr>
        <w:t xml:space="preserve">= </w:t>
      </w:r>
      <w:r w:rsidRPr="006D22BA">
        <w:rPr>
          <w:rFonts w:ascii="Times New Roman" w:hAnsi="Times New Roman" w:cs="Times New Roman"/>
          <w:color w:val="000000"/>
          <w:sz w:val="24"/>
          <w:szCs w:val="24"/>
        </w:rPr>
        <w:t xml:space="preserve">1, 2, 3. . . ); </w:t>
      </w:r>
      <w:proofErr w:type="spellStart"/>
      <w:r w:rsidRPr="006D22BA">
        <w:rPr>
          <w:rFonts w:ascii="Times New Roman" w:eastAsia="CMMI10" w:hAnsi="Times New Roman" w:cs="Times New Roman"/>
          <w:i/>
          <w:iCs/>
          <w:color w:val="000000"/>
          <w:sz w:val="24"/>
          <w:szCs w:val="24"/>
        </w:rPr>
        <w:t>V</w:t>
      </w:r>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ref</w:t>
      </w:r>
      <w:r w:rsidRPr="006D22BA">
        <w:rPr>
          <w:rFonts w:ascii="Times New Roman" w:hAnsi="Times New Roman" w:cs="Times New Roman"/>
          <w:i/>
          <w:iCs/>
          <w:color w:val="000000"/>
          <w:sz w:val="24"/>
          <w:szCs w:val="24"/>
        </w:rPr>
        <w:t>,</w:t>
      </w:r>
      <w:r>
        <w:rPr>
          <w:rFonts w:ascii="Times New Roman" w:hAnsi="Times New Roman" w:cs="Times New Roman"/>
          <w:i/>
          <w:iCs/>
          <w:color w:val="000000"/>
          <w:sz w:val="24"/>
          <w:szCs w:val="24"/>
        </w:rPr>
        <w:t>I</w:t>
      </w:r>
      <w:r w:rsidRPr="006D22BA">
        <w:rPr>
          <w:rFonts w:ascii="Times New Roman" w:hAnsi="Times New Roman" w:cs="Times New Roman"/>
          <w:color w:val="000000"/>
          <w:sz w:val="24"/>
          <w:szCs w:val="24"/>
        </w:rPr>
        <w:t>is</w:t>
      </w:r>
      <w:proofErr w:type="spellEnd"/>
      <w:r w:rsidRPr="006D22BA">
        <w:rPr>
          <w:rFonts w:ascii="Times New Roman" w:hAnsi="Times New Roman" w:cs="Times New Roman"/>
          <w:color w:val="000000"/>
          <w:sz w:val="24"/>
          <w:szCs w:val="24"/>
        </w:rPr>
        <w:t xml:space="preserve"> the reference voltage of </w:t>
      </w:r>
      <w:proofErr w:type="spellStart"/>
      <w:r w:rsidRPr="006D22BA">
        <w:rPr>
          <w:rFonts w:ascii="Times New Roman" w:eastAsia="CMMI10" w:hAnsi="Times New Roman" w:cs="Times New Roman"/>
          <w:i/>
          <w:iCs/>
          <w:color w:val="000000"/>
          <w:sz w:val="24"/>
          <w:szCs w:val="24"/>
        </w:rPr>
        <w:t>i</w:t>
      </w:r>
      <w:r w:rsidRPr="006D22BA">
        <w:rPr>
          <w:rFonts w:ascii="Times New Roman" w:hAnsi="Times New Roman" w:cs="Times New Roman"/>
          <w:color w:val="000000"/>
          <w:sz w:val="24"/>
          <w:szCs w:val="24"/>
        </w:rPr>
        <w:t>th</w:t>
      </w:r>
      <w:proofErr w:type="spellEnd"/>
      <w:r w:rsidRPr="006D22BA">
        <w:rPr>
          <w:rFonts w:ascii="Times New Roman" w:hAnsi="Times New Roman" w:cs="Times New Roman"/>
          <w:color w:val="000000"/>
          <w:sz w:val="24"/>
          <w:szCs w:val="24"/>
        </w:rPr>
        <w:t xml:space="preserve"> generator; </w:t>
      </w:r>
      <w:proofErr w:type="spellStart"/>
      <w:r w:rsidRPr="006D22BA">
        <w:rPr>
          <w:rFonts w:ascii="Times New Roman" w:eastAsia="CMMI10" w:hAnsi="Times New Roman" w:cs="Times New Roman"/>
          <w:i/>
          <w:iCs/>
          <w:color w:val="000000"/>
          <w:sz w:val="24"/>
          <w:szCs w:val="24"/>
        </w:rPr>
        <w:t>P</w:t>
      </w:r>
      <w:r w:rsidRPr="006D22BA">
        <w:rPr>
          <w:rFonts w:ascii="Times New Roman" w:hAnsi="Times New Roman" w:cs="Times New Roman"/>
          <w:color w:val="000000"/>
          <w:sz w:val="24"/>
          <w:szCs w:val="24"/>
        </w:rPr>
        <w:t>dc</w:t>
      </w:r>
      <w:proofErr w:type="spellEnd"/>
      <w:r w:rsidR="009C0C86">
        <w:rPr>
          <w:rFonts w:ascii="Times New Roman" w:hAnsi="Times New Roman" w:cs="Times New Roman"/>
          <w:color w:val="000000"/>
          <w:sz w:val="24"/>
          <w:szCs w:val="24"/>
        </w:rPr>
        <w:t xml:space="preserve"> </w:t>
      </w:r>
      <w:r w:rsidRPr="006D22BA">
        <w:rPr>
          <w:rFonts w:ascii="Times New Roman" w:hAnsi="Times New Roman" w:cs="Times New Roman"/>
          <w:i/>
          <w:iCs/>
          <w:color w:val="000000"/>
          <w:sz w:val="24"/>
          <w:szCs w:val="24"/>
        </w:rPr>
        <w:t>,</w:t>
      </w:r>
      <w:proofErr w:type="spellStart"/>
      <w:r w:rsidRPr="006D22BA">
        <w:rPr>
          <w:rFonts w:ascii="Times New Roman" w:hAnsi="Times New Roman" w:cs="Times New Roman"/>
          <w:i/>
          <w:iCs/>
          <w:color w:val="000000"/>
          <w:sz w:val="24"/>
          <w:szCs w:val="24"/>
        </w:rPr>
        <w:t>i</w:t>
      </w:r>
      <w:r w:rsidRPr="006D22BA">
        <w:rPr>
          <w:rFonts w:ascii="Times New Roman" w:hAnsi="Times New Roman" w:cs="Times New Roman"/>
          <w:color w:val="000000"/>
          <w:sz w:val="24"/>
          <w:szCs w:val="24"/>
        </w:rPr>
        <w:t>is</w:t>
      </w:r>
      <w:proofErr w:type="spellEnd"/>
      <w:r w:rsidRPr="006D22BA">
        <w:rPr>
          <w:rFonts w:ascii="Times New Roman" w:hAnsi="Times New Roman" w:cs="Times New Roman"/>
          <w:color w:val="000000"/>
          <w:sz w:val="24"/>
          <w:szCs w:val="24"/>
        </w:rPr>
        <w:t xml:space="preserve"> the output</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 xml:space="preserve">power of </w:t>
      </w:r>
      <w:proofErr w:type="spellStart"/>
      <w:r w:rsidRPr="006D22BA">
        <w:rPr>
          <w:rFonts w:ascii="Times New Roman" w:eastAsia="CMMI10" w:hAnsi="Times New Roman" w:cs="Times New Roman"/>
          <w:i/>
          <w:iCs/>
          <w:color w:val="000000"/>
          <w:sz w:val="24"/>
          <w:szCs w:val="24"/>
        </w:rPr>
        <w:t>i</w:t>
      </w:r>
      <w:r w:rsidRPr="006D22BA">
        <w:rPr>
          <w:rFonts w:ascii="Times New Roman" w:hAnsi="Times New Roman" w:cs="Times New Roman"/>
          <w:color w:val="000000"/>
          <w:sz w:val="24"/>
          <w:szCs w:val="24"/>
        </w:rPr>
        <w:t>th</w:t>
      </w:r>
      <w:proofErr w:type="spellEnd"/>
      <w:r w:rsidRPr="006D22BA">
        <w:rPr>
          <w:rFonts w:ascii="Times New Roman" w:hAnsi="Times New Roman" w:cs="Times New Roman"/>
          <w:color w:val="000000"/>
          <w:sz w:val="24"/>
          <w:szCs w:val="24"/>
        </w:rPr>
        <w:t xml:space="preserve"> generator; </w:t>
      </w:r>
      <w:r w:rsidRPr="006D22BA">
        <w:rPr>
          <w:rFonts w:ascii="Times New Roman" w:eastAsia="CMMI10" w:hAnsi="Times New Roman" w:cs="Times New Roman"/>
          <w:i/>
          <w:iCs/>
          <w:color w:val="000000"/>
          <w:sz w:val="24"/>
          <w:szCs w:val="24"/>
        </w:rPr>
        <w:t>V</w:t>
      </w:r>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009C0C86">
        <w:rPr>
          <w:rFonts w:ascii="Times New Roman" w:hAnsi="Times New Roman" w:cs="Times New Roman"/>
          <w:i/>
          <w:iCs/>
          <w:color w:val="000000"/>
          <w:sz w:val="24"/>
          <w:szCs w:val="24"/>
        </w:rPr>
        <w:t xml:space="preserve"> </w:t>
      </w:r>
      <w:r w:rsidRPr="006D22BA">
        <w:rPr>
          <w:rFonts w:ascii="Times New Roman" w:hAnsi="Times New Roman" w:cs="Times New Roman"/>
          <w:color w:val="000000"/>
          <w:sz w:val="24"/>
          <w:szCs w:val="24"/>
        </w:rPr>
        <w:t xml:space="preserve">max and </w:t>
      </w:r>
      <w:r w:rsidRPr="006D22BA">
        <w:rPr>
          <w:rFonts w:ascii="Times New Roman" w:eastAsia="CMR10" w:hAnsi="Times New Roman" w:cs="Times New Roman"/>
          <w:color w:val="000000"/>
          <w:sz w:val="24"/>
          <w:szCs w:val="24"/>
        </w:rPr>
        <w:t>(</w:t>
      </w:r>
      <w:r w:rsidRPr="006D22BA">
        <w:rPr>
          <w:rFonts w:ascii="Times New Roman" w:eastAsia="CMMI10" w:hAnsi="Times New Roman" w:cs="Times New Roman"/>
          <w:i/>
          <w:iCs/>
          <w:color w:val="000000"/>
          <w:sz w:val="24"/>
          <w:szCs w:val="24"/>
        </w:rPr>
        <w:t xml:space="preserve">V </w:t>
      </w:r>
      <w:proofErr w:type="spellStart"/>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min</w:t>
      </w:r>
      <w:proofErr w:type="spellEnd"/>
      <w:r w:rsidRPr="006D22BA">
        <w:rPr>
          <w:rFonts w:ascii="Times New Roman" w:eastAsia="CMR10" w:hAnsi="Times New Roman" w:cs="Times New Roman"/>
          <w:color w:val="000000"/>
          <w:sz w:val="24"/>
          <w:szCs w:val="24"/>
        </w:rPr>
        <w:t xml:space="preserve">= </w:t>
      </w:r>
      <w:r w:rsidRPr="006D22BA">
        <w:rPr>
          <w:rFonts w:ascii="Times New Roman" w:eastAsia="CMMI10" w:hAnsi="Times New Roman" w:cs="Times New Roman"/>
          <w:i/>
          <w:iCs/>
          <w:color w:val="000000"/>
          <w:sz w:val="24"/>
          <w:szCs w:val="24"/>
        </w:rPr>
        <w:t>V</w:t>
      </w:r>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nom</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TC1</w:t>
      </w:r>
      <w:r w:rsidR="007A1619">
        <w:rPr>
          <w:rFonts w:ascii="Times New Roman" w:eastAsia="CMR10" w:hAnsi="Times New Roman" w:cs="Times New Roman"/>
          <w:color w:val="000000"/>
          <w:sz w:val="24"/>
          <w:szCs w:val="24"/>
        </w:rPr>
        <w:t xml:space="preserve">) </w:t>
      </w:r>
      <w:r w:rsidRPr="006D22BA">
        <w:rPr>
          <w:rFonts w:ascii="Times New Roman" w:hAnsi="Times New Roman" w:cs="Times New Roman"/>
          <w:color w:val="000000"/>
          <w:sz w:val="24"/>
          <w:szCs w:val="24"/>
        </w:rPr>
        <w:t xml:space="preserve">are the defined maximum and minimum voltage; </w:t>
      </w:r>
      <w:proofErr w:type="spellStart"/>
      <w:r w:rsidRPr="006D22BA">
        <w:rPr>
          <w:rFonts w:ascii="Times New Roman" w:eastAsia="CMMI10" w:hAnsi="Times New Roman" w:cs="Times New Roman"/>
          <w:i/>
          <w:iCs/>
          <w:color w:val="000000"/>
          <w:sz w:val="24"/>
          <w:szCs w:val="24"/>
        </w:rPr>
        <w:t>P</w:t>
      </w:r>
      <w:r w:rsidRPr="006D22BA">
        <w:rPr>
          <w:rFonts w:ascii="Times New Roman" w:hAnsi="Times New Roman" w:cs="Times New Roman"/>
          <w:color w:val="000000"/>
          <w:sz w:val="24"/>
          <w:szCs w:val="24"/>
        </w:rPr>
        <w:t>dc</w:t>
      </w:r>
      <w:proofErr w:type="spellEnd"/>
      <w:r w:rsidRPr="006D22BA">
        <w:rPr>
          <w:rFonts w:ascii="Times New Roman" w:hAnsi="Times New Roman" w:cs="Times New Roman"/>
          <w:i/>
          <w:iCs/>
          <w:color w:val="000000"/>
          <w:sz w:val="24"/>
          <w:szCs w:val="24"/>
        </w:rPr>
        <w:t>,</w:t>
      </w:r>
      <w:r w:rsidR="009C0C86">
        <w:rPr>
          <w:rFonts w:ascii="Times New Roman" w:hAnsi="Times New Roman" w:cs="Times New Roman"/>
          <w:i/>
          <w:iCs/>
          <w:color w:val="000000"/>
          <w:sz w:val="24"/>
          <w:szCs w:val="24"/>
        </w:rPr>
        <w:t xml:space="preserve"> </w:t>
      </w:r>
      <w:proofErr w:type="spellStart"/>
      <w:r w:rsidRPr="006D22BA">
        <w:rPr>
          <w:rFonts w:ascii="Times New Roman" w:hAnsi="Times New Roman" w:cs="Times New Roman"/>
          <w:color w:val="000000"/>
          <w:sz w:val="24"/>
          <w:szCs w:val="24"/>
        </w:rPr>
        <w:t>max</w:t>
      </w:r>
      <w:r w:rsidRPr="006D22BA">
        <w:rPr>
          <w:rFonts w:ascii="Times New Roman" w:hAnsi="Times New Roman" w:cs="Times New Roman"/>
          <w:i/>
          <w:iCs/>
          <w:color w:val="000000"/>
          <w:sz w:val="24"/>
          <w:szCs w:val="24"/>
        </w:rPr>
        <w:t>,i</w:t>
      </w:r>
      <w:r w:rsidRPr="006D22BA">
        <w:rPr>
          <w:rFonts w:ascii="Times New Roman" w:hAnsi="Times New Roman" w:cs="Times New Roman"/>
          <w:color w:val="000000"/>
          <w:sz w:val="24"/>
          <w:szCs w:val="24"/>
        </w:rPr>
        <w:t>isthe</w:t>
      </w:r>
      <w:proofErr w:type="spellEnd"/>
      <w:r w:rsidRPr="006D22BA">
        <w:rPr>
          <w:rFonts w:ascii="Times New Roman" w:hAnsi="Times New Roman" w:cs="Times New Roman"/>
          <w:color w:val="000000"/>
          <w:sz w:val="24"/>
          <w:szCs w:val="24"/>
        </w:rPr>
        <w:t xml:space="preserve"> maximum or rated power of </w:t>
      </w:r>
      <w:proofErr w:type="spellStart"/>
      <w:r w:rsidRPr="006D22BA">
        <w:rPr>
          <w:rFonts w:ascii="Times New Roman" w:eastAsia="CMMI10" w:hAnsi="Times New Roman" w:cs="Times New Roman"/>
          <w:i/>
          <w:iCs/>
          <w:color w:val="000000"/>
          <w:sz w:val="24"/>
          <w:szCs w:val="24"/>
        </w:rPr>
        <w:t>i</w:t>
      </w:r>
      <w:r w:rsidRPr="006D22BA">
        <w:rPr>
          <w:rFonts w:ascii="Times New Roman" w:hAnsi="Times New Roman" w:cs="Times New Roman"/>
          <w:color w:val="000000"/>
          <w:sz w:val="24"/>
          <w:szCs w:val="24"/>
        </w:rPr>
        <w:t>th</w:t>
      </w:r>
      <w:proofErr w:type="spellEnd"/>
      <w:r w:rsidRPr="006D22BA">
        <w:rPr>
          <w:rFonts w:ascii="Times New Roman" w:hAnsi="Times New Roman" w:cs="Times New Roman"/>
          <w:color w:val="000000"/>
          <w:sz w:val="24"/>
          <w:szCs w:val="24"/>
        </w:rPr>
        <w:t xml:space="preserve"> generator; and </w:t>
      </w:r>
      <w:r w:rsidRPr="006D22BA">
        <w:rPr>
          <w:rFonts w:ascii="Times New Roman" w:eastAsia="CMMI10" w:hAnsi="Times New Roman" w:cs="Times New Roman"/>
          <w:i/>
          <w:iCs/>
          <w:color w:val="000000"/>
          <w:sz w:val="24"/>
          <w:szCs w:val="24"/>
        </w:rPr>
        <w:t>∂</w:t>
      </w:r>
      <w:r w:rsidRPr="006D22BA">
        <w:rPr>
          <w:rFonts w:ascii="Times New Roman" w:hAnsi="Times New Roman" w:cs="Times New Roman"/>
          <w:color w:val="000000"/>
          <w:sz w:val="24"/>
          <w:szCs w:val="24"/>
        </w:rPr>
        <w:t>dc</w:t>
      </w:r>
      <w:r w:rsidR="009C0C86">
        <w:rPr>
          <w:rFonts w:ascii="Times New Roman" w:hAnsi="Times New Roman" w:cs="Times New Roman"/>
          <w:color w:val="000000"/>
          <w:sz w:val="24"/>
          <w:szCs w:val="24"/>
        </w:rPr>
        <w:t xml:space="preserve"> </w:t>
      </w:r>
      <w:r w:rsidRPr="006D22BA">
        <w:rPr>
          <w:rFonts w:ascii="Times New Roman" w:hAnsi="Times New Roman" w:cs="Times New Roman"/>
          <w:i/>
          <w:iCs/>
          <w:color w:val="000000"/>
          <w:sz w:val="24"/>
          <w:szCs w:val="24"/>
        </w:rPr>
        <w:t>,</w:t>
      </w:r>
      <w:proofErr w:type="spellStart"/>
      <w:r w:rsidRPr="006D22BA">
        <w:rPr>
          <w:rFonts w:ascii="Times New Roman" w:hAnsi="Times New Roman" w:cs="Times New Roman"/>
          <w:i/>
          <w:iCs/>
          <w:color w:val="000000"/>
          <w:sz w:val="24"/>
          <w:szCs w:val="24"/>
        </w:rPr>
        <w:t>i</w:t>
      </w:r>
      <w:r w:rsidRPr="006D22BA">
        <w:rPr>
          <w:rFonts w:ascii="Times New Roman" w:hAnsi="Times New Roman" w:cs="Times New Roman"/>
          <w:color w:val="000000"/>
          <w:sz w:val="24"/>
          <w:szCs w:val="24"/>
        </w:rPr>
        <w:t>is</w:t>
      </w:r>
      <w:proofErr w:type="spellEnd"/>
      <w:r w:rsidRPr="006D22BA">
        <w:rPr>
          <w:rFonts w:ascii="Times New Roman" w:hAnsi="Times New Roman" w:cs="Times New Roman"/>
          <w:color w:val="000000"/>
          <w:sz w:val="24"/>
          <w:szCs w:val="24"/>
        </w:rPr>
        <w:t xml:space="preserve"> the</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 xml:space="preserve">droop gain of </w:t>
      </w:r>
      <w:proofErr w:type="spellStart"/>
      <w:r w:rsidRPr="006D22BA">
        <w:rPr>
          <w:rFonts w:ascii="Times New Roman" w:eastAsia="CMMI10" w:hAnsi="Times New Roman" w:cs="Times New Roman"/>
          <w:i/>
          <w:iCs/>
          <w:color w:val="000000"/>
          <w:sz w:val="24"/>
          <w:szCs w:val="24"/>
        </w:rPr>
        <w:t>i</w:t>
      </w:r>
      <w:r w:rsidRPr="006D22BA">
        <w:rPr>
          <w:rFonts w:ascii="Times New Roman" w:hAnsi="Times New Roman" w:cs="Times New Roman"/>
          <w:color w:val="000000"/>
          <w:sz w:val="24"/>
          <w:szCs w:val="24"/>
        </w:rPr>
        <w:t>th</w:t>
      </w:r>
      <w:proofErr w:type="spellEnd"/>
      <w:r w:rsidRPr="006D22BA">
        <w:rPr>
          <w:rFonts w:ascii="Times New Roman" w:hAnsi="Times New Roman" w:cs="Times New Roman"/>
          <w:color w:val="000000"/>
          <w:sz w:val="24"/>
          <w:szCs w:val="24"/>
        </w:rPr>
        <w:t xml:space="preserve"> generator.</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 xml:space="preserve">Based on (1), the voltage reference for the </w:t>
      </w:r>
      <w:proofErr w:type="gramStart"/>
      <w:r w:rsidRPr="006D22BA">
        <w:rPr>
          <w:rFonts w:ascii="Times New Roman" w:hAnsi="Times New Roman" w:cs="Times New Roman"/>
          <w:color w:val="000000"/>
          <w:sz w:val="24"/>
          <w:szCs w:val="24"/>
        </w:rPr>
        <w:t>droop controlled</w:t>
      </w:r>
      <w:proofErr w:type="gramEnd"/>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generators 1 and 2 ca</w:t>
      </w:r>
      <w:r w:rsidR="007A1619">
        <w:rPr>
          <w:rFonts w:ascii="Times New Roman" w:hAnsi="Times New Roman" w:cs="Times New Roman"/>
          <w:color w:val="000000"/>
          <w:sz w:val="24"/>
          <w:szCs w:val="24"/>
        </w:rPr>
        <w:t xml:space="preserve">n be calculated by (2) and (3).As </w:t>
      </w:r>
      <w:r w:rsidRPr="006D22BA">
        <w:rPr>
          <w:rFonts w:ascii="Times New Roman" w:hAnsi="Times New Roman" w:cs="Times New Roman"/>
          <w:color w:val="000000"/>
          <w:sz w:val="24"/>
          <w:szCs w:val="24"/>
        </w:rPr>
        <w:t>generators 1 and 2 share common DC bus voltage (i.e.,</w:t>
      </w:r>
      <w:r w:rsidRPr="006D22BA">
        <w:rPr>
          <w:rFonts w:ascii="Times New Roman" w:eastAsia="CMMI10" w:hAnsi="Times New Roman" w:cs="Times New Roman"/>
          <w:i/>
          <w:iCs/>
          <w:color w:val="000000"/>
          <w:sz w:val="24"/>
          <w:szCs w:val="24"/>
        </w:rPr>
        <w:t>V</w:t>
      </w:r>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ref</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 xml:space="preserve">1 </w:t>
      </w:r>
      <w:r w:rsidRPr="006D22BA">
        <w:rPr>
          <w:rFonts w:ascii="Times New Roman" w:eastAsia="CMR10" w:hAnsi="Times New Roman" w:cs="Times New Roman"/>
          <w:color w:val="000000"/>
          <w:sz w:val="24"/>
          <w:szCs w:val="24"/>
        </w:rPr>
        <w:t xml:space="preserve">= </w:t>
      </w:r>
      <w:r w:rsidRPr="006D22BA">
        <w:rPr>
          <w:rFonts w:ascii="Times New Roman" w:eastAsia="CMMI10" w:hAnsi="Times New Roman" w:cs="Times New Roman"/>
          <w:i/>
          <w:iCs/>
          <w:color w:val="000000"/>
          <w:sz w:val="24"/>
          <w:szCs w:val="24"/>
        </w:rPr>
        <w:t>V</w:t>
      </w:r>
      <w:r w:rsidRPr="006D22BA">
        <w:rPr>
          <w:rFonts w:ascii="Times New Roman" w:hAnsi="Times New Roman" w:cs="Times New Roman"/>
          <w:color w:val="000000"/>
          <w:sz w:val="24"/>
          <w:szCs w:val="24"/>
        </w:rPr>
        <w:t>dc</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ref</w:t>
      </w:r>
      <w:r w:rsidRPr="006D22BA">
        <w:rPr>
          <w:rFonts w:ascii="Times New Roman" w:hAnsi="Times New Roman" w:cs="Times New Roman"/>
          <w:i/>
          <w:iCs/>
          <w:color w:val="000000"/>
          <w:sz w:val="24"/>
          <w:szCs w:val="24"/>
        </w:rPr>
        <w:t>,</w:t>
      </w:r>
      <w:r w:rsidRPr="006D22BA">
        <w:rPr>
          <w:rFonts w:ascii="Times New Roman" w:hAnsi="Times New Roman" w:cs="Times New Roman"/>
          <w:color w:val="000000"/>
          <w:sz w:val="24"/>
          <w:szCs w:val="24"/>
        </w:rPr>
        <w:t>2), (2) and (3) can be equated and rewritten</w:t>
      </w:r>
      <w:r w:rsidR="009C0C86">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by (4), which demonstrates that the droop</w:t>
      </w:r>
      <w:r w:rsidR="007A1619">
        <w:rPr>
          <w:rFonts w:ascii="Times New Roman" w:hAnsi="Times New Roman" w:cs="Times New Roman"/>
          <w:color w:val="000000"/>
          <w:sz w:val="24"/>
          <w:szCs w:val="24"/>
        </w:rPr>
        <w:t xml:space="preserve"> controlled generator </w:t>
      </w:r>
      <w:r w:rsidRPr="006D22BA">
        <w:rPr>
          <w:rFonts w:ascii="Times New Roman" w:hAnsi="Times New Roman" w:cs="Times New Roman"/>
          <w:color w:val="000000"/>
          <w:sz w:val="24"/>
          <w:szCs w:val="24"/>
        </w:rPr>
        <w:t>will share proportional power according to their rated power</w:t>
      </w:r>
      <w:r w:rsidR="007A1619">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capacity.</w:t>
      </w:r>
    </w:p>
    <w:p w14:paraId="4AADBAF8" w14:textId="77777777" w:rsidR="004A313C" w:rsidRDefault="004A313C" w:rsidP="00C279C5">
      <w:pPr>
        <w:autoSpaceDE w:val="0"/>
        <w:autoSpaceDN w:val="0"/>
        <w:adjustRightInd w:val="0"/>
        <w:spacing w:after="0" w:line="360" w:lineRule="auto"/>
        <w:jc w:val="both"/>
        <w:rPr>
          <w:rFonts w:ascii="Times New Roman" w:hAnsi="Times New Roman" w:cs="Times New Roman"/>
          <w:color w:val="000000"/>
          <w:sz w:val="24"/>
          <w:szCs w:val="24"/>
        </w:rPr>
      </w:pPr>
    </w:p>
    <w:p w14:paraId="1E17948F" w14:textId="77777777" w:rsidR="0070042F" w:rsidRPr="00BC7AED" w:rsidRDefault="0070042F" w:rsidP="004A313C">
      <w:pPr>
        <w:spacing w:after="120"/>
        <w:jc w:val="center"/>
      </w:pPr>
      <w:r w:rsidRPr="00BC7AED">
        <w:t>V</w:t>
      </w:r>
      <w:r w:rsidRPr="00BC7AED">
        <w:rPr>
          <w:vertAlign w:val="subscript"/>
        </w:rPr>
        <w:t xml:space="preserve">dc,ref,1 </w:t>
      </w:r>
      <w:r w:rsidRPr="00BC7AED">
        <w:t>=</w:t>
      </w:r>
      <w:r w:rsidRPr="00BC7AED">
        <w:rPr>
          <w:vertAlign w:val="subscript"/>
        </w:rPr>
        <w:t xml:space="preserve"> </w:t>
      </w:r>
      <w:r w:rsidRPr="00BC7AED">
        <w:t>V</w:t>
      </w:r>
      <w:r w:rsidRPr="00BC7AED">
        <w:rPr>
          <w:vertAlign w:val="subscript"/>
        </w:rPr>
        <w:t xml:space="preserve">dc ,max </w:t>
      </w:r>
      <w:r w:rsidRPr="00BC7AED">
        <w:t>-</w:t>
      </w:r>
      <w:r w:rsidRPr="00BC7AED">
        <w:rPr>
          <w:vertAlign w:val="subscript"/>
        </w:rPr>
        <w:t xml:space="preserve"> </w:t>
      </w:r>
      <w:r w:rsidRPr="00BC7AED">
        <w:t>∂</w:t>
      </w:r>
      <w:r w:rsidRPr="00BC7AED">
        <w:rPr>
          <w:vertAlign w:val="subscript"/>
        </w:rPr>
        <w:t>dc,1</w:t>
      </w:r>
      <w:r w:rsidRPr="00BC7AED">
        <w:t>P</w:t>
      </w:r>
      <w:r w:rsidRPr="00BC7AED">
        <w:rPr>
          <w:vertAlign w:val="subscript"/>
        </w:rPr>
        <w:t xml:space="preserve">dc,1     </w:t>
      </w:r>
      <w:r w:rsidRPr="00BC7AED">
        <w:t>(2)</w:t>
      </w:r>
    </w:p>
    <w:p w14:paraId="09AAF769" w14:textId="77777777" w:rsidR="0070042F" w:rsidRPr="00BC7AED" w:rsidRDefault="0070042F" w:rsidP="004A313C">
      <w:pPr>
        <w:spacing w:after="120"/>
        <w:jc w:val="center"/>
      </w:pPr>
      <w:r w:rsidRPr="00BC7AED">
        <w:t>V</w:t>
      </w:r>
      <w:r w:rsidRPr="00BC7AED">
        <w:rPr>
          <w:vertAlign w:val="subscript"/>
        </w:rPr>
        <w:t xml:space="preserve">dc,ref,2 </w:t>
      </w:r>
      <w:r w:rsidRPr="00BC7AED">
        <w:t>=</w:t>
      </w:r>
      <w:r w:rsidRPr="00BC7AED">
        <w:rPr>
          <w:vertAlign w:val="subscript"/>
        </w:rPr>
        <w:t xml:space="preserve"> </w:t>
      </w:r>
      <w:r w:rsidRPr="00BC7AED">
        <w:t>V</w:t>
      </w:r>
      <w:r w:rsidRPr="00BC7AED">
        <w:rPr>
          <w:vertAlign w:val="subscript"/>
        </w:rPr>
        <w:t xml:space="preserve">dc ,max </w:t>
      </w:r>
      <w:r w:rsidRPr="00BC7AED">
        <w:t>-</w:t>
      </w:r>
      <w:r w:rsidRPr="00BC7AED">
        <w:rPr>
          <w:vertAlign w:val="subscript"/>
        </w:rPr>
        <w:t xml:space="preserve"> </w:t>
      </w:r>
      <w:r w:rsidRPr="00BC7AED">
        <w:t>∂</w:t>
      </w:r>
      <w:r w:rsidRPr="00BC7AED">
        <w:rPr>
          <w:vertAlign w:val="subscript"/>
        </w:rPr>
        <w:t>dc,2</w:t>
      </w:r>
      <w:r w:rsidRPr="00BC7AED">
        <w:t>P</w:t>
      </w:r>
      <w:r w:rsidRPr="00BC7AED">
        <w:rPr>
          <w:vertAlign w:val="subscript"/>
        </w:rPr>
        <w:t xml:space="preserve">dc,2     </w:t>
      </w:r>
      <w:r w:rsidRPr="00BC7AED">
        <w:t>(3)</w:t>
      </w:r>
    </w:p>
    <w:p w14:paraId="7EE2393A" w14:textId="2E864984" w:rsidR="0070042F" w:rsidRDefault="0070042F" w:rsidP="004A313C">
      <w:pPr>
        <w:spacing w:after="120"/>
        <w:jc w:val="center"/>
      </w:pPr>
      <w:r w:rsidRPr="00BC7AED">
        <w:t>∂</w:t>
      </w:r>
      <w:r w:rsidRPr="00BC7AED">
        <w:rPr>
          <w:vertAlign w:val="subscript"/>
        </w:rPr>
        <w:t>dc,1</w:t>
      </w:r>
      <w:r w:rsidRPr="00BC7AED">
        <w:t>P</w:t>
      </w:r>
      <w:r w:rsidRPr="00BC7AED">
        <w:rPr>
          <w:vertAlign w:val="subscript"/>
        </w:rPr>
        <w:t xml:space="preserve">dc,1 </w:t>
      </w:r>
      <w:r w:rsidRPr="00BC7AED">
        <w:t>=</w:t>
      </w:r>
      <w:r w:rsidRPr="00BC7AED">
        <w:rPr>
          <w:vertAlign w:val="subscript"/>
        </w:rPr>
        <w:t xml:space="preserve"> </w:t>
      </w:r>
      <w:r w:rsidRPr="00BC7AED">
        <w:t>∂</w:t>
      </w:r>
      <w:r w:rsidRPr="00BC7AED">
        <w:rPr>
          <w:vertAlign w:val="subscript"/>
        </w:rPr>
        <w:t>dc,2</w:t>
      </w:r>
      <w:r w:rsidRPr="00BC7AED">
        <w:t>P</w:t>
      </w:r>
      <w:r w:rsidRPr="00BC7AED">
        <w:rPr>
          <w:vertAlign w:val="subscript"/>
        </w:rPr>
        <w:t xml:space="preserve">dc,2 </w:t>
      </w:r>
      <w:r w:rsidRPr="00BC7AED">
        <w:t xml:space="preserve">→ </w:t>
      </w:r>
      <m:oMath>
        <m:f>
          <m:fPr>
            <m:ctrlPr>
              <w:rPr>
                <w:rFonts w:ascii="Cambria Math" w:eastAsiaTheme="minorHAnsi" w:hAnsi="Cambria Math"/>
                <w:i/>
                <w:lang w:eastAsia="en-US"/>
              </w:rPr>
            </m:ctrlPr>
          </m:fPr>
          <m:num>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dc,1</m:t>
                </m:r>
              </m:sub>
            </m:sSub>
          </m:num>
          <m:den>
            <m:sSub>
              <m:sSubPr>
                <m:ctrlPr>
                  <w:rPr>
                    <w:rFonts w:ascii="Cambria Math" w:eastAsiaTheme="minorHAnsi" w:hAnsi="Cambria Math"/>
                    <w:i/>
                    <w:lang w:eastAsia="en-US"/>
                  </w:rPr>
                </m:ctrlPr>
              </m:sSubPr>
              <m:e>
                <m:r>
                  <w:rPr>
                    <w:rFonts w:ascii="Cambria Math" w:hAnsi="Cambria Math"/>
                  </w:rPr>
                  <m:t>P</m:t>
                </m:r>
              </m:e>
              <m:sub>
                <m:r>
                  <w:rPr>
                    <w:rFonts w:ascii="Cambria Math" w:hAnsi="Cambria Math"/>
                  </w:rPr>
                  <m:t>dc,max,1</m:t>
                </m:r>
              </m:sub>
            </m:sSub>
          </m:den>
        </m:f>
      </m:oMath>
      <w:r w:rsidRPr="00BC7AED">
        <w:t xml:space="preserve"> = </w:t>
      </w:r>
      <m:oMath>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P</m:t>
                </m:r>
              </m:e>
              <m:sub>
                <m:r>
                  <w:rPr>
                    <w:rFonts w:ascii="Cambria Math" w:hAnsi="Cambria Math"/>
                  </w:rPr>
                  <m:t>dc,2</m:t>
                </m:r>
              </m:sub>
            </m:sSub>
          </m:num>
          <m:den>
            <m:sSub>
              <m:sSubPr>
                <m:ctrlPr>
                  <w:rPr>
                    <w:rFonts w:ascii="Cambria Math" w:hAnsi="Cambria Math"/>
                    <w:i/>
                    <w:lang w:eastAsia="en-US"/>
                  </w:rPr>
                </m:ctrlPr>
              </m:sSubPr>
              <m:e>
                <m:r>
                  <w:rPr>
                    <w:rFonts w:ascii="Cambria Math" w:hAnsi="Cambria Math"/>
                  </w:rPr>
                  <m:t>P</m:t>
                </m:r>
              </m:e>
              <m:sub>
                <m:r>
                  <w:rPr>
                    <w:rFonts w:ascii="Cambria Math" w:hAnsi="Cambria Math"/>
                  </w:rPr>
                  <m:t>dc,max,2</m:t>
                </m:r>
              </m:sub>
            </m:sSub>
          </m:den>
        </m:f>
      </m:oMath>
      <w:r w:rsidRPr="00BC7AED">
        <w:t xml:space="preserve"> = </w:t>
      </w:r>
      <m:oMath>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P</m:t>
                </m:r>
              </m:e>
              <m:sub>
                <m:r>
                  <w:rPr>
                    <w:rFonts w:ascii="Cambria Math" w:hAnsi="Cambria Math"/>
                  </w:rPr>
                  <m:t>dc,i</m:t>
                </m:r>
              </m:sub>
            </m:sSub>
          </m:num>
          <m:den>
            <m:sSub>
              <m:sSubPr>
                <m:ctrlPr>
                  <w:rPr>
                    <w:rFonts w:ascii="Cambria Math" w:hAnsi="Cambria Math"/>
                    <w:i/>
                    <w:lang w:eastAsia="en-US"/>
                  </w:rPr>
                </m:ctrlPr>
              </m:sSubPr>
              <m:e>
                <m:r>
                  <w:rPr>
                    <w:rFonts w:ascii="Cambria Math" w:hAnsi="Cambria Math"/>
                  </w:rPr>
                  <m:t>P</m:t>
                </m:r>
              </m:e>
              <m:sub>
                <m:r>
                  <w:rPr>
                    <w:rFonts w:ascii="Cambria Math" w:hAnsi="Cambria Math"/>
                  </w:rPr>
                  <m:t>dc,max,i</m:t>
                </m:r>
              </m:sub>
            </m:sSub>
          </m:den>
        </m:f>
      </m:oMath>
      <w:r w:rsidRPr="00BC7AED">
        <w:rPr>
          <w:lang w:eastAsia="en-US"/>
        </w:rPr>
        <w:t xml:space="preserve"> </w:t>
      </w:r>
      <w:r w:rsidRPr="00BC7AED">
        <w:t>(4)</w:t>
      </w:r>
    </w:p>
    <w:p w14:paraId="70BF1C13" w14:textId="77777777" w:rsidR="004A313C" w:rsidRPr="00A17F26" w:rsidRDefault="004A313C" w:rsidP="004A313C">
      <w:pPr>
        <w:spacing w:after="120"/>
        <w:jc w:val="center"/>
      </w:pPr>
    </w:p>
    <w:p w14:paraId="2916F6DF" w14:textId="086133B1" w:rsidR="00C279C5" w:rsidRPr="006D22BA" w:rsidRDefault="004A313C" w:rsidP="004A313C">
      <w:pPr>
        <w:autoSpaceDE w:val="0"/>
        <w:autoSpaceDN w:val="0"/>
        <w:adjustRightInd w:val="0"/>
        <w:spacing w:after="0" w:line="360" w:lineRule="auto"/>
        <w:ind w:firstLine="720"/>
        <w:jc w:val="both"/>
        <w:rPr>
          <w:rFonts w:ascii="Times New Roman" w:hAnsi="Times New Roman" w:cs="Times New Roman"/>
          <w:sz w:val="24"/>
          <w:szCs w:val="24"/>
        </w:rPr>
      </w:pPr>
      <w:r>
        <w:rPr>
          <w:rFonts w:ascii="NimbusRomNo9L-Regu" w:hAnsi="NimbusRomNo9L-Regu"/>
          <w:color w:val="000000"/>
          <w:sz w:val="24"/>
          <w:szCs w:val="24"/>
        </w:rPr>
        <w:lastRenderedPageBreak/>
        <w:t>T</w:t>
      </w:r>
      <w:r w:rsidR="00C279C5" w:rsidRPr="006D22BA">
        <w:rPr>
          <w:rFonts w:ascii="NimbusRomNo9L-Regu" w:hAnsi="NimbusRomNo9L-Regu"/>
          <w:color w:val="000000"/>
          <w:sz w:val="24"/>
          <w:szCs w:val="24"/>
        </w:rPr>
        <w:t xml:space="preserve">he generator terminals </w:t>
      </w:r>
      <w:proofErr w:type="gramStart"/>
      <w:r w:rsidR="00C279C5" w:rsidRPr="006D22BA">
        <w:rPr>
          <w:rFonts w:ascii="NimbusRomNo9L-Regu" w:hAnsi="NimbusRomNo9L-Regu"/>
          <w:color w:val="000000"/>
          <w:sz w:val="24"/>
          <w:szCs w:val="24"/>
        </w:rPr>
        <w:t>is</w:t>
      </w:r>
      <w:proofErr w:type="gramEnd"/>
      <w:r w:rsidR="00C279C5" w:rsidRPr="006D22BA">
        <w:rPr>
          <w:rFonts w:ascii="NimbusRomNo9L-Regu" w:hAnsi="NimbusRomNo9L-Regu"/>
          <w:color w:val="000000"/>
          <w:sz w:val="24"/>
          <w:szCs w:val="24"/>
        </w:rPr>
        <w:t xml:space="preserve"> the same. Practically, the voltage at</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all the generator terminals is not the same due to the fact that</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they are connected through feeders</w:t>
      </w:r>
      <w:r w:rsidR="007A1619">
        <w:rPr>
          <w:rFonts w:ascii="NimbusRomNo9L-Regu" w:hAnsi="NimbusRomNo9L-Regu"/>
          <w:color w:val="000000"/>
          <w:sz w:val="24"/>
          <w:szCs w:val="24"/>
        </w:rPr>
        <w:t xml:space="preserve">/cables of different lengths. </w:t>
      </w:r>
      <w:r w:rsidR="00C279C5" w:rsidRPr="006D22BA">
        <w:rPr>
          <w:rFonts w:ascii="NimbusRomNo9L-Regu" w:hAnsi="NimbusRomNo9L-Regu"/>
          <w:color w:val="000000"/>
          <w:sz w:val="24"/>
          <w:szCs w:val="24"/>
        </w:rPr>
        <w:t>This voltage mismatch at the generator terminals affects the</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power sharing accuracy, which needs to be compensated by</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 xml:space="preserve">using any of the appropriate </w:t>
      </w:r>
      <w:r w:rsidR="007A1619">
        <w:rPr>
          <w:rFonts w:ascii="NimbusRomNo9L-Regu" w:hAnsi="NimbusRomNo9L-Regu"/>
          <w:color w:val="000000"/>
          <w:sz w:val="24"/>
          <w:szCs w:val="24"/>
        </w:rPr>
        <w:t>compensation methods.</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The droop equation with compensation of the feeder voltage</w:t>
      </w:r>
      <w:r>
        <w:rPr>
          <w:rFonts w:ascii="NimbusRomNo9L-Regu" w:hAnsi="NimbusRomNo9L-Regu"/>
          <w:color w:val="000000"/>
          <w:sz w:val="24"/>
          <w:szCs w:val="24"/>
        </w:rPr>
        <w:t xml:space="preserve"> </w:t>
      </w:r>
      <w:r w:rsidR="00C279C5" w:rsidRPr="006D22BA">
        <w:rPr>
          <w:rFonts w:ascii="NimbusRomNo9L-Regu" w:hAnsi="NimbusRomNo9L-Regu"/>
          <w:color w:val="000000"/>
          <w:sz w:val="24"/>
          <w:szCs w:val="24"/>
        </w:rPr>
        <w:t>drop can be rewritten by</w:t>
      </w:r>
    </w:p>
    <w:p w14:paraId="71098939" w14:textId="213372BE" w:rsidR="00C279C5" w:rsidRPr="004A313C" w:rsidRDefault="004A313C" w:rsidP="004A313C">
      <w:pPr>
        <w:spacing w:after="120"/>
        <w:jc w:val="center"/>
      </w:pPr>
      <w:proofErr w:type="spellStart"/>
      <w:r w:rsidRPr="00BC7AED">
        <w:t>V</w:t>
      </w:r>
      <w:r w:rsidRPr="00BC7AED">
        <w:rPr>
          <w:vertAlign w:val="subscript"/>
        </w:rPr>
        <w:t>dc,ref,i</w:t>
      </w:r>
      <w:proofErr w:type="spellEnd"/>
      <w:r w:rsidRPr="00BC7AED">
        <w:rPr>
          <w:vertAlign w:val="subscript"/>
        </w:rPr>
        <w:t xml:space="preserve"> </w:t>
      </w:r>
      <w:r w:rsidRPr="00BC7AED">
        <w:t>=</w:t>
      </w:r>
      <w:r w:rsidRPr="00BC7AED">
        <w:rPr>
          <w:vertAlign w:val="subscript"/>
        </w:rPr>
        <w:t xml:space="preserve"> </w:t>
      </w:r>
      <w:proofErr w:type="spellStart"/>
      <w:r w:rsidRPr="00BC7AED">
        <w:t>v</w:t>
      </w:r>
      <w:r w:rsidRPr="00BC7AED">
        <w:rPr>
          <w:vertAlign w:val="subscript"/>
        </w:rPr>
        <w:t>dc,max</w:t>
      </w:r>
      <w:proofErr w:type="spellEnd"/>
      <w:r w:rsidRPr="00BC7AED">
        <w:rPr>
          <w:vertAlign w:val="subscript"/>
        </w:rPr>
        <w:t xml:space="preserve"> </w:t>
      </w:r>
      <w:r w:rsidRPr="00BC7AED">
        <w:t>-</w:t>
      </w:r>
      <w:r w:rsidRPr="00BC7AED">
        <w:rPr>
          <w:vertAlign w:val="subscript"/>
        </w:rPr>
        <w:t xml:space="preserve"> </w:t>
      </w:r>
      <w:r w:rsidRPr="00BC7AED">
        <w:t>∂</w:t>
      </w:r>
      <w:proofErr w:type="spellStart"/>
      <w:r w:rsidRPr="00BC7AED">
        <w:rPr>
          <w:vertAlign w:val="subscript"/>
        </w:rPr>
        <w:t>dc,i</w:t>
      </w:r>
      <w:proofErr w:type="spellEnd"/>
      <w:r w:rsidRPr="00BC7AED">
        <w:rPr>
          <w:vertAlign w:val="subscript"/>
        </w:rPr>
        <w:t xml:space="preserve"> </w:t>
      </w:r>
      <w:r w:rsidRPr="00BC7AED">
        <w:t xml:space="preserve">P </w:t>
      </w:r>
      <w:proofErr w:type="spellStart"/>
      <w:r w:rsidRPr="00BC7AED">
        <w:rPr>
          <w:vertAlign w:val="subscript"/>
        </w:rPr>
        <w:t>dc,i</w:t>
      </w:r>
      <w:proofErr w:type="spellEnd"/>
      <w:r w:rsidRPr="00BC7AED">
        <w:rPr>
          <w:vertAlign w:val="subscript"/>
        </w:rPr>
        <w:t xml:space="preserve"> </w:t>
      </w:r>
      <w:r w:rsidRPr="00BC7AED">
        <w:t xml:space="preserve">+I </w:t>
      </w:r>
      <w:proofErr w:type="spellStart"/>
      <w:r w:rsidRPr="00BC7AED">
        <w:rPr>
          <w:vertAlign w:val="subscript"/>
        </w:rPr>
        <w:t>dc,i</w:t>
      </w:r>
      <w:proofErr w:type="spellEnd"/>
      <w:r w:rsidRPr="00BC7AED">
        <w:rPr>
          <w:vertAlign w:val="subscript"/>
        </w:rPr>
        <w:t xml:space="preserve"> </w:t>
      </w:r>
      <w:r w:rsidRPr="00BC7AED">
        <w:t>X</w:t>
      </w:r>
      <w:r w:rsidRPr="00BC7AED">
        <w:rPr>
          <w:vertAlign w:val="subscript"/>
        </w:rPr>
        <w:t>i</w:t>
      </w:r>
      <w:r w:rsidRPr="00BC7AED">
        <w:t xml:space="preserve">     (5)</w:t>
      </w:r>
    </w:p>
    <w:p w14:paraId="15E24319" w14:textId="1408D11D" w:rsidR="00C279C5" w:rsidRDefault="00C279C5" w:rsidP="004A313C">
      <w:pPr>
        <w:spacing w:after="0" w:line="360" w:lineRule="auto"/>
        <w:ind w:firstLine="720"/>
        <w:jc w:val="both"/>
        <w:rPr>
          <w:rFonts w:ascii="NimbusRomNo9L-Regu" w:eastAsia="Times New Roman" w:hAnsi="NimbusRomNo9L-Regu" w:cs="Times New Roman"/>
          <w:color w:val="000000"/>
          <w:sz w:val="24"/>
          <w:szCs w:val="24"/>
        </w:rPr>
      </w:pPr>
      <w:r w:rsidRPr="006D22BA">
        <w:rPr>
          <w:rFonts w:ascii="NimbusRomNo9L-Regu" w:eastAsia="Times New Roman" w:hAnsi="NimbusRomNo9L-Regu" w:cs="Times New Roman"/>
          <w:color w:val="000000"/>
          <w:sz w:val="24"/>
          <w:szCs w:val="24"/>
        </w:rPr>
        <w:t xml:space="preserve">The voltage of the </w:t>
      </w:r>
      <w:proofErr w:type="gramStart"/>
      <w:r w:rsidRPr="006D22BA">
        <w:rPr>
          <w:rFonts w:ascii="NimbusRomNo9L-Regu" w:eastAsia="Times New Roman" w:hAnsi="NimbusRomNo9L-Regu" w:cs="Times New Roman"/>
          <w:color w:val="000000"/>
          <w:sz w:val="24"/>
          <w:szCs w:val="24"/>
        </w:rPr>
        <w:t>droop controlled</w:t>
      </w:r>
      <w:proofErr w:type="gramEnd"/>
      <w:r w:rsidRPr="006D22BA">
        <w:rPr>
          <w:rFonts w:ascii="NimbusRomNo9L-Regu" w:eastAsia="Times New Roman" w:hAnsi="NimbusRomNo9L-Regu" w:cs="Times New Roman"/>
          <w:color w:val="000000"/>
          <w:sz w:val="24"/>
          <w:szCs w:val="24"/>
        </w:rPr>
        <w:t xml:space="preserve"> DC microgrid will vary</w:t>
      </w:r>
      <w:r w:rsidR="004A313C">
        <w:rPr>
          <w:rFonts w:ascii="NimbusRomNo9L-Regu" w:eastAsia="Times New Roman" w:hAnsi="NimbusRomNo9L-Regu" w:cs="Times New Roman"/>
          <w:color w:val="000000"/>
          <w:sz w:val="24"/>
          <w:szCs w:val="24"/>
        </w:rPr>
        <w:t xml:space="preserve"> </w:t>
      </w:r>
      <w:r w:rsidRPr="006D22BA">
        <w:rPr>
          <w:rFonts w:ascii="NimbusRomNo9L-Regu" w:eastAsia="Times New Roman" w:hAnsi="NimbusRomNo9L-Regu" w:cs="Times New Roman"/>
          <w:color w:val="000000"/>
          <w:sz w:val="24"/>
          <w:szCs w:val="24"/>
        </w:rPr>
        <w:t>with the changing load, but within the defined permissible</w:t>
      </w:r>
      <w:r w:rsidR="004A313C">
        <w:rPr>
          <w:rFonts w:ascii="NimbusRomNo9L-Regu" w:eastAsia="Times New Roman" w:hAnsi="NimbusRomNo9L-Regu" w:cs="Times New Roman"/>
          <w:color w:val="000000"/>
          <w:sz w:val="24"/>
          <w:szCs w:val="24"/>
        </w:rPr>
        <w:t xml:space="preserve"> </w:t>
      </w:r>
      <w:r w:rsidRPr="006D22BA">
        <w:rPr>
          <w:rFonts w:ascii="NimbusRomNo9L-Regu" w:eastAsia="Times New Roman" w:hAnsi="NimbusRomNo9L-Regu" w:cs="Times New Roman"/>
          <w:color w:val="000000"/>
          <w:sz w:val="24"/>
          <w:szCs w:val="24"/>
        </w:rPr>
        <w:t>range. For the considered DC microgrid, the voltage</w:t>
      </w:r>
      <w:r w:rsidR="004A313C">
        <w:rPr>
          <w:rFonts w:ascii="NimbusRomNo9L-Regu" w:eastAsia="Times New Roman" w:hAnsi="NimbusRomNo9L-Regu" w:cs="Times New Roman"/>
          <w:color w:val="000000"/>
          <w:sz w:val="24"/>
          <w:szCs w:val="24"/>
        </w:rPr>
        <w:t xml:space="preserve"> </w:t>
      </w:r>
      <w:r w:rsidRPr="006D22BA">
        <w:rPr>
          <w:rFonts w:ascii="NimbusRomNo9L-Regu" w:eastAsia="Times New Roman" w:hAnsi="NimbusRomNo9L-Regu" w:cs="Times New Roman"/>
          <w:color w:val="000000"/>
          <w:sz w:val="24"/>
          <w:szCs w:val="24"/>
        </w:rPr>
        <w:t>range</w:t>
      </w:r>
      <w:r w:rsidR="004A313C">
        <w:rPr>
          <w:rFonts w:ascii="NimbusRomNo9L-Regu" w:eastAsia="Times New Roman" w:hAnsi="NimbusRomNo9L-Regu" w:cs="Times New Roman"/>
          <w:color w:val="000000"/>
          <w:sz w:val="24"/>
          <w:szCs w:val="24"/>
        </w:rPr>
        <w:t xml:space="preserve"> </w:t>
      </w:r>
      <w:r w:rsidRPr="006D22BA">
        <w:rPr>
          <w:rFonts w:ascii="NimbusRomNo9L-Regu" w:eastAsia="Times New Roman" w:hAnsi="NimbusRomNo9L-Regu" w:cs="Times New Roman"/>
          <w:color w:val="000000"/>
          <w:sz w:val="24"/>
          <w:szCs w:val="24"/>
        </w:rPr>
        <w:t>with increased aggregated loading is shown in Fig. 1 (bottom</w:t>
      </w:r>
      <w:r w:rsidR="004A313C">
        <w:rPr>
          <w:rFonts w:ascii="NimbusRomNo9L-Regu" w:eastAsia="Times New Roman" w:hAnsi="NimbusRomNo9L-Regu" w:cs="Times New Roman"/>
          <w:color w:val="000000"/>
          <w:sz w:val="24"/>
          <w:szCs w:val="24"/>
        </w:rPr>
        <w:t xml:space="preserve"> </w:t>
      </w:r>
      <w:r w:rsidRPr="006D22BA">
        <w:rPr>
          <w:rFonts w:ascii="NimbusRomNo9L-Regu" w:eastAsia="Times New Roman" w:hAnsi="NimbusRomNo9L-Regu" w:cs="Times New Roman"/>
          <w:color w:val="000000"/>
          <w:sz w:val="24"/>
          <w:szCs w:val="24"/>
        </w:rPr>
        <w:t xml:space="preserve">left). For the </w:t>
      </w:r>
      <w:proofErr w:type="gramStart"/>
      <w:r w:rsidRPr="006D22BA">
        <w:rPr>
          <w:rFonts w:ascii="NimbusRomNo9L-Regu" w:eastAsia="Times New Roman" w:hAnsi="NimbusRomNo9L-Regu" w:cs="Times New Roman"/>
          <w:color w:val="000000"/>
          <w:sz w:val="24"/>
          <w:szCs w:val="24"/>
        </w:rPr>
        <w:t>droop controlled</w:t>
      </w:r>
      <w:proofErr w:type="gramEnd"/>
      <w:r w:rsidRPr="006D22BA">
        <w:rPr>
          <w:rFonts w:ascii="NimbusRomNo9L-Regu" w:eastAsia="Times New Roman" w:hAnsi="NimbusRomNo9L-Regu" w:cs="Times New Roman"/>
          <w:color w:val="000000"/>
          <w:sz w:val="24"/>
          <w:szCs w:val="24"/>
        </w:rPr>
        <w:t xml:space="preserve"> generators, the voltage range </w:t>
      </w:r>
      <w:r w:rsidR="00B9384D">
        <w:rPr>
          <w:rFonts w:ascii="NimbusRomNo9L-Regu" w:eastAsia="Times New Roman" w:hAnsi="NimbusRomNo9L-Regu" w:cs="Times New Roman"/>
          <w:color w:val="000000"/>
          <w:sz w:val="24"/>
          <w:szCs w:val="24"/>
        </w:rPr>
        <w:t xml:space="preserve">I </w:t>
      </w:r>
      <w:r w:rsidR="00B9384D" w:rsidRPr="00393A19">
        <w:rPr>
          <w:rFonts w:ascii="Times New Roman" w:hAnsi="Times New Roman" w:cs="Times New Roman"/>
          <w:color w:val="000000"/>
          <w:sz w:val="24"/>
          <w:szCs w:val="24"/>
        </w:rPr>
        <w:t>set between 395 V and 420 V, indicating that the generators</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will deliver no-power at 420 V and 100% power at 395 V.</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 xml:space="preserve">Once the DC generators are heavily loaded (e.g., </w:t>
      </w:r>
      <w:r w:rsidR="00B9384D" w:rsidRPr="00393A19">
        <w:rPr>
          <w:rFonts w:ascii="Times New Roman" w:hAnsi="Times New Roman" w:cs="Times New Roman"/>
          <w:i/>
          <w:iCs/>
          <w:color w:val="000000"/>
          <w:sz w:val="24"/>
          <w:szCs w:val="24"/>
        </w:rPr>
        <w:t xml:space="preserve">≤ </w:t>
      </w:r>
      <w:r w:rsidR="00B9384D" w:rsidRPr="00393A19">
        <w:rPr>
          <w:rFonts w:ascii="Times New Roman" w:hAnsi="Times New Roman" w:cs="Times New Roman"/>
          <w:color w:val="000000"/>
          <w:sz w:val="24"/>
          <w:szCs w:val="24"/>
        </w:rPr>
        <w:t>402.5 V at80% generators loading), the tie-converters will start to import</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power from the AC micro</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grid to meet the peak load demand,</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and also regulate the voltage of the DC micro</w:t>
      </w:r>
      <w:r w:rsidR="00B9384D">
        <w:rPr>
          <w:rFonts w:ascii="Times New Roman" w:hAnsi="Times New Roman" w:cs="Times New Roman"/>
          <w:color w:val="000000"/>
          <w:sz w:val="24"/>
          <w:szCs w:val="24"/>
        </w:rPr>
        <w:t xml:space="preserve"> </w:t>
      </w:r>
      <w:r w:rsidR="00B9384D" w:rsidRPr="00393A19">
        <w:rPr>
          <w:rFonts w:ascii="Times New Roman" w:hAnsi="Times New Roman" w:cs="Times New Roman"/>
          <w:color w:val="000000"/>
          <w:sz w:val="24"/>
          <w:szCs w:val="24"/>
        </w:rPr>
        <w:t>grid.</w:t>
      </w:r>
    </w:p>
    <w:p w14:paraId="2434E56F" w14:textId="77777777" w:rsidR="00C279C5" w:rsidRDefault="00C279C5" w:rsidP="00C279C5">
      <w:pPr>
        <w:spacing w:after="0" w:line="360" w:lineRule="auto"/>
        <w:jc w:val="both"/>
        <w:rPr>
          <w:rFonts w:ascii="Times New Roman" w:eastAsia="Times New Roman" w:hAnsi="Times New Roman" w:cs="Times New Roman"/>
          <w:sz w:val="24"/>
          <w:szCs w:val="24"/>
        </w:rPr>
      </w:pPr>
      <w:r>
        <w:rPr>
          <w:noProof/>
          <w:lang w:val="en-US" w:eastAsia="en-US"/>
        </w:rPr>
        <w:drawing>
          <wp:inline distT="0" distB="0" distL="0" distR="0" wp14:anchorId="1C77BC8D" wp14:editId="388926B2">
            <wp:extent cx="5811140" cy="2640650"/>
            <wp:effectExtent l="19050" t="0" r="0" b="0"/>
            <wp:docPr id="5"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10250" cy="2640246"/>
                    </a:xfrm>
                    <a:prstGeom prst="rect">
                      <a:avLst/>
                    </a:prstGeom>
                  </pic:spPr>
                </pic:pic>
              </a:graphicData>
            </a:graphic>
          </wp:inline>
        </w:drawing>
      </w:r>
    </w:p>
    <w:p w14:paraId="1C529484" w14:textId="77777777" w:rsidR="007A1619" w:rsidRDefault="007A1619" w:rsidP="00C279C5">
      <w:pPr>
        <w:spacing w:after="0" w:line="360" w:lineRule="auto"/>
        <w:jc w:val="both"/>
        <w:rPr>
          <w:rFonts w:ascii="Times New Roman" w:hAnsi="Times New Roman" w:cs="Times New Roman"/>
          <w:color w:val="000000"/>
          <w:sz w:val="24"/>
          <w:szCs w:val="24"/>
        </w:rPr>
      </w:pPr>
    </w:p>
    <w:p w14:paraId="3E745D0E" w14:textId="77777777" w:rsidR="00B9384D" w:rsidRDefault="00DC4D2F" w:rsidP="00C279C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C4D2F">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5.</w:t>
      </w:r>
      <w:r w:rsidRPr="00DC4D2F">
        <w:rPr>
          <w:rFonts w:ascii="Times New Roman" w:hAnsi="Times New Roman" w:cs="Times New Roman"/>
          <w:color w:val="000000"/>
          <w:sz w:val="24"/>
          <w:szCs w:val="24"/>
        </w:rPr>
        <w:t>1. Interlinked AC-DC microgrids and their control strategy.</w:t>
      </w:r>
    </w:p>
    <w:p w14:paraId="1E3120D2" w14:textId="3963A316" w:rsidR="00C279C5" w:rsidRDefault="00C279C5" w:rsidP="00C279C5">
      <w:pPr>
        <w:spacing w:after="0" w:line="360" w:lineRule="auto"/>
        <w:jc w:val="both"/>
        <w:rPr>
          <w:rFonts w:ascii="Times New Roman" w:hAnsi="Times New Roman" w:cs="Times New Roman"/>
          <w:color w:val="000000"/>
          <w:sz w:val="24"/>
          <w:szCs w:val="24"/>
        </w:rPr>
      </w:pPr>
      <w:r w:rsidRPr="00393A19">
        <w:rPr>
          <w:rFonts w:ascii="Times New Roman" w:hAnsi="Times New Roman" w:cs="Times New Roman"/>
          <w:color w:val="000000"/>
          <w:sz w:val="24"/>
          <w:szCs w:val="24"/>
        </w:rPr>
        <w:br/>
      </w:r>
      <w:r w:rsidR="007A1619">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For the example of interlinked 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 xml:space="preserve">grids in Fig. 1, the </w:t>
      </w:r>
      <w:r>
        <w:rPr>
          <w:rFonts w:ascii="Times New Roman" w:hAnsi="Times New Roman" w:cs="Times New Roman"/>
          <w:color w:val="000000"/>
          <w:sz w:val="24"/>
          <w:szCs w:val="24"/>
        </w:rPr>
        <w:t xml:space="preserve">voltage and frequency of the AC </w:t>
      </w:r>
      <w:r w:rsidRPr="00393A19">
        <w:rPr>
          <w:rFonts w:ascii="Times New Roman" w:hAnsi="Times New Roman" w:cs="Times New Roman"/>
          <w:color w:val="000000"/>
          <w:sz w:val="24"/>
          <w:szCs w:val="24"/>
        </w:rPr>
        <w:t>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grid is considered stiff. The</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AC 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grid can be droop controlled with secondary voltage</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and frequency regulation, or operating in grid-</w:t>
      </w:r>
      <w:r w:rsidRPr="00393A19">
        <w:rPr>
          <w:rFonts w:ascii="Times New Roman" w:hAnsi="Times New Roman" w:cs="Times New Roman"/>
          <w:color w:val="000000"/>
          <w:sz w:val="24"/>
          <w:szCs w:val="24"/>
        </w:rPr>
        <w:lastRenderedPageBreak/>
        <w:t>connected mode.</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The characteristics of the AC 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grid are shown in Fig. 1,where the voltage and frequency are constant at nominal value</w:t>
      </w:r>
      <w:r w:rsidRPr="00393A19">
        <w:rPr>
          <w:rFonts w:ascii="Times New Roman" w:hAnsi="Times New Roman" w:cs="Times New Roman"/>
          <w:color w:val="000000"/>
          <w:sz w:val="24"/>
          <w:szCs w:val="24"/>
        </w:rPr>
        <w:br/>
        <w:t>(e.g., 50 Hz and 415 V). In addition, the AC 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grid has</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sufficient generation capacity to meet its local demand and</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export surplus power to the DC micro</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grid which has been</w:t>
      </w:r>
      <w:r w:rsidRPr="00393A19">
        <w:rPr>
          <w:rFonts w:ascii="Times New Roman" w:hAnsi="Times New Roman" w:cs="Times New Roman"/>
          <w:color w:val="000000"/>
          <w:sz w:val="24"/>
          <w:szCs w:val="24"/>
        </w:rPr>
        <w:br/>
        <w:t>demonstrated through the proposed autonomous control of</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the tie-converters. The details of the tie-converters control are</w:t>
      </w:r>
      <w:r w:rsidR="009C0C86">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given in Section III.</w:t>
      </w:r>
    </w:p>
    <w:p w14:paraId="5DC4DE45" w14:textId="77777777" w:rsidR="00C279C5" w:rsidRPr="007A1619" w:rsidRDefault="007A1619" w:rsidP="00C279C5">
      <w:pPr>
        <w:spacing w:after="0" w:line="360" w:lineRule="auto"/>
        <w:jc w:val="both"/>
        <w:rPr>
          <w:rFonts w:ascii="Times New Roman" w:hAnsi="Times New Roman" w:cs="Times New Roman"/>
          <w:b/>
          <w:color w:val="000000"/>
          <w:sz w:val="24"/>
          <w:szCs w:val="24"/>
        </w:rPr>
      </w:pPr>
      <w:r w:rsidRPr="007A1619">
        <w:rPr>
          <w:rFonts w:ascii="Times New Roman" w:hAnsi="Times New Roman" w:cs="Times New Roman"/>
          <w:b/>
          <w:color w:val="000000"/>
          <w:sz w:val="24"/>
          <w:szCs w:val="24"/>
        </w:rPr>
        <w:t>5.2</w:t>
      </w:r>
      <w:r w:rsidR="00C279C5" w:rsidRPr="007A1619">
        <w:rPr>
          <w:rFonts w:ascii="Times New Roman" w:hAnsi="Times New Roman" w:cs="Times New Roman"/>
          <w:b/>
          <w:color w:val="000000"/>
          <w:sz w:val="24"/>
          <w:szCs w:val="24"/>
        </w:rPr>
        <w:t>. PROPOSED HYBRID CONTROL OF TIE-CONVERTERS</w:t>
      </w:r>
    </w:p>
    <w:p w14:paraId="648FEFEE" w14:textId="7D21C653" w:rsidR="00C279C5" w:rsidRDefault="007A1619" w:rsidP="00FE03DB">
      <w:pPr>
        <w:spacing w:after="0" w:line="360" w:lineRule="auto"/>
        <w:jc w:val="both"/>
        <w:rPr>
          <w:noProof/>
          <w:lang w:val="en-US" w:eastAsia="en-US"/>
        </w:rPr>
      </w:pPr>
      <w:r w:rsidRPr="007A1619">
        <w:rPr>
          <w:rFonts w:ascii="Times New Roman" w:eastAsia="Times New Roman" w:hAnsi="Times New Roman" w:cs="Times New Roman"/>
          <w:sz w:val="24"/>
          <w:szCs w:val="24"/>
        </w:rPr>
        <w:t>The power rating of dispatchable generators or storage</w:t>
      </w:r>
      <w:r w:rsidR="009C0C86">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systems for firming the renewable capacity depends on the</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variability of the renewable source and loads in the microgrid. The high variability of renewables and loads requires</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 xml:space="preserve">dispatchable generators or storage systems with a </w:t>
      </w:r>
      <w:proofErr w:type="gramStart"/>
      <w:r w:rsidRPr="007A1619">
        <w:rPr>
          <w:rFonts w:ascii="Times New Roman" w:eastAsia="Times New Roman" w:hAnsi="Times New Roman" w:cs="Times New Roman"/>
          <w:sz w:val="24"/>
          <w:szCs w:val="24"/>
        </w:rPr>
        <w:t>high power</w:t>
      </w:r>
      <w:proofErr w:type="gramEnd"/>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rating, which may or may not be a viable solution. Alternatively, the microgrid with inadequate generation capacity</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could be interconnected with another microgrid or utility grid,</w:t>
      </w:r>
      <w:r>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directly or through harmonizing converters. The tying of a</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 xml:space="preserve">DC microgrid with </w:t>
      </w:r>
      <w:proofErr w:type="gramStart"/>
      <w:r w:rsidRPr="007A1619">
        <w:rPr>
          <w:rFonts w:ascii="Times New Roman" w:eastAsia="Times New Roman" w:hAnsi="Times New Roman" w:cs="Times New Roman"/>
          <w:sz w:val="24"/>
          <w:szCs w:val="24"/>
        </w:rPr>
        <w:t>a</w:t>
      </w:r>
      <w:proofErr w:type="gramEnd"/>
      <w:r w:rsidRPr="007A1619">
        <w:rPr>
          <w:rFonts w:ascii="Times New Roman" w:eastAsia="Times New Roman" w:hAnsi="Times New Roman" w:cs="Times New Roman"/>
          <w:sz w:val="24"/>
          <w:szCs w:val="24"/>
        </w:rPr>
        <w:t xml:space="preserve"> AC microgrid or utility grid is only</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possible through tie-converters, as shown in Fig. 1. In the</w:t>
      </w:r>
      <w:r>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proposed interlinked system, the AC microgrid is characterized</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as a regulated voltage and frequency system with adequate</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generation capacity, whereas the DC microgrid is characterized</w:t>
      </w:r>
      <w:r>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 xml:space="preserve">as a </w:t>
      </w:r>
      <w:proofErr w:type="gramStart"/>
      <w:r w:rsidRPr="007A1619">
        <w:rPr>
          <w:rFonts w:ascii="Times New Roman" w:eastAsia="Times New Roman" w:hAnsi="Times New Roman" w:cs="Times New Roman"/>
          <w:sz w:val="24"/>
          <w:szCs w:val="24"/>
        </w:rPr>
        <w:t>droop</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controlled</w:t>
      </w:r>
      <w:proofErr w:type="gramEnd"/>
      <w:r w:rsidRPr="007A1619">
        <w:rPr>
          <w:rFonts w:ascii="Times New Roman" w:eastAsia="Times New Roman" w:hAnsi="Times New Roman" w:cs="Times New Roman"/>
          <w:sz w:val="24"/>
          <w:szCs w:val="24"/>
        </w:rPr>
        <w:t xml:space="preserve"> system with inadequate generation</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capacity due to the high variability of the renewable and loads.</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During the peak demand or the low renewable power output,</w:t>
      </w:r>
      <w:r>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the power deficit in the DC microgrid is managed by importing</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power from the AC microgrid. Ideally, it can be achieved</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efficiently and</w:t>
      </w:r>
      <w:r>
        <w:rPr>
          <w:rFonts w:ascii="Times New Roman" w:eastAsia="Times New Roman" w:hAnsi="Times New Roman" w:cs="Times New Roman"/>
          <w:sz w:val="24"/>
          <w:szCs w:val="24"/>
        </w:rPr>
        <w:t xml:space="preserve"> autonomously with the proposed </w:t>
      </w:r>
      <w:r w:rsidRPr="007A1619">
        <w:rPr>
          <w:rFonts w:ascii="Times New Roman" w:eastAsia="Times New Roman" w:hAnsi="Times New Roman" w:cs="Times New Roman"/>
          <w:sz w:val="24"/>
          <w:szCs w:val="24"/>
        </w:rPr>
        <w:t>control of the</w:t>
      </w:r>
      <w:r>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tie-converters.</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In summary, the control scheme of the tie-converters is</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developed based on the following objectives: 1) To transfer</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power from the AC to DC microgrid during the peak load</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demand or generation contingency in the DC microgrid; 2) To</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minimize the power transfer losses, e.g., tie-converter should</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operate only during the peak-load demand in the DC microgrid, and the number of tie-converters in operation should be</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based on power transfer demand; 3) To regulate the voltage</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of the droop controlled DC microgrid; 4) To achieve fully</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autonomous control without depending on the communication</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network; 5) To enable the plug-n-play feature for tie-converters</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and</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generators. Unlike the existing schemes for the interlinked AC-DC</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 xml:space="preserve">microgrids [18]–[22], a hybrid droop and voltage </w:t>
      </w:r>
      <w:r w:rsidRPr="007A1619">
        <w:rPr>
          <w:rFonts w:ascii="Times New Roman" w:eastAsia="Times New Roman" w:hAnsi="Times New Roman" w:cs="Times New Roman"/>
          <w:sz w:val="24"/>
          <w:szCs w:val="24"/>
        </w:rPr>
        <w:lastRenderedPageBreak/>
        <w:t>regulation</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 xml:space="preserve">mode control </w:t>
      </w:r>
      <w:proofErr w:type="gramStart"/>
      <w:r w:rsidRPr="007A1619">
        <w:rPr>
          <w:rFonts w:ascii="Times New Roman" w:eastAsia="Times New Roman" w:hAnsi="Times New Roman" w:cs="Times New Roman"/>
          <w:sz w:val="24"/>
          <w:szCs w:val="24"/>
        </w:rPr>
        <w:t>is</w:t>
      </w:r>
      <w:proofErr w:type="gramEnd"/>
      <w:r w:rsidRPr="007A1619">
        <w:rPr>
          <w:rFonts w:ascii="Times New Roman" w:eastAsia="Times New Roman" w:hAnsi="Times New Roman" w:cs="Times New Roman"/>
          <w:sz w:val="24"/>
          <w:szCs w:val="24"/>
        </w:rPr>
        <w:t xml:space="preserve"> proposed for the tie-converters and the</w:t>
      </w:r>
      <w:r w:rsidR="004A313C">
        <w:rPr>
          <w:rFonts w:ascii="Times New Roman" w:eastAsia="Times New Roman" w:hAnsi="Times New Roman" w:cs="Times New Roman"/>
          <w:sz w:val="24"/>
          <w:szCs w:val="24"/>
        </w:rPr>
        <w:t xml:space="preserve"> </w:t>
      </w:r>
      <w:r w:rsidRPr="007A1619">
        <w:rPr>
          <w:rFonts w:ascii="Times New Roman" w:eastAsia="Times New Roman" w:hAnsi="Times New Roman" w:cs="Times New Roman"/>
          <w:sz w:val="24"/>
          <w:szCs w:val="24"/>
        </w:rPr>
        <w:t>mathematical form of the proposed control scheme is given by</w:t>
      </w:r>
    </w:p>
    <w:p w14:paraId="04A3CF67" w14:textId="77777777" w:rsidR="007E0BBA" w:rsidRPr="002042C3" w:rsidRDefault="007E0BBA" w:rsidP="00A8077F">
      <w:pPr>
        <w:spacing w:after="120" w:line="240" w:lineRule="auto"/>
        <w:jc w:val="center"/>
        <w:rPr>
          <w:vertAlign w:val="subscript"/>
        </w:rPr>
      </w:pPr>
      <w:r w:rsidRPr="002042C3">
        <w:t>V</w:t>
      </w:r>
      <w:r w:rsidRPr="002042C3">
        <w:rPr>
          <w:vertAlign w:val="subscript"/>
        </w:rPr>
        <w:t xml:space="preserve">dc ,ref ,TC x </w:t>
      </w:r>
      <w:r w:rsidRPr="002042C3">
        <w:t>=</w:t>
      </w:r>
    </w:p>
    <w:p w14:paraId="1B585812" w14:textId="77777777" w:rsidR="007E0BBA" w:rsidRPr="002042C3" w:rsidRDefault="007E0BBA" w:rsidP="00A8077F">
      <w:pPr>
        <w:spacing w:after="120" w:line="240" w:lineRule="auto"/>
        <w:jc w:val="center"/>
      </w:pPr>
      <w:r w:rsidRPr="002042C3">
        <w:t>Off;</w:t>
      </w:r>
    </w:p>
    <w:p w14:paraId="2737601D" w14:textId="77777777" w:rsidR="007E0BBA" w:rsidRPr="002042C3" w:rsidRDefault="007E0BBA" w:rsidP="00A8077F">
      <w:pPr>
        <w:spacing w:after="120" w:line="240" w:lineRule="auto"/>
        <w:jc w:val="center"/>
        <w:rPr>
          <w:vertAlign w:val="subscript"/>
        </w:rPr>
      </w:pPr>
      <w:r w:rsidRPr="002042C3">
        <w:t>V</w:t>
      </w:r>
      <w:r w:rsidRPr="002042C3">
        <w:rPr>
          <w:vertAlign w:val="subscript"/>
        </w:rPr>
        <w:t xml:space="preserve">dc ,start ,TC x </w:t>
      </w:r>
      <w:r w:rsidRPr="002042C3">
        <w:t>- ᵟ</w:t>
      </w:r>
      <w:r w:rsidRPr="002042C3">
        <w:rPr>
          <w:vertAlign w:val="subscript"/>
        </w:rPr>
        <w:t xml:space="preserve">L ,TC x </w:t>
      </w:r>
      <w:r w:rsidRPr="002042C3">
        <w:t xml:space="preserve">× P </w:t>
      </w:r>
      <w:r w:rsidRPr="002042C3">
        <w:rPr>
          <w:vertAlign w:val="subscript"/>
        </w:rPr>
        <w:t>dc ,TC x;</w:t>
      </w:r>
    </w:p>
    <w:p w14:paraId="126F0D82" w14:textId="77777777" w:rsidR="007E0BBA" w:rsidRPr="002042C3" w:rsidRDefault="007E0BBA" w:rsidP="00A8077F">
      <w:pPr>
        <w:spacing w:after="120" w:line="240" w:lineRule="auto"/>
        <w:jc w:val="center"/>
      </w:pPr>
      <w:r w:rsidRPr="002042C3">
        <w:t>V</w:t>
      </w:r>
      <w:r w:rsidRPr="002042C3">
        <w:rPr>
          <w:vertAlign w:val="subscript"/>
        </w:rPr>
        <w:t>dc ,nom ,TC x;</w:t>
      </w:r>
    </w:p>
    <w:p w14:paraId="13C26A45" w14:textId="6E4E8C7D" w:rsidR="007E0BBA" w:rsidRPr="007E0BBA" w:rsidRDefault="007E0BBA" w:rsidP="00A8077F">
      <w:pPr>
        <w:spacing w:after="120" w:line="240" w:lineRule="auto"/>
        <w:jc w:val="center"/>
      </w:pPr>
      <w:r w:rsidRPr="002042C3">
        <w:t>V</w:t>
      </w:r>
      <w:r w:rsidRPr="002042C3">
        <w:rPr>
          <w:vertAlign w:val="subscript"/>
        </w:rPr>
        <w:t>dc ,nom ,TC x</w:t>
      </w:r>
      <w:r w:rsidRPr="002042C3">
        <w:t>-ᵟ</w:t>
      </w:r>
      <w:r w:rsidRPr="002042C3">
        <w:rPr>
          <w:vertAlign w:val="subscript"/>
        </w:rPr>
        <w:t>H ,TC x</w:t>
      </w:r>
      <w:r w:rsidRPr="002042C3">
        <w:t xml:space="preserve">[P </w:t>
      </w:r>
      <w:r w:rsidRPr="002042C3">
        <w:rPr>
          <w:vertAlign w:val="subscript"/>
        </w:rPr>
        <w:t>dc ,TC x</w:t>
      </w:r>
      <w:r w:rsidRPr="002042C3">
        <w:t xml:space="preserve">-(100-H)%×P </w:t>
      </w:r>
      <w:r w:rsidRPr="002042C3">
        <w:rPr>
          <w:vertAlign w:val="subscript"/>
        </w:rPr>
        <w:t>dc ,max ,TC x</w:t>
      </w:r>
      <w:r w:rsidRPr="002042C3">
        <w:t>];</w:t>
      </w:r>
    </w:p>
    <w:p w14:paraId="00F468C3" w14:textId="77777777" w:rsidR="00C279C5" w:rsidRDefault="00C279C5" w:rsidP="007E0BBA">
      <w:pPr>
        <w:spacing w:after="120" w:line="360" w:lineRule="auto"/>
        <w:jc w:val="both"/>
        <w:rPr>
          <w:rFonts w:ascii="Times New Roman" w:hAnsi="Times New Roman" w:cs="Times New Roman"/>
          <w:color w:val="000000"/>
          <w:sz w:val="24"/>
          <w:szCs w:val="24"/>
        </w:rPr>
      </w:pPr>
      <w:r w:rsidRPr="00393A19">
        <w:rPr>
          <w:rFonts w:ascii="Times New Roman" w:hAnsi="Times New Roman" w:cs="Times New Roman"/>
          <w:color w:val="000000"/>
          <w:sz w:val="24"/>
          <w:szCs w:val="24"/>
        </w:rPr>
        <w:t xml:space="preserve">where </w:t>
      </w:r>
      <w:proofErr w:type="spellStart"/>
      <w:r w:rsidRPr="00393A19">
        <w:rPr>
          <w:rFonts w:ascii="Times New Roman" w:hAnsi="Times New Roman" w:cs="Times New Roman"/>
          <w:color w:val="000000"/>
          <w:sz w:val="24"/>
          <w:szCs w:val="24"/>
        </w:rPr>
        <w:t>TC</w:t>
      </w:r>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represents</w:t>
      </w:r>
      <w:proofErr w:type="spellEnd"/>
      <w:r w:rsidRPr="00393A19">
        <w:rPr>
          <w:rFonts w:ascii="Times New Roman" w:hAnsi="Times New Roman" w:cs="Times New Roman"/>
          <w:color w:val="000000"/>
          <w:sz w:val="24"/>
          <w:szCs w:val="24"/>
        </w:rPr>
        <w:t xml:space="preserve"> the tie-converter number (</w:t>
      </w:r>
      <w:r w:rsidRPr="00393A19">
        <w:rPr>
          <w:rFonts w:ascii="Times New Roman" w:eastAsia="CMMI10" w:hAnsi="Times New Roman" w:cs="Times New Roman"/>
          <w:i/>
          <w:iCs/>
          <w:color w:val="000000"/>
          <w:sz w:val="24"/>
          <w:szCs w:val="24"/>
        </w:rPr>
        <w:t xml:space="preserve">x </w:t>
      </w:r>
      <w:r w:rsidRPr="00393A19">
        <w:rPr>
          <w:rFonts w:ascii="Times New Roman" w:eastAsia="CMR10" w:hAnsi="Times New Roman" w:cs="Times New Roman"/>
          <w:color w:val="000000"/>
          <w:sz w:val="24"/>
          <w:szCs w:val="24"/>
        </w:rPr>
        <w:t xml:space="preserve">= </w:t>
      </w:r>
      <w:r w:rsidRPr="00393A19">
        <w:rPr>
          <w:rFonts w:ascii="Times New Roman" w:hAnsi="Times New Roman" w:cs="Times New Roman"/>
          <w:color w:val="000000"/>
          <w:sz w:val="24"/>
          <w:szCs w:val="24"/>
        </w:rPr>
        <w:t>1, 2, 3..);</w:t>
      </w:r>
      <w:r w:rsidRPr="00393A19">
        <w:rPr>
          <w:rFonts w:ascii="Times New Roman" w:eastAsia="CMMI10" w:hAnsi="Times New Roman" w:cs="Times New Roman"/>
          <w:i/>
          <w:iCs/>
          <w:color w:val="000000"/>
          <w:sz w:val="24"/>
          <w:szCs w:val="24"/>
        </w:rPr>
        <w:t>V</w:t>
      </w:r>
      <w:r w:rsidRPr="00393A19">
        <w:rPr>
          <w:rFonts w:ascii="Times New Roman" w:hAnsi="Times New Roman" w:cs="Times New Roman"/>
          <w:color w:val="000000"/>
          <w:sz w:val="24"/>
          <w:szCs w:val="24"/>
        </w:rPr>
        <w:t xml:space="preserve">dc is the DC microgrid voltage; </w:t>
      </w:r>
      <w:proofErr w:type="spellStart"/>
      <w:r w:rsidRPr="00393A19">
        <w:rPr>
          <w:rFonts w:ascii="Times New Roman" w:eastAsia="CMMI10" w:hAnsi="Times New Roman" w:cs="Times New Roman"/>
          <w:i/>
          <w:iCs/>
          <w:color w:val="000000"/>
          <w:sz w:val="24"/>
          <w:szCs w:val="24"/>
        </w:rPr>
        <w:t>V</w:t>
      </w:r>
      <w:r w:rsidRPr="00393A19">
        <w:rPr>
          <w:rFonts w:ascii="Times New Roman" w:hAnsi="Times New Roman" w:cs="Times New Roman"/>
          <w:color w:val="000000"/>
          <w:sz w:val="24"/>
          <w:szCs w:val="24"/>
        </w:rPr>
        <w:t>dc</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ref</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TC</w:t>
      </w:r>
      <w:r w:rsidRPr="00393A19">
        <w:rPr>
          <w:rFonts w:ascii="Times New Roman" w:hAnsi="Times New Roman" w:cs="Times New Roman"/>
          <w:i/>
          <w:iCs/>
          <w:color w:val="000000"/>
          <w:sz w:val="24"/>
          <w:szCs w:val="24"/>
        </w:rPr>
        <w:t>x</w:t>
      </w:r>
      <w:r w:rsidRPr="00393A19">
        <w:rPr>
          <w:rFonts w:ascii="Times New Roman" w:hAnsi="Times New Roman" w:cs="Times New Roman"/>
          <w:color w:val="000000"/>
          <w:sz w:val="24"/>
          <w:szCs w:val="24"/>
        </w:rPr>
        <w:t>is</w:t>
      </w:r>
      <w:proofErr w:type="spellEnd"/>
      <w:r w:rsidRPr="00393A19">
        <w:rPr>
          <w:rFonts w:ascii="Times New Roman" w:hAnsi="Times New Roman" w:cs="Times New Roman"/>
          <w:color w:val="000000"/>
          <w:sz w:val="24"/>
          <w:szCs w:val="24"/>
        </w:rPr>
        <w:t xml:space="preserve"> the </w:t>
      </w:r>
      <w:proofErr w:type="spellStart"/>
      <w:r w:rsidRPr="00393A19">
        <w:rPr>
          <w:rFonts w:ascii="Times New Roman" w:hAnsi="Times New Roman" w:cs="Times New Roman"/>
          <w:color w:val="000000"/>
          <w:sz w:val="24"/>
          <w:szCs w:val="24"/>
        </w:rPr>
        <w:t>referencevoltage</w:t>
      </w:r>
      <w:proofErr w:type="spellEnd"/>
      <w:r w:rsidRPr="00393A19">
        <w:rPr>
          <w:rFonts w:ascii="Times New Roman" w:hAnsi="Times New Roman" w:cs="Times New Roman"/>
          <w:color w:val="000000"/>
          <w:sz w:val="24"/>
          <w:szCs w:val="24"/>
        </w:rPr>
        <w:t xml:space="preserve"> of </w:t>
      </w:r>
      <w:proofErr w:type="spellStart"/>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th</w:t>
      </w:r>
      <w:proofErr w:type="spellEnd"/>
      <w:r w:rsidRPr="00393A19">
        <w:rPr>
          <w:rFonts w:ascii="Times New Roman" w:hAnsi="Times New Roman" w:cs="Times New Roman"/>
          <w:color w:val="000000"/>
          <w:sz w:val="24"/>
          <w:szCs w:val="24"/>
        </w:rPr>
        <w:t xml:space="preserve"> tie-converter; </w:t>
      </w:r>
      <w:proofErr w:type="spellStart"/>
      <w:r w:rsidRPr="00393A19">
        <w:rPr>
          <w:rFonts w:ascii="Times New Roman" w:eastAsia="CMMI10" w:hAnsi="Times New Roman" w:cs="Times New Roman"/>
          <w:i/>
          <w:iCs/>
          <w:color w:val="000000"/>
          <w:sz w:val="24"/>
          <w:szCs w:val="24"/>
        </w:rPr>
        <w:t>V</w:t>
      </w:r>
      <w:r w:rsidRPr="00393A19">
        <w:rPr>
          <w:rFonts w:ascii="Times New Roman" w:hAnsi="Times New Roman" w:cs="Times New Roman"/>
          <w:color w:val="000000"/>
          <w:sz w:val="24"/>
          <w:szCs w:val="24"/>
        </w:rPr>
        <w:t>dc</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start</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TC</w:t>
      </w:r>
      <w:r w:rsidRPr="00393A19">
        <w:rPr>
          <w:rFonts w:ascii="Times New Roman" w:hAnsi="Times New Roman" w:cs="Times New Roman"/>
          <w:i/>
          <w:iCs/>
          <w:color w:val="000000"/>
          <w:sz w:val="24"/>
          <w:szCs w:val="24"/>
        </w:rPr>
        <w:t>x</w:t>
      </w:r>
      <w:r w:rsidR="007A1619">
        <w:rPr>
          <w:rFonts w:ascii="Times New Roman" w:hAnsi="Times New Roman" w:cs="Times New Roman"/>
          <w:color w:val="000000"/>
          <w:sz w:val="24"/>
          <w:szCs w:val="24"/>
        </w:rPr>
        <w:t>is</w:t>
      </w:r>
      <w:proofErr w:type="spellEnd"/>
      <w:r w:rsidR="007A1619">
        <w:rPr>
          <w:rFonts w:ascii="Times New Roman" w:hAnsi="Times New Roman" w:cs="Times New Roman"/>
          <w:color w:val="000000"/>
          <w:sz w:val="24"/>
          <w:szCs w:val="24"/>
        </w:rPr>
        <w:t xml:space="preserve"> the threshold </w:t>
      </w:r>
      <w:r w:rsidRPr="00393A19">
        <w:rPr>
          <w:rFonts w:ascii="Times New Roman" w:hAnsi="Times New Roman" w:cs="Times New Roman"/>
          <w:color w:val="000000"/>
          <w:sz w:val="24"/>
          <w:szCs w:val="24"/>
        </w:rPr>
        <w:t xml:space="preserve">voltage to start of </w:t>
      </w:r>
      <w:proofErr w:type="spellStart"/>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th</w:t>
      </w:r>
      <w:proofErr w:type="spellEnd"/>
      <w:r w:rsidRPr="00393A19">
        <w:rPr>
          <w:rFonts w:ascii="Times New Roman" w:hAnsi="Times New Roman" w:cs="Times New Roman"/>
          <w:color w:val="000000"/>
          <w:sz w:val="24"/>
          <w:szCs w:val="24"/>
        </w:rPr>
        <w:t xml:space="preserve"> tie-converter; </w:t>
      </w:r>
      <w:proofErr w:type="spellStart"/>
      <w:r w:rsidRPr="00393A19">
        <w:rPr>
          <w:rFonts w:ascii="Times New Roman" w:eastAsia="CMMI10" w:hAnsi="Times New Roman" w:cs="Times New Roman"/>
          <w:i/>
          <w:iCs/>
          <w:color w:val="000000"/>
          <w:sz w:val="24"/>
          <w:szCs w:val="24"/>
        </w:rPr>
        <w:t>V</w:t>
      </w:r>
      <w:r w:rsidRPr="00393A19">
        <w:rPr>
          <w:rFonts w:ascii="Times New Roman" w:hAnsi="Times New Roman" w:cs="Times New Roman"/>
          <w:color w:val="000000"/>
          <w:sz w:val="24"/>
          <w:szCs w:val="24"/>
        </w:rPr>
        <w:t>dc</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nom</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TC</w:t>
      </w:r>
      <w:r w:rsidRPr="00393A19">
        <w:rPr>
          <w:rFonts w:ascii="Times New Roman" w:hAnsi="Times New Roman" w:cs="Times New Roman"/>
          <w:i/>
          <w:iCs/>
          <w:color w:val="000000"/>
          <w:sz w:val="24"/>
          <w:szCs w:val="24"/>
        </w:rPr>
        <w:t>x</w:t>
      </w:r>
      <w:r w:rsidRPr="00393A19">
        <w:rPr>
          <w:rFonts w:ascii="Times New Roman" w:hAnsi="Times New Roman" w:cs="Times New Roman"/>
          <w:color w:val="000000"/>
          <w:sz w:val="24"/>
          <w:szCs w:val="24"/>
        </w:rPr>
        <w:t>is</w:t>
      </w:r>
      <w:proofErr w:type="spellEnd"/>
      <w:r w:rsidRPr="00393A19">
        <w:rPr>
          <w:rFonts w:ascii="Times New Roman" w:hAnsi="Times New Roman" w:cs="Times New Roman"/>
          <w:color w:val="000000"/>
          <w:sz w:val="24"/>
          <w:szCs w:val="24"/>
        </w:rPr>
        <w:t xml:space="preserve"> the nominal voltage to be regulated by </w:t>
      </w:r>
      <w:proofErr w:type="spellStart"/>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th</w:t>
      </w:r>
      <w:proofErr w:type="spellEnd"/>
      <w:r w:rsidRPr="00393A19">
        <w:rPr>
          <w:rFonts w:ascii="Times New Roman" w:hAnsi="Times New Roman" w:cs="Times New Roman"/>
          <w:color w:val="000000"/>
          <w:sz w:val="24"/>
          <w:szCs w:val="24"/>
        </w:rPr>
        <w:t xml:space="preserve"> tie-converter; </w:t>
      </w:r>
      <w:proofErr w:type="spellStart"/>
      <w:r w:rsidRPr="00393A19">
        <w:rPr>
          <w:rFonts w:ascii="Times New Roman" w:eastAsia="CMMI10" w:hAnsi="Times New Roman" w:cs="Times New Roman"/>
          <w:i/>
          <w:iCs/>
          <w:color w:val="000000"/>
          <w:sz w:val="24"/>
          <w:szCs w:val="24"/>
        </w:rPr>
        <w:t>P</w:t>
      </w:r>
      <w:r w:rsidRPr="00393A19">
        <w:rPr>
          <w:rFonts w:ascii="Times New Roman" w:hAnsi="Times New Roman" w:cs="Times New Roman"/>
          <w:color w:val="000000"/>
          <w:sz w:val="24"/>
          <w:szCs w:val="24"/>
        </w:rPr>
        <w:t>dc</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TC</w:t>
      </w:r>
      <w:r w:rsidRPr="00393A19">
        <w:rPr>
          <w:rFonts w:ascii="Times New Roman" w:hAnsi="Times New Roman" w:cs="Times New Roman"/>
          <w:i/>
          <w:iCs/>
          <w:color w:val="000000"/>
          <w:sz w:val="24"/>
          <w:szCs w:val="24"/>
        </w:rPr>
        <w:t>x</w:t>
      </w:r>
      <w:r w:rsidRPr="00393A19">
        <w:rPr>
          <w:rFonts w:ascii="Times New Roman" w:hAnsi="Times New Roman" w:cs="Times New Roman"/>
          <w:color w:val="000000"/>
          <w:sz w:val="24"/>
          <w:szCs w:val="24"/>
        </w:rPr>
        <w:t>is</w:t>
      </w:r>
      <w:proofErr w:type="spellEnd"/>
      <w:r w:rsidRPr="00393A19">
        <w:rPr>
          <w:rFonts w:ascii="Times New Roman" w:hAnsi="Times New Roman" w:cs="Times New Roman"/>
          <w:color w:val="000000"/>
          <w:sz w:val="24"/>
          <w:szCs w:val="24"/>
        </w:rPr>
        <w:t xml:space="preserve"> the DC power output of </w:t>
      </w:r>
      <w:proofErr w:type="spellStart"/>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th</w:t>
      </w:r>
      <w:proofErr w:type="spellEnd"/>
      <w:r w:rsidRPr="00393A19">
        <w:rPr>
          <w:rFonts w:ascii="Times New Roman" w:hAnsi="Times New Roman" w:cs="Times New Roman"/>
          <w:color w:val="000000"/>
          <w:sz w:val="24"/>
          <w:szCs w:val="24"/>
        </w:rPr>
        <w:t xml:space="preserve"> tie-converter; </w:t>
      </w:r>
      <w:proofErr w:type="spellStart"/>
      <w:r w:rsidRPr="00393A19">
        <w:rPr>
          <w:rFonts w:ascii="Times New Roman" w:eastAsia="CMMI10" w:hAnsi="Times New Roman" w:cs="Times New Roman"/>
          <w:i/>
          <w:iCs/>
          <w:color w:val="000000"/>
          <w:sz w:val="24"/>
          <w:szCs w:val="24"/>
        </w:rPr>
        <w:t>P</w:t>
      </w:r>
      <w:r w:rsidRPr="00393A19">
        <w:rPr>
          <w:rFonts w:ascii="Times New Roman" w:hAnsi="Times New Roman" w:cs="Times New Roman"/>
          <w:color w:val="000000"/>
          <w:sz w:val="24"/>
          <w:szCs w:val="24"/>
        </w:rPr>
        <w:t>dc</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max</w:t>
      </w:r>
      <w:r w:rsidRPr="00393A19">
        <w:rPr>
          <w:rFonts w:ascii="Times New Roman" w:hAnsi="Times New Roman" w:cs="Times New Roman"/>
          <w:i/>
          <w:iCs/>
          <w:color w:val="000000"/>
          <w:sz w:val="24"/>
          <w:szCs w:val="24"/>
        </w:rPr>
        <w:t>,</w:t>
      </w:r>
      <w:r w:rsidRPr="00393A19">
        <w:rPr>
          <w:rFonts w:ascii="Times New Roman" w:hAnsi="Times New Roman" w:cs="Times New Roman"/>
          <w:color w:val="000000"/>
          <w:sz w:val="24"/>
          <w:szCs w:val="24"/>
        </w:rPr>
        <w:t>TC</w:t>
      </w:r>
      <w:r w:rsidRPr="00393A19">
        <w:rPr>
          <w:rFonts w:ascii="Times New Roman" w:hAnsi="Times New Roman" w:cs="Times New Roman"/>
          <w:i/>
          <w:iCs/>
          <w:color w:val="000000"/>
          <w:sz w:val="24"/>
          <w:szCs w:val="24"/>
        </w:rPr>
        <w:t>x</w:t>
      </w:r>
      <w:proofErr w:type="spellEnd"/>
      <w:r w:rsidR="007A1619">
        <w:rPr>
          <w:rFonts w:ascii="Times New Roman" w:hAnsi="Times New Roman" w:cs="Times New Roman"/>
          <w:i/>
          <w:iCs/>
          <w:color w:val="000000"/>
          <w:sz w:val="24"/>
          <w:szCs w:val="24"/>
        </w:rPr>
        <w:t xml:space="preserve"> </w:t>
      </w:r>
      <w:r w:rsidRPr="00393A19">
        <w:rPr>
          <w:rFonts w:ascii="Times New Roman" w:hAnsi="Times New Roman" w:cs="Times New Roman"/>
          <w:color w:val="000000"/>
          <w:sz w:val="24"/>
          <w:szCs w:val="24"/>
        </w:rPr>
        <w:t xml:space="preserve">is the maximum power limit of </w:t>
      </w:r>
      <w:proofErr w:type="spellStart"/>
      <w:r w:rsidRPr="00393A19">
        <w:rPr>
          <w:rFonts w:ascii="Times New Roman" w:eastAsia="CMMI10" w:hAnsi="Times New Roman" w:cs="Times New Roman"/>
          <w:i/>
          <w:iCs/>
          <w:color w:val="000000"/>
          <w:sz w:val="24"/>
          <w:szCs w:val="24"/>
        </w:rPr>
        <w:t>x</w:t>
      </w:r>
      <w:r w:rsidRPr="00393A19">
        <w:rPr>
          <w:rFonts w:ascii="Times New Roman" w:hAnsi="Times New Roman" w:cs="Times New Roman"/>
          <w:color w:val="000000"/>
          <w:sz w:val="24"/>
          <w:szCs w:val="24"/>
        </w:rPr>
        <w:t>th</w:t>
      </w:r>
      <w:proofErr w:type="spellEnd"/>
      <w:r w:rsidRPr="00393A19">
        <w:rPr>
          <w:rFonts w:ascii="Times New Roman" w:hAnsi="Times New Roman" w:cs="Times New Roman"/>
          <w:color w:val="000000"/>
          <w:sz w:val="24"/>
          <w:szCs w:val="24"/>
        </w:rPr>
        <w:t xml:space="preserve"> tie-converter; </w:t>
      </w:r>
      <w:r w:rsidRPr="00393A19">
        <w:rPr>
          <w:rFonts w:ascii="Times New Roman" w:eastAsia="CMMI10" w:hAnsi="Times New Roman" w:cs="Times New Roman"/>
          <w:i/>
          <w:iCs/>
          <w:color w:val="000000"/>
          <w:sz w:val="24"/>
          <w:szCs w:val="24"/>
        </w:rPr>
        <w:t>L</w:t>
      </w:r>
      <w:r w:rsidRPr="00393A19">
        <w:rPr>
          <w:rFonts w:ascii="Times New Roman" w:eastAsia="CMR10" w:hAnsi="Times New Roman" w:cs="Times New Roman"/>
          <w:color w:val="000000"/>
          <w:sz w:val="24"/>
          <w:szCs w:val="24"/>
        </w:rPr>
        <w:t xml:space="preserve">% </w:t>
      </w:r>
      <w:proofErr w:type="spellStart"/>
      <w:r w:rsidRPr="00393A19">
        <w:rPr>
          <w:rFonts w:ascii="Times New Roman" w:hAnsi="Times New Roman" w:cs="Times New Roman"/>
          <w:color w:val="000000"/>
          <w:sz w:val="24"/>
          <w:szCs w:val="24"/>
        </w:rPr>
        <w:t>and</w:t>
      </w:r>
      <w:r w:rsidRPr="00393A19">
        <w:rPr>
          <w:rFonts w:ascii="Times New Roman" w:eastAsia="CMMI10" w:hAnsi="Times New Roman" w:cs="Times New Roman"/>
          <w:i/>
          <w:iCs/>
          <w:color w:val="000000"/>
          <w:sz w:val="24"/>
          <w:szCs w:val="24"/>
        </w:rPr>
        <w:t>H</w:t>
      </w:r>
      <w:proofErr w:type="spellEnd"/>
      <w:r w:rsidRPr="00393A19">
        <w:rPr>
          <w:rFonts w:ascii="Times New Roman" w:eastAsia="CMR10" w:hAnsi="Times New Roman" w:cs="Times New Roman"/>
          <w:color w:val="000000"/>
          <w:sz w:val="24"/>
          <w:szCs w:val="24"/>
        </w:rPr>
        <w:t xml:space="preserve">% </w:t>
      </w:r>
      <w:r w:rsidRPr="00393A19">
        <w:rPr>
          <w:rFonts w:ascii="Times New Roman" w:hAnsi="Times New Roman" w:cs="Times New Roman"/>
          <w:color w:val="000000"/>
          <w:sz w:val="24"/>
          <w:szCs w:val="24"/>
        </w:rPr>
        <w:t>are the percentage of tie-</w:t>
      </w:r>
      <w:proofErr w:type="spellStart"/>
      <w:r w:rsidRPr="00393A19">
        <w:rPr>
          <w:rFonts w:ascii="Times New Roman" w:hAnsi="Times New Roman" w:cs="Times New Roman"/>
          <w:color w:val="000000"/>
          <w:sz w:val="24"/>
          <w:szCs w:val="24"/>
        </w:rPr>
        <w:t>converer</w:t>
      </w:r>
      <w:proofErr w:type="spellEnd"/>
      <w:r w:rsidRPr="00393A19">
        <w:rPr>
          <w:rFonts w:ascii="Times New Roman" w:hAnsi="Times New Roman" w:cs="Times New Roman"/>
          <w:color w:val="000000"/>
          <w:sz w:val="24"/>
          <w:szCs w:val="24"/>
        </w:rPr>
        <w:t xml:space="preserve"> rated power </w:t>
      </w:r>
      <w:proofErr w:type="spellStart"/>
      <w:r w:rsidRPr="00393A19">
        <w:rPr>
          <w:rFonts w:ascii="Times New Roman" w:hAnsi="Times New Roman" w:cs="Times New Roman"/>
          <w:color w:val="000000"/>
          <w:sz w:val="24"/>
          <w:szCs w:val="24"/>
        </w:rPr>
        <w:t>allocatedfor</w:t>
      </w:r>
      <w:proofErr w:type="spellEnd"/>
      <w:r w:rsidRPr="00393A19">
        <w:rPr>
          <w:rFonts w:ascii="Times New Roman" w:hAnsi="Times New Roman" w:cs="Times New Roman"/>
          <w:color w:val="000000"/>
          <w:sz w:val="24"/>
          <w:szCs w:val="24"/>
        </w:rPr>
        <w:t xml:space="preserve"> droop1 and 2 mode, respectively; </w:t>
      </w:r>
      <w:r w:rsidR="007A1619" w:rsidRPr="007A1619">
        <w:rPr>
          <w:rFonts w:ascii="Times New Roman" w:hAnsi="Times New Roman" w:cs="Times New Roman"/>
          <w:color w:val="000000"/>
          <w:sz w:val="24"/>
          <w:szCs w:val="24"/>
        </w:rPr>
        <w:t xml:space="preserve">Vdc,nom,TCx+1 is the DC microgrid voltage when </w:t>
      </w:r>
      <w:proofErr w:type="spellStart"/>
      <w:r w:rsidR="007A1619" w:rsidRPr="007A1619">
        <w:rPr>
          <w:rFonts w:ascii="Times New Roman" w:hAnsi="Times New Roman" w:cs="Times New Roman"/>
          <w:color w:val="000000"/>
          <w:sz w:val="24"/>
          <w:szCs w:val="24"/>
        </w:rPr>
        <w:t>xth</w:t>
      </w:r>
      <w:proofErr w:type="spellEnd"/>
      <w:r w:rsidR="007A1619" w:rsidRPr="007A1619">
        <w:rPr>
          <w:rFonts w:ascii="Times New Roman" w:hAnsi="Times New Roman" w:cs="Times New Roman"/>
          <w:color w:val="000000"/>
          <w:sz w:val="24"/>
          <w:szCs w:val="24"/>
        </w:rPr>
        <w:t xml:space="preserve"> tie-converter transfers maximum power; </w:t>
      </w:r>
      <w:proofErr w:type="spellStart"/>
      <w:r w:rsidR="007A1619" w:rsidRPr="007A1619">
        <w:rPr>
          <w:rFonts w:ascii="Times New Roman" w:hAnsi="Times New Roman" w:cs="Times New Roman"/>
          <w:color w:val="000000"/>
          <w:sz w:val="24"/>
          <w:szCs w:val="24"/>
        </w:rPr>
        <w:t>δL,TCx</w:t>
      </w:r>
      <w:proofErr w:type="spellEnd"/>
      <w:r w:rsidR="007A1619" w:rsidRPr="007A1619">
        <w:rPr>
          <w:rFonts w:ascii="Times New Roman" w:hAnsi="Times New Roman" w:cs="Times New Roman"/>
          <w:color w:val="000000"/>
          <w:sz w:val="24"/>
          <w:szCs w:val="24"/>
        </w:rPr>
        <w:t>= (</w:t>
      </w:r>
      <w:proofErr w:type="spellStart"/>
      <w:r w:rsidR="007A1619" w:rsidRPr="007A1619">
        <w:rPr>
          <w:rFonts w:ascii="Times New Roman" w:hAnsi="Times New Roman" w:cs="Times New Roman"/>
          <w:color w:val="000000"/>
          <w:sz w:val="24"/>
          <w:szCs w:val="24"/>
        </w:rPr>
        <w:t>Vdc,start,TCx</w:t>
      </w:r>
      <w:proofErr w:type="spellEnd"/>
      <w:r w:rsidR="007A1619" w:rsidRPr="007A1619">
        <w:rPr>
          <w:rFonts w:ascii="Times New Roman" w:hAnsi="Times New Roman" w:cs="Times New Roman"/>
          <w:color w:val="000000"/>
          <w:sz w:val="24"/>
          <w:szCs w:val="24"/>
        </w:rPr>
        <w:t xml:space="preserve"> - </w:t>
      </w:r>
      <w:proofErr w:type="spellStart"/>
      <w:r w:rsidR="007A1619" w:rsidRPr="007A1619">
        <w:rPr>
          <w:rFonts w:ascii="Times New Roman" w:hAnsi="Times New Roman" w:cs="Times New Roman"/>
          <w:color w:val="000000"/>
          <w:sz w:val="24"/>
          <w:szCs w:val="24"/>
        </w:rPr>
        <w:t>Vdc,nom,TCx</w:t>
      </w:r>
      <w:proofErr w:type="spellEnd"/>
      <w:r w:rsidR="007A1619" w:rsidRPr="007A1619">
        <w:rPr>
          <w:rFonts w:ascii="Times New Roman" w:hAnsi="Times New Roman" w:cs="Times New Roman"/>
          <w:color w:val="000000"/>
          <w:sz w:val="24"/>
          <w:szCs w:val="24"/>
        </w:rPr>
        <w:t>)/(L% ×</w:t>
      </w:r>
      <w:proofErr w:type="spellStart"/>
      <w:r w:rsidR="007A1619" w:rsidRPr="007A1619">
        <w:rPr>
          <w:rFonts w:ascii="Times New Roman" w:hAnsi="Times New Roman" w:cs="Times New Roman"/>
          <w:color w:val="000000"/>
          <w:sz w:val="24"/>
          <w:szCs w:val="24"/>
        </w:rPr>
        <w:t>Pdc,max,TCx</w:t>
      </w:r>
      <w:proofErr w:type="spellEnd"/>
      <w:r w:rsidR="007A1619" w:rsidRPr="007A1619">
        <w:rPr>
          <w:rFonts w:ascii="Times New Roman" w:hAnsi="Times New Roman" w:cs="Times New Roman"/>
          <w:color w:val="000000"/>
          <w:sz w:val="24"/>
          <w:szCs w:val="24"/>
        </w:rPr>
        <w:t xml:space="preserve">) is the droop 1 gain (at low power) of </w:t>
      </w:r>
      <w:proofErr w:type="spellStart"/>
      <w:r w:rsidR="007A1619" w:rsidRPr="007A1619">
        <w:rPr>
          <w:rFonts w:ascii="Times New Roman" w:hAnsi="Times New Roman" w:cs="Times New Roman"/>
          <w:color w:val="000000"/>
          <w:sz w:val="24"/>
          <w:szCs w:val="24"/>
        </w:rPr>
        <w:t>xthtieconverter</w:t>
      </w:r>
      <w:proofErr w:type="spellEnd"/>
      <w:r w:rsidR="007A1619" w:rsidRPr="007A1619">
        <w:rPr>
          <w:rFonts w:ascii="Times New Roman" w:hAnsi="Times New Roman" w:cs="Times New Roman"/>
          <w:color w:val="000000"/>
          <w:sz w:val="24"/>
          <w:szCs w:val="24"/>
        </w:rPr>
        <w:t xml:space="preserve">; </w:t>
      </w:r>
      <w:proofErr w:type="spellStart"/>
      <w:r w:rsidR="007A1619" w:rsidRPr="007A1619">
        <w:rPr>
          <w:rFonts w:ascii="Times New Roman" w:hAnsi="Times New Roman" w:cs="Times New Roman"/>
          <w:color w:val="000000"/>
          <w:sz w:val="24"/>
          <w:szCs w:val="24"/>
        </w:rPr>
        <w:t>δH,TCx</w:t>
      </w:r>
      <w:proofErr w:type="spellEnd"/>
      <w:r w:rsidR="007A1619" w:rsidRPr="007A1619">
        <w:rPr>
          <w:rFonts w:ascii="Times New Roman" w:hAnsi="Times New Roman" w:cs="Times New Roman"/>
          <w:color w:val="000000"/>
          <w:sz w:val="24"/>
          <w:szCs w:val="24"/>
        </w:rPr>
        <w:t>= (</w:t>
      </w:r>
      <w:proofErr w:type="spellStart"/>
      <w:r w:rsidR="007A1619" w:rsidRPr="007A1619">
        <w:rPr>
          <w:rFonts w:ascii="Times New Roman" w:hAnsi="Times New Roman" w:cs="Times New Roman"/>
          <w:color w:val="000000"/>
          <w:sz w:val="24"/>
          <w:szCs w:val="24"/>
        </w:rPr>
        <w:t>Vdc,nom,TCx</w:t>
      </w:r>
      <w:proofErr w:type="spellEnd"/>
      <w:r w:rsidR="007A1619" w:rsidRPr="007A1619">
        <w:rPr>
          <w:rFonts w:ascii="Times New Roman" w:hAnsi="Times New Roman" w:cs="Times New Roman"/>
          <w:color w:val="000000"/>
          <w:sz w:val="24"/>
          <w:szCs w:val="24"/>
        </w:rPr>
        <w:t xml:space="preserve"> - Vdc,nom,TCx+1)/(H% ×</w:t>
      </w:r>
      <w:proofErr w:type="spellStart"/>
      <w:r w:rsidR="007A1619" w:rsidRPr="007A1619">
        <w:rPr>
          <w:rFonts w:ascii="Times New Roman" w:hAnsi="Times New Roman" w:cs="Times New Roman"/>
          <w:color w:val="000000"/>
          <w:sz w:val="24"/>
          <w:szCs w:val="24"/>
        </w:rPr>
        <w:t>Pdc,max,TCx</w:t>
      </w:r>
      <w:proofErr w:type="spellEnd"/>
      <w:r w:rsidR="007A1619" w:rsidRPr="007A1619">
        <w:rPr>
          <w:rFonts w:ascii="Times New Roman" w:hAnsi="Times New Roman" w:cs="Times New Roman"/>
          <w:color w:val="000000"/>
          <w:sz w:val="24"/>
          <w:szCs w:val="24"/>
        </w:rPr>
        <w:t xml:space="preserve">) is the droop 2 gain (at high power) of </w:t>
      </w:r>
      <w:proofErr w:type="spellStart"/>
      <w:r w:rsidR="007A1619" w:rsidRPr="007A1619">
        <w:rPr>
          <w:rFonts w:ascii="Times New Roman" w:hAnsi="Times New Roman" w:cs="Times New Roman"/>
          <w:color w:val="000000"/>
          <w:sz w:val="24"/>
          <w:szCs w:val="24"/>
        </w:rPr>
        <w:t>xthtieconverter.As</w:t>
      </w:r>
      <w:proofErr w:type="spellEnd"/>
      <w:r w:rsidR="007A1619" w:rsidRPr="007A1619">
        <w:rPr>
          <w:rFonts w:ascii="Times New Roman" w:hAnsi="Times New Roman" w:cs="Times New Roman"/>
          <w:color w:val="000000"/>
          <w:sz w:val="24"/>
          <w:szCs w:val="24"/>
        </w:rPr>
        <w:t xml:space="preserve"> shown in Fig. 1, tie-converter 1 starts in droop 1 </w:t>
      </w:r>
      <w:proofErr w:type="spellStart"/>
      <w:r w:rsidR="007A1619" w:rsidRPr="007A1619">
        <w:rPr>
          <w:rFonts w:ascii="Times New Roman" w:hAnsi="Times New Roman" w:cs="Times New Roman"/>
          <w:color w:val="000000"/>
          <w:sz w:val="24"/>
          <w:szCs w:val="24"/>
        </w:rPr>
        <w:t>controlmode</w:t>
      </w:r>
      <w:proofErr w:type="spellEnd"/>
      <w:r w:rsidR="007A1619" w:rsidRPr="007A1619">
        <w:rPr>
          <w:rFonts w:ascii="Times New Roman" w:hAnsi="Times New Roman" w:cs="Times New Roman"/>
          <w:color w:val="000000"/>
          <w:sz w:val="24"/>
          <w:szCs w:val="24"/>
        </w:rPr>
        <w:t xml:space="preserve"> when the voltage in the DC microgrid drops to </w:t>
      </w:r>
      <w:proofErr w:type="spellStart"/>
      <w:r w:rsidR="007A1619" w:rsidRPr="007A1619">
        <w:rPr>
          <w:rFonts w:ascii="Times New Roman" w:hAnsi="Times New Roman" w:cs="Times New Roman"/>
          <w:color w:val="000000"/>
          <w:sz w:val="24"/>
          <w:szCs w:val="24"/>
        </w:rPr>
        <w:t>theset</w:t>
      </w:r>
      <w:proofErr w:type="spellEnd"/>
      <w:r w:rsidR="007A1619" w:rsidRPr="007A1619">
        <w:rPr>
          <w:rFonts w:ascii="Times New Roman" w:hAnsi="Times New Roman" w:cs="Times New Roman"/>
          <w:color w:val="000000"/>
          <w:sz w:val="24"/>
          <w:szCs w:val="24"/>
        </w:rPr>
        <w:t xml:space="preserve"> threshold of </w:t>
      </w:r>
      <w:proofErr w:type="spellStart"/>
      <w:r w:rsidR="007A1619" w:rsidRPr="007A1619">
        <w:rPr>
          <w:rFonts w:ascii="Times New Roman" w:hAnsi="Times New Roman" w:cs="Times New Roman"/>
          <w:color w:val="000000"/>
          <w:sz w:val="24"/>
          <w:szCs w:val="24"/>
        </w:rPr>
        <w:t>Vdc,start,TCx</w:t>
      </w:r>
      <w:proofErr w:type="spellEnd"/>
      <w:r w:rsidR="007A1619" w:rsidRPr="007A1619">
        <w:rPr>
          <w:rFonts w:ascii="Times New Roman" w:hAnsi="Times New Roman" w:cs="Times New Roman"/>
          <w:color w:val="000000"/>
          <w:sz w:val="24"/>
          <w:szCs w:val="24"/>
        </w:rPr>
        <w:t xml:space="preserve">. This voltage threshold </w:t>
      </w:r>
      <w:proofErr w:type="spellStart"/>
      <w:r w:rsidR="007A1619" w:rsidRPr="007A1619">
        <w:rPr>
          <w:rFonts w:ascii="Times New Roman" w:hAnsi="Times New Roman" w:cs="Times New Roman"/>
          <w:color w:val="000000"/>
          <w:sz w:val="24"/>
          <w:szCs w:val="24"/>
        </w:rPr>
        <w:t>impliesthat</w:t>
      </w:r>
      <w:proofErr w:type="spellEnd"/>
      <w:r w:rsidR="007A1619" w:rsidRPr="007A1619">
        <w:rPr>
          <w:rFonts w:ascii="Times New Roman" w:hAnsi="Times New Roman" w:cs="Times New Roman"/>
          <w:color w:val="000000"/>
          <w:sz w:val="24"/>
          <w:szCs w:val="24"/>
        </w:rPr>
        <w:t xml:space="preserve"> all the generators in the DC microgrid are heavily-loaded</w:t>
      </w:r>
      <w:r w:rsidR="007A1619">
        <w:rPr>
          <w:rFonts w:ascii="Times New Roman" w:hAnsi="Times New Roman" w:cs="Times New Roman"/>
          <w:color w:val="000000"/>
          <w:sz w:val="24"/>
          <w:szCs w:val="24"/>
        </w:rPr>
        <w:t xml:space="preserve"> </w:t>
      </w:r>
      <w:r w:rsidR="007A1619" w:rsidRPr="007A1619">
        <w:rPr>
          <w:rFonts w:ascii="Times New Roman" w:hAnsi="Times New Roman" w:cs="Times New Roman"/>
          <w:color w:val="000000"/>
          <w:sz w:val="24"/>
          <w:szCs w:val="24"/>
        </w:rPr>
        <w:t>(</w:t>
      </w:r>
      <w:proofErr w:type="gramStart"/>
      <w:r w:rsidR="007A1619" w:rsidRPr="007A1619">
        <w:rPr>
          <w:rFonts w:ascii="Times New Roman" w:hAnsi="Times New Roman" w:cs="Times New Roman"/>
          <w:color w:val="000000"/>
          <w:sz w:val="24"/>
          <w:szCs w:val="24"/>
        </w:rPr>
        <w:t>e.g.</w:t>
      </w:r>
      <w:proofErr w:type="gramEnd"/>
      <w:r w:rsidR="007A1619" w:rsidRPr="007A1619">
        <w:rPr>
          <w:rFonts w:ascii="Times New Roman" w:hAnsi="Times New Roman" w:cs="Times New Roman"/>
          <w:color w:val="000000"/>
          <w:sz w:val="24"/>
          <w:szCs w:val="24"/>
        </w:rPr>
        <w:t xml:space="preserve"> over 80% loaded). The start of the tie-converter </w:t>
      </w:r>
      <w:proofErr w:type="spellStart"/>
      <w:r w:rsidR="007A1619" w:rsidRPr="007A1619">
        <w:rPr>
          <w:rFonts w:ascii="Times New Roman" w:hAnsi="Times New Roman" w:cs="Times New Roman"/>
          <w:color w:val="000000"/>
          <w:sz w:val="24"/>
          <w:szCs w:val="24"/>
        </w:rPr>
        <w:t>inthe</w:t>
      </w:r>
      <w:proofErr w:type="spellEnd"/>
      <w:r w:rsidR="007A1619" w:rsidRPr="007A1619">
        <w:rPr>
          <w:rFonts w:ascii="Times New Roman" w:hAnsi="Times New Roman" w:cs="Times New Roman"/>
          <w:color w:val="000000"/>
          <w:sz w:val="24"/>
          <w:szCs w:val="24"/>
        </w:rPr>
        <w:t xml:space="preserve"> droop control mode enables a smooth transition to </w:t>
      </w:r>
      <w:proofErr w:type="spellStart"/>
      <w:r w:rsidR="007A1619" w:rsidRPr="007A1619">
        <w:rPr>
          <w:rFonts w:ascii="Times New Roman" w:hAnsi="Times New Roman" w:cs="Times New Roman"/>
          <w:color w:val="000000"/>
          <w:sz w:val="24"/>
          <w:szCs w:val="24"/>
        </w:rPr>
        <w:t>thevoltage</w:t>
      </w:r>
      <w:proofErr w:type="spellEnd"/>
      <w:r w:rsidR="007A1619" w:rsidRPr="007A1619">
        <w:rPr>
          <w:rFonts w:ascii="Times New Roman" w:hAnsi="Times New Roman" w:cs="Times New Roman"/>
          <w:color w:val="000000"/>
          <w:sz w:val="24"/>
          <w:szCs w:val="24"/>
        </w:rPr>
        <w:t xml:space="preserve"> regulation mode at the set condition i.e., </w:t>
      </w:r>
      <w:proofErr w:type="spellStart"/>
      <w:r w:rsidR="007A1619" w:rsidRPr="007A1619">
        <w:rPr>
          <w:rFonts w:ascii="Times New Roman" w:hAnsi="Times New Roman" w:cs="Times New Roman"/>
          <w:color w:val="000000"/>
          <w:sz w:val="24"/>
          <w:szCs w:val="24"/>
        </w:rPr>
        <w:t>Pdc,TCx</w:t>
      </w:r>
      <w:proofErr w:type="spellEnd"/>
      <w:r w:rsidR="007A1619" w:rsidRPr="007A1619">
        <w:rPr>
          <w:rFonts w:ascii="Times New Roman" w:hAnsi="Times New Roman" w:cs="Times New Roman"/>
          <w:color w:val="000000"/>
          <w:sz w:val="24"/>
          <w:szCs w:val="24"/>
        </w:rPr>
        <w:t>&gt;</w:t>
      </w:r>
      <w:r w:rsidR="007A1619">
        <w:rPr>
          <w:rFonts w:ascii="Times New Roman" w:hAnsi="Times New Roman" w:cs="Times New Roman"/>
          <w:color w:val="000000"/>
          <w:sz w:val="24"/>
          <w:szCs w:val="24"/>
        </w:rPr>
        <w:t xml:space="preserve"> </w:t>
      </w:r>
      <w:r w:rsidR="007A1619" w:rsidRPr="007A1619">
        <w:rPr>
          <w:rFonts w:ascii="Times New Roman" w:hAnsi="Times New Roman" w:cs="Times New Roman"/>
          <w:color w:val="000000"/>
          <w:sz w:val="24"/>
          <w:szCs w:val="24"/>
        </w:rPr>
        <w:t xml:space="preserve">L% × </w:t>
      </w:r>
      <w:proofErr w:type="spellStart"/>
      <w:r w:rsidR="007A1619" w:rsidRPr="007A1619">
        <w:rPr>
          <w:rFonts w:ascii="Times New Roman" w:hAnsi="Times New Roman" w:cs="Times New Roman"/>
          <w:color w:val="000000"/>
          <w:sz w:val="24"/>
          <w:szCs w:val="24"/>
        </w:rPr>
        <w:t>Pdc,max,TCx</w:t>
      </w:r>
      <w:proofErr w:type="spellEnd"/>
      <w:r w:rsidR="007A1619" w:rsidRPr="007A1619">
        <w:rPr>
          <w:rFonts w:ascii="Times New Roman" w:hAnsi="Times New Roman" w:cs="Times New Roman"/>
          <w:color w:val="000000"/>
          <w:sz w:val="24"/>
          <w:szCs w:val="24"/>
        </w:rPr>
        <w:t xml:space="preserve">. During the voltage regulation mode, </w:t>
      </w:r>
      <w:proofErr w:type="spellStart"/>
      <w:r w:rsidR="007A1619" w:rsidRPr="007A1619">
        <w:rPr>
          <w:rFonts w:ascii="Times New Roman" w:hAnsi="Times New Roman" w:cs="Times New Roman"/>
          <w:color w:val="000000"/>
          <w:sz w:val="24"/>
          <w:szCs w:val="24"/>
        </w:rPr>
        <w:t>thetie</w:t>
      </w:r>
      <w:proofErr w:type="spellEnd"/>
      <w:r w:rsidR="007A1619" w:rsidRPr="007A1619">
        <w:rPr>
          <w:rFonts w:ascii="Times New Roman" w:hAnsi="Times New Roman" w:cs="Times New Roman"/>
          <w:color w:val="000000"/>
          <w:sz w:val="24"/>
          <w:szCs w:val="24"/>
        </w:rPr>
        <w:t xml:space="preserve">-converter imports power from the AC microgrid to </w:t>
      </w:r>
      <w:proofErr w:type="spellStart"/>
      <w:r w:rsidR="007A1619" w:rsidRPr="007A1619">
        <w:rPr>
          <w:rFonts w:ascii="Times New Roman" w:hAnsi="Times New Roman" w:cs="Times New Roman"/>
          <w:color w:val="000000"/>
          <w:sz w:val="24"/>
          <w:szCs w:val="24"/>
        </w:rPr>
        <w:t>meetthe</w:t>
      </w:r>
      <w:proofErr w:type="spellEnd"/>
      <w:r w:rsidR="007A1619" w:rsidRPr="007A1619">
        <w:rPr>
          <w:rFonts w:ascii="Times New Roman" w:hAnsi="Times New Roman" w:cs="Times New Roman"/>
          <w:color w:val="000000"/>
          <w:sz w:val="24"/>
          <w:szCs w:val="24"/>
        </w:rPr>
        <w:t xml:space="preserve"> DC microgrid peak power demand as well as regulate its voltage to be set to the nominal value of </w:t>
      </w:r>
      <w:proofErr w:type="spellStart"/>
      <w:r w:rsidR="007A1619" w:rsidRPr="007A1619">
        <w:rPr>
          <w:rFonts w:ascii="Times New Roman" w:hAnsi="Times New Roman" w:cs="Times New Roman"/>
          <w:color w:val="000000"/>
          <w:sz w:val="24"/>
          <w:szCs w:val="24"/>
        </w:rPr>
        <w:t>Vdc,nom,TCx.Furthermore</w:t>
      </w:r>
      <w:proofErr w:type="spellEnd"/>
      <w:r w:rsidR="007A1619" w:rsidRPr="007A1619">
        <w:rPr>
          <w:rFonts w:ascii="Times New Roman" w:hAnsi="Times New Roman" w:cs="Times New Roman"/>
          <w:color w:val="000000"/>
          <w:sz w:val="24"/>
          <w:szCs w:val="24"/>
        </w:rPr>
        <w:t xml:space="preserve">, unlike the parallel operation of all </w:t>
      </w:r>
      <w:proofErr w:type="spellStart"/>
      <w:r w:rsidR="007A1619" w:rsidRPr="007A1619">
        <w:rPr>
          <w:rFonts w:ascii="Times New Roman" w:hAnsi="Times New Roman" w:cs="Times New Roman"/>
          <w:color w:val="000000"/>
          <w:sz w:val="24"/>
          <w:szCs w:val="24"/>
        </w:rPr>
        <w:t>tieconverters</w:t>
      </w:r>
      <w:proofErr w:type="spellEnd"/>
      <w:r w:rsidR="007A1619" w:rsidRPr="007A1619">
        <w:rPr>
          <w:rFonts w:ascii="Times New Roman" w:hAnsi="Times New Roman" w:cs="Times New Roman"/>
          <w:color w:val="000000"/>
          <w:sz w:val="24"/>
          <w:szCs w:val="24"/>
        </w:rPr>
        <w:t xml:space="preserve"> in the existing schemes, the converters </w:t>
      </w:r>
      <w:proofErr w:type="spellStart"/>
      <w:r w:rsidR="007A1619" w:rsidRPr="007A1619">
        <w:rPr>
          <w:rFonts w:ascii="Times New Roman" w:hAnsi="Times New Roman" w:cs="Times New Roman"/>
          <w:color w:val="000000"/>
          <w:sz w:val="24"/>
          <w:szCs w:val="24"/>
        </w:rPr>
        <w:t>operationhas</w:t>
      </w:r>
      <w:proofErr w:type="spellEnd"/>
      <w:r w:rsidR="007A1619" w:rsidRPr="007A1619">
        <w:rPr>
          <w:rFonts w:ascii="Times New Roman" w:hAnsi="Times New Roman" w:cs="Times New Roman"/>
          <w:color w:val="000000"/>
          <w:sz w:val="24"/>
          <w:szCs w:val="24"/>
        </w:rPr>
        <w:t xml:space="preserve"> been prioritized. The first tie-converter only starts </w:t>
      </w:r>
      <w:proofErr w:type="spellStart"/>
      <w:r w:rsidR="007A1619" w:rsidRPr="007A1619">
        <w:rPr>
          <w:rFonts w:ascii="Times New Roman" w:hAnsi="Times New Roman" w:cs="Times New Roman"/>
          <w:color w:val="000000"/>
          <w:sz w:val="24"/>
          <w:szCs w:val="24"/>
        </w:rPr>
        <w:t>whenall</w:t>
      </w:r>
      <w:proofErr w:type="spellEnd"/>
      <w:r w:rsidR="007A1619" w:rsidRPr="007A1619">
        <w:rPr>
          <w:rFonts w:ascii="Times New Roman" w:hAnsi="Times New Roman" w:cs="Times New Roman"/>
          <w:color w:val="000000"/>
          <w:sz w:val="24"/>
          <w:szCs w:val="24"/>
        </w:rPr>
        <w:t xml:space="preserve"> the generators in the DC microgrid are heavily-</w:t>
      </w:r>
      <w:proofErr w:type="spellStart"/>
      <w:r w:rsidR="007A1619" w:rsidRPr="007A1619">
        <w:rPr>
          <w:rFonts w:ascii="Times New Roman" w:hAnsi="Times New Roman" w:cs="Times New Roman"/>
          <w:color w:val="000000"/>
          <w:sz w:val="24"/>
          <w:szCs w:val="24"/>
        </w:rPr>
        <w:t>loaded.Once</w:t>
      </w:r>
      <w:proofErr w:type="spellEnd"/>
      <w:r w:rsidR="007A1619" w:rsidRPr="007A1619">
        <w:rPr>
          <w:rFonts w:ascii="Times New Roman" w:hAnsi="Times New Roman" w:cs="Times New Roman"/>
          <w:color w:val="000000"/>
          <w:sz w:val="24"/>
          <w:szCs w:val="24"/>
        </w:rPr>
        <w:t xml:space="preserve"> the first tie-converter power capacity is near to saturation at </w:t>
      </w:r>
      <w:proofErr w:type="spellStart"/>
      <w:r w:rsidR="007A1619" w:rsidRPr="007A1619">
        <w:rPr>
          <w:rFonts w:ascii="Times New Roman" w:hAnsi="Times New Roman" w:cs="Times New Roman"/>
          <w:color w:val="000000"/>
          <w:sz w:val="24"/>
          <w:szCs w:val="24"/>
        </w:rPr>
        <w:t>Pdc,TCx</w:t>
      </w:r>
      <w:proofErr w:type="spellEnd"/>
      <w:r w:rsidR="007A1619" w:rsidRPr="007A1619">
        <w:rPr>
          <w:rFonts w:ascii="Times New Roman" w:hAnsi="Times New Roman" w:cs="Times New Roman"/>
          <w:color w:val="000000"/>
          <w:sz w:val="24"/>
          <w:szCs w:val="24"/>
        </w:rPr>
        <w:t xml:space="preserve">= (100 - H)% × </w:t>
      </w:r>
      <w:proofErr w:type="spellStart"/>
      <w:r w:rsidR="007A1619" w:rsidRPr="007A1619">
        <w:rPr>
          <w:rFonts w:ascii="Times New Roman" w:hAnsi="Times New Roman" w:cs="Times New Roman"/>
          <w:color w:val="000000"/>
          <w:sz w:val="24"/>
          <w:szCs w:val="24"/>
        </w:rPr>
        <w:t>Pdc,max,TCx</w:t>
      </w:r>
      <w:proofErr w:type="spellEnd"/>
      <w:r w:rsidR="007A1619" w:rsidRPr="007A1619">
        <w:rPr>
          <w:rFonts w:ascii="Times New Roman" w:hAnsi="Times New Roman" w:cs="Times New Roman"/>
          <w:color w:val="000000"/>
          <w:sz w:val="24"/>
          <w:szCs w:val="24"/>
        </w:rPr>
        <w:t xml:space="preserve">, its control </w:t>
      </w:r>
      <w:proofErr w:type="spellStart"/>
      <w:r w:rsidR="007A1619" w:rsidRPr="007A1619">
        <w:rPr>
          <w:rFonts w:ascii="Times New Roman" w:hAnsi="Times New Roman" w:cs="Times New Roman"/>
          <w:color w:val="000000"/>
          <w:sz w:val="24"/>
          <w:szCs w:val="24"/>
        </w:rPr>
        <w:t>modeis</w:t>
      </w:r>
      <w:proofErr w:type="spellEnd"/>
      <w:r w:rsidR="007A1619" w:rsidRPr="007A1619">
        <w:rPr>
          <w:rFonts w:ascii="Times New Roman" w:hAnsi="Times New Roman" w:cs="Times New Roman"/>
          <w:color w:val="000000"/>
          <w:sz w:val="24"/>
          <w:szCs w:val="24"/>
        </w:rPr>
        <w:t xml:space="preserve"> changed from the voltage regulation to droop 2 </w:t>
      </w:r>
      <w:proofErr w:type="spellStart"/>
      <w:r w:rsidR="007A1619" w:rsidRPr="007A1619">
        <w:rPr>
          <w:rFonts w:ascii="Times New Roman" w:hAnsi="Times New Roman" w:cs="Times New Roman"/>
          <w:color w:val="000000"/>
          <w:sz w:val="24"/>
          <w:szCs w:val="24"/>
        </w:rPr>
        <w:t>controlmode</w:t>
      </w:r>
      <w:proofErr w:type="spellEnd"/>
      <w:r w:rsidR="007A1619" w:rsidRPr="007A1619">
        <w:rPr>
          <w:rFonts w:ascii="Times New Roman" w:hAnsi="Times New Roman" w:cs="Times New Roman"/>
          <w:color w:val="000000"/>
          <w:sz w:val="24"/>
          <w:szCs w:val="24"/>
        </w:rPr>
        <w:t xml:space="preserve"> to allow minor voltage drop. This minor voltage drop</w:t>
      </w:r>
      <w:r w:rsidR="007A1619">
        <w:rPr>
          <w:rFonts w:ascii="Times New Roman" w:hAnsi="Times New Roman" w:cs="Times New Roman"/>
          <w:color w:val="000000"/>
          <w:sz w:val="24"/>
          <w:szCs w:val="24"/>
        </w:rPr>
        <w:t xml:space="preserve"> </w:t>
      </w:r>
      <w:r w:rsidR="007A1619" w:rsidRPr="007A1619">
        <w:rPr>
          <w:rFonts w:ascii="Times New Roman" w:hAnsi="Times New Roman" w:cs="Times New Roman"/>
          <w:color w:val="000000"/>
          <w:sz w:val="24"/>
          <w:szCs w:val="24"/>
        </w:rPr>
        <w:t xml:space="preserve">caused by the droop 2 control mode will enable the </w:t>
      </w:r>
      <w:proofErr w:type="spellStart"/>
      <w:r w:rsidR="007A1619" w:rsidRPr="007A1619">
        <w:rPr>
          <w:rFonts w:ascii="Times New Roman" w:hAnsi="Times New Roman" w:cs="Times New Roman"/>
          <w:color w:val="000000"/>
          <w:sz w:val="24"/>
          <w:szCs w:val="24"/>
        </w:rPr>
        <w:t>nexttie</w:t>
      </w:r>
      <w:proofErr w:type="spellEnd"/>
      <w:r w:rsidR="007A1619" w:rsidRPr="007A1619">
        <w:rPr>
          <w:rFonts w:ascii="Times New Roman" w:hAnsi="Times New Roman" w:cs="Times New Roman"/>
          <w:color w:val="000000"/>
          <w:sz w:val="24"/>
          <w:szCs w:val="24"/>
        </w:rPr>
        <w:t xml:space="preserve">-converter to start its operation. In case of failure of </w:t>
      </w:r>
      <w:proofErr w:type="spellStart"/>
      <w:r w:rsidR="007A1619" w:rsidRPr="007A1619">
        <w:rPr>
          <w:rFonts w:ascii="Times New Roman" w:hAnsi="Times New Roman" w:cs="Times New Roman"/>
          <w:color w:val="000000"/>
          <w:sz w:val="24"/>
          <w:szCs w:val="24"/>
        </w:rPr>
        <w:lastRenderedPageBreak/>
        <w:t>thefirst</w:t>
      </w:r>
      <w:proofErr w:type="spellEnd"/>
      <w:r w:rsidR="007A1619" w:rsidRPr="007A1619">
        <w:rPr>
          <w:rFonts w:ascii="Times New Roman" w:hAnsi="Times New Roman" w:cs="Times New Roman"/>
          <w:color w:val="000000"/>
          <w:sz w:val="24"/>
          <w:szCs w:val="24"/>
        </w:rPr>
        <w:t xml:space="preserve"> tie-converter, the second tie-converter will automatically</w:t>
      </w:r>
      <w:r w:rsidR="007A1619">
        <w:rPr>
          <w:rFonts w:ascii="Times New Roman" w:hAnsi="Times New Roman" w:cs="Times New Roman"/>
          <w:color w:val="000000"/>
          <w:sz w:val="24"/>
          <w:szCs w:val="24"/>
        </w:rPr>
        <w:t xml:space="preserve"> </w:t>
      </w:r>
      <w:r w:rsidR="007A1619" w:rsidRPr="007A1619">
        <w:rPr>
          <w:rFonts w:ascii="Times New Roman" w:hAnsi="Times New Roman" w:cs="Times New Roman"/>
          <w:color w:val="000000"/>
          <w:sz w:val="24"/>
          <w:szCs w:val="24"/>
        </w:rPr>
        <w:t xml:space="preserve">start its operation followed by the voltage drop due to </w:t>
      </w:r>
      <w:proofErr w:type="spellStart"/>
      <w:r w:rsidR="007A1619" w:rsidRPr="007A1619">
        <w:rPr>
          <w:rFonts w:ascii="Times New Roman" w:hAnsi="Times New Roman" w:cs="Times New Roman"/>
          <w:color w:val="000000"/>
          <w:sz w:val="24"/>
          <w:szCs w:val="24"/>
        </w:rPr>
        <w:t>highload</w:t>
      </w:r>
      <w:proofErr w:type="spellEnd"/>
      <w:r w:rsidR="007A1619" w:rsidRPr="007A1619">
        <w:rPr>
          <w:rFonts w:ascii="Times New Roman" w:hAnsi="Times New Roman" w:cs="Times New Roman"/>
          <w:color w:val="000000"/>
          <w:sz w:val="24"/>
          <w:szCs w:val="24"/>
        </w:rPr>
        <w:t xml:space="preserve"> demand. Therefore, the proposed control strategy </w:t>
      </w:r>
      <w:proofErr w:type="spellStart"/>
      <w:r w:rsidR="007A1619" w:rsidRPr="007A1619">
        <w:rPr>
          <w:rFonts w:ascii="Times New Roman" w:hAnsi="Times New Roman" w:cs="Times New Roman"/>
          <w:color w:val="000000"/>
          <w:sz w:val="24"/>
          <w:szCs w:val="24"/>
        </w:rPr>
        <w:t>ensuresefficient</w:t>
      </w:r>
      <w:proofErr w:type="spellEnd"/>
      <w:r w:rsidR="007A1619" w:rsidRPr="007A1619">
        <w:rPr>
          <w:rFonts w:ascii="Times New Roman" w:hAnsi="Times New Roman" w:cs="Times New Roman"/>
          <w:color w:val="000000"/>
          <w:sz w:val="24"/>
          <w:szCs w:val="24"/>
        </w:rPr>
        <w:t xml:space="preserve"> operation during all operating conditions </w:t>
      </w:r>
      <w:proofErr w:type="spellStart"/>
      <w:r w:rsidR="007A1619" w:rsidRPr="007A1619">
        <w:rPr>
          <w:rFonts w:ascii="Times New Roman" w:hAnsi="Times New Roman" w:cs="Times New Roman"/>
          <w:color w:val="000000"/>
          <w:sz w:val="24"/>
          <w:szCs w:val="24"/>
        </w:rPr>
        <w:t>withoutcompromising</w:t>
      </w:r>
      <w:proofErr w:type="spellEnd"/>
      <w:r w:rsidR="007A1619" w:rsidRPr="007A1619">
        <w:rPr>
          <w:rFonts w:ascii="Times New Roman" w:hAnsi="Times New Roman" w:cs="Times New Roman"/>
          <w:color w:val="000000"/>
          <w:sz w:val="24"/>
          <w:szCs w:val="24"/>
        </w:rPr>
        <w:t xml:space="preserve"> the inherited flexibility of the droop </w:t>
      </w:r>
      <w:proofErr w:type="spellStart"/>
      <w:r w:rsidR="007A1619" w:rsidRPr="007A1619">
        <w:rPr>
          <w:rFonts w:ascii="Times New Roman" w:hAnsi="Times New Roman" w:cs="Times New Roman"/>
          <w:color w:val="000000"/>
          <w:sz w:val="24"/>
          <w:szCs w:val="24"/>
        </w:rPr>
        <w:t>basedscheme</w:t>
      </w:r>
      <w:proofErr w:type="spellEnd"/>
      <w:r w:rsidR="007A1619" w:rsidRPr="007A1619">
        <w:rPr>
          <w:rFonts w:ascii="Times New Roman" w:hAnsi="Times New Roman" w:cs="Times New Roman"/>
          <w:color w:val="000000"/>
          <w:sz w:val="24"/>
          <w:szCs w:val="24"/>
        </w:rPr>
        <w:t xml:space="preserve">. The allocation of the tie-converter’s power for droop1 and droop 2 control mode depends on the chosen value </w:t>
      </w:r>
      <w:proofErr w:type="spellStart"/>
      <w:r w:rsidR="007A1619" w:rsidRPr="007A1619">
        <w:rPr>
          <w:rFonts w:ascii="Times New Roman" w:hAnsi="Times New Roman" w:cs="Times New Roman"/>
          <w:color w:val="000000"/>
          <w:sz w:val="24"/>
          <w:szCs w:val="24"/>
        </w:rPr>
        <w:t>ofL</w:t>
      </w:r>
      <w:proofErr w:type="spellEnd"/>
      <w:r w:rsidR="007A1619" w:rsidRPr="007A1619">
        <w:rPr>
          <w:rFonts w:ascii="Times New Roman" w:hAnsi="Times New Roman" w:cs="Times New Roman"/>
          <w:color w:val="000000"/>
          <w:sz w:val="24"/>
          <w:szCs w:val="24"/>
        </w:rPr>
        <w:t xml:space="preserve">% and H% which are user definable, and should be tuned </w:t>
      </w:r>
      <w:proofErr w:type="spellStart"/>
      <w:r w:rsidR="007A1619" w:rsidRPr="007A1619">
        <w:rPr>
          <w:rFonts w:ascii="Times New Roman" w:hAnsi="Times New Roman" w:cs="Times New Roman"/>
          <w:color w:val="000000"/>
          <w:sz w:val="24"/>
          <w:szCs w:val="24"/>
        </w:rPr>
        <w:t>toallow</w:t>
      </w:r>
      <w:proofErr w:type="spellEnd"/>
      <w:r w:rsidR="007A1619" w:rsidRPr="007A1619">
        <w:rPr>
          <w:rFonts w:ascii="Times New Roman" w:hAnsi="Times New Roman" w:cs="Times New Roman"/>
          <w:color w:val="000000"/>
          <w:sz w:val="24"/>
          <w:szCs w:val="24"/>
        </w:rPr>
        <w:t xml:space="preserve"> smooth transition between different modes while considering the voltage and power measurement tolerance/</w:t>
      </w:r>
      <w:proofErr w:type="spellStart"/>
      <w:r w:rsidR="007A1619" w:rsidRPr="007A1619">
        <w:rPr>
          <w:rFonts w:ascii="Times New Roman" w:hAnsi="Times New Roman" w:cs="Times New Roman"/>
          <w:color w:val="000000"/>
          <w:sz w:val="24"/>
          <w:szCs w:val="24"/>
        </w:rPr>
        <w:t>errorsin</w:t>
      </w:r>
      <w:proofErr w:type="spellEnd"/>
      <w:r w:rsidR="007A1619" w:rsidRPr="007A1619">
        <w:rPr>
          <w:rFonts w:ascii="Times New Roman" w:hAnsi="Times New Roman" w:cs="Times New Roman"/>
          <w:color w:val="000000"/>
          <w:sz w:val="24"/>
          <w:szCs w:val="24"/>
        </w:rPr>
        <w:t xml:space="preserve"> the considered microgrid.</w:t>
      </w:r>
      <w:r w:rsidR="007A1619">
        <w:rPr>
          <w:rFonts w:ascii="Times New Roman" w:hAnsi="Times New Roman" w:cs="Times New Roman"/>
          <w:color w:val="000000"/>
          <w:sz w:val="24"/>
          <w:szCs w:val="24"/>
        </w:rPr>
        <w:t xml:space="preserve"> </w:t>
      </w:r>
      <w:r w:rsidR="007A1619" w:rsidRPr="007A1619">
        <w:rPr>
          <w:rFonts w:ascii="Times New Roman" w:hAnsi="Times New Roman" w:cs="Times New Roman"/>
          <w:color w:val="000000"/>
          <w:sz w:val="24"/>
          <w:szCs w:val="24"/>
        </w:rPr>
        <w:t xml:space="preserve">With the proposed voltage regulation mode, the </w:t>
      </w:r>
      <w:proofErr w:type="spellStart"/>
      <w:r w:rsidR="007A1619" w:rsidRPr="007A1619">
        <w:rPr>
          <w:rFonts w:ascii="Times New Roman" w:hAnsi="Times New Roman" w:cs="Times New Roman"/>
          <w:color w:val="000000"/>
          <w:sz w:val="24"/>
          <w:szCs w:val="24"/>
        </w:rPr>
        <w:t>overallvoltage</w:t>
      </w:r>
      <w:proofErr w:type="spellEnd"/>
      <w:r w:rsidR="007A1619" w:rsidRPr="007A1619">
        <w:rPr>
          <w:rFonts w:ascii="Times New Roman" w:hAnsi="Times New Roman" w:cs="Times New Roman"/>
          <w:color w:val="000000"/>
          <w:sz w:val="24"/>
          <w:szCs w:val="24"/>
        </w:rPr>
        <w:t xml:space="preserve"> regulation performance of the DC microgrid can </w:t>
      </w:r>
      <w:proofErr w:type="spellStart"/>
      <w:r w:rsidR="007A1619" w:rsidRPr="007A1619">
        <w:rPr>
          <w:rFonts w:ascii="Times New Roman" w:hAnsi="Times New Roman" w:cs="Times New Roman"/>
          <w:color w:val="000000"/>
          <w:sz w:val="24"/>
          <w:szCs w:val="24"/>
        </w:rPr>
        <w:t>beimproved</w:t>
      </w:r>
      <w:proofErr w:type="spellEnd"/>
      <w:r w:rsidR="007A1619" w:rsidRPr="007A1619">
        <w:rPr>
          <w:rFonts w:ascii="Times New Roman" w:hAnsi="Times New Roman" w:cs="Times New Roman"/>
          <w:color w:val="000000"/>
          <w:sz w:val="24"/>
          <w:szCs w:val="24"/>
        </w:rPr>
        <w:t>. In particular during the peak load demand, the</w:t>
      </w:r>
    </w:p>
    <w:p w14:paraId="34C45C79" w14:textId="77777777" w:rsidR="00A8077F" w:rsidRPr="00532180" w:rsidRDefault="00A8077F" w:rsidP="00A8077F">
      <w:pPr>
        <w:jc w:val="center"/>
        <w:rPr>
          <w:vertAlign w:val="subscript"/>
        </w:rPr>
      </w:pPr>
      <w:r w:rsidRPr="00532180">
        <w:t>V</w:t>
      </w:r>
      <w:r w:rsidRPr="00532180">
        <w:rPr>
          <w:vertAlign w:val="subscript"/>
        </w:rPr>
        <w:t xml:space="preserve">dc </w:t>
      </w:r>
      <w:r w:rsidRPr="00532180">
        <w:t>&gt; V</w:t>
      </w:r>
      <w:r w:rsidRPr="00532180">
        <w:rPr>
          <w:vertAlign w:val="subscript"/>
        </w:rPr>
        <w:t>dc ,start ,TC x</w:t>
      </w:r>
    </w:p>
    <w:p w14:paraId="6C1C5789" w14:textId="48C09411" w:rsidR="00A8077F" w:rsidRPr="00532180" w:rsidRDefault="00A8077F" w:rsidP="00A8077F">
      <w:pPr>
        <w:jc w:val="center"/>
        <w:rPr>
          <w:vertAlign w:val="subscript"/>
        </w:rPr>
      </w:pPr>
      <w:r w:rsidRPr="00532180">
        <w:t>0≤P</w:t>
      </w:r>
      <w:r w:rsidRPr="00532180">
        <w:rPr>
          <w:vertAlign w:val="subscript"/>
        </w:rPr>
        <w:t>dc,TCx</w:t>
      </w:r>
      <w:r w:rsidRPr="00532180">
        <w:t xml:space="preserve">≤L%×P </w:t>
      </w:r>
      <w:r w:rsidRPr="00532180">
        <w:rPr>
          <w:vertAlign w:val="subscript"/>
        </w:rPr>
        <w:t>dc ,max ,TC x</w:t>
      </w:r>
    </w:p>
    <w:p w14:paraId="16570AD9" w14:textId="77777777" w:rsidR="00A8077F" w:rsidRPr="00532180" w:rsidRDefault="00A8077F" w:rsidP="00A8077F">
      <w:pPr>
        <w:jc w:val="center"/>
        <w:rPr>
          <w:vertAlign w:val="subscript"/>
        </w:rPr>
      </w:pPr>
      <w:r w:rsidRPr="00532180">
        <w:t xml:space="preserve">L%×P </w:t>
      </w:r>
      <w:r w:rsidRPr="00532180">
        <w:rPr>
          <w:vertAlign w:val="subscript"/>
        </w:rPr>
        <w:t>dc ,max ,TC x</w:t>
      </w:r>
      <w:r w:rsidRPr="00532180">
        <w:t xml:space="preserve">&lt;P </w:t>
      </w:r>
      <w:r w:rsidRPr="00532180">
        <w:rPr>
          <w:vertAlign w:val="subscript"/>
        </w:rPr>
        <w:t xml:space="preserve">dc ,TC x </w:t>
      </w:r>
      <w:r w:rsidRPr="00532180">
        <w:t xml:space="preserve">&lt;(100-H)%×P </w:t>
      </w:r>
      <w:r w:rsidRPr="00532180">
        <w:rPr>
          <w:vertAlign w:val="subscript"/>
        </w:rPr>
        <w:t>dc ,max ,TC x</w:t>
      </w:r>
    </w:p>
    <w:p w14:paraId="3B63B883" w14:textId="50041C5A" w:rsidR="00C279C5" w:rsidRPr="00A8077F" w:rsidRDefault="00A8077F" w:rsidP="00A8077F">
      <w:pPr>
        <w:spacing w:after="120"/>
        <w:jc w:val="center"/>
        <w:rPr>
          <w:vertAlign w:val="subscript"/>
        </w:rPr>
      </w:pPr>
      <w:r w:rsidRPr="00532180">
        <w:t xml:space="preserve">(100-H)%×P </w:t>
      </w:r>
      <w:r w:rsidRPr="00532180">
        <w:rPr>
          <w:vertAlign w:val="subscript"/>
        </w:rPr>
        <w:t xml:space="preserve">dc ,max ,TC x </w:t>
      </w:r>
      <w:r w:rsidRPr="00532180">
        <w:t xml:space="preserve">≤P </w:t>
      </w:r>
      <w:r w:rsidRPr="00532180">
        <w:rPr>
          <w:vertAlign w:val="subscript"/>
        </w:rPr>
        <w:t xml:space="preserve">dc ,TC x </w:t>
      </w:r>
      <w:r w:rsidRPr="00532180">
        <w:t xml:space="preserve">≤P </w:t>
      </w:r>
      <w:r w:rsidRPr="00532180">
        <w:rPr>
          <w:vertAlign w:val="subscript"/>
        </w:rPr>
        <w:t>dc, max ,TC x</w:t>
      </w:r>
    </w:p>
    <w:p w14:paraId="7BAA51DA" w14:textId="77777777" w:rsidR="00C279C5" w:rsidRDefault="00C279C5" w:rsidP="00C279C5">
      <w:pPr>
        <w:spacing w:after="0" w:line="360" w:lineRule="auto"/>
        <w:jc w:val="both"/>
        <w:rPr>
          <w:rFonts w:ascii="NimbusRomNo9L-Regu" w:hAnsi="NimbusRomNo9L-Regu"/>
          <w:color w:val="000000"/>
          <w:sz w:val="24"/>
          <w:szCs w:val="24"/>
        </w:rPr>
      </w:pPr>
      <w:r w:rsidRPr="00393A19">
        <w:rPr>
          <w:rFonts w:ascii="NimbusRomNo9L-Regu" w:hAnsi="NimbusRomNo9L-Regu"/>
          <w:color w:val="000000"/>
          <w:sz w:val="24"/>
          <w:szCs w:val="24"/>
        </w:rPr>
        <w:t>voltage of the DC micro</w:t>
      </w:r>
      <w:r w:rsidR="007A1619">
        <w:rPr>
          <w:rFonts w:ascii="NimbusRomNo9L-Regu" w:hAnsi="NimbusRomNo9L-Regu"/>
          <w:color w:val="000000"/>
          <w:sz w:val="24"/>
          <w:szCs w:val="24"/>
        </w:rPr>
        <w:t xml:space="preserve"> </w:t>
      </w:r>
      <w:r w:rsidRPr="00393A19">
        <w:rPr>
          <w:rFonts w:ascii="NimbusRomNo9L-Regu" w:hAnsi="NimbusRomNo9L-Regu"/>
          <w:color w:val="000000"/>
          <w:sz w:val="24"/>
          <w:szCs w:val="24"/>
        </w:rPr>
        <w:t>grid is regulated at the nominal value,</w:t>
      </w:r>
      <w:r w:rsidR="007A1619">
        <w:rPr>
          <w:rFonts w:ascii="NimbusRomNo9L-Regu" w:hAnsi="NimbusRomNo9L-Regu"/>
          <w:color w:val="000000"/>
          <w:sz w:val="24"/>
          <w:szCs w:val="24"/>
        </w:rPr>
        <w:t xml:space="preserve"> </w:t>
      </w:r>
      <w:r w:rsidRPr="00393A19">
        <w:rPr>
          <w:rFonts w:ascii="NimbusRomNo9L-Regu" w:hAnsi="NimbusRomNo9L-Regu"/>
          <w:color w:val="000000"/>
          <w:sz w:val="24"/>
          <w:szCs w:val="24"/>
        </w:rPr>
        <w:t>which is not the case with the existing power management</w:t>
      </w:r>
      <w:r w:rsidR="007A1619">
        <w:rPr>
          <w:rFonts w:ascii="NimbusRomNo9L-Regu" w:hAnsi="NimbusRomNo9L-Regu"/>
          <w:color w:val="000000"/>
          <w:sz w:val="24"/>
          <w:szCs w:val="24"/>
        </w:rPr>
        <w:t xml:space="preserve"> </w:t>
      </w:r>
      <w:r w:rsidRPr="00393A19">
        <w:rPr>
          <w:rFonts w:ascii="NimbusRomNo9L-Regu" w:hAnsi="NimbusRomNo9L-Regu"/>
          <w:color w:val="000000"/>
          <w:sz w:val="24"/>
          <w:szCs w:val="24"/>
        </w:rPr>
        <w:t>schemes for interlinked mic</w:t>
      </w:r>
      <w:r w:rsidR="007A1619">
        <w:rPr>
          <w:rFonts w:ascii="NimbusRomNo9L-Regu" w:hAnsi="NimbusRomNo9L-Regu"/>
          <w:color w:val="000000"/>
          <w:sz w:val="24"/>
          <w:szCs w:val="24"/>
        </w:rPr>
        <w:t xml:space="preserve">ro grids. The performance of the </w:t>
      </w:r>
      <w:r w:rsidRPr="00393A19">
        <w:rPr>
          <w:rFonts w:ascii="NimbusRomNo9L-Regu" w:hAnsi="NimbusRomNo9L-Regu"/>
          <w:color w:val="000000"/>
          <w:sz w:val="24"/>
          <w:szCs w:val="24"/>
        </w:rPr>
        <w:t>proposed scheme has been validated for different load operating scena</w:t>
      </w:r>
      <w:r w:rsidR="007A1619">
        <w:rPr>
          <w:rFonts w:ascii="NimbusRomNo9L-Regu" w:hAnsi="NimbusRomNo9L-Regu"/>
          <w:color w:val="000000"/>
          <w:sz w:val="24"/>
          <w:szCs w:val="24"/>
        </w:rPr>
        <w:t>rios, as described in Section 5.3</w:t>
      </w:r>
    </w:p>
    <w:p w14:paraId="10B50C66" w14:textId="77777777" w:rsidR="00C279C5" w:rsidRPr="00DC4D2F" w:rsidRDefault="007A1619" w:rsidP="00C279C5">
      <w:pPr>
        <w:spacing w:after="0" w:line="360" w:lineRule="auto"/>
        <w:jc w:val="both"/>
        <w:rPr>
          <w:rFonts w:ascii="Times New Roman" w:hAnsi="Times New Roman" w:cs="Times New Roman"/>
          <w:b/>
          <w:color w:val="000000"/>
          <w:sz w:val="24"/>
          <w:szCs w:val="24"/>
        </w:rPr>
      </w:pPr>
      <w:r w:rsidRPr="00DC4D2F">
        <w:rPr>
          <w:rFonts w:ascii="Times New Roman" w:hAnsi="Times New Roman" w:cs="Times New Roman"/>
          <w:b/>
          <w:color w:val="000000"/>
          <w:sz w:val="24"/>
          <w:szCs w:val="24"/>
        </w:rPr>
        <w:t>5.3</w:t>
      </w:r>
      <w:r w:rsidR="00C279C5" w:rsidRPr="00DC4D2F">
        <w:rPr>
          <w:rFonts w:ascii="Times New Roman" w:hAnsi="Times New Roman" w:cs="Times New Roman"/>
          <w:b/>
          <w:color w:val="000000"/>
          <w:sz w:val="24"/>
          <w:szCs w:val="24"/>
        </w:rPr>
        <w:t>. PERFORMANCE VALIDATION</w:t>
      </w:r>
    </w:p>
    <w:p w14:paraId="0CA94C52" w14:textId="77777777" w:rsidR="00C279C5" w:rsidRDefault="00C279C5" w:rsidP="007A1619">
      <w:pPr>
        <w:spacing w:after="0" w:line="360" w:lineRule="auto"/>
        <w:rPr>
          <w:rFonts w:ascii="Times New Roman" w:hAnsi="Times New Roman" w:cs="Times New Roman"/>
          <w:color w:val="000000"/>
          <w:sz w:val="24"/>
          <w:szCs w:val="24"/>
        </w:rPr>
      </w:pPr>
      <w:r w:rsidRPr="00393A19">
        <w:rPr>
          <w:rFonts w:ascii="Times New Roman" w:hAnsi="Times New Roman" w:cs="Times New Roman"/>
          <w:color w:val="000000"/>
          <w:sz w:val="24"/>
          <w:szCs w:val="24"/>
        </w:rPr>
        <w:t xml:space="preserve">The performance of the proposed scheme has been </w:t>
      </w:r>
      <w:proofErr w:type="spellStart"/>
      <w:r w:rsidRPr="00393A19">
        <w:rPr>
          <w:rFonts w:ascii="Times New Roman" w:hAnsi="Times New Roman" w:cs="Times New Roman"/>
          <w:color w:val="000000"/>
          <w:sz w:val="24"/>
          <w:szCs w:val="24"/>
        </w:rPr>
        <w:t>validatedfor</w:t>
      </w:r>
      <w:proofErr w:type="spellEnd"/>
      <w:r w:rsidRPr="00393A19">
        <w:rPr>
          <w:rFonts w:ascii="Times New Roman" w:hAnsi="Times New Roman" w:cs="Times New Roman"/>
          <w:color w:val="000000"/>
          <w:sz w:val="24"/>
          <w:szCs w:val="24"/>
        </w:rPr>
        <w:t xml:space="preserve"> two different scenarios of the DC microgrid. In the </w:t>
      </w:r>
      <w:proofErr w:type="spellStart"/>
      <w:r w:rsidRPr="00393A19">
        <w:rPr>
          <w:rFonts w:ascii="Times New Roman" w:hAnsi="Times New Roman" w:cs="Times New Roman"/>
          <w:color w:val="000000"/>
          <w:sz w:val="24"/>
          <w:szCs w:val="24"/>
        </w:rPr>
        <w:t>firstscenario</w:t>
      </w:r>
      <w:proofErr w:type="spellEnd"/>
      <w:r w:rsidRPr="00393A19">
        <w:rPr>
          <w:rFonts w:ascii="Times New Roman" w:hAnsi="Times New Roman" w:cs="Times New Roman"/>
          <w:color w:val="000000"/>
          <w:sz w:val="24"/>
          <w:szCs w:val="24"/>
        </w:rPr>
        <w:t>, the microgrid compr</w:t>
      </w:r>
      <w:r w:rsidR="007A1619">
        <w:rPr>
          <w:rFonts w:ascii="Times New Roman" w:hAnsi="Times New Roman" w:cs="Times New Roman"/>
          <w:color w:val="000000"/>
          <w:sz w:val="24"/>
          <w:szCs w:val="24"/>
        </w:rPr>
        <w:t xml:space="preserve">ises dispatchable microturbine </w:t>
      </w:r>
      <w:r w:rsidRPr="00393A19">
        <w:rPr>
          <w:rFonts w:ascii="Times New Roman" w:hAnsi="Times New Roman" w:cs="Times New Roman"/>
          <w:color w:val="000000"/>
          <w:sz w:val="24"/>
          <w:szCs w:val="24"/>
        </w:rPr>
        <w:t xml:space="preserve">(Gen 1), fuel cell (Gen 2) and variable load. In the </w:t>
      </w:r>
      <w:proofErr w:type="spellStart"/>
      <w:r w:rsidRPr="00393A19">
        <w:rPr>
          <w:rFonts w:ascii="Times New Roman" w:hAnsi="Times New Roman" w:cs="Times New Roman"/>
          <w:color w:val="000000"/>
          <w:sz w:val="24"/>
          <w:szCs w:val="24"/>
        </w:rPr>
        <w:t>secondscenario</w:t>
      </w:r>
      <w:proofErr w:type="spellEnd"/>
      <w:r w:rsidRPr="00393A19">
        <w:rPr>
          <w:rFonts w:ascii="Times New Roman" w:hAnsi="Times New Roman" w:cs="Times New Roman"/>
          <w:color w:val="000000"/>
          <w:sz w:val="24"/>
          <w:szCs w:val="24"/>
        </w:rPr>
        <w:t xml:space="preserve">, a non-dispatchable solar PV generator (Gen 3) </w:t>
      </w:r>
      <w:proofErr w:type="spellStart"/>
      <w:r w:rsidRPr="00393A19">
        <w:rPr>
          <w:rFonts w:ascii="Times New Roman" w:hAnsi="Times New Roman" w:cs="Times New Roman"/>
          <w:color w:val="000000"/>
          <w:sz w:val="24"/>
          <w:szCs w:val="24"/>
        </w:rPr>
        <w:t>is</w:t>
      </w:r>
      <w:r>
        <w:rPr>
          <w:rFonts w:ascii="Times New Roman" w:hAnsi="Times New Roman" w:cs="Times New Roman"/>
          <w:color w:val="000000"/>
          <w:sz w:val="24"/>
          <w:szCs w:val="24"/>
        </w:rPr>
        <w:t>A</w:t>
      </w:r>
      <w:r w:rsidRPr="00393A19">
        <w:rPr>
          <w:rFonts w:ascii="Times New Roman" w:hAnsi="Times New Roman" w:cs="Times New Roman"/>
          <w:color w:val="000000"/>
          <w:sz w:val="24"/>
          <w:szCs w:val="24"/>
        </w:rPr>
        <w:t>dded</w:t>
      </w:r>
      <w:proofErr w:type="spellEnd"/>
      <w:r w:rsidRPr="00393A19">
        <w:rPr>
          <w:rFonts w:ascii="Times New Roman" w:hAnsi="Times New Roman" w:cs="Times New Roman"/>
          <w:color w:val="000000"/>
          <w:sz w:val="24"/>
          <w:szCs w:val="24"/>
        </w:rPr>
        <w:t xml:space="preserve"> to scenario 1. The s</w:t>
      </w:r>
      <w:r w:rsidR="007A1619">
        <w:rPr>
          <w:rFonts w:ascii="Times New Roman" w:hAnsi="Times New Roman" w:cs="Times New Roman"/>
          <w:color w:val="000000"/>
          <w:sz w:val="24"/>
          <w:szCs w:val="24"/>
        </w:rPr>
        <w:t xml:space="preserve">ystem parameters are summarized </w:t>
      </w:r>
      <w:r w:rsidRPr="00393A19">
        <w:rPr>
          <w:rFonts w:ascii="Times New Roman" w:hAnsi="Times New Roman" w:cs="Times New Roman"/>
          <w:color w:val="000000"/>
          <w:sz w:val="24"/>
          <w:szCs w:val="24"/>
        </w:rPr>
        <w:t>in Tables I–III.TABLE I</w:t>
      </w:r>
    </w:p>
    <w:p w14:paraId="55E1A028" w14:textId="77777777" w:rsidR="00C279C5" w:rsidRDefault="00C279C5" w:rsidP="00C279C5">
      <w:pPr>
        <w:spacing w:after="0" w:line="360" w:lineRule="auto"/>
        <w:jc w:val="both"/>
        <w:rPr>
          <w:rFonts w:ascii="Times New Roman" w:hAnsi="Times New Roman" w:cs="Times New Roman"/>
          <w:color w:val="000000"/>
          <w:sz w:val="24"/>
          <w:szCs w:val="24"/>
        </w:rPr>
      </w:pPr>
      <w:r w:rsidRPr="00393A19">
        <w:rPr>
          <w:rFonts w:ascii="Times New Roman" w:hAnsi="Times New Roman" w:cs="Times New Roman"/>
          <w:color w:val="000000"/>
          <w:sz w:val="24"/>
          <w:szCs w:val="24"/>
        </w:rPr>
        <w:t>CONTROL MODE OF DC AND AC MICROGRIDS</w:t>
      </w:r>
    </w:p>
    <w:p w14:paraId="4BCA0B7A" w14:textId="77777777" w:rsidR="00C279C5" w:rsidRPr="00393A19" w:rsidRDefault="00C279C5" w:rsidP="00C279C5">
      <w:pPr>
        <w:spacing w:after="0" w:line="360" w:lineRule="auto"/>
        <w:jc w:val="center"/>
        <w:rPr>
          <w:rFonts w:ascii="Times New Roman" w:hAnsi="Times New Roman" w:cs="Times New Roman"/>
          <w:color w:val="000000"/>
          <w:sz w:val="24"/>
          <w:szCs w:val="24"/>
        </w:rPr>
      </w:pPr>
      <w:r>
        <w:rPr>
          <w:noProof/>
          <w:lang w:val="en-US" w:eastAsia="en-US"/>
        </w:rPr>
        <w:drawing>
          <wp:inline distT="0" distB="0" distL="0" distR="0" wp14:anchorId="36A96373" wp14:editId="1B58FF5B">
            <wp:extent cx="3095625" cy="1276350"/>
            <wp:effectExtent l="0" t="0" r="9525" b="0"/>
            <wp:docPr id="8"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1276350"/>
                    </a:xfrm>
                    <a:prstGeom prst="rect">
                      <a:avLst/>
                    </a:prstGeom>
                  </pic:spPr>
                </pic:pic>
              </a:graphicData>
            </a:graphic>
          </wp:inline>
        </w:drawing>
      </w:r>
    </w:p>
    <w:p w14:paraId="21272535" w14:textId="77777777" w:rsidR="007A1619" w:rsidRDefault="00C279C5" w:rsidP="007A1619">
      <w:pPr>
        <w:spacing w:after="0" w:line="360" w:lineRule="auto"/>
        <w:jc w:val="center"/>
        <w:rPr>
          <w:rFonts w:ascii="Times New Roman" w:hAnsi="Times New Roman" w:cs="Times New Roman"/>
          <w:color w:val="000000"/>
          <w:sz w:val="24"/>
          <w:szCs w:val="24"/>
        </w:rPr>
      </w:pPr>
      <w:r>
        <w:rPr>
          <w:noProof/>
          <w:lang w:val="en-US" w:eastAsia="en-US"/>
        </w:rPr>
        <w:lastRenderedPageBreak/>
        <w:drawing>
          <wp:inline distT="0" distB="0" distL="0" distR="0" wp14:anchorId="404911F6" wp14:editId="4E42E448">
            <wp:extent cx="3219450" cy="2819400"/>
            <wp:effectExtent l="0" t="0" r="0" b="0"/>
            <wp:docPr id="9"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19450" cy="2819400"/>
                    </a:xfrm>
                    <a:prstGeom prst="rect">
                      <a:avLst/>
                    </a:prstGeom>
                  </pic:spPr>
                </pic:pic>
              </a:graphicData>
            </a:graphic>
          </wp:inline>
        </w:drawing>
      </w:r>
    </w:p>
    <w:p w14:paraId="75CB2C94" w14:textId="77777777" w:rsidR="00C279C5" w:rsidRDefault="00C279C5" w:rsidP="00C279C5">
      <w:pPr>
        <w:spacing w:after="0" w:line="360" w:lineRule="auto"/>
        <w:jc w:val="both"/>
        <w:rPr>
          <w:rFonts w:ascii="Times New Roman" w:hAnsi="Times New Roman" w:cs="Times New Roman"/>
          <w:color w:val="000000"/>
          <w:sz w:val="24"/>
          <w:szCs w:val="24"/>
        </w:rPr>
      </w:pPr>
      <w:r w:rsidRPr="00393A19">
        <w:rPr>
          <w:rFonts w:ascii="Times New Roman" w:hAnsi="Times New Roman" w:cs="Times New Roman"/>
          <w:color w:val="000000"/>
          <w:sz w:val="24"/>
          <w:szCs w:val="24"/>
        </w:rPr>
        <w:t>The mode transition logic of the tie-converter is given in</w:t>
      </w:r>
      <w:r w:rsidR="007A1619">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 xml:space="preserve">the logic flow diagram shown in Fig. 2, and the </w:t>
      </w:r>
      <w:proofErr w:type="spellStart"/>
      <w:r w:rsidRPr="00393A19">
        <w:rPr>
          <w:rFonts w:ascii="Times New Roman" w:hAnsi="Times New Roman" w:cs="Times New Roman"/>
          <w:color w:val="000000"/>
          <w:sz w:val="24"/>
          <w:szCs w:val="24"/>
        </w:rPr>
        <w:t>detailedcontrol</w:t>
      </w:r>
      <w:proofErr w:type="spellEnd"/>
      <w:r w:rsidRPr="00393A19">
        <w:rPr>
          <w:rFonts w:ascii="Times New Roman" w:hAnsi="Times New Roman" w:cs="Times New Roman"/>
          <w:color w:val="000000"/>
          <w:sz w:val="24"/>
          <w:szCs w:val="24"/>
        </w:rPr>
        <w:t xml:space="preserve"> block diagram of the tie-converter is shown in Fig. 3.</w:t>
      </w:r>
      <w:r w:rsidRPr="00393A19">
        <w:rPr>
          <w:rFonts w:ascii="Times New Roman" w:hAnsi="Times New Roman" w:cs="Times New Roman"/>
          <w:color w:val="000000"/>
          <w:sz w:val="24"/>
          <w:szCs w:val="24"/>
        </w:rPr>
        <w:br/>
        <w:t>Both scenarios have been tested at different load operating</w:t>
      </w:r>
      <w:r w:rsidR="007A1619">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conditions to demonstrate the robustness and effectiveness of</w:t>
      </w:r>
      <w:r w:rsidR="007A1619">
        <w:rPr>
          <w:rFonts w:ascii="Times New Roman" w:hAnsi="Times New Roman" w:cs="Times New Roman"/>
          <w:color w:val="000000"/>
          <w:sz w:val="24"/>
          <w:szCs w:val="24"/>
        </w:rPr>
        <w:t xml:space="preserve"> </w:t>
      </w:r>
      <w:r w:rsidRPr="00393A19">
        <w:rPr>
          <w:rFonts w:ascii="Times New Roman" w:hAnsi="Times New Roman" w:cs="Times New Roman"/>
          <w:color w:val="000000"/>
          <w:sz w:val="24"/>
          <w:szCs w:val="24"/>
        </w:rPr>
        <w:t>the proposed scheme.</w:t>
      </w:r>
    </w:p>
    <w:p w14:paraId="0E7A312A" w14:textId="77777777" w:rsidR="007A1619" w:rsidRDefault="007A1619" w:rsidP="00C279C5">
      <w:pPr>
        <w:spacing w:after="0" w:line="360" w:lineRule="auto"/>
        <w:jc w:val="both"/>
        <w:rPr>
          <w:rFonts w:ascii="Times New Roman" w:hAnsi="Times New Roman" w:cs="Times New Roman"/>
          <w:color w:val="000000"/>
          <w:sz w:val="24"/>
          <w:szCs w:val="24"/>
        </w:rPr>
      </w:pPr>
    </w:p>
    <w:p w14:paraId="672E2DF7" w14:textId="7022823B" w:rsidR="00C279C5" w:rsidRPr="00393A19" w:rsidRDefault="007E0BBA" w:rsidP="007E0BBA">
      <w:pPr>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6EAFD41" wp14:editId="06F9AB9A">
            <wp:extent cx="3392609" cy="3691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3416141" cy="3717498"/>
                    </a:xfrm>
                    <a:prstGeom prst="rect">
                      <a:avLst/>
                    </a:prstGeom>
                  </pic:spPr>
                </pic:pic>
              </a:graphicData>
            </a:graphic>
          </wp:inline>
        </w:drawing>
      </w:r>
    </w:p>
    <w:p w14:paraId="71A64ACC" w14:textId="77777777" w:rsidR="00C279C5" w:rsidRDefault="00DC4D2F" w:rsidP="00C279C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Fig.5</w:t>
      </w:r>
      <w:r w:rsidR="00C279C5" w:rsidRPr="00393A1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3 </w:t>
      </w:r>
      <w:r w:rsidR="00C279C5" w:rsidRPr="00393A19">
        <w:rPr>
          <w:rFonts w:ascii="Times New Roman" w:hAnsi="Times New Roman" w:cs="Times New Roman"/>
          <w:color w:val="000000"/>
          <w:sz w:val="24"/>
          <w:szCs w:val="24"/>
        </w:rPr>
        <w:t>Logic flow diagram showing mode transitions of tie-converter</w:t>
      </w:r>
    </w:p>
    <w:p w14:paraId="13907943" w14:textId="49B74C26" w:rsidR="00C279C5" w:rsidRPr="00393A19" w:rsidRDefault="007E0BBA" w:rsidP="00C279C5">
      <w:pPr>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7F12972" wp14:editId="6D026EB0">
            <wp:extent cx="5486400" cy="2075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075180"/>
                    </a:xfrm>
                    <a:prstGeom prst="rect">
                      <a:avLst/>
                    </a:prstGeom>
                  </pic:spPr>
                </pic:pic>
              </a:graphicData>
            </a:graphic>
          </wp:inline>
        </w:drawing>
      </w:r>
    </w:p>
    <w:p w14:paraId="2888AA47" w14:textId="77777777" w:rsidR="00DC4D2F" w:rsidRDefault="00DC4D2F" w:rsidP="00DC4D2F">
      <w:pPr>
        <w:spacing w:after="0" w:line="360" w:lineRule="auto"/>
        <w:jc w:val="both"/>
        <w:rPr>
          <w:rFonts w:ascii="Times New Roman" w:hAnsi="Times New Roman" w:cs="Times New Roman"/>
          <w:color w:val="000000"/>
          <w:sz w:val="24"/>
          <w:szCs w:val="24"/>
        </w:rPr>
      </w:pPr>
    </w:p>
    <w:p w14:paraId="1AAD1A4F" w14:textId="1143DAF1" w:rsidR="009678DA" w:rsidRDefault="00DC4D2F" w:rsidP="007E0BBA">
      <w:pPr>
        <w:jc w:val="center"/>
        <w:rPr>
          <w:rFonts w:ascii="Times New Roman" w:hAnsi="Times New Roman" w:cs="Times New Roman"/>
          <w:b/>
          <w:sz w:val="24"/>
          <w:szCs w:val="24"/>
        </w:rPr>
      </w:pPr>
      <w:r>
        <w:rPr>
          <w:rFonts w:ascii="Times New Roman" w:hAnsi="Times New Roman" w:cs="Times New Roman"/>
          <w:color w:val="000000"/>
          <w:sz w:val="24"/>
          <w:szCs w:val="24"/>
        </w:rPr>
        <w:t>Fig. 5.4</w:t>
      </w:r>
      <w:r w:rsidRPr="00DC4D2F">
        <w:rPr>
          <w:rFonts w:ascii="Times New Roman" w:hAnsi="Times New Roman" w:cs="Times New Roman"/>
          <w:color w:val="000000"/>
          <w:sz w:val="24"/>
          <w:szCs w:val="24"/>
        </w:rPr>
        <w:t>. Control block diagram of tie-converter.</w:t>
      </w:r>
    </w:p>
    <w:p w14:paraId="0586C68C" w14:textId="77777777" w:rsidR="007E0BBA" w:rsidRDefault="007E0BBA">
      <w:pPr>
        <w:rPr>
          <w:rFonts w:ascii="Times New Roman" w:eastAsiaTheme="minorHAnsi" w:hAnsi="Times New Roman" w:cs="Times New Roman"/>
          <w:b/>
          <w:sz w:val="24"/>
          <w:szCs w:val="24"/>
          <w:lang w:val="en-US" w:eastAsia="en-US"/>
        </w:rPr>
      </w:pPr>
      <w:r>
        <w:rPr>
          <w:rFonts w:ascii="Times New Roman" w:hAnsi="Times New Roman" w:cs="Times New Roman"/>
          <w:b/>
          <w:sz w:val="24"/>
          <w:szCs w:val="24"/>
        </w:rPr>
        <w:br w:type="page"/>
      </w:r>
    </w:p>
    <w:p w14:paraId="52D4E351" w14:textId="7332F8FC" w:rsidR="00180BC5" w:rsidRDefault="00180BC5" w:rsidP="009678D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Pr>
          <w:rFonts w:ascii="Times New Roman" w:hAnsi="Times New Roman" w:cs="Arial Unicode MS"/>
          <w:b/>
          <w:bCs/>
          <w:sz w:val="24"/>
          <w:szCs w:val="24"/>
          <w:cs/>
          <w:lang w:bidi="te-IN"/>
        </w:rPr>
        <w:t>-</w:t>
      </w:r>
      <w:r>
        <w:rPr>
          <w:rFonts w:ascii="Times New Roman" w:hAnsi="Times New Roman" w:cs="Times New Roman"/>
          <w:b/>
          <w:sz w:val="24"/>
          <w:szCs w:val="24"/>
        </w:rPr>
        <w:t>6</w:t>
      </w:r>
    </w:p>
    <w:p w14:paraId="4C2181FA" w14:textId="77777777" w:rsidR="00180BC5" w:rsidRPr="004A70CC" w:rsidRDefault="00180BC5" w:rsidP="00180BC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CONTROLLERS AND PWM TECHNIQUES</w:t>
      </w:r>
    </w:p>
    <w:p w14:paraId="3C842EB5" w14:textId="77777777" w:rsidR="00180BC5" w:rsidRDefault="00180BC5" w:rsidP="00180BC5">
      <w:pPr>
        <w:tabs>
          <w:tab w:val="left" w:pos="0"/>
        </w:tabs>
        <w:autoSpaceDE w:val="0"/>
        <w:autoSpaceDN w:val="0"/>
        <w:adjustRightInd w:val="0"/>
        <w:spacing w:before="120" w:after="120" w:line="360" w:lineRule="auto"/>
        <w:jc w:val="both"/>
        <w:rPr>
          <w:rFonts w:ascii="Times New Roman" w:hAnsi="Times New Roman" w:cs="Times New Roman"/>
          <w:b/>
          <w:sz w:val="24"/>
          <w:szCs w:val="24"/>
        </w:rPr>
      </w:pPr>
      <w:r w:rsidRPr="0067431D">
        <w:rPr>
          <w:rFonts w:ascii="Times New Roman" w:hAnsi="Times New Roman" w:cs="Times New Roman"/>
          <w:b/>
          <w:sz w:val="24"/>
          <w:szCs w:val="24"/>
        </w:rPr>
        <w:t>6</w:t>
      </w:r>
      <w:r w:rsidRPr="0067431D">
        <w:rPr>
          <w:rFonts w:ascii="Times New Roman" w:hAnsi="Times New Roman" w:cs="Arial Unicode MS"/>
          <w:b/>
          <w:bCs/>
          <w:sz w:val="24"/>
          <w:szCs w:val="24"/>
          <w:cs/>
          <w:lang w:bidi="te-IN"/>
        </w:rPr>
        <w:t>.</w:t>
      </w:r>
      <w:r w:rsidRPr="0067431D">
        <w:rPr>
          <w:rFonts w:ascii="Times New Roman" w:hAnsi="Times New Roman" w:cs="Times New Roman"/>
          <w:b/>
          <w:sz w:val="24"/>
          <w:szCs w:val="24"/>
        </w:rPr>
        <w:t>1 INTRODUCTION</w:t>
      </w:r>
    </w:p>
    <w:p w14:paraId="3600BC42"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A controller is indeed a tool that has numerous functions that correct the variance generated in comparison with the required regulated variable</w:t>
      </w:r>
    </w:p>
    <w:p w14:paraId="5542F609"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The following are the essential implementations of controllers:</w:t>
      </w:r>
    </w:p>
    <w:p w14:paraId="04E58ABE"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Controllers boost the system to a constant degree of accuracy by reducing the loss in a constant state.</w:t>
      </w:r>
    </w:p>
    <w:p w14:paraId="75085BD5"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As a constant condition to enhance accuracy and reliability.</w:t>
      </w:r>
    </w:p>
    <w:p w14:paraId="5CB7FF27"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Removal of offsets would help to increase the device goods.</w:t>
      </w:r>
    </w:p>
    <w:p w14:paraId="19C44FEA"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For controls utilizing controllers, maximum under-shoot of both the system is needed.</w:t>
      </w:r>
    </w:p>
    <w:p w14:paraId="1B3A8832"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The noise power given in a device often tends to lower.</w:t>
      </w:r>
    </w:p>
    <w:p w14:paraId="2F87A4E1"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The sluggish over</w:t>
      </w:r>
      <w:r>
        <w:rPr>
          <w:rFonts w:ascii="Times New Roman" w:hAnsi="Times New Roman" w:cs="Times New Roman"/>
          <w:color w:val="000000"/>
          <w:sz w:val="24"/>
          <w:szCs w:val="24"/>
        </w:rPr>
        <w:t xml:space="preserve"> </w:t>
      </w:r>
      <w:r w:rsidRPr="000A3DDB">
        <w:rPr>
          <w:rFonts w:ascii="Times New Roman" w:hAnsi="Times New Roman" w:cs="Times New Roman"/>
          <w:color w:val="000000"/>
          <w:sz w:val="24"/>
          <w:szCs w:val="24"/>
        </w:rPr>
        <w:t>damped device reaction has to be improved more quickly by growing the controller 's performance.</w:t>
      </w:r>
    </w:p>
    <w:p w14:paraId="01CD26DB"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Different controller styles exist. In a device there are 3 kinds:</w:t>
      </w:r>
    </w:p>
    <w:p w14:paraId="36584E3D"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P-controller.(Proportional type)</w:t>
      </w:r>
    </w:p>
    <w:p w14:paraId="74BE5A38"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I-controller. (Integral type)</w:t>
      </w:r>
    </w:p>
    <w:p w14:paraId="459801F1"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D-controller.(Derivative type)</w:t>
      </w:r>
    </w:p>
    <w:p w14:paraId="1E2CE4BA" w14:textId="55EE4D3A" w:rsidR="008B5367" w:rsidRPr="00FE03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For functional structures, the mixture of PI with PD is most commonly used.</w:t>
      </w:r>
    </w:p>
    <w:p w14:paraId="3B4F7043" w14:textId="77777777" w:rsidR="00180BC5" w:rsidRPr="00AC5723" w:rsidRDefault="00180BC5" w:rsidP="00180BC5">
      <w:pPr>
        <w:tabs>
          <w:tab w:val="left" w:pos="0"/>
          <w:tab w:val="left" w:pos="90"/>
        </w:tabs>
        <w:spacing w:line="360" w:lineRule="auto"/>
        <w:jc w:val="both"/>
        <w:rPr>
          <w:rFonts w:ascii="Times New Roman" w:hAnsi="Times New Roman" w:cs="Times New Roman"/>
          <w:b/>
          <w:bCs/>
          <w:color w:val="000000"/>
          <w:sz w:val="24"/>
          <w:szCs w:val="24"/>
        </w:rPr>
      </w:pPr>
      <w:r w:rsidRPr="00AC5723">
        <w:rPr>
          <w:rFonts w:ascii="Times New Roman" w:hAnsi="Times New Roman" w:cs="Times New Roman"/>
          <w:b/>
          <w:bCs/>
          <w:color w:val="000000"/>
          <w:sz w:val="24"/>
          <w:szCs w:val="24"/>
        </w:rPr>
        <w:t>6.2 PROPORTIONAL- CONTROLLER</w:t>
      </w:r>
    </w:p>
    <w:p w14:paraId="7192991F"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xml:space="preserve">Such form of controller could not regulate a more proportional operation. We grasp energy conservation for the first time with rising tolerance. Maintaining equilibrium at </w:t>
      </w:r>
      <w:r w:rsidRPr="000A3DDB">
        <w:rPr>
          <w:rFonts w:ascii="Times New Roman" w:hAnsi="Times New Roman" w:cs="Times New Roman"/>
          <w:color w:val="000000"/>
          <w:sz w:val="24"/>
          <w:szCs w:val="24"/>
        </w:rPr>
        <w:lastRenderedPageBreak/>
        <w:t>first order chaotic phase may be proportional controls. Controller modifications benefit K shifts in the structure of the closed loop. That control device improves by a big processor.</w:t>
      </w:r>
    </w:p>
    <w:p w14:paraId="200931D9"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Smaller reliability failures with a clearer comparison at various device positions are increased.</w:t>
      </w:r>
    </w:p>
    <w:p w14:paraId="1BCA27C7"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xml:space="preserve">• Quick dynamics include changes throughout the closed loop device signal frequency range, as well as </w:t>
      </w:r>
      <w:proofErr w:type="gramStart"/>
      <w:r w:rsidRPr="000A3DDB">
        <w:rPr>
          <w:rFonts w:ascii="Times New Roman" w:hAnsi="Times New Roman" w:cs="Times New Roman"/>
          <w:color w:val="000000"/>
          <w:sz w:val="24"/>
          <w:szCs w:val="24"/>
        </w:rPr>
        <w:t>an</w:t>
      </w:r>
      <w:proofErr w:type="gramEnd"/>
      <w:r w:rsidRPr="000A3DDB">
        <w:rPr>
          <w:rFonts w:ascii="Times New Roman" w:hAnsi="Times New Roman" w:cs="Times New Roman"/>
          <w:color w:val="000000"/>
          <w:sz w:val="24"/>
          <w:szCs w:val="24"/>
        </w:rPr>
        <w:t xml:space="preserve"> rise in sensitivity related to noise measurements.</w:t>
      </w:r>
    </w:p>
    <w:p w14:paraId="3564BDE2" w14:textId="77777777" w:rsidR="00180BC5" w:rsidRPr="000A3DDB" w:rsidRDefault="00180BC5" w:rsidP="00180BC5">
      <w:pPr>
        <w:tabs>
          <w:tab w:val="left" w:pos="0"/>
          <w:tab w:val="left" w:pos="90"/>
        </w:tabs>
        <w:spacing w:line="360" w:lineRule="auto"/>
        <w:jc w:val="both"/>
        <w:rPr>
          <w:rFonts w:ascii="Times New Roman" w:hAnsi="Times New Roman" w:cs="Times New Roman"/>
          <w:color w:val="000000"/>
          <w:sz w:val="24"/>
          <w:szCs w:val="24"/>
        </w:rPr>
      </w:pPr>
      <w:r w:rsidRPr="000A3DDB">
        <w:rPr>
          <w:rFonts w:ascii="Times New Roman" w:hAnsi="Times New Roman" w:cs="Times New Roman"/>
          <w:color w:val="000000"/>
          <w:sz w:val="24"/>
          <w:szCs w:val="24"/>
        </w:rPr>
        <w:t>• Lower amplitude but margin of motion.</w:t>
      </w:r>
    </w:p>
    <w:p w14:paraId="74D5509A" w14:textId="77777777" w:rsidR="00180BC5" w:rsidRPr="00D54A53" w:rsidRDefault="00180BC5" w:rsidP="00180BC5">
      <w:pPr>
        <w:tabs>
          <w:tab w:val="left" w:pos="0"/>
          <w:tab w:val="left" w:pos="90"/>
        </w:tabs>
        <w:spacing w:line="360" w:lineRule="auto"/>
        <w:jc w:val="both"/>
        <w:rPr>
          <w:rFonts w:ascii="Times New Roman" w:hAnsi="Times New Roman" w:cs="Times New Roman"/>
          <w:sz w:val="24"/>
          <w:szCs w:val="24"/>
        </w:rPr>
      </w:pPr>
      <w:r w:rsidRPr="000A3DDB">
        <w:rPr>
          <w:rFonts w:ascii="Times New Roman" w:hAnsi="Times New Roman" w:cs="Times New Roman"/>
          <w:color w:val="000000"/>
          <w:sz w:val="24"/>
          <w:szCs w:val="24"/>
        </w:rPr>
        <w:t>The output was immediately proportional to the error signals in such a proportional controller</w:t>
      </w:r>
      <w:r w:rsidRPr="00D54A53">
        <w:rPr>
          <w:rFonts w:ascii="Times New Roman" w:hAnsi="Times New Roman" w:cs="Arial Unicode MS"/>
          <w:sz w:val="24"/>
          <w:szCs w:val="24"/>
          <w:cs/>
          <w:lang w:bidi="te-IN"/>
        </w:rPr>
        <w:t xml:space="preserve">. </w:t>
      </w:r>
    </w:p>
    <w:p w14:paraId="36822B6B" w14:textId="77777777" w:rsidR="00180BC5" w:rsidRDefault="00180BC5" w:rsidP="00180BC5">
      <w:pPr>
        <w:tabs>
          <w:tab w:val="left" w:pos="0"/>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Pr>
          <w:noProof/>
          <w:lang w:val="en-US" w:eastAsia="en-US"/>
        </w:rPr>
        <w:drawing>
          <wp:inline distT="0" distB="0" distL="0" distR="0" wp14:anchorId="26D93CC3" wp14:editId="76FCC1FA">
            <wp:extent cx="3825663" cy="438150"/>
            <wp:effectExtent l="19050" t="0" r="3387"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663" cy="438150"/>
                    </a:xfrm>
                    <a:prstGeom prst="rect">
                      <a:avLst/>
                    </a:prstGeom>
                  </pic:spPr>
                </pic:pic>
              </a:graphicData>
            </a:graphic>
          </wp:inline>
        </w:drawing>
      </w:r>
    </w:p>
    <w:p w14:paraId="3AC86AEF" w14:textId="77777777" w:rsidR="00180BC5" w:rsidRPr="00D54A53" w:rsidRDefault="00180BC5" w:rsidP="00180BC5">
      <w:pPr>
        <w:tabs>
          <w:tab w:val="left" w:pos="0"/>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C5723">
        <w:rPr>
          <w:rFonts w:ascii="Times New Roman" w:hAnsi="Times New Roman" w:cs="Times New Roman"/>
          <w:sz w:val="24"/>
          <w:szCs w:val="24"/>
        </w:rPr>
        <w:t>We can compose the equation by eliminating the symbol of proportionality</w:t>
      </w:r>
      <w:r w:rsidRPr="00D54A53">
        <w:rPr>
          <w:rFonts w:ascii="Times New Roman" w:hAnsi="Times New Roman" w:cs="Times New Roman"/>
          <w:sz w:val="24"/>
          <w:szCs w:val="24"/>
        </w:rPr>
        <w:tab/>
      </w:r>
      <w:r w:rsidRPr="00D54A53">
        <w:rPr>
          <w:rFonts w:ascii="Times New Roman" w:hAnsi="Times New Roman" w:cs="Times New Roman"/>
          <w:sz w:val="24"/>
          <w:szCs w:val="24"/>
        </w:rPr>
        <w:tab/>
      </w:r>
      <w:r w:rsidRPr="00D54A53">
        <w:rPr>
          <w:rFonts w:ascii="Times New Roman" w:hAnsi="Times New Roman" w:cs="Times New Roman"/>
          <w:sz w:val="24"/>
          <w:szCs w:val="24"/>
        </w:rPr>
        <w:tab/>
      </w:r>
      <w:r w:rsidRPr="00D54A53">
        <w:rPr>
          <w:rFonts w:ascii="Times New Roman" w:hAnsi="Times New Roman" w:cs="Times New Roman"/>
          <w:sz w:val="24"/>
          <w:szCs w:val="24"/>
        </w:rPr>
        <w:tab/>
      </w:r>
      <w:r>
        <w:rPr>
          <w:rFonts w:ascii="Times New Roman" w:hAnsi="Times New Roman" w:cs="Times New Roman"/>
          <w:sz w:val="24"/>
          <w:szCs w:val="24"/>
        </w:rPr>
        <w:t xml:space="preserve">                 </w:t>
      </w:r>
      <w:r w:rsidRPr="00D54A53">
        <w:rPr>
          <w:rFonts w:ascii="Times New Roman" w:hAnsi="Times New Roman" w:cs="Times New Roman"/>
          <w:sz w:val="24"/>
          <w:szCs w:val="24"/>
        </w:rPr>
        <w:t>A(t)=</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Pr>
          <w:rFonts w:ascii="Times New Roman" w:hAnsi="Times New Roman" w:cs="Times New Roman"/>
          <w:sz w:val="24"/>
          <w:szCs w:val="24"/>
        </w:rPr>
        <w:t xml:space="preserve">*e(t)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6</w:t>
      </w:r>
      <w:r w:rsidRPr="00D54A53">
        <w:rPr>
          <w:rFonts w:ascii="Times New Roman" w:hAnsi="Times New Roman" w:cs="Times New Roman"/>
          <w:sz w:val="24"/>
          <w:szCs w:val="24"/>
        </w:rPr>
        <w:t>.2</w:t>
      </w:r>
    </w:p>
    <w:p w14:paraId="35BB1C1B" w14:textId="77777777" w:rsidR="00180BC5" w:rsidRPr="00AC5723"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Where's the K p named the controller benefit a proportional continuous?</w:t>
      </w:r>
    </w:p>
    <w:p w14:paraId="66320402" w14:textId="77777777" w:rsidR="00180BC5" w:rsidRPr="00AC5723"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 xml:space="preserve">It has suggested which K p be retained beyond unity. When the K p value is higher </w:t>
      </w:r>
      <w:proofErr w:type="spellStart"/>
      <w:proofErr w:type="gramStart"/>
      <w:r w:rsidRPr="00AC5723">
        <w:rPr>
          <w:rFonts w:ascii="Times New Roman" w:hAnsi="Times New Roman" w:cs="Times New Roman"/>
          <w:sz w:val="24"/>
          <w:szCs w:val="24"/>
        </w:rPr>
        <w:t>then</w:t>
      </w:r>
      <w:proofErr w:type="spellEnd"/>
      <w:proofErr w:type="gramEnd"/>
      <w:r w:rsidRPr="00AC5723">
        <w:rPr>
          <w:rFonts w:ascii="Times New Roman" w:hAnsi="Times New Roman" w:cs="Times New Roman"/>
          <w:sz w:val="24"/>
          <w:szCs w:val="24"/>
        </w:rPr>
        <w:t xml:space="preserve"> unity, another error signal would be shown and the mistake will be quickly identified to further decrease the increased error.</w:t>
      </w:r>
    </w:p>
    <w:p w14:paraId="27D0B684" w14:textId="77777777" w:rsidR="00180BC5" w:rsidRPr="00AC5723" w:rsidRDefault="00180BC5" w:rsidP="00180BC5">
      <w:pPr>
        <w:tabs>
          <w:tab w:val="left" w:pos="0"/>
          <w:tab w:val="left" w:pos="90"/>
        </w:tabs>
        <w:spacing w:line="360" w:lineRule="auto"/>
        <w:jc w:val="both"/>
        <w:rPr>
          <w:rFonts w:ascii="Times New Roman" w:hAnsi="Times New Roman" w:cs="Times New Roman"/>
          <w:b/>
          <w:bCs/>
          <w:sz w:val="24"/>
          <w:szCs w:val="24"/>
        </w:rPr>
      </w:pPr>
      <w:r w:rsidRPr="00AC5723">
        <w:rPr>
          <w:rFonts w:ascii="Times New Roman" w:hAnsi="Times New Roman" w:cs="Times New Roman"/>
          <w:sz w:val="24"/>
          <w:szCs w:val="24"/>
        </w:rPr>
        <w:t> </w:t>
      </w:r>
      <w:r w:rsidRPr="00AC5723">
        <w:rPr>
          <w:rFonts w:ascii="Times New Roman" w:hAnsi="Times New Roman" w:cs="Times New Roman"/>
          <w:b/>
          <w:bCs/>
          <w:sz w:val="24"/>
          <w:szCs w:val="24"/>
        </w:rPr>
        <w:t>Advantages of Proportional Controller</w:t>
      </w:r>
    </w:p>
    <w:p w14:paraId="6ACCA2C9" w14:textId="0D96AB6D" w:rsidR="00180BC5" w:rsidRPr="00AC5723"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That proportional controller tends to reduce the error by keeping the steady state through increasing the reliability of a device.</w:t>
      </w:r>
      <w:r w:rsidR="00FE03DB">
        <w:rPr>
          <w:rFonts w:ascii="Times New Roman" w:hAnsi="Times New Roman" w:cs="Times New Roman"/>
          <w:sz w:val="24"/>
          <w:szCs w:val="24"/>
        </w:rPr>
        <w:t xml:space="preserve"> </w:t>
      </w:r>
      <w:r w:rsidRPr="00AC5723">
        <w:rPr>
          <w:rFonts w:ascii="Times New Roman" w:hAnsi="Times New Roman" w:cs="Times New Roman"/>
          <w:sz w:val="24"/>
          <w:szCs w:val="24"/>
        </w:rPr>
        <w:t>Slow response from the given load which rendered the controller that controls the managed appropriately.</w:t>
      </w:r>
    </w:p>
    <w:p w14:paraId="478DE537" w14:textId="77777777" w:rsidR="00180BC5" w:rsidRPr="00AC5723" w:rsidRDefault="00180BC5" w:rsidP="00180BC5">
      <w:pPr>
        <w:tabs>
          <w:tab w:val="left" w:pos="0"/>
          <w:tab w:val="left" w:pos="90"/>
        </w:tabs>
        <w:spacing w:line="360" w:lineRule="auto"/>
        <w:jc w:val="both"/>
        <w:rPr>
          <w:rFonts w:ascii="Times New Roman" w:hAnsi="Times New Roman" w:cs="Times New Roman"/>
          <w:b/>
          <w:bCs/>
          <w:sz w:val="24"/>
          <w:szCs w:val="24"/>
        </w:rPr>
      </w:pPr>
      <w:r w:rsidRPr="00AC5723">
        <w:rPr>
          <w:rFonts w:ascii="Times New Roman" w:hAnsi="Times New Roman" w:cs="Times New Roman"/>
          <w:b/>
          <w:bCs/>
          <w:sz w:val="24"/>
          <w:szCs w:val="24"/>
        </w:rPr>
        <w:t> Disadvantages of Proportional Controller</w:t>
      </w:r>
    </w:p>
    <w:p w14:paraId="299F53E9" w14:textId="77777777" w:rsidR="00180BC5" w:rsidRPr="00AC5723"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Because such controls are present, some configurations are necessary for device offsets.</w:t>
      </w:r>
    </w:p>
    <w:p w14:paraId="6062DED2" w14:textId="77777777" w:rsidR="00180BC5" w:rsidRPr="00AC5723"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Proportional controllers can maximize that circuit system's potential leakage.</w:t>
      </w:r>
    </w:p>
    <w:p w14:paraId="4C0AFB93" w14:textId="77777777" w:rsidR="00180BC5" w:rsidRPr="00AC5723" w:rsidRDefault="00180BC5" w:rsidP="00180BC5">
      <w:pPr>
        <w:tabs>
          <w:tab w:val="left" w:pos="0"/>
          <w:tab w:val="left" w:pos="90"/>
        </w:tabs>
        <w:spacing w:line="360" w:lineRule="auto"/>
        <w:jc w:val="both"/>
        <w:rPr>
          <w:rFonts w:ascii="Times New Roman" w:hAnsi="Times New Roman" w:cs="Times New Roman"/>
          <w:b/>
          <w:bCs/>
          <w:sz w:val="24"/>
          <w:szCs w:val="24"/>
        </w:rPr>
      </w:pPr>
      <w:r w:rsidRPr="00AC5723">
        <w:rPr>
          <w:rFonts w:ascii="Times New Roman" w:hAnsi="Times New Roman" w:cs="Times New Roman"/>
          <w:b/>
          <w:bCs/>
          <w:sz w:val="24"/>
          <w:szCs w:val="24"/>
        </w:rPr>
        <w:lastRenderedPageBreak/>
        <w:t>6.3 INTEGRAL-CONTROLLER</w:t>
      </w:r>
    </w:p>
    <w:p w14:paraId="5C6215B6" w14:textId="77777777" w:rsidR="00180BC5" w:rsidRPr="00BE311A" w:rsidRDefault="00180BC5" w:rsidP="00180BC5">
      <w:pPr>
        <w:tabs>
          <w:tab w:val="left" w:pos="0"/>
          <w:tab w:val="left" w:pos="90"/>
        </w:tabs>
        <w:spacing w:line="360" w:lineRule="auto"/>
        <w:jc w:val="both"/>
        <w:rPr>
          <w:rFonts w:ascii="Times New Roman" w:hAnsi="Times New Roman" w:cs="Times New Roman"/>
          <w:sz w:val="24"/>
          <w:szCs w:val="24"/>
        </w:rPr>
      </w:pPr>
      <w:r w:rsidRPr="00AC5723">
        <w:rPr>
          <w:rFonts w:ascii="Times New Roman" w:hAnsi="Times New Roman" w:cs="Times New Roman"/>
          <w:sz w:val="24"/>
          <w:szCs w:val="24"/>
        </w:rPr>
        <w:t>The unit output operates immediately through an error function equal to both the integral. Now that it is necessary to calculate through writing the formula in the study at such a control system</w:t>
      </w:r>
      <w:r w:rsidRPr="00D54A53">
        <w:rPr>
          <w:rFonts w:ascii="Times New Roman" w:hAnsi="Times New Roman" w:cs="Arial Unicode MS"/>
          <w:sz w:val="24"/>
          <w:szCs w:val="24"/>
          <w:cs/>
          <w:lang w:bidi="te-IN"/>
        </w:rPr>
        <w:t>.</w:t>
      </w:r>
    </w:p>
    <w:p w14:paraId="39E7C2C1" w14:textId="77777777" w:rsidR="00180BC5" w:rsidRPr="00D54A53"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Pr>
          <w:noProof/>
        </w:rPr>
        <w:t xml:space="preserve">                 </w:t>
      </w:r>
      <w:r>
        <w:rPr>
          <w:rFonts w:ascii="Times New Roman" w:hAnsi="Times New Roman" w:cs="Times New Roman"/>
          <w:sz w:val="24"/>
          <w:szCs w:val="24"/>
        </w:rPr>
        <w:t xml:space="preserve">  </w:t>
      </w:r>
      <w:r w:rsidRPr="00D54A53">
        <w:rPr>
          <w:rFonts w:ascii="Times New Roman" w:hAnsi="Times New Roman" w:cs="Times New Roman"/>
          <w:sz w:val="24"/>
          <w:szCs w:val="24"/>
        </w:rPr>
        <w:t>A(t)α</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m:t>
            </m:r>
          </m:e>
        </m:nary>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6</w:t>
      </w:r>
      <w:r w:rsidRPr="00D54A53">
        <w:rPr>
          <w:rFonts w:ascii="Times New Roman" w:hAnsi="Times New Roman" w:cs="Times New Roman"/>
          <w:sz w:val="24"/>
          <w:szCs w:val="24"/>
        </w:rPr>
        <w:t>.3</w:t>
      </w:r>
      <w:r w:rsidRPr="00D54A53">
        <w:rPr>
          <w:rFonts w:ascii="Times New Roman" w:hAnsi="Times New Roman" w:cs="Times New Roman"/>
          <w:sz w:val="24"/>
          <w:szCs w:val="24"/>
        </w:rPr>
        <w:tab/>
      </w:r>
    </w:p>
    <w:p w14:paraId="0B274593" w14:textId="77777777" w:rsidR="00180BC5" w:rsidRDefault="00180BC5" w:rsidP="00180BC5">
      <w:pPr>
        <w:pStyle w:val="ListParagraph"/>
        <w:tabs>
          <w:tab w:val="left" w:pos="0"/>
          <w:tab w:val="left" w:pos="90"/>
        </w:tabs>
        <w:spacing w:line="360" w:lineRule="auto"/>
        <w:ind w:left="90"/>
        <w:jc w:val="both"/>
        <w:rPr>
          <w:noProof/>
        </w:rPr>
      </w:pPr>
      <w:r w:rsidRPr="00AC5723">
        <w:rPr>
          <w:rFonts w:ascii="Times New Roman" w:hAnsi="Times New Roman" w:cs="Times New Roman"/>
          <w:sz w:val="24"/>
          <w:szCs w:val="24"/>
        </w:rPr>
        <w:t>Disable the proportionality symbol</w:t>
      </w:r>
      <w:r w:rsidRPr="00D54A53">
        <w:rPr>
          <w:rFonts w:ascii="Times New Roman" w:hAnsi="Times New Roman" w:cs="Times New Roman"/>
          <w:sz w:val="24"/>
          <w:szCs w:val="24"/>
        </w:rPr>
        <w:tab/>
      </w:r>
      <w:r w:rsidRPr="00D54A53">
        <w:rPr>
          <w:rFonts w:ascii="Times New Roman" w:hAnsi="Times New Roman" w:cs="Times New Roman"/>
          <w:sz w:val="24"/>
          <w:szCs w:val="24"/>
        </w:rPr>
        <w:tab/>
      </w:r>
      <w:r w:rsidRPr="00D54A53">
        <w:rPr>
          <w:rFonts w:ascii="Times New Roman" w:hAnsi="Times New Roman" w:cs="Times New Roman"/>
          <w:sz w:val="24"/>
          <w:szCs w:val="24"/>
        </w:rPr>
        <w:tab/>
      </w:r>
    </w:p>
    <w:p w14:paraId="7CA4DB9C" w14:textId="77777777" w:rsidR="00180BC5"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Pr>
          <w:noProof/>
        </w:rPr>
        <w:t xml:space="preserve">                    </w:t>
      </w:r>
      <w:r w:rsidRPr="00D54A53">
        <w:rPr>
          <w:rFonts w:ascii="Times New Roman" w:hAnsi="Times New Roman" w:cs="Times New Roman"/>
          <w:sz w:val="24"/>
          <w:szCs w:val="24"/>
        </w:rPr>
        <w:t>A(t)=</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D54A53">
        <w:rPr>
          <w:rFonts w:ascii="Times New Roman" w:hAnsi="Times New Roman" w:cs="Times New Roman"/>
          <w:sz w:val="24"/>
          <w:szCs w:val="24"/>
        </w:rPr>
        <w:t>*</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m:t>
            </m:r>
          </m:e>
        </m:nary>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6</w:t>
      </w:r>
      <w:r w:rsidRPr="00D54A53">
        <w:rPr>
          <w:rFonts w:ascii="Times New Roman" w:hAnsi="Times New Roman" w:cs="Times New Roman"/>
          <w:sz w:val="24"/>
          <w:szCs w:val="24"/>
        </w:rPr>
        <w:t>.4</w:t>
      </w:r>
    </w:p>
    <w:p w14:paraId="5B89ED40"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sidRPr="00AC5723">
        <w:rPr>
          <w:rFonts w:ascii="Times New Roman" w:hAnsi="Times New Roman" w:cs="Times New Roman"/>
          <w:sz w:val="24"/>
          <w:szCs w:val="24"/>
        </w:rPr>
        <w:t xml:space="preserve">Where was the K </w:t>
      </w:r>
      <w:proofErr w:type="spellStart"/>
      <w:r w:rsidRPr="00AC5723">
        <w:rPr>
          <w:rFonts w:ascii="Times New Roman" w:hAnsi="Times New Roman" w:cs="Times New Roman"/>
          <w:sz w:val="24"/>
          <w:szCs w:val="24"/>
        </w:rPr>
        <w:t>i</w:t>
      </w:r>
      <w:proofErr w:type="spellEnd"/>
      <w:r w:rsidRPr="00AC5723">
        <w:rPr>
          <w:rFonts w:ascii="Times New Roman" w:hAnsi="Times New Roman" w:cs="Times New Roman"/>
          <w:sz w:val="24"/>
          <w:szCs w:val="24"/>
        </w:rPr>
        <w:t xml:space="preserve"> sometimes regarded as the controller obtain an integral continuous? Often known called reset computer, the smart system.</w:t>
      </w:r>
    </w:p>
    <w:p w14:paraId="555F9A93"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b/>
          <w:bCs/>
          <w:sz w:val="24"/>
          <w:szCs w:val="24"/>
        </w:rPr>
      </w:pPr>
      <w:r w:rsidRPr="00AC5723">
        <w:rPr>
          <w:rFonts w:ascii="Times New Roman" w:hAnsi="Times New Roman" w:cs="Times New Roman"/>
          <w:b/>
          <w:bCs/>
          <w:sz w:val="24"/>
          <w:szCs w:val="24"/>
        </w:rPr>
        <w:t>Advantages of Integral Controller</w:t>
      </w:r>
    </w:p>
    <w:p w14:paraId="4FB9C993"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sidRPr="00AC5723">
        <w:rPr>
          <w:rFonts w:ascii="Times New Roman" w:hAnsi="Times New Roman" w:cs="Times New Roman"/>
          <w:sz w:val="24"/>
          <w:szCs w:val="24"/>
        </w:rPr>
        <w:t>Regardless of their special theories, they have the opportunity to replay the element precisely at a certain stage on a table. Any of the difficulty that makes restore controls.</w:t>
      </w:r>
    </w:p>
    <w:p w14:paraId="2576F3E1"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b/>
          <w:bCs/>
          <w:sz w:val="24"/>
          <w:szCs w:val="24"/>
        </w:rPr>
      </w:pPr>
      <w:r w:rsidRPr="00AC5723">
        <w:rPr>
          <w:rFonts w:ascii="Times New Roman" w:hAnsi="Times New Roman" w:cs="Times New Roman"/>
          <w:b/>
          <w:bCs/>
          <w:sz w:val="24"/>
          <w:szCs w:val="24"/>
        </w:rPr>
        <w:t>Disadvantages of Integral Controllers</w:t>
      </w:r>
    </w:p>
    <w:p w14:paraId="5F76D2A8"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sidRPr="00AC5723">
        <w:rPr>
          <w:rFonts w:ascii="Times New Roman" w:hAnsi="Times New Roman" w:cs="Times New Roman"/>
          <w:sz w:val="24"/>
          <w:szCs w:val="24"/>
        </w:rPr>
        <w:t>In addition to slowing down the operation, this would render the device unreliable and trigger a mistake.</w:t>
      </w:r>
    </w:p>
    <w:p w14:paraId="6C7C61A7" w14:textId="77777777" w:rsidR="00180BC5" w:rsidRPr="00AC5723" w:rsidRDefault="00180BC5" w:rsidP="00180BC5">
      <w:pPr>
        <w:pStyle w:val="ListParagraph"/>
        <w:tabs>
          <w:tab w:val="left" w:pos="0"/>
          <w:tab w:val="left" w:pos="90"/>
        </w:tabs>
        <w:spacing w:line="360" w:lineRule="auto"/>
        <w:ind w:left="90"/>
        <w:jc w:val="both"/>
        <w:rPr>
          <w:rFonts w:ascii="Times New Roman" w:hAnsi="Times New Roman" w:cs="Times New Roman"/>
          <w:b/>
          <w:bCs/>
          <w:sz w:val="24"/>
          <w:szCs w:val="24"/>
        </w:rPr>
      </w:pPr>
      <w:r w:rsidRPr="00AC5723">
        <w:rPr>
          <w:rFonts w:ascii="Times New Roman" w:hAnsi="Times New Roman" w:cs="Times New Roman"/>
          <w:b/>
          <w:bCs/>
          <w:sz w:val="24"/>
          <w:szCs w:val="24"/>
        </w:rPr>
        <w:t>6.4 DERIVATIVE CONTROLLER</w:t>
      </w:r>
    </w:p>
    <w:p w14:paraId="7ABB2FB6" w14:textId="77777777" w:rsidR="00180BC5"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sidRPr="00AC5723">
        <w:rPr>
          <w:rFonts w:ascii="Times New Roman" w:hAnsi="Times New Roman" w:cs="Times New Roman"/>
          <w:sz w:val="24"/>
          <w:szCs w:val="24"/>
        </w:rPr>
        <w:t>The computer could not be equipped for such controls on its own. The models must be regulated by a special program. The derivative drivers with this were at the performance often boost the relation with the derivatives directly related at such an error function. When derivative controller's production, mathematically that error signal function is directly related. It is in the shape of</w:t>
      </w:r>
    </w:p>
    <w:p w14:paraId="7A22569E" w14:textId="77777777" w:rsidR="008B5367" w:rsidRDefault="008B5367" w:rsidP="00180BC5">
      <w:pPr>
        <w:pStyle w:val="ListParagraph"/>
        <w:tabs>
          <w:tab w:val="left" w:pos="0"/>
          <w:tab w:val="left" w:pos="90"/>
        </w:tabs>
        <w:spacing w:line="360" w:lineRule="auto"/>
        <w:ind w:left="90"/>
        <w:jc w:val="both"/>
        <w:rPr>
          <w:rFonts w:ascii="Times New Roman" w:hAnsi="Times New Roman" w:cs="Times New Roman"/>
          <w:sz w:val="24"/>
          <w:szCs w:val="24"/>
        </w:rPr>
      </w:pPr>
    </w:p>
    <w:p w14:paraId="1261F532" w14:textId="77777777" w:rsidR="008B5367" w:rsidRDefault="008B5367" w:rsidP="00180BC5">
      <w:pPr>
        <w:pStyle w:val="ListParagraph"/>
        <w:tabs>
          <w:tab w:val="left" w:pos="0"/>
          <w:tab w:val="left" w:pos="90"/>
        </w:tabs>
        <w:spacing w:line="360" w:lineRule="auto"/>
        <w:ind w:left="90"/>
        <w:jc w:val="both"/>
        <w:rPr>
          <w:rFonts w:ascii="Times New Roman" w:hAnsi="Times New Roman" w:cs="Times New Roman"/>
          <w:sz w:val="24"/>
          <w:szCs w:val="24"/>
        </w:rPr>
      </w:pPr>
    </w:p>
    <w:p w14:paraId="53083423" w14:textId="77777777" w:rsidR="00180BC5" w:rsidRPr="008A7E39"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r>
        <w:rPr>
          <w:noProof/>
        </w:rPr>
        <w:t xml:space="preserve">       </w:t>
      </w:r>
      <w:r>
        <w:rPr>
          <w:rFonts w:ascii="Times New Roman" w:hAnsi="Times New Roman" w:cs="Times New Roman"/>
          <w:sz w:val="24"/>
          <w:szCs w:val="24"/>
        </w:rPr>
        <w:t xml:space="preserve">                 </w:t>
      </w:r>
      <w:r w:rsidRPr="00D54A53">
        <w:rPr>
          <w:rFonts w:ascii="Times New Roman" w:hAnsi="Times New Roman" w:cs="Times New Roman"/>
          <w:sz w:val="24"/>
          <w:szCs w:val="24"/>
        </w:rPr>
        <w:t xml:space="preserve"> A(t)α</w:t>
      </w:r>
      <m:oMath>
        <m:f>
          <m:fPr>
            <m:ctrlPr>
              <w:rPr>
                <w:rFonts w:ascii="Cambria Math" w:hAnsi="Cambria Math" w:cs="Times New Roman"/>
                <w:i/>
                <w:sz w:val="24"/>
                <w:szCs w:val="24"/>
              </w:rPr>
            </m:ctrlPr>
          </m:fPr>
          <m:num>
            <m:r>
              <w:rPr>
                <w:rFonts w:ascii="Cambria Math" w:hAnsi="Cambria Math" w:cs="Times New Roman"/>
                <w:sz w:val="24"/>
                <w:szCs w:val="24"/>
              </w:rPr>
              <m:t>de(t)</m:t>
            </m:r>
          </m:num>
          <m:den>
            <m:r>
              <w:rPr>
                <w:rFonts w:ascii="Cambria Math" w:hAnsi="Cambria Math" w:cs="Times New Roman"/>
                <w:sz w:val="24"/>
                <w:szCs w:val="24"/>
              </w:rPr>
              <m:t>dt</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w:t>
      </w:r>
      <w:r w:rsidRPr="00D54A53">
        <w:rPr>
          <w:rFonts w:ascii="Times New Roman" w:hAnsi="Times New Roman" w:cs="Times New Roman"/>
          <w:sz w:val="24"/>
          <w:szCs w:val="24"/>
        </w:rPr>
        <w:t>.5</w:t>
      </w:r>
    </w:p>
    <w:p w14:paraId="7CC50CA9" w14:textId="77777777" w:rsidR="00180BC5" w:rsidRPr="00D54A53" w:rsidRDefault="00180BC5" w:rsidP="00180BC5">
      <w:pPr>
        <w:pStyle w:val="ListParagraph"/>
        <w:tabs>
          <w:tab w:val="left" w:pos="0"/>
          <w:tab w:val="left" w:pos="90"/>
        </w:tabs>
        <w:spacing w:line="360" w:lineRule="auto"/>
        <w:ind w:left="-450" w:firstLine="450"/>
        <w:jc w:val="both"/>
        <w:rPr>
          <w:rFonts w:ascii="Times New Roman" w:hAnsi="Times New Roman" w:cs="Times New Roman"/>
          <w:sz w:val="24"/>
          <w:szCs w:val="24"/>
        </w:rPr>
      </w:pPr>
      <w:r w:rsidRPr="00D54A53">
        <w:rPr>
          <w:rFonts w:ascii="Times New Roman" w:hAnsi="Times New Roman" w:cs="Times New Roman"/>
          <w:sz w:val="24"/>
          <w:szCs w:val="24"/>
        </w:rPr>
        <w:t xml:space="preserve">Removing the sign of proportionality, we have </w:t>
      </w:r>
    </w:p>
    <w:p w14:paraId="2E83A974" w14:textId="77777777" w:rsidR="00180BC5" w:rsidRPr="00D54A53" w:rsidRDefault="00180BC5" w:rsidP="00180BC5">
      <w:pPr>
        <w:pStyle w:val="ListParagraph"/>
        <w:tabs>
          <w:tab w:val="left" w:pos="0"/>
          <w:tab w:val="left" w:pos="90"/>
        </w:tabs>
        <w:spacing w:line="360" w:lineRule="auto"/>
        <w:ind w:left="-450" w:firstLine="450"/>
        <w:jc w:val="both"/>
        <w:rPr>
          <w:rFonts w:ascii="Times New Roman" w:hAnsi="Times New Roman" w:cs="Times New Roman"/>
          <w:sz w:val="24"/>
          <w:szCs w:val="24"/>
        </w:rPr>
      </w:pPr>
      <w:r>
        <w:rPr>
          <w:rFonts w:ascii="Times New Roman" w:hAnsi="Times New Roman" w:cs="Times New Roman"/>
          <w:sz w:val="24"/>
          <w:szCs w:val="24"/>
        </w:rPr>
        <w:tab/>
        <w:t xml:space="preserve">                      </w:t>
      </w:r>
      <w:r w:rsidRPr="00D54A53">
        <w:rPr>
          <w:rFonts w:ascii="Times New Roman" w:hAnsi="Times New Roman" w:cs="Times New Roman"/>
          <w:sz w:val="24"/>
          <w:szCs w:val="24"/>
        </w:rPr>
        <w:t>A(t)=</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Pr="00D54A53">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de(t)</m:t>
            </m:r>
          </m:num>
          <m:den>
            <m:r>
              <w:rPr>
                <w:rFonts w:ascii="Cambria Math" w:hAnsi="Cambria Math" w:cs="Times New Roman"/>
                <w:sz w:val="24"/>
                <w:szCs w:val="24"/>
              </w:rPr>
              <m:t>dt</m:t>
            </m:r>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6</w:t>
      </w:r>
      <w:r w:rsidRPr="00D54A53">
        <w:rPr>
          <w:rFonts w:ascii="Times New Roman" w:hAnsi="Times New Roman" w:cs="Times New Roman"/>
          <w:sz w:val="24"/>
          <w:szCs w:val="24"/>
        </w:rPr>
        <w:t>.6</w:t>
      </w:r>
    </w:p>
    <w:p w14:paraId="0C089CF0" w14:textId="77777777" w:rsidR="00180BC5" w:rsidRDefault="00180BC5" w:rsidP="00180BC5">
      <w:pPr>
        <w:pStyle w:val="ListParagraph"/>
        <w:tabs>
          <w:tab w:val="left" w:pos="0"/>
          <w:tab w:val="left" w:pos="90"/>
        </w:tabs>
        <w:spacing w:line="360" w:lineRule="auto"/>
        <w:ind w:left="-90"/>
        <w:jc w:val="both"/>
        <w:rPr>
          <w:rFonts w:ascii="Times New Roman" w:hAnsi="Times New Roman" w:cs="Times New Roman"/>
          <w:sz w:val="24"/>
          <w:szCs w:val="24"/>
        </w:rPr>
      </w:pPr>
    </w:p>
    <w:p w14:paraId="417955D7"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Where was the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d</w:t>
      </w:r>
      <w:proofErr w:type="spellEnd"/>
      <w:r w:rsidRPr="00AC5723">
        <w:rPr>
          <w:rFonts w:ascii="Times New Roman" w:hAnsi="Times New Roman" w:cs="Times New Roman"/>
          <w:sz w:val="24"/>
          <w:szCs w:val="24"/>
        </w:rPr>
        <w:t xml:space="preserve"> sometimes regarded as the system benefit proportional constant? Often named a levels processor is the differential processor.</w:t>
      </w:r>
    </w:p>
    <w:p w14:paraId="66DEEADA"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b/>
          <w:bCs/>
          <w:sz w:val="24"/>
          <w:szCs w:val="24"/>
        </w:rPr>
      </w:pPr>
      <w:r w:rsidRPr="00AC5723">
        <w:rPr>
          <w:rFonts w:ascii="Times New Roman" w:hAnsi="Times New Roman" w:cs="Times New Roman"/>
          <w:b/>
          <w:bCs/>
          <w:sz w:val="24"/>
          <w:szCs w:val="24"/>
        </w:rPr>
        <w:lastRenderedPageBreak/>
        <w:t>Advantages of Derivative Controller</w:t>
      </w:r>
    </w:p>
    <w:p w14:paraId="10E48D8E"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AC5723">
        <w:rPr>
          <w:rFonts w:ascii="Times New Roman" w:hAnsi="Times New Roman" w:cs="Times New Roman"/>
          <w:sz w:val="24"/>
          <w:szCs w:val="24"/>
        </w:rPr>
        <w:t>The key benefits of the differential controller improve a system's transient reaction.</w:t>
      </w:r>
    </w:p>
    <w:p w14:paraId="2B174AB1"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b/>
          <w:bCs/>
          <w:sz w:val="24"/>
          <w:szCs w:val="24"/>
        </w:rPr>
      </w:pPr>
      <w:r w:rsidRPr="00AC5723">
        <w:rPr>
          <w:rFonts w:ascii="Times New Roman" w:hAnsi="Times New Roman" w:cs="Times New Roman"/>
          <w:b/>
          <w:bCs/>
          <w:sz w:val="24"/>
          <w:szCs w:val="24"/>
        </w:rPr>
        <w:t>Disadvantages of Derivative Controller</w:t>
      </w:r>
    </w:p>
    <w:p w14:paraId="3799346E"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AC5723">
        <w:rPr>
          <w:rFonts w:ascii="Times New Roman" w:hAnsi="Times New Roman" w:cs="Times New Roman"/>
          <w:sz w:val="24"/>
          <w:szCs w:val="24"/>
        </w:rPr>
        <w:t>Without any of the transmitter, it never increases the stationary malfunction.</w:t>
      </w:r>
    </w:p>
    <w:p w14:paraId="0B7D286C"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AC5723">
        <w:rPr>
          <w:rFonts w:ascii="Times New Roman" w:hAnsi="Times New Roman" w:cs="Times New Roman"/>
          <w:sz w:val="24"/>
          <w:szCs w:val="24"/>
        </w:rPr>
        <w:t>This induces symptoms of distortion and thus amplifies that system's noise.</w:t>
      </w:r>
    </w:p>
    <w:p w14:paraId="5B845D26"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p>
    <w:p w14:paraId="7FF65132"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b/>
          <w:bCs/>
          <w:sz w:val="24"/>
          <w:szCs w:val="24"/>
        </w:rPr>
      </w:pPr>
      <w:r w:rsidRPr="00AC5723">
        <w:rPr>
          <w:rFonts w:ascii="Times New Roman" w:hAnsi="Times New Roman" w:cs="Times New Roman"/>
          <w:b/>
          <w:bCs/>
          <w:sz w:val="24"/>
          <w:szCs w:val="24"/>
        </w:rPr>
        <w:t>6.5 PROPORTIONAL AND INTEGRAL CONTROLLER</w:t>
      </w:r>
    </w:p>
    <w:p w14:paraId="2795D590" w14:textId="77777777" w:rsidR="00180BC5" w:rsidRPr="00AC572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AC5723">
        <w:rPr>
          <w:rFonts w:ascii="Times New Roman" w:hAnsi="Times New Roman" w:cs="Times New Roman"/>
          <w:sz w:val="24"/>
          <w:szCs w:val="24"/>
        </w:rPr>
        <w:t>This mixture of conditional and integrated controls becomes part of both the instrument that enhances outcomes. This method, which is also known as an acting signal, is the amount of proportional and integral to support the signal locate. Using mathematically to determine the directly equivalent, by way of error summarization and signal analysis,</w:t>
      </w:r>
    </w:p>
    <w:p w14:paraId="3A2ECC74" w14:textId="77777777" w:rsidR="00180BC5"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AC5723">
        <w:rPr>
          <w:rFonts w:ascii="Times New Roman" w:hAnsi="Times New Roman" w:cs="Times New Roman"/>
          <w:sz w:val="24"/>
          <w:szCs w:val="24"/>
        </w:rPr>
        <w:t>We will compose as follows</w:t>
      </w:r>
    </w:p>
    <w:p w14:paraId="3066617F"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Pr="00D54A53">
        <w:rPr>
          <w:rFonts w:ascii="Times New Roman" w:hAnsi="Times New Roman" w:cs="Times New Roman"/>
          <w:sz w:val="24"/>
          <w:szCs w:val="24"/>
        </w:rPr>
        <w:t xml:space="preserve">  A(t)</w:t>
      </w:r>
      <m:oMath>
        <m:r>
          <w:rPr>
            <w:rFonts w:ascii="Cambria Math" w:hAnsi="Cambria Math" w:cs="Times New Roman"/>
            <w:sz w:val="24"/>
            <w:szCs w:val="24"/>
          </w:rPr>
          <m:t>α</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α e(t)</m:t>
            </m:r>
          </m:e>
        </m:nary>
      </m:oMath>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w:t>
      </w:r>
      <w:r w:rsidRPr="00D54A53">
        <w:rPr>
          <w:rFonts w:ascii="Times New Roman" w:hAnsi="Times New Roman" w:cs="Times New Roman"/>
          <w:sz w:val="24"/>
          <w:szCs w:val="24"/>
        </w:rPr>
        <w:t>.7</w:t>
      </w:r>
    </w:p>
    <w:p w14:paraId="62B7196E"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D54A53">
        <w:rPr>
          <w:rFonts w:ascii="Times New Roman" w:hAnsi="Times New Roman" w:cs="Times New Roman"/>
          <w:sz w:val="24"/>
          <w:szCs w:val="24"/>
        </w:rPr>
        <w:t>Removing the sign of proportionality we have,</w:t>
      </w:r>
    </w:p>
    <w:p w14:paraId="25577810"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54A53">
        <w:rPr>
          <w:rFonts w:ascii="Times New Roman" w:hAnsi="Times New Roman" w:cs="Times New Roman"/>
          <w:sz w:val="24"/>
          <w:szCs w:val="24"/>
        </w:rPr>
        <w:t xml:space="preserve">   A(t) =</w:t>
      </w:r>
      <m:oMath>
        <m:r>
          <w:rPr>
            <w:rFonts w:ascii="Cambria Math" w:hAnsi="Cambria Math" w:cs="Times New Roman"/>
            <w:sz w:val="24"/>
            <w:szCs w:val="24"/>
          </w:rPr>
          <m:t xml:space="preserve">  kd</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+kpe(t)</m:t>
            </m:r>
          </m:e>
        </m:nary>
      </m:oMath>
      <w:r>
        <w:rPr>
          <w:rFonts w:ascii="Times New Roman" w:hAnsi="Times New Roman" w:cs="Times New Roman"/>
          <w:sz w:val="24"/>
          <w:szCs w:val="24"/>
        </w:rPr>
        <w:tab/>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6.</w:t>
      </w:r>
      <w:r w:rsidRPr="00D54A53">
        <w:rPr>
          <w:rFonts w:ascii="Times New Roman" w:hAnsi="Times New Roman" w:cs="Times New Roman"/>
          <w:sz w:val="24"/>
          <w:szCs w:val="24"/>
        </w:rPr>
        <w:t>8</w:t>
      </w:r>
    </w:p>
    <w:p w14:paraId="27A5D541" w14:textId="77777777" w:rsidR="00180BC5" w:rsidRDefault="00180BC5" w:rsidP="00180BC5">
      <w:pPr>
        <w:pStyle w:val="ListParagraph"/>
        <w:tabs>
          <w:tab w:val="left" w:pos="0"/>
          <w:tab w:val="left" w:pos="90"/>
        </w:tabs>
        <w:spacing w:line="360" w:lineRule="auto"/>
        <w:ind w:left="270"/>
        <w:jc w:val="both"/>
        <w:rPr>
          <w:noProof/>
        </w:rPr>
      </w:pPr>
      <w:r w:rsidRPr="00D54A53">
        <w:rPr>
          <w:rFonts w:ascii="Times New Roman" w:hAnsi="Times New Roman" w:cs="Times New Roman"/>
          <w:sz w:val="24"/>
          <w:szCs w:val="24"/>
        </w:rPr>
        <w:tab/>
      </w:r>
      <w:r w:rsidRPr="00D54A53">
        <w:rPr>
          <w:rFonts w:ascii="Times New Roman" w:hAnsi="Times New Roman" w:cs="Times New Roman"/>
          <w:sz w:val="24"/>
          <w:szCs w:val="24"/>
        </w:rPr>
        <w:tab/>
      </w:r>
    </w:p>
    <w:p w14:paraId="1FF2F77B"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In attempt to discover the effects of the activity to switch in and out of the system, PI controller must eliminate force oscillatory and settling time error. That being said, an interconnected paradigm may be implemented that influences a system 's undesirable shape and general reliability.</w:t>
      </w:r>
    </w:p>
    <w:p w14:paraId="470CED7E"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 xml:space="preserve">That PI controller does therefore not improve the speed performance and overall device stability. </w:t>
      </w:r>
      <w:proofErr w:type="gramStart"/>
      <w:r w:rsidRPr="004422C9">
        <w:rPr>
          <w:rFonts w:ascii="Times New Roman" w:hAnsi="Times New Roman" w:cs="Times New Roman"/>
          <w:bCs/>
          <w:sz w:val="24"/>
          <w:szCs w:val="24"/>
        </w:rPr>
        <w:t>Also</w:t>
      </w:r>
      <w:proofErr w:type="gramEnd"/>
      <w:r w:rsidRPr="004422C9">
        <w:rPr>
          <w:rFonts w:ascii="Times New Roman" w:hAnsi="Times New Roman" w:cs="Times New Roman"/>
          <w:bCs/>
          <w:sz w:val="24"/>
          <w:szCs w:val="24"/>
        </w:rPr>
        <w:t xml:space="preserve"> because PI controller is not anticipating whether the device fault is regulated, the issue can be overcome easily and the response period is decreased in a device at the processor. PI controller will improve industry operations, throughout particular to improve the pace and device reaction. A D mode regulation that's also required for the operation to be increased.</w:t>
      </w:r>
    </w:p>
    <w:p w14:paraId="55FFE35F"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a) The system's quick response isn't really sufficient</w:t>
      </w:r>
    </w:p>
    <w:p w14:paraId="54C2A33B"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b) Throughout the activity of the cycle there are significant disruptions and noise</w:t>
      </w:r>
    </w:p>
    <w:p w14:paraId="49FCE19B"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C) just one energy storage (inductive and capacitive) is required in the cycle</w:t>
      </w:r>
    </w:p>
    <w:p w14:paraId="0567C29E" w14:textId="77777777" w:rsidR="00180BC5" w:rsidRPr="004422C9" w:rsidRDefault="00180BC5" w:rsidP="00180BC5">
      <w:pPr>
        <w:pStyle w:val="ListParagraph"/>
        <w:tabs>
          <w:tab w:val="left" w:pos="0"/>
          <w:tab w:val="left" w:pos="90"/>
        </w:tabs>
        <w:spacing w:line="360" w:lineRule="auto"/>
        <w:ind w:left="270"/>
        <w:jc w:val="both"/>
        <w:rPr>
          <w:rFonts w:ascii="Times New Roman" w:hAnsi="Times New Roman" w:cs="Times New Roman"/>
          <w:bCs/>
          <w:sz w:val="24"/>
          <w:szCs w:val="24"/>
        </w:rPr>
      </w:pPr>
      <w:r w:rsidRPr="004422C9">
        <w:rPr>
          <w:rFonts w:ascii="Times New Roman" w:hAnsi="Times New Roman" w:cs="Times New Roman"/>
          <w:bCs/>
          <w:sz w:val="24"/>
          <w:szCs w:val="24"/>
        </w:rPr>
        <w:t>d) The network is prone to major transport delays</w:t>
      </w:r>
    </w:p>
    <w:p w14:paraId="78A1C990"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4422C9">
        <w:rPr>
          <w:rFonts w:ascii="Times New Roman" w:hAnsi="Times New Roman" w:cs="Times New Roman"/>
          <w:bCs/>
          <w:sz w:val="24"/>
          <w:szCs w:val="24"/>
        </w:rPr>
        <w:lastRenderedPageBreak/>
        <w:t>The PI controller was described as arithmetically</w:t>
      </w:r>
    </w:p>
    <w:p w14:paraId="71BE92EB"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D54A53">
        <w:rPr>
          <w:rFonts w:ascii="Times New Roman" w:hAnsi="Times New Roman" w:cs="Times New Roman"/>
          <w:sz w:val="24"/>
          <w:szCs w:val="24"/>
        </w:rPr>
        <w:tab/>
      </w:r>
      <w:r>
        <w:rPr>
          <w:rFonts w:ascii="Times New Roman" w:hAnsi="Times New Roman" w:cs="Times New Roman"/>
          <w:sz w:val="24"/>
          <w:szCs w:val="24"/>
        </w:rPr>
        <w:t xml:space="preserve">        </w:t>
      </w:r>
      <w:r w:rsidRPr="00D54A53">
        <w:rPr>
          <w:rFonts w:ascii="Times New Roman" w:hAnsi="Times New Roman" w:cs="Times New Roman"/>
          <w:sz w:val="24"/>
          <w:szCs w:val="24"/>
        </w:rPr>
        <w:t xml:space="preserve">  A(t) α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e>
        </m:nary>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α e(t)</m:t>
        </m:r>
      </m:oMath>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6</w:t>
      </w:r>
      <w:r w:rsidRPr="00D54A53">
        <w:rPr>
          <w:rFonts w:ascii="Times New Roman" w:hAnsi="Times New Roman" w:cs="Times New Roman"/>
          <w:sz w:val="24"/>
          <w:szCs w:val="24"/>
        </w:rPr>
        <w:t>.9</w:t>
      </w:r>
    </w:p>
    <w:p w14:paraId="37173A15"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p>
    <w:p w14:paraId="111C0316" w14:textId="77777777" w:rsidR="00180BC5" w:rsidRPr="00D54A53"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sidRPr="00D54A53">
        <w:rPr>
          <w:rFonts w:ascii="Times New Roman" w:hAnsi="Times New Roman" w:cs="Times New Roman"/>
          <w:sz w:val="24"/>
          <w:szCs w:val="24"/>
        </w:rPr>
        <w:t>Removing the sign of proportionality, we have,</w:t>
      </w:r>
    </w:p>
    <w:p w14:paraId="7AAF1318" w14:textId="77777777" w:rsidR="00180BC5" w:rsidRPr="0067431D"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Pr="00D54A53">
        <w:rPr>
          <w:rFonts w:ascii="Times New Roman" w:hAnsi="Times New Roman" w:cs="Times New Roman"/>
          <w:sz w:val="24"/>
          <w:szCs w:val="24"/>
        </w:rPr>
        <w:t xml:space="preserve">       A(t) α K</w:t>
      </w:r>
      <w:r w:rsidRPr="00D54A53">
        <w:rPr>
          <w:rFonts w:ascii="Times New Roman" w:hAnsi="Times New Roman" w:cs="Times New Roman"/>
          <w:sz w:val="24"/>
          <w:szCs w:val="24"/>
          <w:vertAlign w:val="subscript"/>
        </w:rPr>
        <w:t>id</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m:t>
            </m:r>
          </m:sup>
          <m:e>
            <m:r>
              <w:rPr>
                <w:rFonts w:ascii="Cambria Math" w:hAnsi="Cambria Math" w:cs="Times New Roman"/>
                <w:sz w:val="24"/>
                <w:szCs w:val="24"/>
              </w:rPr>
              <m:t>e</m:t>
            </m:r>
          </m:e>
        </m:nary>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p</m:t>
        </m:r>
        <m:r>
          <w:rPr>
            <w:rFonts w:ascii="Cambria Math" w:hAnsi="Cambria Math" w:cs="Times New Roman"/>
            <w:sz w:val="24"/>
            <w:szCs w:val="24"/>
          </w:rPr>
          <m:t>e(t)</m:t>
        </m:r>
      </m:oMath>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6</w:t>
      </w:r>
      <w:r w:rsidRPr="00D54A53">
        <w:rPr>
          <w:rFonts w:ascii="Times New Roman" w:hAnsi="Times New Roman" w:cs="Times New Roman"/>
          <w:sz w:val="24"/>
          <w:szCs w:val="24"/>
        </w:rPr>
        <w:t>.10</w:t>
      </w:r>
    </w:p>
    <w:p w14:paraId="297C7116" w14:textId="77777777" w:rsidR="00180BC5" w:rsidRPr="0067431D" w:rsidRDefault="00180BC5" w:rsidP="00180BC5">
      <w:pPr>
        <w:pStyle w:val="ListParagraph"/>
        <w:tabs>
          <w:tab w:val="left" w:pos="0"/>
          <w:tab w:val="left" w:pos="90"/>
        </w:tabs>
        <w:spacing w:line="360" w:lineRule="auto"/>
        <w:ind w:left="270"/>
        <w:jc w:val="both"/>
        <w:rPr>
          <w:rFonts w:ascii="Times New Roman" w:hAnsi="Times New Roman" w:cs="Times New Roman"/>
          <w:sz w:val="24"/>
          <w:szCs w:val="24"/>
        </w:rPr>
      </w:pPr>
    </w:p>
    <w:p w14:paraId="260B2C17" w14:textId="77777777" w:rsidR="00180BC5" w:rsidRPr="00BE311A" w:rsidRDefault="00180BC5" w:rsidP="00180BC5">
      <w:pPr>
        <w:shd w:val="clear" w:color="auto" w:fill="FFFFFF"/>
        <w:tabs>
          <w:tab w:val="left" w:pos="0"/>
        </w:tabs>
        <w:spacing w:after="0" w:line="360" w:lineRule="auto"/>
        <w:rPr>
          <w:rFonts w:ascii="Times New Roman" w:hAnsi="Times New Roman" w:cs="Times New Roman"/>
          <w:sz w:val="24"/>
          <w:szCs w:val="24"/>
          <w:lang w:bidi="te-IN"/>
        </w:rPr>
      </w:pPr>
      <w:r>
        <w:rPr>
          <w:noProof/>
          <w:lang w:val="en-US" w:eastAsia="en-US"/>
        </w:rPr>
        <w:drawing>
          <wp:inline distT="0" distB="0" distL="0" distR="0" wp14:anchorId="59AA9C6A" wp14:editId="013F6D72">
            <wp:extent cx="5486400" cy="28790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879090"/>
                    </a:xfrm>
                    <a:prstGeom prst="rect">
                      <a:avLst/>
                    </a:prstGeom>
                  </pic:spPr>
                </pic:pic>
              </a:graphicData>
            </a:graphic>
          </wp:inline>
        </w:drawing>
      </w:r>
    </w:p>
    <w:p w14:paraId="15A732B1" w14:textId="77777777" w:rsidR="00180BC5" w:rsidRPr="004422C9" w:rsidRDefault="00180BC5" w:rsidP="00180BC5">
      <w:pPr>
        <w:tabs>
          <w:tab w:val="left" w:pos="90"/>
        </w:tabs>
        <w:spacing w:line="360" w:lineRule="auto"/>
        <w:ind w:left="-90"/>
        <w:jc w:val="both"/>
        <w:rPr>
          <w:rFonts w:ascii="Times New Roman" w:hAnsi="Times New Roman" w:cs="Times New Roman"/>
          <w:sz w:val="24"/>
          <w:szCs w:val="24"/>
        </w:rPr>
      </w:pPr>
      <w:r w:rsidRPr="004422C9">
        <w:rPr>
          <w:rFonts w:ascii="Times New Roman" w:hAnsi="Times New Roman" w:cs="Times New Roman"/>
          <w:sz w:val="24"/>
          <w:szCs w:val="24"/>
        </w:rPr>
        <w:t>That table above demonstrates the results of varying concentrations with multiple devices.</w:t>
      </w:r>
    </w:p>
    <w:p w14:paraId="0CD66F84" w14:textId="7DD7083C" w:rsidR="00180BC5" w:rsidRPr="00B9384D" w:rsidRDefault="00180BC5" w:rsidP="00B9384D">
      <w:pPr>
        <w:tabs>
          <w:tab w:val="left" w:pos="90"/>
        </w:tabs>
        <w:spacing w:line="360" w:lineRule="auto"/>
        <w:ind w:left="-90"/>
        <w:jc w:val="both"/>
        <w:rPr>
          <w:rFonts w:ascii="Times New Roman" w:hAnsi="Times New Roman" w:cs="Times New Roman"/>
          <w:sz w:val="24"/>
          <w:szCs w:val="24"/>
        </w:rPr>
      </w:pPr>
      <w:r w:rsidRPr="004422C9">
        <w:rPr>
          <w:rFonts w:ascii="Times New Roman" w:hAnsi="Times New Roman" w:cs="Times New Roman"/>
          <w:sz w:val="24"/>
          <w:szCs w:val="24"/>
        </w:rPr>
        <w:t>Logical structures in traditional multivalve.</w:t>
      </w:r>
      <w:r>
        <w:rPr>
          <w:rFonts w:ascii="Times New Roman" w:hAnsi="Times New Roman" w:cs="Times New Roman"/>
          <w:color w:val="000000"/>
          <w:sz w:val="24"/>
          <w:szCs w:val="24"/>
        </w:rPr>
        <w:tab/>
      </w:r>
    </w:p>
    <w:p w14:paraId="1980CA63" w14:textId="77777777" w:rsidR="00180BC5" w:rsidRPr="0003513E" w:rsidRDefault="00C279C5" w:rsidP="00180BC5">
      <w:pPr>
        <w:tabs>
          <w:tab w:val="left" w:pos="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6.6</w:t>
      </w:r>
      <w:r w:rsidR="00180BC5" w:rsidRPr="0003513E">
        <w:rPr>
          <w:rFonts w:ascii="Times New Roman" w:hAnsi="Times New Roman" w:cs="Times New Roman"/>
          <w:b/>
          <w:bCs/>
          <w:color w:val="000000"/>
          <w:sz w:val="24"/>
          <w:szCs w:val="24"/>
        </w:rPr>
        <w:t xml:space="preserve"> MODULATION TECHNIQUES</w:t>
      </w:r>
    </w:p>
    <w:p w14:paraId="5B958125" w14:textId="3D63E733" w:rsidR="00180BC5" w:rsidRPr="0003513E" w:rsidRDefault="00180BC5" w:rsidP="00B9384D">
      <w:pPr>
        <w:tabs>
          <w:tab w:val="left" w:pos="0"/>
        </w:tabs>
        <w:spacing w:line="360" w:lineRule="auto"/>
        <w:ind w:firstLine="720"/>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 xml:space="preserve">Your multi-level inversion method produces sinusoidal tension and is programmed to boost specific voltage levels, creating PWM technique to complete assignments generating sinusoid with variable voltage level. That hybrid </w:t>
      </w:r>
      <w:proofErr w:type="spellStart"/>
      <w:r w:rsidRPr="0003513E">
        <w:rPr>
          <w:rFonts w:ascii="Times New Roman" w:hAnsi="Times New Roman" w:cs="Times New Roman"/>
          <w:color w:val="000000"/>
          <w:sz w:val="24"/>
          <w:szCs w:val="24"/>
        </w:rPr>
        <w:t>multistory</w:t>
      </w:r>
      <w:proofErr w:type="spellEnd"/>
      <w:r w:rsidRPr="0003513E">
        <w:rPr>
          <w:rFonts w:ascii="Times New Roman" w:hAnsi="Times New Roman" w:cs="Times New Roman"/>
          <w:color w:val="000000"/>
          <w:sz w:val="24"/>
          <w:szCs w:val="24"/>
        </w:rPr>
        <w:t xml:space="preserve"> inverter which can be used with various voltages and frequencies requires to be developed using modulation methods. Modulation approaches may be used to identify the PWM methods employed by the Hybrid converters multi-level modulating device for achieving a large linear modulation, less switching failure and a decrease in frequency harmonic total distortion (THD).</w:t>
      </w:r>
    </w:p>
    <w:p w14:paraId="118848E1" w14:textId="77777777" w:rsidR="00180BC5" w:rsidRPr="0003513E" w:rsidRDefault="00C279C5" w:rsidP="00180BC5">
      <w:pPr>
        <w:tabs>
          <w:tab w:val="left" w:pos="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6.7</w:t>
      </w:r>
      <w:r w:rsidR="00180BC5" w:rsidRPr="0003513E">
        <w:rPr>
          <w:rFonts w:ascii="Times New Roman" w:hAnsi="Times New Roman" w:cs="Times New Roman"/>
          <w:b/>
          <w:bCs/>
          <w:color w:val="000000"/>
          <w:sz w:val="24"/>
          <w:szCs w:val="24"/>
        </w:rPr>
        <w:t xml:space="preserve"> TYPES OF MODULATION STRATEGIES</w:t>
      </w:r>
    </w:p>
    <w:p w14:paraId="34608A73" w14:textId="77777777" w:rsidR="00180BC5" w:rsidRPr="0003513E" w:rsidRDefault="00180BC5" w:rsidP="00180BC5">
      <w:pPr>
        <w:tabs>
          <w:tab w:val="left" w:pos="0"/>
        </w:tabs>
        <w:spacing w:line="360" w:lineRule="auto"/>
        <w:ind w:firstLine="720"/>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The much more widely employed approaches for pulse execution of technique modulation. This is one of the PWM (SPWM) but space vector multi-level substations. The reason which SVPWM takes different methods into consideration there is a need to develop the waves graph. This is an improvement over SPWM which increase performance of dc bus voltage, decreased frequency of switching but low current rips. The foregoing are specific techniques:</w:t>
      </w:r>
    </w:p>
    <w:p w14:paraId="76AC25C8" w14:textId="77777777" w:rsidR="00180BC5" w:rsidRPr="0003513E" w:rsidRDefault="00180BC5" w:rsidP="00180BC5">
      <w:pPr>
        <w:tabs>
          <w:tab w:val="left" w:pos="0"/>
        </w:tabs>
        <w:spacing w:line="360" w:lineRule="auto"/>
        <w:ind w:firstLine="720"/>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1. Carrier-based Pulse-Width Modulation.</w:t>
      </w:r>
    </w:p>
    <w:p w14:paraId="453258DA" w14:textId="77777777" w:rsidR="00180BC5" w:rsidRPr="0003513E" w:rsidRDefault="00180BC5" w:rsidP="00180BC5">
      <w:pPr>
        <w:tabs>
          <w:tab w:val="left" w:pos="0"/>
        </w:tabs>
        <w:spacing w:line="360" w:lineRule="auto"/>
        <w:ind w:firstLine="720"/>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2. Selective harmonic elimination.</w:t>
      </w:r>
    </w:p>
    <w:p w14:paraId="37876BF4" w14:textId="77777777" w:rsidR="00180BC5" w:rsidRPr="00D54A53" w:rsidRDefault="00180BC5" w:rsidP="00180BC5">
      <w:pPr>
        <w:tabs>
          <w:tab w:val="left" w:pos="0"/>
        </w:tabs>
        <w:spacing w:line="360" w:lineRule="auto"/>
        <w:ind w:firstLine="720"/>
        <w:jc w:val="both"/>
        <w:rPr>
          <w:rFonts w:ascii="Times New Roman" w:eastAsia="Times New Roman" w:hAnsi="Times New Roman" w:cs="Times New Roman"/>
          <w:sz w:val="24"/>
          <w:szCs w:val="24"/>
        </w:rPr>
      </w:pPr>
      <w:r w:rsidRPr="0003513E">
        <w:rPr>
          <w:rFonts w:ascii="Times New Roman" w:hAnsi="Times New Roman" w:cs="Times New Roman"/>
          <w:color w:val="000000"/>
          <w:sz w:val="24"/>
          <w:szCs w:val="24"/>
        </w:rPr>
        <w:t>3. Space vector pulse width modulation</w:t>
      </w:r>
      <w:r w:rsidRPr="00D54A53">
        <w:rPr>
          <w:rFonts w:ascii="Times New Roman" w:eastAsia="Times New Roman" w:hAnsi="Times New Roman" w:cs="Arial Unicode MS"/>
          <w:sz w:val="24"/>
          <w:szCs w:val="24"/>
          <w:cs/>
          <w:lang w:bidi="te-IN"/>
        </w:rPr>
        <w:t>.</w:t>
      </w:r>
    </w:p>
    <w:p w14:paraId="36860EDF" w14:textId="487BA0FF" w:rsidR="00DC4D2F" w:rsidRDefault="00180BC5" w:rsidP="00180BC5">
      <w:pPr>
        <w:tabs>
          <w:tab w:val="left" w:pos="0"/>
        </w:tabs>
        <w:spacing w:line="360" w:lineRule="auto"/>
        <w:rPr>
          <w:rFonts w:ascii="Times New Roman" w:eastAsia="Times New Roman" w:hAnsi="Times New Roman" w:cs="Times New Roman"/>
          <w:b/>
          <w:sz w:val="24"/>
          <w:szCs w:val="24"/>
        </w:rPr>
      </w:pPr>
      <w:r>
        <w:rPr>
          <w:noProof/>
          <w:lang w:val="en-US" w:eastAsia="en-US"/>
        </w:rPr>
        <w:drawing>
          <wp:inline distT="0" distB="0" distL="0" distR="0" wp14:anchorId="79566735" wp14:editId="02C25053">
            <wp:extent cx="5095875" cy="19431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1943100"/>
                    </a:xfrm>
                    <a:prstGeom prst="rect">
                      <a:avLst/>
                    </a:prstGeom>
                  </pic:spPr>
                </pic:pic>
              </a:graphicData>
            </a:graphic>
          </wp:inline>
        </w:drawing>
      </w:r>
    </w:p>
    <w:p w14:paraId="49DC26BC" w14:textId="77777777" w:rsidR="00B9384D" w:rsidRDefault="00B9384D" w:rsidP="00180BC5">
      <w:pPr>
        <w:tabs>
          <w:tab w:val="left" w:pos="0"/>
        </w:tabs>
        <w:spacing w:line="360" w:lineRule="auto"/>
        <w:rPr>
          <w:rFonts w:ascii="Times New Roman" w:eastAsia="Times New Roman" w:hAnsi="Times New Roman" w:cs="Times New Roman"/>
          <w:b/>
          <w:sz w:val="24"/>
          <w:szCs w:val="24"/>
        </w:rPr>
      </w:pPr>
    </w:p>
    <w:p w14:paraId="4FF5468B" w14:textId="77777777" w:rsidR="00180BC5" w:rsidRPr="006E3993" w:rsidRDefault="00180BC5" w:rsidP="00180BC5">
      <w:pPr>
        <w:tabs>
          <w:tab w:val="left" w:pos="0"/>
        </w:tabs>
        <w:spacing w:line="360" w:lineRule="auto"/>
        <w:rPr>
          <w:rFonts w:ascii="Times New Roman" w:eastAsia="Times New Roman" w:hAnsi="Times New Roman" w:cs="Times New Roman"/>
          <w:b/>
          <w:sz w:val="24"/>
          <w:szCs w:val="24"/>
        </w:rPr>
      </w:pPr>
      <w:r w:rsidRPr="006E3993">
        <w:rPr>
          <w:rFonts w:ascii="Times New Roman" w:eastAsia="Times New Roman" w:hAnsi="Times New Roman" w:cs="Times New Roman"/>
          <w:b/>
          <w:sz w:val="24"/>
          <w:szCs w:val="24"/>
        </w:rPr>
        <w:t>Carrier</w:t>
      </w:r>
      <w:r w:rsidRPr="006E3993">
        <w:rPr>
          <w:rFonts w:ascii="Times New Roman" w:eastAsia="Times New Roman" w:hAnsi="Times New Roman" w:cs="Arial Unicode MS"/>
          <w:b/>
          <w:bCs/>
          <w:sz w:val="24"/>
          <w:szCs w:val="24"/>
          <w:cs/>
          <w:lang w:bidi="te-IN"/>
        </w:rPr>
        <w:t>-</w:t>
      </w:r>
      <w:r w:rsidRPr="006E3993">
        <w:rPr>
          <w:rFonts w:ascii="Times New Roman" w:eastAsia="Times New Roman" w:hAnsi="Times New Roman" w:cs="Times New Roman"/>
          <w:b/>
          <w:sz w:val="24"/>
          <w:szCs w:val="24"/>
        </w:rPr>
        <w:t>Based Three</w:t>
      </w:r>
      <w:r w:rsidRPr="006E3993">
        <w:rPr>
          <w:rFonts w:ascii="Times New Roman" w:eastAsia="Times New Roman" w:hAnsi="Times New Roman" w:cs="Arial Unicode MS"/>
          <w:b/>
          <w:bCs/>
          <w:sz w:val="24"/>
          <w:szCs w:val="24"/>
          <w:cs/>
          <w:lang w:bidi="te-IN"/>
        </w:rPr>
        <w:t>-</w:t>
      </w:r>
      <w:r w:rsidRPr="006E3993">
        <w:rPr>
          <w:rFonts w:ascii="Times New Roman" w:eastAsia="Times New Roman" w:hAnsi="Times New Roman" w:cs="Times New Roman"/>
          <w:b/>
          <w:sz w:val="24"/>
          <w:szCs w:val="24"/>
        </w:rPr>
        <w:t>Level PWM Modulation</w:t>
      </w:r>
    </w:p>
    <w:p w14:paraId="0FA031EB" w14:textId="77777777" w:rsidR="00180BC5" w:rsidRDefault="00180BC5" w:rsidP="00180BC5">
      <w:pPr>
        <w:tabs>
          <w:tab w:val="left" w:pos="0"/>
        </w:tabs>
        <w:autoSpaceDE w:val="0"/>
        <w:autoSpaceDN w:val="0"/>
        <w:adjustRightInd w:val="0"/>
        <w:spacing w:after="0" w:line="360" w:lineRule="auto"/>
        <w:ind w:firstLine="720"/>
        <w:jc w:val="both"/>
        <w:rPr>
          <w:rFonts w:ascii="Times New Roman" w:hAnsi="Times New Roman" w:cs="Times New Roman"/>
          <w:sz w:val="24"/>
          <w:szCs w:val="24"/>
        </w:rPr>
      </w:pPr>
      <w:r w:rsidRPr="0003513E">
        <w:rPr>
          <w:rFonts w:ascii="Times New Roman" w:hAnsi="Times New Roman" w:cs="Times New Roman"/>
          <w:color w:val="000000"/>
          <w:sz w:val="24"/>
          <w:szCs w:val="24"/>
        </w:rPr>
        <w:t>It is a very common approach for overcoming the comparative problems. The approaches are quite common since a sinuous comparison with different carriers υcr1 and υcr2 is contrasted. As Fig indicates. 6.3, with basic calculations below the rationale is very conveniently visible</w:t>
      </w:r>
      <w:r w:rsidRPr="00D54A53">
        <w:rPr>
          <w:rFonts w:ascii="Times New Roman" w:hAnsi="Times New Roman" w:cs="Times New Roman"/>
          <w:sz w:val="24"/>
          <w:szCs w:val="24"/>
        </w:rPr>
        <w:t>,</w:t>
      </w:r>
    </w:p>
    <w:p w14:paraId="0FA7BBAC" w14:textId="77777777" w:rsidR="00180BC5" w:rsidRPr="00D54A53" w:rsidRDefault="00180BC5" w:rsidP="00180BC5">
      <w:pPr>
        <w:tabs>
          <w:tab w:val="left" w:pos="0"/>
        </w:tabs>
        <w:autoSpaceDE w:val="0"/>
        <w:autoSpaceDN w:val="0"/>
        <w:adjustRightInd w:val="0"/>
        <w:spacing w:after="0" w:line="360" w:lineRule="auto"/>
        <w:ind w:firstLine="720"/>
        <w:jc w:val="both"/>
        <w:rPr>
          <w:rFonts w:ascii="Times New Roman" w:hAnsi="Times New Roman" w:cs="Times New Roman"/>
          <w:sz w:val="24"/>
          <w:szCs w:val="24"/>
        </w:rPr>
      </w:pPr>
    </w:p>
    <w:p w14:paraId="30D76AE9" w14:textId="77777777" w:rsidR="00180BC5" w:rsidRDefault="00180BC5" w:rsidP="00180BC5">
      <w:pPr>
        <w:tabs>
          <w:tab w:val="left" w:pos="0"/>
        </w:tabs>
        <w:spacing w:line="360" w:lineRule="auto"/>
        <w:jc w:val="center"/>
        <w:rPr>
          <w:rFonts w:ascii="Times New Roman" w:eastAsia="Times New Roman" w:hAnsi="Times New Roman" w:cs="Times New Roman"/>
          <w:bCs/>
          <w:sz w:val="24"/>
          <w:szCs w:val="24"/>
        </w:rPr>
      </w:pPr>
      <w:r>
        <w:rPr>
          <w:noProof/>
          <w:lang w:val="en-US" w:eastAsia="en-US"/>
        </w:rPr>
        <w:lastRenderedPageBreak/>
        <w:drawing>
          <wp:inline distT="0" distB="0" distL="0" distR="0" wp14:anchorId="739026BD" wp14:editId="7C2B0F67">
            <wp:extent cx="5314950" cy="3695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3695700"/>
                    </a:xfrm>
                    <a:prstGeom prst="rect">
                      <a:avLst/>
                    </a:prstGeom>
                  </pic:spPr>
                </pic:pic>
              </a:graphicData>
            </a:graphic>
          </wp:inline>
        </w:drawing>
      </w:r>
    </w:p>
    <w:p w14:paraId="532D33AD" w14:textId="77777777" w:rsidR="00180BC5" w:rsidRDefault="00180BC5" w:rsidP="00180BC5">
      <w:pPr>
        <w:tabs>
          <w:tab w:val="left" w:pos="0"/>
        </w:tabs>
        <w:spacing w:line="360" w:lineRule="auto"/>
        <w:jc w:val="center"/>
        <w:rPr>
          <w:rFonts w:ascii="Times New Roman" w:eastAsia="Times New Roman" w:hAnsi="Times New Roman" w:cs="Times New Roman"/>
          <w:bCs/>
          <w:sz w:val="24"/>
          <w:szCs w:val="24"/>
        </w:rPr>
      </w:pPr>
    </w:p>
    <w:p w14:paraId="0824552F" w14:textId="77777777" w:rsidR="00180BC5" w:rsidRPr="00D54A53" w:rsidRDefault="00180BC5" w:rsidP="00180BC5">
      <w:pPr>
        <w:tabs>
          <w:tab w:val="left" w:pos="0"/>
        </w:tabs>
        <w:spacing w:line="360" w:lineRule="auto"/>
        <w:ind w:firstLine="720"/>
        <w:jc w:val="both"/>
        <w:rPr>
          <w:rFonts w:ascii="Times New Roman" w:eastAsia="Times New Roman" w:hAnsi="Times New Roman" w:cs="Times New Roman"/>
          <w:sz w:val="24"/>
          <w:szCs w:val="24"/>
          <w:vertAlign w:val="subscript"/>
        </w:rPr>
      </w:pPr>
      <w:r w:rsidRPr="00D54A53">
        <w:rPr>
          <w:rFonts w:ascii="Times New Roman" w:eastAsia="Times New Roman" w:hAnsi="Times New Roman" w:cs="Times New Roman"/>
          <w:sz w:val="24"/>
          <w:szCs w:val="24"/>
        </w:rPr>
        <w:t>If  υ*&gt; υ</w:t>
      </w:r>
      <w:r w:rsidRPr="00D54A53">
        <w:rPr>
          <w:rFonts w:ascii="Times New Roman" w:eastAsia="Times New Roman" w:hAnsi="Times New Roman" w:cs="Times New Roman"/>
          <w:sz w:val="24"/>
          <w:szCs w:val="24"/>
          <w:vertAlign w:val="subscript"/>
        </w:rPr>
        <w:t>cr1==&gt;</w:t>
      </w:r>
      <w:r w:rsidRPr="00D54A53">
        <w:rPr>
          <w:rFonts w:ascii="Times New Roman" w:eastAsia="Times New Roman" w:hAnsi="Times New Roman" w:cs="Times New Roman"/>
          <w:sz w:val="24"/>
          <w:szCs w:val="24"/>
        </w:rPr>
        <w:t>S</w:t>
      </w:r>
      <w:r w:rsidRPr="00D54A53">
        <w:rPr>
          <w:rFonts w:ascii="Times New Roman" w:eastAsia="Times New Roman" w:hAnsi="Times New Roman" w:cs="Times New Roman"/>
          <w:sz w:val="24"/>
          <w:szCs w:val="24"/>
          <w:vertAlign w:val="subscript"/>
        </w:rPr>
        <w:t>a1</w:t>
      </w:r>
      <w:r w:rsidRPr="00D54A53">
        <w:rPr>
          <w:rFonts w:ascii="Times New Roman" w:eastAsia="Times New Roman" w:hAnsi="Times New Roman" w:cs="Times New Roman"/>
          <w:sz w:val="24"/>
          <w:szCs w:val="24"/>
        </w:rPr>
        <w:t>=ON</w:t>
      </w:r>
      <w:r w:rsidRPr="00D54A53">
        <w:rPr>
          <w:rFonts w:ascii="Times New Roman" w:eastAsia="Times New Roman" w:hAnsi="Times New Roman" w:cs="Times New Roman"/>
          <w:sz w:val="24"/>
          <w:szCs w:val="24"/>
        </w:rPr>
        <w:tab/>
      </w:r>
      <w:r w:rsidRPr="00D54A53">
        <w:rPr>
          <w:rFonts w:ascii="Times New Roman" w:eastAsia="Times New Roman" w:hAnsi="Times New Roman" w:cs="Times New Roman"/>
          <w:sz w:val="24"/>
          <w:szCs w:val="24"/>
        </w:rPr>
        <w:tab/>
        <w:t>S</w:t>
      </w:r>
      <w:r w:rsidRPr="00D54A53">
        <w:rPr>
          <w:rFonts w:ascii="Times New Roman" w:eastAsia="Times New Roman" w:hAnsi="Times New Roman" w:cs="Times New Roman"/>
          <w:sz w:val="24"/>
          <w:szCs w:val="24"/>
          <w:vertAlign w:val="subscript"/>
        </w:rPr>
        <w:t>a2</w:t>
      </w:r>
      <w:r w:rsidRPr="00D54A53">
        <w:rPr>
          <w:rFonts w:ascii="Times New Roman" w:eastAsia="Times New Roman" w:hAnsi="Times New Roman" w:cs="Times New Roman"/>
          <w:sz w:val="24"/>
          <w:szCs w:val="24"/>
        </w:rPr>
        <w:t>=ON</w:t>
      </w:r>
      <w:r w:rsidRPr="00D54A53">
        <w:rPr>
          <w:rFonts w:ascii="Times New Roman" w:eastAsia="Times New Roman" w:hAnsi="Times New Roman" w:cs="Times New Roman"/>
          <w:sz w:val="24"/>
          <w:szCs w:val="24"/>
        </w:rPr>
        <w:tab/>
      </w:r>
      <w:proofErr w:type="spellStart"/>
      <w:r w:rsidRPr="00D54A53">
        <w:rPr>
          <w:rFonts w:ascii="Times New Roman" w:eastAsia="Times New Roman" w:hAnsi="Times New Roman" w:cs="Times New Roman"/>
          <w:sz w:val="24"/>
          <w:szCs w:val="24"/>
        </w:rPr>
        <w:t>υ</w:t>
      </w:r>
      <w:r>
        <w:rPr>
          <w:rFonts w:ascii="Times New Roman" w:eastAsia="Times New Roman" w:hAnsi="Times New Roman" w:cs="Times New Roman"/>
          <w:sz w:val="24"/>
          <w:szCs w:val="24"/>
          <w:vertAlign w:val="subscript"/>
        </w:rPr>
        <w:t>aN</w:t>
      </w:r>
      <w:proofErr w:type="spellEnd"/>
      <w:r>
        <w:rPr>
          <w:rFonts w:ascii="Times New Roman" w:eastAsia="Times New Roman" w:hAnsi="Times New Roman" w:cs="Times New Roman"/>
          <w:sz w:val="24"/>
          <w:szCs w:val="24"/>
          <w:vertAlign w:val="subscript"/>
        </w:rPr>
        <w:t xml:space="preserve"> =Vdc/2</w:t>
      </w:r>
      <w:r>
        <w:rPr>
          <w:rFonts w:ascii="Times New Roman" w:eastAsia="Times New Roman" w:hAnsi="Times New Roman" w:cs="Times New Roman"/>
          <w:sz w:val="24"/>
          <w:szCs w:val="24"/>
          <w:vertAlign w:val="subscript"/>
        </w:rPr>
        <w:tab/>
      </w:r>
      <w:r w:rsidRPr="000C560D">
        <w:rPr>
          <w:rFonts w:ascii="Times New Roman" w:eastAsia="Times New Roman" w:hAnsi="Times New Roman" w:cs="Times New Roman"/>
          <w:sz w:val="32"/>
          <w:szCs w:val="32"/>
          <w:vertAlign w:val="subscript"/>
        </w:rPr>
        <w:t>…………….6.11</w:t>
      </w:r>
    </w:p>
    <w:p w14:paraId="74E49DAD" w14:textId="77777777" w:rsidR="00180BC5" w:rsidRPr="00D54A53" w:rsidRDefault="00180BC5" w:rsidP="00180BC5">
      <w:pPr>
        <w:tabs>
          <w:tab w:val="left" w:pos="0"/>
        </w:tabs>
        <w:spacing w:line="360" w:lineRule="auto"/>
        <w:ind w:firstLine="720"/>
        <w:jc w:val="both"/>
        <w:rPr>
          <w:rFonts w:ascii="Times New Roman" w:eastAsia="Times New Roman" w:hAnsi="Times New Roman" w:cs="Times New Roman"/>
          <w:sz w:val="24"/>
          <w:szCs w:val="24"/>
        </w:rPr>
      </w:pPr>
      <w:r w:rsidRPr="00D54A53">
        <w:rPr>
          <w:rFonts w:ascii="Times New Roman" w:eastAsia="Times New Roman" w:hAnsi="Times New Roman" w:cs="Times New Roman"/>
          <w:sz w:val="24"/>
          <w:szCs w:val="24"/>
        </w:rPr>
        <w:t>If  υ</w:t>
      </w:r>
      <w:r w:rsidRPr="00D54A53">
        <w:rPr>
          <w:rFonts w:ascii="Times New Roman" w:eastAsia="Times New Roman" w:hAnsi="Times New Roman" w:cs="Times New Roman"/>
          <w:sz w:val="24"/>
          <w:szCs w:val="24"/>
          <w:vertAlign w:val="subscript"/>
        </w:rPr>
        <w:t>cr2</w:t>
      </w:r>
      <w:r w:rsidRPr="00D54A53">
        <w:rPr>
          <w:rFonts w:ascii="Times New Roman" w:eastAsia="Times New Roman" w:hAnsi="Times New Roman" w:cs="Times New Roman"/>
          <w:sz w:val="24"/>
          <w:szCs w:val="24"/>
        </w:rPr>
        <w:t>&lt; υ*&lt; υ</w:t>
      </w:r>
      <w:r w:rsidRPr="00D54A53">
        <w:rPr>
          <w:rFonts w:ascii="Times New Roman" w:eastAsia="Times New Roman" w:hAnsi="Times New Roman" w:cs="Times New Roman"/>
          <w:sz w:val="24"/>
          <w:szCs w:val="24"/>
          <w:vertAlign w:val="subscript"/>
        </w:rPr>
        <w:t>cr1==&gt;</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Sa1</m:t>
            </m:r>
          </m:e>
        </m:acc>
      </m:oMath>
      <w:r w:rsidRPr="00D54A53">
        <w:rPr>
          <w:rFonts w:ascii="Times New Roman" w:eastAsia="Times New Roman" w:hAnsi="Times New Roman" w:cs="Times New Roman"/>
          <w:sz w:val="24"/>
          <w:szCs w:val="24"/>
        </w:rPr>
        <w:t>= ON</w:t>
      </w:r>
      <w:r w:rsidRPr="00D54A53">
        <w:rPr>
          <w:rFonts w:ascii="Times New Roman" w:eastAsia="Times New Roman" w:hAnsi="Times New Roman" w:cs="Times New Roman"/>
          <w:sz w:val="24"/>
          <w:szCs w:val="24"/>
        </w:rPr>
        <w:tab/>
        <w:t>S</w:t>
      </w:r>
      <w:r w:rsidRPr="00D54A53">
        <w:rPr>
          <w:rFonts w:ascii="Times New Roman" w:eastAsia="Times New Roman" w:hAnsi="Times New Roman" w:cs="Times New Roman"/>
          <w:sz w:val="24"/>
          <w:szCs w:val="24"/>
          <w:vertAlign w:val="subscript"/>
        </w:rPr>
        <w:t>a2</w:t>
      </w:r>
      <w:r w:rsidRPr="00D54A53">
        <w:rPr>
          <w:rFonts w:ascii="Times New Roman" w:eastAsia="Times New Roman" w:hAnsi="Times New Roman" w:cs="Times New Roman"/>
          <w:sz w:val="24"/>
          <w:szCs w:val="24"/>
        </w:rPr>
        <w:t>=ON</w:t>
      </w:r>
      <w:r w:rsidRPr="00D54A53">
        <w:rPr>
          <w:rFonts w:ascii="Times New Roman" w:eastAsia="Times New Roman" w:hAnsi="Times New Roman" w:cs="Times New Roman"/>
          <w:sz w:val="24"/>
          <w:szCs w:val="24"/>
        </w:rPr>
        <w:tab/>
      </w:r>
      <w:proofErr w:type="spellStart"/>
      <w:r w:rsidRPr="00D54A53">
        <w:rPr>
          <w:rFonts w:ascii="Times New Roman" w:eastAsia="Times New Roman" w:hAnsi="Times New Roman" w:cs="Times New Roman"/>
          <w:sz w:val="24"/>
          <w:szCs w:val="24"/>
        </w:rPr>
        <w:t>υ</w:t>
      </w:r>
      <w:r w:rsidRPr="00D54A53">
        <w:rPr>
          <w:rFonts w:ascii="Times New Roman" w:eastAsia="Times New Roman" w:hAnsi="Times New Roman" w:cs="Times New Roman"/>
          <w:sz w:val="24"/>
          <w:szCs w:val="24"/>
          <w:vertAlign w:val="subscript"/>
        </w:rPr>
        <w:t>aN</w:t>
      </w:r>
      <w:proofErr w:type="spellEnd"/>
      <w:r w:rsidRPr="00D54A53">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0C560D">
        <w:rPr>
          <w:rFonts w:ascii="Times New Roman" w:eastAsia="Times New Roman" w:hAnsi="Times New Roman" w:cs="Times New Roman"/>
        </w:rPr>
        <w:t>6.12</w:t>
      </w:r>
    </w:p>
    <w:p w14:paraId="2C0FAA2B" w14:textId="71E4F66B" w:rsidR="00DC4D2F" w:rsidRDefault="00180BC5" w:rsidP="00FB0B7F">
      <w:pPr>
        <w:tabs>
          <w:tab w:val="left" w:pos="0"/>
        </w:tabs>
        <w:spacing w:line="360" w:lineRule="auto"/>
        <w:ind w:firstLine="720"/>
        <w:jc w:val="both"/>
        <w:rPr>
          <w:rFonts w:ascii="Times New Roman" w:eastAsia="Times New Roman" w:hAnsi="Times New Roman" w:cs="Times New Roman"/>
          <w:b/>
          <w:color w:val="000000"/>
          <w:sz w:val="24"/>
          <w:szCs w:val="24"/>
        </w:rPr>
      </w:pPr>
      <w:r w:rsidRPr="00D54A53">
        <w:rPr>
          <w:rFonts w:ascii="Times New Roman" w:eastAsia="Times New Roman" w:hAnsi="Times New Roman" w:cs="Times New Roman"/>
          <w:sz w:val="24"/>
          <w:szCs w:val="24"/>
        </w:rPr>
        <w:t>If  υ*&lt; υ</w:t>
      </w:r>
      <w:r w:rsidRPr="00D54A53">
        <w:rPr>
          <w:rFonts w:ascii="Times New Roman" w:eastAsia="Times New Roman" w:hAnsi="Times New Roman" w:cs="Times New Roman"/>
          <w:sz w:val="24"/>
          <w:szCs w:val="24"/>
          <w:vertAlign w:val="subscript"/>
        </w:rPr>
        <w:t>cr21==&gt;</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Sa2</m:t>
            </m:r>
          </m:e>
        </m:acc>
      </m:oMath>
      <w:r>
        <w:rPr>
          <w:rFonts w:ascii="Times New Roman" w:eastAsia="Times New Roman" w:hAnsi="Times New Roman" w:cs="Times New Roman"/>
          <w:sz w:val="24"/>
          <w:szCs w:val="24"/>
        </w:rPr>
        <w:t>= 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Pr="00D54A53">
        <w:rPr>
          <w:rFonts w:ascii="Times New Roman" w:eastAsia="Times New Roman" w:hAnsi="Times New Roman" w:cs="Times New Roman"/>
          <w:sz w:val="24"/>
          <w:szCs w:val="24"/>
        </w:rPr>
        <w:t>υ</w:t>
      </w:r>
      <w:r>
        <w:rPr>
          <w:rFonts w:ascii="Times New Roman" w:eastAsia="Times New Roman" w:hAnsi="Times New Roman" w:cs="Times New Roman"/>
          <w:sz w:val="24"/>
          <w:szCs w:val="24"/>
          <w:vertAlign w:val="subscript"/>
        </w:rPr>
        <w:t>aN</w:t>
      </w:r>
      <w:proofErr w:type="spellEnd"/>
      <w:r>
        <w:rPr>
          <w:rFonts w:ascii="Times New Roman" w:eastAsia="Times New Roman" w:hAnsi="Times New Roman" w:cs="Times New Roman"/>
          <w:sz w:val="24"/>
          <w:szCs w:val="24"/>
          <w:vertAlign w:val="subscript"/>
        </w:rPr>
        <w:t xml:space="preserve"> =-Vdc/2</w:t>
      </w:r>
      <w:r>
        <w:rPr>
          <w:rFonts w:ascii="Times New Roman" w:eastAsia="Times New Roman" w:hAnsi="Times New Roman" w:cs="Times New Roman"/>
          <w:sz w:val="24"/>
          <w:szCs w:val="24"/>
          <w:vertAlign w:val="subscript"/>
        </w:rPr>
        <w:tab/>
        <w:t xml:space="preserve">   ……………….</w:t>
      </w:r>
      <w:r w:rsidRPr="000C560D">
        <w:rPr>
          <w:rFonts w:ascii="Times New Roman" w:eastAsia="Times New Roman" w:hAnsi="Times New Roman" w:cs="Times New Roman"/>
          <w:sz w:val="32"/>
          <w:szCs w:val="32"/>
          <w:vertAlign w:val="subscript"/>
        </w:rPr>
        <w:t>6.13</w:t>
      </w:r>
    </w:p>
    <w:p w14:paraId="6FFFF3AF" w14:textId="77777777" w:rsidR="00180BC5" w:rsidRPr="0038688A" w:rsidRDefault="00180BC5" w:rsidP="00180BC5">
      <w:pPr>
        <w:tabs>
          <w:tab w:val="left" w:pos="0"/>
        </w:tabs>
        <w:spacing w:line="360" w:lineRule="auto"/>
        <w:jc w:val="both"/>
        <w:rPr>
          <w:rFonts w:ascii="Times New Roman" w:eastAsia="Times New Roman" w:hAnsi="Times New Roman" w:cs="Times New Roman"/>
          <w:b/>
          <w:color w:val="000000"/>
          <w:sz w:val="24"/>
          <w:szCs w:val="24"/>
        </w:rPr>
      </w:pPr>
      <w:r w:rsidRPr="0038688A">
        <w:rPr>
          <w:rFonts w:ascii="Times New Roman" w:eastAsia="Times New Roman" w:hAnsi="Times New Roman" w:cs="Times New Roman"/>
          <w:b/>
          <w:color w:val="000000"/>
          <w:sz w:val="24"/>
          <w:szCs w:val="24"/>
        </w:rPr>
        <w:t>PWM Carrier Period</w:t>
      </w:r>
    </w:p>
    <w:p w14:paraId="49346607" w14:textId="77777777" w:rsidR="00180BC5" w:rsidRPr="0003513E" w:rsidRDefault="00180BC5" w:rsidP="00180BC5">
      <w:pPr>
        <w:tabs>
          <w:tab w:val="left" w:pos="0"/>
        </w:tabs>
        <w:spacing w:line="360" w:lineRule="auto"/>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With the aid of modulation throughout the inverter lifespan it is possible to monitor the phase with either the PWM input image. The machine frequency &amp; PWM amplitude selection can be enhanced by this approach.</w:t>
      </w:r>
    </w:p>
    <w:p w14:paraId="7A3AF248" w14:textId="77777777" w:rsidR="00180BC5" w:rsidRPr="00D54A53" w:rsidRDefault="00180BC5" w:rsidP="00180BC5">
      <w:pPr>
        <w:tabs>
          <w:tab w:val="left" w:pos="0"/>
        </w:tabs>
        <w:spacing w:line="360" w:lineRule="auto"/>
        <w:jc w:val="both"/>
        <w:rPr>
          <w:rFonts w:ascii="Times New Roman" w:eastAsia="Times New Roman" w:hAnsi="Times New Roman" w:cs="Times New Roman"/>
          <w:color w:val="000000"/>
          <w:sz w:val="24"/>
          <w:szCs w:val="24"/>
        </w:rPr>
      </w:pPr>
      <w:r w:rsidRPr="0003513E">
        <w:rPr>
          <w:rFonts w:ascii="Times New Roman" w:hAnsi="Times New Roman" w:cs="Times New Roman"/>
          <w:color w:val="000000"/>
          <w:sz w:val="24"/>
          <w:szCs w:val="24"/>
        </w:rPr>
        <w:t>The value is determined according to</w:t>
      </w:r>
      <w:r w:rsidRPr="00D54A53">
        <w:rPr>
          <w:rFonts w:ascii="Times New Roman" w:eastAsia="Times New Roman" w:hAnsi="Times New Roman" w:cs="Arial Unicode MS"/>
          <w:color w:val="000000"/>
          <w:sz w:val="24"/>
          <w:szCs w:val="24"/>
          <w:cs/>
          <w:lang w:bidi="te-IN"/>
        </w:rPr>
        <w:t xml:space="preserve">: </w:t>
      </w:r>
    </w:p>
    <w:p w14:paraId="426DA8E5" w14:textId="77777777" w:rsidR="00180BC5" w:rsidRDefault="00180BC5" w:rsidP="00180BC5">
      <w:pPr>
        <w:tabs>
          <w:tab w:val="left" w:pos="0"/>
        </w:tabs>
        <w:spacing w:line="360" w:lineRule="auto"/>
        <w:ind w:firstLine="720"/>
        <w:jc w:val="both"/>
        <w:rPr>
          <w:rFonts w:ascii="Times New Roman" w:eastAsia="Times New Roman" w:hAnsi="Times New Roman" w:cs="Times New Roman"/>
          <w:color w:val="000000"/>
          <w:sz w:val="24"/>
          <w:szCs w:val="24"/>
        </w:rPr>
      </w:pPr>
      <w:r>
        <w:rPr>
          <w:noProof/>
          <w:lang w:val="en-US" w:eastAsia="en-US"/>
        </w:rPr>
        <w:drawing>
          <wp:inline distT="0" distB="0" distL="0" distR="0" wp14:anchorId="1AFAE52C" wp14:editId="26367B1D">
            <wp:extent cx="4257675" cy="3238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7675" cy="323850"/>
                    </a:xfrm>
                    <a:prstGeom prst="rect">
                      <a:avLst/>
                    </a:prstGeom>
                  </pic:spPr>
                </pic:pic>
              </a:graphicData>
            </a:graphic>
          </wp:inline>
        </w:drawing>
      </w:r>
    </w:p>
    <w:p w14:paraId="03F53309" w14:textId="77777777" w:rsidR="00180BC5" w:rsidRPr="0003513E" w:rsidRDefault="00180BC5" w:rsidP="00180BC5">
      <w:pPr>
        <w:tabs>
          <w:tab w:val="left" w:pos="0"/>
        </w:tabs>
        <w:autoSpaceDE w:val="0"/>
        <w:autoSpaceDN w:val="0"/>
        <w:adjustRightInd w:val="0"/>
        <w:spacing w:before="120" w:after="120" w:line="360" w:lineRule="auto"/>
        <w:jc w:val="both"/>
        <w:rPr>
          <w:rFonts w:ascii="Times New Roman" w:eastAsia="Times New Roman" w:hAnsi="Times New Roman" w:cs="Times New Roman"/>
          <w:color w:val="000000"/>
          <w:sz w:val="24"/>
          <w:szCs w:val="24"/>
        </w:rPr>
      </w:pPr>
      <w:r w:rsidRPr="0003513E">
        <w:rPr>
          <w:rFonts w:ascii="Times New Roman" w:eastAsia="Times New Roman" w:hAnsi="Times New Roman" w:cs="Times New Roman"/>
          <w:color w:val="000000"/>
          <w:sz w:val="24"/>
          <w:szCs w:val="24"/>
        </w:rPr>
        <w:lastRenderedPageBreak/>
        <w:t>This same input resolution with U Alpha as well as U Beta signals throughout the Space</w:t>
      </w:r>
      <w:r>
        <w:rPr>
          <w:rFonts w:ascii="Times New Roman" w:eastAsia="Times New Roman" w:hAnsi="Times New Roman" w:cs="Times New Roman"/>
          <w:color w:val="000000"/>
          <w:sz w:val="24"/>
          <w:szCs w:val="24"/>
        </w:rPr>
        <w:t xml:space="preserve"> </w:t>
      </w:r>
      <w:r w:rsidRPr="0003513E">
        <w:rPr>
          <w:rFonts w:ascii="Times New Roman" w:eastAsia="Times New Roman" w:hAnsi="Times New Roman" w:cs="Times New Roman"/>
          <w:color w:val="000000"/>
          <w:sz w:val="24"/>
          <w:szCs w:val="24"/>
        </w:rPr>
        <w:t>Vector PWM modulator seems to be 16-bit. The practical resolution of PWM (</w:t>
      </w:r>
      <w:proofErr w:type="spellStart"/>
      <w:r w:rsidRPr="0003513E">
        <w:rPr>
          <w:rFonts w:ascii="Times New Roman" w:eastAsia="Times New Roman" w:hAnsi="Times New Roman" w:cs="Times New Roman"/>
          <w:color w:val="000000"/>
          <w:sz w:val="24"/>
          <w:szCs w:val="24"/>
        </w:rPr>
        <w:t>PwmCval</w:t>
      </w:r>
      <w:proofErr w:type="spellEnd"/>
      <w:r w:rsidRPr="0003513E">
        <w:rPr>
          <w:rFonts w:ascii="Times New Roman" w:eastAsia="Times New Roman" w:hAnsi="Times New Roman" w:cs="Times New Roman"/>
          <w:color w:val="000000"/>
          <w:sz w:val="24"/>
          <w:szCs w:val="24"/>
        </w:rPr>
        <w:t>) is therefore constrained either by frequency of the device clock.</w:t>
      </w:r>
    </w:p>
    <w:p w14:paraId="70B38B93" w14:textId="77777777" w:rsidR="00180BC5" w:rsidRPr="0003513E" w:rsidRDefault="00180BC5" w:rsidP="00180BC5">
      <w:pPr>
        <w:tabs>
          <w:tab w:val="left" w:pos="0"/>
        </w:tabs>
        <w:autoSpaceDE w:val="0"/>
        <w:autoSpaceDN w:val="0"/>
        <w:adjustRightInd w:val="0"/>
        <w:spacing w:before="120" w:after="120" w:line="360" w:lineRule="auto"/>
        <w:jc w:val="both"/>
        <w:rPr>
          <w:rFonts w:ascii="Times New Roman" w:eastAsia="Times New Roman" w:hAnsi="Times New Roman" w:cs="Times New Roman"/>
          <w:b/>
          <w:bCs/>
          <w:color w:val="000000"/>
          <w:sz w:val="24"/>
          <w:szCs w:val="24"/>
        </w:rPr>
      </w:pPr>
      <w:r w:rsidRPr="0003513E">
        <w:rPr>
          <w:rFonts w:ascii="Times New Roman" w:eastAsia="Times New Roman" w:hAnsi="Times New Roman" w:cs="Times New Roman"/>
          <w:b/>
          <w:bCs/>
          <w:color w:val="000000"/>
          <w:sz w:val="24"/>
          <w:szCs w:val="24"/>
        </w:rPr>
        <w:t>DEAD TIME INSERTION LOGIC</w:t>
      </w:r>
    </w:p>
    <w:p w14:paraId="32FE8628" w14:textId="77777777" w:rsidR="00180BC5" w:rsidRPr="0003513E" w:rsidRDefault="00180BC5" w:rsidP="00180BC5">
      <w:pPr>
        <w:tabs>
          <w:tab w:val="left" w:pos="0"/>
        </w:tabs>
        <w:autoSpaceDE w:val="0"/>
        <w:autoSpaceDN w:val="0"/>
        <w:adjustRightInd w:val="0"/>
        <w:spacing w:before="120" w:after="120" w:line="360" w:lineRule="auto"/>
        <w:jc w:val="both"/>
        <w:rPr>
          <w:rFonts w:ascii="Times New Roman" w:eastAsia="Times New Roman" w:hAnsi="Times New Roman" w:cs="Times New Roman"/>
          <w:color w:val="000000"/>
          <w:sz w:val="24"/>
          <w:szCs w:val="24"/>
        </w:rPr>
      </w:pPr>
      <w:r w:rsidRPr="0003513E">
        <w:rPr>
          <w:rFonts w:ascii="Times New Roman" w:eastAsia="Times New Roman" w:hAnsi="Times New Roman" w:cs="Times New Roman"/>
          <w:color w:val="000000"/>
          <w:sz w:val="24"/>
          <w:szCs w:val="24"/>
        </w:rPr>
        <w:t>To calculate the performance of each PWM generation machine, that dead period is added. Compared to that same Volt Command Register but boosts the PWM frequency register, such Resolution takes the shape of a 1 clock period or a 30ns at 33,4 MHz clock.</w:t>
      </w:r>
    </w:p>
    <w:p w14:paraId="696D7AD4" w14:textId="77777777" w:rsidR="00180BC5" w:rsidRPr="0038688A" w:rsidRDefault="00180BC5" w:rsidP="00180BC5">
      <w:pPr>
        <w:tabs>
          <w:tab w:val="left" w:pos="0"/>
        </w:tabs>
        <w:autoSpaceDE w:val="0"/>
        <w:autoSpaceDN w:val="0"/>
        <w:adjustRightInd w:val="0"/>
        <w:spacing w:before="120" w:after="120" w:line="360" w:lineRule="auto"/>
        <w:jc w:val="both"/>
        <w:rPr>
          <w:rFonts w:ascii="Times New Roman" w:hAnsi="Times New Roman" w:cs="Times New Roman"/>
          <w:color w:val="000000"/>
          <w:sz w:val="24"/>
          <w:szCs w:val="24"/>
        </w:rPr>
      </w:pPr>
      <w:r w:rsidRPr="0003513E">
        <w:rPr>
          <w:rFonts w:ascii="Times New Roman" w:eastAsia="Times New Roman" w:hAnsi="Times New Roman" w:cs="Times New Roman"/>
          <w:color w:val="000000"/>
          <w:sz w:val="24"/>
          <w:szCs w:val="24"/>
        </w:rPr>
        <w:t>That dead-time induction device trenches Volt second it off of the large side through dead-time but removes the dead-time at such a low side warning. Therefore, the process only at top to activate the pulse would be less than scheduled mostly on dead time throughout commanded volt seconds</w:t>
      </w:r>
      <w:r w:rsidRPr="00D54A53">
        <w:rPr>
          <w:rFonts w:ascii="Times New Roman" w:hAnsi="Times New Roman" w:cs="Arial Unicode MS"/>
          <w:color w:val="000000"/>
          <w:sz w:val="24"/>
          <w:szCs w:val="24"/>
          <w:cs/>
          <w:lang w:bidi="te-IN"/>
        </w:rPr>
        <w:t xml:space="preserve">. </w:t>
      </w:r>
    </w:p>
    <w:p w14:paraId="2A6DAC6F" w14:textId="77CE6CD7" w:rsidR="00DC4D2F" w:rsidRDefault="00180BC5" w:rsidP="00180BC5">
      <w:pPr>
        <w:tabs>
          <w:tab w:val="left" w:pos="0"/>
        </w:tabs>
        <w:spacing w:line="360" w:lineRule="auto"/>
        <w:jc w:val="both"/>
        <w:rPr>
          <w:rFonts w:ascii="Times New Roman" w:eastAsia="Times New Roman" w:hAnsi="Times New Roman" w:cs="Times New Roman"/>
          <w:b/>
          <w:color w:val="000000"/>
          <w:sz w:val="24"/>
          <w:szCs w:val="24"/>
        </w:rPr>
      </w:pPr>
      <w:r>
        <w:rPr>
          <w:noProof/>
          <w:lang w:val="en-US" w:eastAsia="en-US"/>
        </w:rPr>
        <w:drawing>
          <wp:inline distT="0" distB="0" distL="0" distR="0" wp14:anchorId="131DCEDF" wp14:editId="7995F17D">
            <wp:extent cx="4752975" cy="22574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2257425"/>
                    </a:xfrm>
                    <a:prstGeom prst="rect">
                      <a:avLst/>
                    </a:prstGeom>
                  </pic:spPr>
                </pic:pic>
              </a:graphicData>
            </a:graphic>
          </wp:inline>
        </w:drawing>
      </w:r>
    </w:p>
    <w:p w14:paraId="4C7CDF5D" w14:textId="77777777" w:rsidR="00180BC5" w:rsidRPr="00D54A53" w:rsidRDefault="00180BC5" w:rsidP="00180BC5">
      <w:pPr>
        <w:tabs>
          <w:tab w:val="left" w:pos="0"/>
        </w:tabs>
        <w:spacing w:line="360" w:lineRule="auto"/>
        <w:jc w:val="both"/>
        <w:rPr>
          <w:rFonts w:ascii="Times New Roman" w:eastAsia="Times New Roman" w:hAnsi="Times New Roman" w:cs="Times New Roman"/>
          <w:b/>
          <w:color w:val="000000"/>
          <w:sz w:val="24"/>
          <w:szCs w:val="24"/>
        </w:rPr>
      </w:pPr>
      <w:r w:rsidRPr="00D54A53">
        <w:rPr>
          <w:rFonts w:ascii="Times New Roman" w:eastAsia="Times New Roman" w:hAnsi="Times New Roman" w:cs="Times New Roman"/>
          <w:b/>
          <w:color w:val="000000"/>
          <w:sz w:val="24"/>
          <w:szCs w:val="24"/>
        </w:rPr>
        <w:t>Deadtime Insertion</w:t>
      </w:r>
    </w:p>
    <w:p w14:paraId="6D91BFBC" w14:textId="77777777" w:rsidR="00180BC5" w:rsidRDefault="00180BC5" w:rsidP="00180BC5">
      <w:pPr>
        <w:pStyle w:val="ListParagraph"/>
        <w:spacing w:line="360" w:lineRule="auto"/>
        <w:ind w:left="0"/>
        <w:jc w:val="both"/>
        <w:rPr>
          <w:rFonts w:ascii="Times New Roman" w:hAnsi="Times New Roman" w:cs="Times New Roman"/>
          <w:color w:val="000000"/>
          <w:sz w:val="24"/>
          <w:szCs w:val="24"/>
        </w:rPr>
      </w:pPr>
      <w:r w:rsidRPr="0003513E">
        <w:rPr>
          <w:rFonts w:ascii="Times New Roman" w:hAnsi="Times New Roman" w:cs="Times New Roman"/>
          <w:color w:val="000000"/>
          <w:sz w:val="24"/>
          <w:szCs w:val="24"/>
        </w:rPr>
        <w:t>That dead time injection indicates the programming period is added between the two top and bottom sides of one step. from the gate signal. This dead-time register also becomes double buffered to allow the machine to adjust during fly dead-time. It allows to regulate the rationale inactively in pulse broad modulation.</w:t>
      </w:r>
    </w:p>
    <w:p w14:paraId="3DF480F1" w14:textId="77777777" w:rsidR="008B5367" w:rsidRDefault="008B5367" w:rsidP="00FB0B7F">
      <w:pPr>
        <w:pStyle w:val="ListParagraph"/>
        <w:spacing w:line="360" w:lineRule="auto"/>
        <w:ind w:left="0"/>
        <w:rPr>
          <w:rFonts w:ascii="Times New Roman" w:hAnsi="Times New Roman" w:cs="Times New Roman"/>
          <w:b/>
          <w:sz w:val="28"/>
          <w:szCs w:val="28"/>
        </w:rPr>
      </w:pPr>
    </w:p>
    <w:p w14:paraId="70C4E8E0" w14:textId="77777777" w:rsidR="00B9384D" w:rsidRDefault="00B9384D">
      <w:pPr>
        <w:rPr>
          <w:rFonts w:ascii="Times New Roman" w:eastAsiaTheme="minorHAnsi" w:hAnsi="Times New Roman" w:cs="Times New Roman"/>
          <w:b/>
          <w:sz w:val="28"/>
          <w:szCs w:val="28"/>
          <w:lang w:val="en-US" w:eastAsia="en-US"/>
        </w:rPr>
      </w:pPr>
      <w:r>
        <w:rPr>
          <w:rFonts w:ascii="Times New Roman" w:hAnsi="Times New Roman" w:cs="Times New Roman"/>
          <w:b/>
          <w:sz w:val="28"/>
          <w:szCs w:val="28"/>
        </w:rPr>
        <w:br w:type="page"/>
      </w:r>
    </w:p>
    <w:p w14:paraId="68038314" w14:textId="1DC6DACF" w:rsidR="00180BC5" w:rsidRPr="001622CA" w:rsidRDefault="00180BC5" w:rsidP="00180BC5">
      <w:pPr>
        <w:pStyle w:val="ListParagraph"/>
        <w:spacing w:line="360" w:lineRule="auto"/>
        <w:ind w:left="0"/>
        <w:jc w:val="center"/>
        <w:rPr>
          <w:rFonts w:ascii="Times New Roman" w:hAnsi="Times New Roman" w:cs="Times New Roman"/>
          <w:b/>
          <w:sz w:val="28"/>
          <w:szCs w:val="28"/>
        </w:rPr>
      </w:pPr>
      <w:r w:rsidRPr="001622CA">
        <w:rPr>
          <w:rFonts w:ascii="Times New Roman" w:hAnsi="Times New Roman" w:cs="Times New Roman"/>
          <w:b/>
          <w:sz w:val="28"/>
          <w:szCs w:val="28"/>
        </w:rPr>
        <w:lastRenderedPageBreak/>
        <w:t>CHAPTER</w:t>
      </w:r>
      <w:r w:rsidRPr="001622CA">
        <w:rPr>
          <w:rFonts w:ascii="Times New Roman" w:hAnsi="Times New Roman" w:cs="Arial Unicode MS"/>
          <w:b/>
          <w:bCs/>
          <w:sz w:val="28"/>
          <w:szCs w:val="28"/>
          <w:cs/>
          <w:lang w:bidi="te-IN"/>
        </w:rPr>
        <w:t>-</w:t>
      </w:r>
      <w:r w:rsidRPr="001622CA">
        <w:rPr>
          <w:rFonts w:ascii="Times New Roman" w:hAnsi="Times New Roman" w:cs="Times New Roman"/>
          <w:b/>
          <w:sz w:val="28"/>
          <w:szCs w:val="28"/>
        </w:rPr>
        <w:t>7</w:t>
      </w:r>
    </w:p>
    <w:p w14:paraId="69C874D3" w14:textId="77777777" w:rsidR="00180BC5" w:rsidRDefault="00180BC5" w:rsidP="00180BC5">
      <w:pPr>
        <w:pStyle w:val="ListParagraph"/>
        <w:spacing w:line="360" w:lineRule="auto"/>
        <w:ind w:left="0"/>
        <w:jc w:val="center"/>
        <w:rPr>
          <w:rFonts w:ascii="Times New Roman" w:hAnsi="Times New Roman" w:cs="Times New Roman"/>
          <w:b/>
          <w:sz w:val="28"/>
          <w:szCs w:val="28"/>
        </w:rPr>
      </w:pPr>
      <w:r w:rsidRPr="001622CA">
        <w:rPr>
          <w:rFonts w:ascii="Times New Roman" w:hAnsi="Times New Roman" w:cs="Times New Roman"/>
          <w:b/>
          <w:sz w:val="28"/>
          <w:szCs w:val="28"/>
        </w:rPr>
        <w:t>MATLAB DESIGN AND SIMULATION RESULTS</w:t>
      </w:r>
    </w:p>
    <w:p w14:paraId="4A36A555" w14:textId="77777777" w:rsidR="00180BC5" w:rsidRDefault="00180BC5" w:rsidP="00180BC5">
      <w:pPr>
        <w:pStyle w:val="ListParagraph"/>
        <w:spacing w:line="360" w:lineRule="auto"/>
        <w:ind w:left="0"/>
        <w:jc w:val="center"/>
        <w:rPr>
          <w:rFonts w:ascii="Times New Roman" w:hAnsi="Times New Roman" w:cs="Times New Roman"/>
          <w:b/>
          <w:sz w:val="28"/>
          <w:szCs w:val="28"/>
        </w:rPr>
      </w:pPr>
    </w:p>
    <w:p w14:paraId="2D719030" w14:textId="77777777" w:rsidR="00180BC5" w:rsidRDefault="00180BC5" w:rsidP="00180BC5">
      <w:pPr>
        <w:pStyle w:val="Heading3"/>
        <w:keepNext w:val="0"/>
        <w:keepLines w:val="0"/>
        <w:widowControl w:val="0"/>
        <w:numPr>
          <w:ilvl w:val="1"/>
          <w:numId w:val="3"/>
        </w:numPr>
        <w:tabs>
          <w:tab w:val="left" w:pos="564"/>
        </w:tabs>
        <w:autoSpaceDE w:val="0"/>
        <w:autoSpaceDN w:val="0"/>
        <w:spacing w:before="0" w:line="273" w:lineRule="exact"/>
        <w:ind w:left="198" w:hanging="366"/>
        <w:rPr>
          <w:rFonts w:ascii="Times New Roman" w:hAnsi="Times New Roman" w:cs="Times New Roman"/>
          <w:color w:val="auto"/>
          <w:sz w:val="24"/>
          <w:szCs w:val="24"/>
        </w:rPr>
      </w:pPr>
      <w:r>
        <w:rPr>
          <w:rFonts w:ascii="Times New Roman" w:hAnsi="Times New Roman" w:cs="Times New Roman"/>
          <w:color w:val="auto"/>
          <w:sz w:val="24"/>
          <w:szCs w:val="24"/>
        </w:rPr>
        <w:t>7</w:t>
      </w:r>
      <w:r>
        <w:rPr>
          <w:rFonts w:ascii="Times New Roman" w:hAnsi="Times New Roman" w:cs="Arial Unicode MS"/>
          <w:color w:val="auto"/>
          <w:sz w:val="24"/>
          <w:szCs w:val="24"/>
          <w:cs/>
          <w:lang w:bidi="te-IN"/>
        </w:rPr>
        <w:t>.</w:t>
      </w:r>
      <w:r>
        <w:rPr>
          <w:rFonts w:ascii="Times New Roman" w:hAnsi="Times New Roman" w:cs="Times New Roman"/>
          <w:color w:val="auto"/>
          <w:sz w:val="24"/>
          <w:szCs w:val="24"/>
        </w:rPr>
        <w:t xml:space="preserve">1  </w:t>
      </w:r>
      <w:r w:rsidRPr="001622CA">
        <w:rPr>
          <w:rFonts w:ascii="Times New Roman" w:hAnsi="Times New Roman" w:cs="Times New Roman"/>
          <w:color w:val="auto"/>
          <w:sz w:val="24"/>
          <w:szCs w:val="24"/>
        </w:rPr>
        <w:t>INTRODUCTION OF</w:t>
      </w:r>
      <w:r>
        <w:rPr>
          <w:rFonts w:ascii="Times New Roman" w:hAnsi="Times New Roman" w:cs="Times New Roman"/>
          <w:color w:val="auto"/>
          <w:sz w:val="24"/>
          <w:szCs w:val="24"/>
        </w:rPr>
        <w:t xml:space="preserve"> </w:t>
      </w:r>
      <w:r w:rsidRPr="001622CA">
        <w:rPr>
          <w:rFonts w:ascii="Times New Roman" w:hAnsi="Times New Roman" w:cs="Times New Roman"/>
          <w:color w:val="auto"/>
          <w:sz w:val="24"/>
          <w:szCs w:val="24"/>
        </w:rPr>
        <w:t>MATLAB</w:t>
      </w:r>
      <w:r w:rsidRPr="001622CA">
        <w:rPr>
          <w:rFonts w:ascii="Times New Roman" w:hAnsi="Times New Roman" w:cs="Arial Unicode MS"/>
          <w:color w:val="auto"/>
          <w:sz w:val="24"/>
          <w:szCs w:val="24"/>
          <w:cs/>
          <w:lang w:bidi="te-IN"/>
        </w:rPr>
        <w:t>:</w:t>
      </w:r>
    </w:p>
    <w:p w14:paraId="78B540E6" w14:textId="77777777" w:rsidR="00180BC5" w:rsidRPr="00EE55BC" w:rsidRDefault="00180BC5" w:rsidP="00180BC5"/>
    <w:p w14:paraId="5C87B1FC" w14:textId="77777777" w:rsidR="00180BC5" w:rsidRPr="00BF4002" w:rsidRDefault="00180BC5" w:rsidP="00180BC5">
      <w:pPr>
        <w:pStyle w:val="ListParagraph"/>
        <w:spacing w:line="360" w:lineRule="auto"/>
        <w:ind w:left="90" w:firstLine="63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 xml:space="preserve">For scientific programming MATLAB is indeed a high-performance script. That mat research lab name reflects a matrix test. Computing, visualizing, and scripting are combined in a user-friendly setting of questions and answers articulated in common mathematical notation. </w:t>
      </w:r>
      <w:proofErr w:type="spellStart"/>
      <w:r w:rsidRPr="00BF4002">
        <w:rPr>
          <w:rFonts w:ascii="Times New Roman" w:eastAsia="Times New Roman" w:hAnsi="Times New Roman" w:cs="Times New Roman"/>
          <w:sz w:val="24"/>
          <w:szCs w:val="24"/>
          <w:lang w:bidi="en-US"/>
        </w:rPr>
        <w:t>Mathe</w:t>
      </w:r>
      <w:proofErr w:type="spellEnd"/>
      <w:r w:rsidRPr="00BF4002">
        <w:rPr>
          <w:rFonts w:ascii="Times New Roman" w:eastAsia="Times New Roman" w:hAnsi="Times New Roman" w:cs="Times New Roman"/>
          <w:sz w:val="24"/>
          <w:szCs w:val="24"/>
          <w:lang w:bidi="en-US"/>
        </w:rPr>
        <w:t xml:space="preserve"> and software growth Algorithms Software creation, including interactive user-interface design, including technology research, discovery and visualization. Technology construction Modeling, simulation &amp; prototyping Technology analyzes, explorations and visualizations</w:t>
      </w:r>
    </w:p>
    <w:p w14:paraId="5CC40941"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 xml:space="preserve">MATLAB is indeed a system active engagement, the basic information element of which being array without dimensioning. In a split of </w:t>
      </w:r>
      <w:proofErr w:type="gramStart"/>
      <w:r w:rsidRPr="00BF4002">
        <w:rPr>
          <w:rFonts w:ascii="Times New Roman" w:eastAsia="Times New Roman" w:hAnsi="Times New Roman" w:cs="Times New Roman"/>
          <w:sz w:val="24"/>
          <w:szCs w:val="24"/>
          <w:lang w:bidi="en-US"/>
        </w:rPr>
        <w:t>period</w:t>
      </w:r>
      <w:proofErr w:type="gramEnd"/>
      <w:r w:rsidRPr="00BF4002">
        <w:rPr>
          <w:rFonts w:ascii="Times New Roman" w:eastAsia="Times New Roman" w:hAnsi="Times New Roman" w:cs="Times New Roman"/>
          <w:sz w:val="24"/>
          <w:szCs w:val="24"/>
          <w:lang w:bidi="en-US"/>
        </w:rPr>
        <w:t xml:space="preserve"> it will take can develop a code in a scalar, none dynamic language like C or FORTRAN, but you can solve several basic computing problems, of particular those of matrix but Vector Formulizations.</w:t>
      </w:r>
    </w:p>
    <w:p w14:paraId="67A3F45A"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17E2168F"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Strengths of MATLAB:</w:t>
      </w:r>
    </w:p>
    <w:p w14:paraId="57883B13" w14:textId="77777777" w:rsidR="00180BC5" w:rsidRPr="00BF4002" w:rsidRDefault="00180BC5" w:rsidP="00180BC5">
      <w:pPr>
        <w:pStyle w:val="ListParagraph"/>
        <w:numPr>
          <w:ilvl w:val="0"/>
          <w:numId w:val="5"/>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The learning process of MATLAB is quite simple.</w:t>
      </w:r>
    </w:p>
    <w:p w14:paraId="204F1A8D" w14:textId="77777777" w:rsidR="00180BC5" w:rsidRPr="00BF4002" w:rsidRDefault="00180BC5" w:rsidP="00180BC5">
      <w:pPr>
        <w:pStyle w:val="ListParagraph"/>
        <w:numPr>
          <w:ilvl w:val="0"/>
          <w:numId w:val="5"/>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The programming for MATLAB was designed for just a relatively smooth processing of the matrix.</w:t>
      </w:r>
    </w:p>
    <w:p w14:paraId="15BA541D" w14:textId="77777777" w:rsidR="00180BC5" w:rsidRPr="00BF4002" w:rsidRDefault="00180BC5" w:rsidP="00180BC5">
      <w:pPr>
        <w:pStyle w:val="ListParagraph"/>
        <w:numPr>
          <w:ilvl w:val="0"/>
          <w:numId w:val="5"/>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TO MATLAB can be calculated or calculated as either a language of programming.</w:t>
      </w:r>
    </w:p>
    <w:p w14:paraId="28399B8D" w14:textId="77777777" w:rsidR="00180BC5" w:rsidRPr="00BF4002" w:rsidRDefault="00180BC5" w:rsidP="00180BC5">
      <w:pPr>
        <w:pStyle w:val="ListParagraph"/>
        <w:numPr>
          <w:ilvl w:val="0"/>
          <w:numId w:val="5"/>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Towards MATLAB failure can be quickly corrected, represented.</w:t>
      </w:r>
    </w:p>
    <w:p w14:paraId="451140D8" w14:textId="77777777" w:rsidR="00180BC5" w:rsidRPr="00BF4002" w:rsidRDefault="00180BC5" w:rsidP="00180BC5">
      <w:pPr>
        <w:pStyle w:val="ListParagraph"/>
        <w:numPr>
          <w:ilvl w:val="0"/>
          <w:numId w:val="5"/>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THE MATLAB has several scientifically driven features, but mainly procedure.</w:t>
      </w:r>
    </w:p>
    <w:p w14:paraId="41F18964"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6A30A2E2"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Other features:</w:t>
      </w:r>
    </w:p>
    <w:p w14:paraId="66E5A4F8"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Functions enable 2-D and 3-D image visualization.</w:t>
      </w:r>
    </w:p>
    <w:p w14:paraId="12F6BB60" w14:textId="77777777" w:rsidR="00180BC5" w:rsidRPr="00BF4002" w:rsidRDefault="00180BC5" w:rsidP="00180BC5">
      <w:pPr>
        <w:pStyle w:val="ListParagraph"/>
        <w:numPr>
          <w:ilvl w:val="0"/>
          <w:numId w:val="4"/>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Custom programming language interfaces design tools.</w:t>
      </w:r>
    </w:p>
    <w:p w14:paraId="1E7F2054" w14:textId="77777777" w:rsidR="00180BC5" w:rsidRPr="00BF4002" w:rsidRDefault="00180BC5" w:rsidP="00180BC5">
      <w:pPr>
        <w:pStyle w:val="ListParagraph"/>
        <w:numPr>
          <w:ilvl w:val="0"/>
          <w:numId w:val="4"/>
        </w:numPr>
        <w:spacing w:line="360" w:lineRule="auto"/>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lastRenderedPageBreak/>
        <w:t xml:space="preserve">Functions for both the application between externally dependent algorithms, including such C , C++, FORTRAN, Java, Net, and </w:t>
      </w:r>
      <w:proofErr w:type="spellStart"/>
      <w:r w:rsidRPr="00BF4002">
        <w:rPr>
          <w:rFonts w:ascii="Times New Roman" w:eastAsia="Times New Roman" w:hAnsi="Times New Roman" w:cs="Times New Roman"/>
          <w:sz w:val="24"/>
          <w:szCs w:val="24"/>
          <w:lang w:bidi="en-US"/>
        </w:rPr>
        <w:t>microsoft</w:t>
      </w:r>
      <w:proofErr w:type="spellEnd"/>
      <w:r w:rsidRPr="00BF4002">
        <w:rPr>
          <w:rFonts w:ascii="Times New Roman" w:eastAsia="Times New Roman" w:hAnsi="Times New Roman" w:cs="Times New Roman"/>
          <w:sz w:val="24"/>
          <w:szCs w:val="24"/>
          <w:lang w:bidi="en-US"/>
        </w:rPr>
        <w:t xml:space="preserve"> office excel.</w:t>
      </w:r>
    </w:p>
    <w:p w14:paraId="0E07F0D0"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61AE1B2D"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7.2 SIMULINK:</w:t>
      </w:r>
    </w:p>
    <w:p w14:paraId="6F556F5A"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Just one MATLAB computational eye throughout the Math works seems to be the add-on technology of SIMULINK. A broad numerical processing function powers MATLAB. SIMULINK is indeed a method for the dynamic system (Differential Equations) visually programming and presenting tests. A basic building block throughout SIMULINK libraries may construct any reasoning or control mechanism for just a dynamic device. SIMULINK has many tool boxes that increase the computing ability of both the tool, like Fuzzy Logic, genetic algorithms, DSP, Statistics and so on. The key benefit is that templates / components are usable, such that specific mathematical procedures are not needed to type code.</w:t>
      </w:r>
    </w:p>
    <w:p w14:paraId="3B9DC003"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2DDC17B8"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Concept of signal and logic flow:</w:t>
      </w:r>
    </w:p>
    <w:p w14:paraId="6F86C582"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2053FA00"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SIMULINK transfers data / data from different blocks through lines connecting the respective blocks to some other block. Information may be generated for signals. Then you can dump information into sinks that can be displayed but rather saved to something like a file. Data may be plugged in, inserted etc. from one side to another. Data can be stored and distributed in simulation mostly in irregular intervals because both devices are discrete structures. Therefore, a time step (anything else referred to as an implementation time step) becomes necessary and the fastest dynamics in the simulation system decides the specification of this step.</w:t>
      </w:r>
    </w:p>
    <w:p w14:paraId="50AA8985"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Sources and sinks:</w:t>
      </w:r>
    </w:p>
    <w:p w14:paraId="396AA402"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 xml:space="preserve">That source library includes primarily the data that the user normally requires during the software. There have been generally numerous sources mostly in MATLAB library, such as waveform functional parameters which are accordingly implemented by each source. each one of these sources has its own functions, such as pulse generators to produce pulses in certain periods. Both of </w:t>
      </w:r>
      <w:proofErr w:type="gramStart"/>
      <w:r w:rsidRPr="00BF4002">
        <w:rPr>
          <w:rFonts w:ascii="Times New Roman" w:eastAsia="Times New Roman" w:hAnsi="Times New Roman" w:cs="Times New Roman"/>
          <w:sz w:val="24"/>
          <w:szCs w:val="24"/>
          <w:lang w:bidi="en-US"/>
        </w:rPr>
        <w:t>these help</w:t>
      </w:r>
      <w:proofErr w:type="gramEnd"/>
      <w:r w:rsidRPr="00BF4002">
        <w:rPr>
          <w:rFonts w:ascii="Times New Roman" w:eastAsia="Times New Roman" w:hAnsi="Times New Roman" w:cs="Times New Roman"/>
          <w:sz w:val="24"/>
          <w:szCs w:val="24"/>
          <w:lang w:bidi="en-US"/>
        </w:rPr>
        <w:t xml:space="preserve"> maintain the data right and provide the customer with the appropriate information, which would be user-friendly.</w:t>
      </w:r>
    </w:p>
    <w:p w14:paraId="4B22C1C2"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lastRenderedPageBreak/>
        <w:t>The drops are points where the signal termination takes place. For some further references the data collected are mostly displayed or may even be stored as a script, mostly several block drains are supplied from which the starting block has been used for beginning the simulation. Everything aims to render the app more user-friendly, while offering the right functionality for the consumer. The blocks accessible throughout the source and sink repositories will be seen in fig.3. To avoid warnings of unconnected signals, unused signals must be stopped.</w:t>
      </w:r>
    </w:p>
    <w:p w14:paraId="0F7011F0"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p>
    <w:p w14:paraId="596CCB39"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7.3 CONTINUOUS AND DISCRETE SYSTEMS:</w:t>
      </w:r>
    </w:p>
    <w:p w14:paraId="3DBD3BE6" w14:textId="77777777" w:rsidR="00180BC5" w:rsidRPr="00BF4002" w:rsidRDefault="00180BC5" w:rsidP="00180BC5">
      <w:pPr>
        <w:pStyle w:val="ListParagraph"/>
        <w:spacing w:line="360" w:lineRule="auto"/>
        <w:ind w:left="90"/>
        <w:jc w:val="both"/>
        <w:rPr>
          <w:rFonts w:ascii="Times New Roman" w:eastAsia="Times New Roman" w:hAnsi="Times New Roman" w:cs="Times New Roman"/>
          <w:sz w:val="24"/>
          <w:szCs w:val="24"/>
          <w:lang w:bidi="en-US"/>
        </w:rPr>
      </w:pPr>
      <w:r w:rsidRPr="00BF4002">
        <w:rPr>
          <w:rFonts w:ascii="Times New Roman" w:eastAsia="Times New Roman" w:hAnsi="Times New Roman" w:cs="Times New Roman"/>
          <w:sz w:val="24"/>
          <w:szCs w:val="24"/>
          <w:lang w:bidi="en-US"/>
        </w:rPr>
        <w:t>Both complex processes may be studied either constantly or discreetly. SIMULINK allows for such structures to be represented by means of transition, connection blocks, lag blocks, etc.</w:t>
      </w:r>
    </w:p>
    <w:p w14:paraId="1FAFB981" w14:textId="77777777" w:rsidR="00180BC5" w:rsidRPr="00BF4002" w:rsidRDefault="00180BC5" w:rsidP="00180BC5">
      <w:pPr>
        <w:pStyle w:val="ListParagraph"/>
        <w:spacing w:line="360" w:lineRule="auto"/>
        <w:ind w:left="90"/>
        <w:jc w:val="both"/>
        <w:rPr>
          <w:rFonts w:ascii="Times New Roman" w:eastAsia="Times New Roman" w:hAnsi="Times New Roman" w:cs="Times New Roman"/>
          <w:b/>
          <w:bCs/>
          <w:sz w:val="24"/>
          <w:szCs w:val="24"/>
          <w:lang w:bidi="en-US"/>
        </w:rPr>
      </w:pPr>
      <w:r w:rsidRPr="00BF4002">
        <w:rPr>
          <w:rFonts w:ascii="Times New Roman" w:eastAsia="Times New Roman" w:hAnsi="Times New Roman" w:cs="Times New Roman"/>
          <w:b/>
          <w:bCs/>
          <w:sz w:val="24"/>
          <w:szCs w:val="24"/>
          <w:lang w:bidi="en-US"/>
        </w:rPr>
        <w:t>Non-linear operators:</w:t>
      </w:r>
    </w:p>
    <w:p w14:paraId="5AEA1F3B" w14:textId="1F7D1B60" w:rsidR="00180BC5" w:rsidRPr="001622CA" w:rsidRDefault="00180BC5" w:rsidP="00B9384D">
      <w:pPr>
        <w:pStyle w:val="ListParagraph"/>
        <w:spacing w:after="0" w:line="360" w:lineRule="auto"/>
        <w:ind w:left="91"/>
        <w:jc w:val="both"/>
        <w:rPr>
          <w:rFonts w:ascii="Times New Roman" w:hAnsi="Times New Roman"/>
          <w:sz w:val="24"/>
          <w:szCs w:val="24"/>
        </w:rPr>
      </w:pPr>
      <w:r w:rsidRPr="00BF4002">
        <w:rPr>
          <w:rFonts w:ascii="Times New Roman" w:eastAsia="Times New Roman" w:hAnsi="Times New Roman" w:cs="Times New Roman"/>
          <w:sz w:val="24"/>
          <w:szCs w:val="24"/>
          <w:lang w:bidi="en-US"/>
        </w:rPr>
        <w:t xml:space="preserve">The major advantage to use tools like SIMULINK seems to be the ability, without technical resolution, to simulate dynamic functions and produce results. A system with non-linearity like saturation, registration function, restricted slew rates, </w:t>
      </w:r>
      <w:proofErr w:type="spellStart"/>
      <w:r w:rsidRPr="00BF4002">
        <w:rPr>
          <w:rFonts w:ascii="Times New Roman" w:eastAsia="Times New Roman" w:hAnsi="Times New Roman" w:cs="Times New Roman"/>
          <w:sz w:val="24"/>
          <w:szCs w:val="24"/>
          <w:lang w:bidi="en-US"/>
        </w:rPr>
        <w:t>etc</w:t>
      </w:r>
      <w:proofErr w:type="spellEnd"/>
      <w:r w:rsidRPr="00BF4002">
        <w:rPr>
          <w:rFonts w:ascii="Times New Roman" w:eastAsia="Times New Roman" w:hAnsi="Times New Roman" w:cs="Times New Roman"/>
          <w:sz w:val="24"/>
          <w:szCs w:val="24"/>
          <w:lang w:bidi="en-US"/>
        </w:rPr>
        <w:t xml:space="preserve"> is quite possible to point at analytical solutions. </w:t>
      </w:r>
    </w:p>
    <w:p w14:paraId="62BD12EB" w14:textId="77777777" w:rsidR="00180BC5" w:rsidRPr="001622CA" w:rsidRDefault="00180BC5" w:rsidP="00B9384D">
      <w:pPr>
        <w:pStyle w:val="ListParagraph"/>
        <w:spacing w:line="360" w:lineRule="auto"/>
        <w:ind w:left="635"/>
        <w:jc w:val="center"/>
        <w:rPr>
          <w:rFonts w:ascii="Times New Roman" w:hAnsi="Times New Roman"/>
          <w:sz w:val="24"/>
          <w:szCs w:val="24"/>
        </w:rPr>
      </w:pPr>
      <w:r>
        <w:rPr>
          <w:noProof/>
        </w:rPr>
        <w:drawing>
          <wp:inline distT="0" distB="0" distL="0" distR="0" wp14:anchorId="085E3642" wp14:editId="2AB9C8E6">
            <wp:extent cx="4332840" cy="3754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7751" cy="3775704"/>
                    </a:xfrm>
                    <a:prstGeom prst="rect">
                      <a:avLst/>
                    </a:prstGeom>
                  </pic:spPr>
                </pic:pic>
              </a:graphicData>
            </a:graphic>
          </wp:inline>
        </w:drawing>
      </w:r>
    </w:p>
    <w:p w14:paraId="0005D4F4" w14:textId="77777777" w:rsidR="00B9384D" w:rsidRPr="001622CA" w:rsidRDefault="00B9384D" w:rsidP="00B9384D">
      <w:pPr>
        <w:pStyle w:val="ListParagraph"/>
        <w:spacing w:after="0" w:line="360" w:lineRule="auto"/>
        <w:ind w:left="91"/>
        <w:jc w:val="both"/>
        <w:rPr>
          <w:rFonts w:ascii="Times New Roman" w:hAnsi="Times New Roman"/>
          <w:sz w:val="24"/>
          <w:szCs w:val="24"/>
        </w:rPr>
      </w:pPr>
      <w:r w:rsidRPr="00BF4002">
        <w:rPr>
          <w:rFonts w:ascii="Times New Roman" w:eastAsia="Times New Roman" w:hAnsi="Times New Roman" w:cs="Times New Roman"/>
          <w:sz w:val="24"/>
          <w:szCs w:val="24"/>
          <w:lang w:bidi="en-US"/>
        </w:rPr>
        <w:lastRenderedPageBreak/>
        <w:t>When processes are modeled using loops, in simulation, non-linearity is not an obstacle. The saturation block, for example, may signify a physical parameter restriction, including a voltage signal to either an engine, etc. When testing simulations with various cases, manual circuits are used. Switches are also the functional basis to scripting unless-then statements</w:t>
      </w:r>
      <w:r w:rsidRPr="001622CA">
        <w:rPr>
          <w:rFonts w:ascii="Times New Roman" w:hAnsi="Times New Roman" w:cs="Arial Unicode MS"/>
          <w:sz w:val="24"/>
          <w:szCs w:val="24"/>
          <w:cs/>
          <w:lang w:bidi="te-IN"/>
        </w:rPr>
        <w:t xml:space="preserve">. </w:t>
      </w:r>
    </w:p>
    <w:p w14:paraId="01FDC89D" w14:textId="77777777" w:rsidR="00B9384D" w:rsidRDefault="00B9384D" w:rsidP="00180BC5">
      <w:pPr>
        <w:pStyle w:val="ListParagraph"/>
        <w:spacing w:line="360" w:lineRule="auto"/>
        <w:ind w:left="0"/>
        <w:jc w:val="both"/>
        <w:rPr>
          <w:rFonts w:ascii="Times New Roman" w:hAnsi="Times New Roman"/>
          <w:b/>
          <w:bCs/>
          <w:sz w:val="24"/>
          <w:szCs w:val="24"/>
        </w:rPr>
      </w:pPr>
    </w:p>
    <w:p w14:paraId="0A8B9E36" w14:textId="590DD052" w:rsidR="00180BC5" w:rsidRDefault="00180BC5" w:rsidP="00180BC5">
      <w:pPr>
        <w:pStyle w:val="ListParagraph"/>
        <w:spacing w:line="360" w:lineRule="auto"/>
        <w:ind w:left="0"/>
        <w:jc w:val="both"/>
        <w:rPr>
          <w:rFonts w:ascii="Times New Roman" w:hAnsi="Times New Roman"/>
          <w:sz w:val="24"/>
          <w:szCs w:val="24"/>
        </w:rPr>
      </w:pPr>
      <w:r>
        <w:rPr>
          <w:rFonts w:ascii="Times New Roman" w:hAnsi="Times New Roman"/>
          <w:b/>
          <w:bCs/>
          <w:sz w:val="24"/>
          <w:szCs w:val="24"/>
        </w:rPr>
        <w:t>7</w:t>
      </w:r>
      <w:r w:rsidRPr="001622CA">
        <w:rPr>
          <w:rFonts w:ascii="Times New Roman" w:hAnsi="Times New Roman" w:cs="Arial Unicode MS"/>
          <w:b/>
          <w:bCs/>
          <w:sz w:val="24"/>
          <w:szCs w:val="24"/>
          <w:cs/>
          <w:lang w:bidi="te-IN"/>
        </w:rPr>
        <w:t>.</w:t>
      </w:r>
      <w:r w:rsidRPr="001622CA">
        <w:rPr>
          <w:rFonts w:ascii="Times New Roman" w:hAnsi="Times New Roman"/>
          <w:b/>
          <w:bCs/>
          <w:sz w:val="24"/>
          <w:szCs w:val="24"/>
        </w:rPr>
        <w:t>4 MATHEMATICAL OPERATIONS</w:t>
      </w:r>
      <w:r w:rsidRPr="001622CA">
        <w:rPr>
          <w:rFonts w:ascii="Times New Roman" w:hAnsi="Times New Roman" w:cs="Arial Unicode MS"/>
          <w:sz w:val="24"/>
          <w:szCs w:val="24"/>
          <w:cs/>
          <w:lang w:bidi="te-IN"/>
        </w:rPr>
        <w:t xml:space="preserve">: </w:t>
      </w:r>
    </w:p>
    <w:p w14:paraId="2941331E" w14:textId="77777777" w:rsidR="00180BC5" w:rsidRDefault="00180BC5" w:rsidP="00180BC5">
      <w:pPr>
        <w:pStyle w:val="ListParagraph"/>
        <w:spacing w:line="360" w:lineRule="auto"/>
        <w:ind w:left="0"/>
        <w:jc w:val="both"/>
        <w:rPr>
          <w:rFonts w:ascii="Times New Roman" w:hAnsi="Times New Roman"/>
          <w:sz w:val="24"/>
          <w:szCs w:val="24"/>
        </w:rPr>
      </w:pPr>
    </w:p>
    <w:p w14:paraId="02A2668C" w14:textId="345CD74D" w:rsidR="00180BC5" w:rsidRPr="001622CA" w:rsidRDefault="00180BC5" w:rsidP="00B9384D">
      <w:pPr>
        <w:pStyle w:val="ListParagraph"/>
        <w:spacing w:line="360" w:lineRule="auto"/>
        <w:ind w:left="0"/>
        <w:jc w:val="both"/>
        <w:rPr>
          <w:rFonts w:ascii="Times New Roman" w:hAnsi="Times New Roman"/>
          <w:sz w:val="24"/>
          <w:szCs w:val="24"/>
        </w:rPr>
      </w:pPr>
      <w:r w:rsidRPr="00D5471C">
        <w:rPr>
          <w:rFonts w:ascii="Times New Roman" w:hAnsi="Times New Roman"/>
          <w:sz w:val="24"/>
          <w:szCs w:val="24"/>
        </w:rPr>
        <w:t xml:space="preserve">That signal flow could be configured along with </w:t>
      </w:r>
      <w:proofErr w:type="spellStart"/>
      <w:r w:rsidRPr="00D5471C">
        <w:rPr>
          <w:rFonts w:ascii="Times New Roman" w:hAnsi="Times New Roman"/>
          <w:sz w:val="24"/>
          <w:szCs w:val="24"/>
        </w:rPr>
        <w:t>mathematological</w:t>
      </w:r>
      <w:proofErr w:type="spellEnd"/>
      <w:r w:rsidRPr="00D5471C">
        <w:rPr>
          <w:rFonts w:ascii="Times New Roman" w:hAnsi="Times New Roman"/>
          <w:sz w:val="24"/>
          <w:szCs w:val="24"/>
        </w:rPr>
        <w:t xml:space="preserve"> users such as items, number, logical operations like and, or, etc. Only with matrix gain unit, matrix multiplication is simple. Also usable are trigonometric functions like sin and tan inversely (at an). In the rational loops, conditional operators, namely </w:t>
      </w:r>
      <w:r>
        <w:rPr>
          <w:rFonts w:ascii="Times New Roman" w:hAnsi="Times New Roman"/>
          <w:sz w:val="24"/>
          <w:szCs w:val="24"/>
        </w:rPr>
        <w:t xml:space="preserve">'equal to' or 'larger than' </w:t>
      </w:r>
      <w:proofErr w:type="spellStart"/>
      <w:r>
        <w:rPr>
          <w:rFonts w:ascii="Times New Roman" w:hAnsi="Times New Roman"/>
          <w:sz w:val="24"/>
          <w:szCs w:val="24"/>
        </w:rPr>
        <w:t>etc</w:t>
      </w:r>
      <w:proofErr w:type="spellEnd"/>
      <w:r w:rsidRPr="001622CA">
        <w:rPr>
          <w:rFonts w:ascii="Times New Roman" w:hAnsi="Times New Roman" w:cs="Arial Unicode MS"/>
          <w:sz w:val="24"/>
          <w:szCs w:val="24"/>
          <w:cs/>
          <w:lang w:bidi="te-IN"/>
        </w:rPr>
        <w:t xml:space="preserve">.   </w:t>
      </w:r>
    </w:p>
    <w:p w14:paraId="2B44C242" w14:textId="77777777" w:rsidR="00180BC5" w:rsidRDefault="00180BC5" w:rsidP="00A8077F">
      <w:pPr>
        <w:pStyle w:val="ListParagraph"/>
        <w:spacing w:line="360" w:lineRule="auto"/>
        <w:ind w:left="0"/>
        <w:jc w:val="center"/>
        <w:rPr>
          <w:rFonts w:ascii="Times New Roman" w:hAnsi="Times New Roman" w:cs="Arial Unicode MS"/>
          <w:sz w:val="24"/>
          <w:szCs w:val="24"/>
          <w:lang w:bidi="te-IN"/>
        </w:rPr>
      </w:pPr>
      <w:r>
        <w:rPr>
          <w:noProof/>
        </w:rPr>
        <w:drawing>
          <wp:inline distT="0" distB="0" distL="0" distR="0" wp14:anchorId="383CE1AC" wp14:editId="6C69C3B7">
            <wp:extent cx="4381855" cy="46685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452" cy="4688333"/>
                    </a:xfrm>
                    <a:prstGeom prst="rect">
                      <a:avLst/>
                    </a:prstGeom>
                  </pic:spPr>
                </pic:pic>
              </a:graphicData>
            </a:graphic>
          </wp:inline>
        </w:drawing>
      </w:r>
    </w:p>
    <w:p w14:paraId="07DD16B4" w14:textId="77777777" w:rsidR="00180BC5" w:rsidRPr="001622CA" w:rsidRDefault="00180BC5" w:rsidP="00180BC5">
      <w:pPr>
        <w:pStyle w:val="ListParagraph"/>
        <w:spacing w:line="360" w:lineRule="auto"/>
        <w:ind w:left="0"/>
        <w:jc w:val="both"/>
        <w:rPr>
          <w:rFonts w:ascii="Times New Roman" w:hAnsi="Times New Roman"/>
          <w:sz w:val="24"/>
          <w:szCs w:val="24"/>
        </w:rPr>
      </w:pPr>
      <w:r>
        <w:rPr>
          <w:rFonts w:ascii="Times New Roman" w:hAnsi="Times New Roman"/>
          <w:b/>
          <w:bCs/>
          <w:sz w:val="24"/>
          <w:szCs w:val="24"/>
        </w:rPr>
        <w:lastRenderedPageBreak/>
        <w:t>7</w:t>
      </w:r>
      <w:r w:rsidRPr="001622CA">
        <w:rPr>
          <w:rFonts w:ascii="Times New Roman" w:hAnsi="Times New Roman" w:cs="Arial Unicode MS"/>
          <w:b/>
          <w:bCs/>
          <w:sz w:val="24"/>
          <w:szCs w:val="24"/>
          <w:cs/>
          <w:lang w:bidi="te-IN"/>
        </w:rPr>
        <w:t>.</w:t>
      </w:r>
      <w:r w:rsidRPr="001622CA">
        <w:rPr>
          <w:rFonts w:ascii="Times New Roman" w:hAnsi="Times New Roman"/>
          <w:b/>
          <w:bCs/>
          <w:sz w:val="24"/>
          <w:szCs w:val="24"/>
        </w:rPr>
        <w:t>5 SIGNALS AND DATA TRANSFE</w:t>
      </w:r>
      <w:r w:rsidRPr="001622CA">
        <w:rPr>
          <w:rFonts w:ascii="Times New Roman" w:hAnsi="Times New Roman"/>
          <w:sz w:val="24"/>
          <w:szCs w:val="24"/>
        </w:rPr>
        <w:t>R</w:t>
      </w:r>
      <w:r w:rsidRPr="001622CA">
        <w:rPr>
          <w:rFonts w:ascii="Times New Roman" w:hAnsi="Times New Roman" w:cs="Arial Unicode MS"/>
          <w:sz w:val="24"/>
          <w:szCs w:val="24"/>
          <w:cs/>
          <w:lang w:bidi="te-IN"/>
        </w:rPr>
        <w:t xml:space="preserve">:  </w:t>
      </w:r>
    </w:p>
    <w:p w14:paraId="0D86DF22" w14:textId="68BC8434" w:rsidR="00C279C5" w:rsidRPr="00B9384D" w:rsidRDefault="00180BC5" w:rsidP="00180BC5">
      <w:pPr>
        <w:pStyle w:val="ListParagraph"/>
        <w:spacing w:line="360" w:lineRule="auto"/>
        <w:ind w:left="0"/>
        <w:jc w:val="both"/>
        <w:rPr>
          <w:rFonts w:ascii="Times New Roman" w:hAnsi="Times New Roman" w:cs="Arial Unicode MS"/>
          <w:sz w:val="24"/>
          <w:szCs w:val="24"/>
          <w:cs/>
          <w:lang w:bidi="te-IN"/>
        </w:rPr>
      </w:pPr>
      <w:r w:rsidRPr="00D5471C">
        <w:rPr>
          <w:rFonts w:ascii="Times New Roman" w:hAnsi="Times New Roman" w:cs="Arial Unicode MS"/>
          <w:sz w:val="24"/>
          <w:szCs w:val="24"/>
          <w:lang w:bidi="te-IN"/>
        </w:rPr>
        <w:t xml:space="preserve">Data can be transferred from one section of both the frame to some other part of the frame in dynamic block diagrams. It might be in increasing subsystems. This signal may be deposited into some kind of block that transfers signals between subsystem through subsystem. Multiplexing helps eliminate congestion due to redundant connections and enables the representation of the matrix (column / row). Creating subsystems drags and positions it into the current block wherever you want and to mask the SIMULINK application browser subsystem. The subsystem technique relies mostly on block's function. Typically, the main subsystem is used, though some subsystems are chosen. For </w:t>
      </w:r>
      <w:proofErr w:type="spellStart"/>
      <w:r w:rsidRPr="00D5471C">
        <w:rPr>
          <w:rFonts w:ascii="Times New Roman" w:hAnsi="Times New Roman" w:cs="Arial Unicode MS"/>
          <w:sz w:val="24"/>
          <w:szCs w:val="24"/>
          <w:lang w:bidi="te-IN"/>
        </w:rPr>
        <w:t>eg</w:t>
      </w:r>
      <w:proofErr w:type="spellEnd"/>
      <w:r w:rsidRPr="00D5471C">
        <w:rPr>
          <w:rFonts w:ascii="Times New Roman" w:hAnsi="Times New Roman" w:cs="Arial Unicode MS"/>
          <w:sz w:val="24"/>
          <w:szCs w:val="24"/>
          <w:lang w:bidi="te-IN"/>
        </w:rPr>
        <w:t>, the subsystem may be an active block that only requires any trigger signal. Open another subsystem (double click) but build PORTS for input / output, passing signals through and from a subsystem. Dragging ports from Origins but Sinks folders generates inputs and outputs. The interfaces mostly on external (parent) block were generated automatically as they are generated throughout the subsystem. Each parent system is added to the controller by adding the necessary signals.</w:t>
      </w:r>
    </w:p>
    <w:p w14:paraId="0A2AC3AB" w14:textId="77777777" w:rsidR="00180BC5" w:rsidRPr="00D5471C" w:rsidRDefault="00180BC5" w:rsidP="00180BC5">
      <w:pPr>
        <w:pStyle w:val="ListParagraph"/>
        <w:spacing w:line="360" w:lineRule="auto"/>
        <w:ind w:left="0"/>
        <w:jc w:val="both"/>
        <w:rPr>
          <w:rFonts w:ascii="Times New Roman" w:hAnsi="Times New Roman" w:cs="Arial Unicode MS"/>
          <w:b/>
          <w:bCs/>
          <w:sz w:val="24"/>
          <w:szCs w:val="24"/>
          <w:lang w:bidi="te-IN"/>
        </w:rPr>
      </w:pPr>
      <w:r w:rsidRPr="00D5471C">
        <w:rPr>
          <w:rFonts w:ascii="Times New Roman" w:hAnsi="Times New Roman" w:cs="Nirmala UI"/>
          <w:b/>
          <w:bCs/>
          <w:sz w:val="24"/>
          <w:szCs w:val="24"/>
          <w:cs/>
          <w:lang w:bidi="te-IN"/>
        </w:rPr>
        <w:t>7.6</w:t>
      </w:r>
      <w:r w:rsidRPr="00D5471C">
        <w:rPr>
          <w:rFonts w:ascii="Times New Roman" w:hAnsi="Times New Roman" w:cs="Arial Unicode MS"/>
          <w:b/>
          <w:bCs/>
          <w:sz w:val="24"/>
          <w:szCs w:val="24"/>
          <w:lang w:bidi="te-IN"/>
        </w:rPr>
        <w:t xml:space="preserve"> SETTING SIMULATION PARAMETERS:</w:t>
      </w:r>
    </w:p>
    <w:p w14:paraId="7B742E5B" w14:textId="65ED3A79" w:rsidR="00180BC5" w:rsidRDefault="00180BC5" w:rsidP="008416E5">
      <w:pPr>
        <w:spacing w:line="360" w:lineRule="auto"/>
        <w:jc w:val="center"/>
        <w:rPr>
          <w:rFonts w:ascii="Times New Roman" w:hAnsi="Times New Roman"/>
          <w:sz w:val="24"/>
          <w:szCs w:val="24"/>
        </w:rPr>
      </w:pPr>
      <w:r>
        <w:rPr>
          <w:noProof/>
          <w:lang w:val="en-US" w:eastAsia="en-US"/>
        </w:rPr>
        <w:drawing>
          <wp:inline distT="0" distB="0" distL="0" distR="0" wp14:anchorId="2D4F44E0" wp14:editId="02E1A843">
            <wp:extent cx="2893868" cy="350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2513" cy="3515671"/>
                    </a:xfrm>
                    <a:prstGeom prst="rect">
                      <a:avLst/>
                    </a:prstGeom>
                  </pic:spPr>
                </pic:pic>
              </a:graphicData>
            </a:graphic>
          </wp:inline>
        </w:drawing>
      </w:r>
    </w:p>
    <w:p w14:paraId="58E90EB2" w14:textId="2680F4BC" w:rsidR="00A8077F" w:rsidRPr="008416E5" w:rsidRDefault="00A8077F" w:rsidP="00A8077F">
      <w:pPr>
        <w:pStyle w:val="ListParagraph"/>
        <w:spacing w:line="360" w:lineRule="auto"/>
        <w:ind w:left="0"/>
        <w:jc w:val="both"/>
        <w:rPr>
          <w:rFonts w:ascii="Times New Roman" w:hAnsi="Times New Roman"/>
          <w:sz w:val="24"/>
          <w:szCs w:val="24"/>
        </w:rPr>
      </w:pPr>
      <w:r w:rsidRPr="00D5471C">
        <w:rPr>
          <w:rFonts w:ascii="Times New Roman" w:hAnsi="Times New Roman" w:cs="Arial Unicode MS"/>
          <w:sz w:val="24"/>
          <w:szCs w:val="24"/>
          <w:lang w:bidi="te-IN"/>
        </w:rPr>
        <w:lastRenderedPageBreak/>
        <w:t xml:space="preserve">A number technology to overcome any differential equation is often needed to run another simulation mostly on machine. The device may be replicated mostly on blocks within as just a continuous machine or a separate method. The starting and end period of the simulation may be set. </w:t>
      </w:r>
    </w:p>
    <w:p w14:paraId="1D33ABD0" w14:textId="77777777" w:rsidR="008416E5" w:rsidRPr="001622CA" w:rsidRDefault="008416E5" w:rsidP="008416E5">
      <w:pPr>
        <w:pStyle w:val="ListParagraph"/>
        <w:spacing w:line="360" w:lineRule="auto"/>
        <w:ind w:left="0"/>
        <w:jc w:val="both"/>
        <w:rPr>
          <w:rFonts w:ascii="Times New Roman" w:hAnsi="Times New Roman"/>
          <w:sz w:val="24"/>
          <w:szCs w:val="24"/>
        </w:rPr>
      </w:pPr>
      <w:r w:rsidRPr="00D5471C">
        <w:rPr>
          <w:rFonts w:ascii="Times New Roman" w:hAnsi="Times New Roman" w:cs="Arial Unicode MS"/>
          <w:sz w:val="24"/>
          <w:szCs w:val="24"/>
          <w:lang w:bidi="te-IN"/>
        </w:rPr>
        <w:t xml:space="preserve">The lowest and highest step size could be specified throughout case of nonlinear step size. The set phase size is suggested which enables the information technology project to also be indexed to a particular </w:t>
      </w:r>
      <w:proofErr w:type="gramStart"/>
      <w:r w:rsidRPr="00D5471C">
        <w:rPr>
          <w:rFonts w:ascii="Times New Roman" w:hAnsi="Times New Roman" w:cs="Arial Unicode MS"/>
          <w:sz w:val="24"/>
          <w:szCs w:val="24"/>
          <w:lang w:bidi="te-IN"/>
        </w:rPr>
        <w:t>amount</w:t>
      </w:r>
      <w:proofErr w:type="gramEnd"/>
      <w:r w:rsidRPr="00D5471C">
        <w:rPr>
          <w:rFonts w:ascii="Times New Roman" w:hAnsi="Times New Roman" w:cs="Arial Unicode MS"/>
          <w:sz w:val="24"/>
          <w:szCs w:val="24"/>
          <w:lang w:bidi="te-IN"/>
        </w:rPr>
        <w:t xml:space="preserve"> of pixels. Depending on the device parameters, the design phase size must be determined. A thermal cycle can take a couple of minutes, however a DC engine in the device can be very fast and </w:t>
      </w:r>
      <w:r>
        <w:rPr>
          <w:rFonts w:ascii="Times New Roman" w:hAnsi="Times New Roman" w:cs="Arial Unicode MS"/>
          <w:sz w:val="24"/>
          <w:szCs w:val="24"/>
          <w:lang w:bidi="te-IN"/>
        </w:rPr>
        <w:t>take several milliseconds phase</w:t>
      </w:r>
      <w:r w:rsidRPr="001622CA">
        <w:rPr>
          <w:rFonts w:ascii="Times New Roman" w:hAnsi="Times New Roman" w:cs="Arial Unicode MS"/>
          <w:sz w:val="24"/>
          <w:szCs w:val="24"/>
          <w:cs/>
          <w:lang w:bidi="te-IN"/>
        </w:rPr>
        <w:t>.</w:t>
      </w:r>
    </w:p>
    <w:p w14:paraId="332363C1" w14:textId="2600D660" w:rsidR="006739AF" w:rsidRDefault="009C0C86" w:rsidP="005713DC">
      <w:pPr>
        <w:spacing w:line="360" w:lineRule="auto"/>
        <w:rPr>
          <w:rFonts w:ascii="Times New Roman" w:hAnsi="Times New Roman"/>
          <w:b/>
          <w:sz w:val="28"/>
          <w:szCs w:val="28"/>
        </w:rPr>
      </w:pPr>
      <w:r>
        <w:rPr>
          <w:rFonts w:ascii="Times New Roman" w:hAnsi="Times New Roman"/>
          <w:b/>
          <w:sz w:val="28"/>
          <w:szCs w:val="28"/>
        </w:rPr>
        <w:t xml:space="preserve">7.7 </w:t>
      </w:r>
      <w:r w:rsidR="005713DC">
        <w:rPr>
          <w:rFonts w:ascii="Times New Roman" w:hAnsi="Times New Roman"/>
          <w:b/>
          <w:sz w:val="28"/>
          <w:szCs w:val="28"/>
        </w:rPr>
        <w:t xml:space="preserve">Simulation Diagrams </w:t>
      </w:r>
      <w:proofErr w:type="gramStart"/>
      <w:r w:rsidR="005713DC">
        <w:rPr>
          <w:rFonts w:ascii="Times New Roman" w:hAnsi="Times New Roman"/>
          <w:b/>
          <w:sz w:val="28"/>
          <w:szCs w:val="28"/>
        </w:rPr>
        <w:t>And</w:t>
      </w:r>
      <w:proofErr w:type="gramEnd"/>
      <w:r w:rsidR="005713DC">
        <w:rPr>
          <w:rFonts w:ascii="Times New Roman" w:hAnsi="Times New Roman"/>
          <w:b/>
          <w:sz w:val="28"/>
          <w:szCs w:val="28"/>
        </w:rPr>
        <w:t xml:space="preserve"> Results:</w:t>
      </w:r>
    </w:p>
    <w:p w14:paraId="6FB69EFA" w14:textId="32EA7082" w:rsidR="009C0C86" w:rsidRDefault="00A8077F" w:rsidP="00150179">
      <w:pPr>
        <w:jc w:val="center"/>
        <w:rPr>
          <w:noProof/>
        </w:rPr>
      </w:pPr>
      <w:r w:rsidRPr="00A8077F">
        <w:rPr>
          <w:noProof/>
        </w:rPr>
        <w:drawing>
          <wp:inline distT="0" distB="0" distL="0" distR="0" wp14:anchorId="66EAEB97" wp14:editId="7D8FC409">
            <wp:extent cx="5485768" cy="2854570"/>
            <wp:effectExtent l="0" t="0" r="0" b="0"/>
            <wp:docPr id="4" name="Picture 4">
              <a:extLst xmlns:a="http://schemas.openxmlformats.org/drawingml/2006/main">
                <a:ext uri="{FF2B5EF4-FFF2-40B4-BE49-F238E27FC236}">
                  <a16:creationId xmlns:a16="http://schemas.microsoft.com/office/drawing/2014/main" id="{4AF9AAF1-A4EB-BABD-A341-96BF15C15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F9AAF1-A4EB-BABD-A341-96BF15C15385}"/>
                        </a:ext>
                      </a:extLst>
                    </pic:cNvPr>
                    <pic:cNvPicPr>
                      <a:picLocks noChangeAspect="1"/>
                    </pic:cNvPicPr>
                  </pic:nvPicPr>
                  <pic:blipFill>
                    <a:blip r:embed="rId47"/>
                    <a:stretch>
                      <a:fillRect/>
                    </a:stretch>
                  </pic:blipFill>
                  <pic:spPr>
                    <a:xfrm>
                      <a:off x="0" y="0"/>
                      <a:ext cx="5508143" cy="2866213"/>
                    </a:xfrm>
                    <a:prstGeom prst="rect">
                      <a:avLst/>
                    </a:prstGeom>
                  </pic:spPr>
                </pic:pic>
              </a:graphicData>
            </a:graphic>
          </wp:inline>
        </w:drawing>
      </w:r>
    </w:p>
    <w:p w14:paraId="4BFDE20B" w14:textId="77777777" w:rsidR="009C0C86" w:rsidRDefault="009C0C86" w:rsidP="009C0C86">
      <w:pPr>
        <w:rPr>
          <w:rFonts w:ascii="NimbusRomNo9L-Regu" w:hAnsi="NimbusRomNo9L-Regu"/>
          <w:color w:val="000000"/>
          <w:sz w:val="24"/>
          <w:szCs w:val="24"/>
        </w:rPr>
      </w:pPr>
      <w:r>
        <w:rPr>
          <w:rFonts w:ascii="NimbusRomNo9L-Regu" w:hAnsi="NimbusRomNo9L-Regu"/>
          <w:color w:val="000000"/>
          <w:sz w:val="24"/>
          <w:szCs w:val="24"/>
        </w:rPr>
        <w:t xml:space="preserve">                   </w:t>
      </w:r>
      <w:r w:rsidRPr="00254759">
        <w:rPr>
          <w:rFonts w:ascii="NimbusRomNo9L-Regu" w:hAnsi="NimbusRomNo9L-Regu"/>
          <w:color w:val="000000"/>
          <w:sz w:val="24"/>
          <w:szCs w:val="24"/>
        </w:rPr>
        <w:t>Fig.</w:t>
      </w:r>
      <w:r>
        <w:rPr>
          <w:rFonts w:ascii="NimbusRomNo9L-Regu" w:hAnsi="NimbusRomNo9L-Regu"/>
          <w:color w:val="000000"/>
          <w:sz w:val="24"/>
          <w:szCs w:val="24"/>
        </w:rPr>
        <w:t>7.</w:t>
      </w:r>
      <w:r w:rsidRPr="00254759">
        <w:rPr>
          <w:rFonts w:ascii="NimbusRomNo9L-Regu" w:hAnsi="NimbusRomNo9L-Regu"/>
          <w:color w:val="000000"/>
          <w:sz w:val="24"/>
          <w:szCs w:val="24"/>
        </w:rPr>
        <w:t xml:space="preserve"> 4. Scenario 1: DC microgrid with microturbine, fuel cell and load.</w:t>
      </w:r>
    </w:p>
    <w:p w14:paraId="44F428B9" w14:textId="4FCD0F4C" w:rsidR="009C0C86" w:rsidRDefault="00A8077F" w:rsidP="00A8077F">
      <w:pPr>
        <w:jc w:val="center"/>
        <w:rPr>
          <w:noProof/>
          <w:sz w:val="24"/>
          <w:szCs w:val="24"/>
        </w:rPr>
      </w:pPr>
      <w:r w:rsidRPr="00A8077F">
        <w:rPr>
          <w:noProof/>
          <w:sz w:val="24"/>
          <w:szCs w:val="24"/>
        </w:rPr>
        <w:drawing>
          <wp:inline distT="0" distB="0" distL="0" distR="0" wp14:anchorId="08D0A91C" wp14:editId="591A8839">
            <wp:extent cx="5486400" cy="1456690"/>
            <wp:effectExtent l="0" t="0" r="0" b="0"/>
            <wp:docPr id="24" name="Picture 4">
              <a:extLst xmlns:a="http://schemas.openxmlformats.org/drawingml/2006/main">
                <a:ext uri="{FF2B5EF4-FFF2-40B4-BE49-F238E27FC236}">
                  <a16:creationId xmlns:a16="http://schemas.microsoft.com/office/drawing/2014/main" id="{D49B17D9-D83B-0A5E-8011-18C9750B3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9B17D9-D83B-0A5E-8011-18C9750B3402}"/>
                        </a:ext>
                      </a:extLst>
                    </pic:cNvPr>
                    <pic:cNvPicPr>
                      <a:picLocks noChangeAspect="1"/>
                    </pic:cNvPicPr>
                  </pic:nvPicPr>
                  <pic:blipFill>
                    <a:blip r:embed="rId48"/>
                    <a:stretch>
                      <a:fillRect/>
                    </a:stretch>
                  </pic:blipFill>
                  <pic:spPr>
                    <a:xfrm>
                      <a:off x="0" y="0"/>
                      <a:ext cx="5486400" cy="1456690"/>
                    </a:xfrm>
                    <a:prstGeom prst="rect">
                      <a:avLst/>
                    </a:prstGeom>
                  </pic:spPr>
                </pic:pic>
              </a:graphicData>
            </a:graphic>
          </wp:inline>
        </w:drawing>
      </w:r>
    </w:p>
    <w:p w14:paraId="61C7788F" w14:textId="6D69350C" w:rsidR="00A8077F" w:rsidRDefault="00A8077F" w:rsidP="00A8077F">
      <w:pPr>
        <w:jc w:val="center"/>
        <w:rPr>
          <w:noProof/>
          <w:sz w:val="24"/>
          <w:szCs w:val="24"/>
        </w:rPr>
      </w:pPr>
      <w:r>
        <w:rPr>
          <w:noProof/>
          <w:sz w:val="24"/>
          <w:szCs w:val="24"/>
        </w:rPr>
        <w:t>(a)</w:t>
      </w:r>
    </w:p>
    <w:p w14:paraId="7824FC1A" w14:textId="6F1514FE" w:rsidR="00A8077F" w:rsidRDefault="00A8077F" w:rsidP="00A8077F">
      <w:pPr>
        <w:jc w:val="center"/>
        <w:rPr>
          <w:noProof/>
          <w:sz w:val="24"/>
          <w:szCs w:val="24"/>
        </w:rPr>
      </w:pPr>
      <w:r w:rsidRPr="00A8077F">
        <w:rPr>
          <w:noProof/>
          <w:sz w:val="24"/>
          <w:szCs w:val="24"/>
        </w:rPr>
        <w:lastRenderedPageBreak/>
        <w:drawing>
          <wp:inline distT="0" distB="0" distL="0" distR="0" wp14:anchorId="3DC058CD" wp14:editId="2014334F">
            <wp:extent cx="5486400" cy="1456055"/>
            <wp:effectExtent l="0" t="0" r="0" b="0"/>
            <wp:docPr id="7" name="Picture 6">
              <a:extLst xmlns:a="http://schemas.openxmlformats.org/drawingml/2006/main">
                <a:ext uri="{FF2B5EF4-FFF2-40B4-BE49-F238E27FC236}">
                  <a16:creationId xmlns:a16="http://schemas.microsoft.com/office/drawing/2014/main" id="{AFBA14E0-D57C-731D-29A9-C6F6AF8AB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BA14E0-D57C-731D-29A9-C6F6AF8AB69A}"/>
                        </a:ext>
                      </a:extLst>
                    </pic:cNvPr>
                    <pic:cNvPicPr>
                      <a:picLocks noChangeAspect="1"/>
                    </pic:cNvPicPr>
                  </pic:nvPicPr>
                  <pic:blipFill>
                    <a:blip r:embed="rId49"/>
                    <a:stretch>
                      <a:fillRect/>
                    </a:stretch>
                  </pic:blipFill>
                  <pic:spPr>
                    <a:xfrm>
                      <a:off x="0" y="0"/>
                      <a:ext cx="5486400" cy="1456055"/>
                    </a:xfrm>
                    <a:prstGeom prst="rect">
                      <a:avLst/>
                    </a:prstGeom>
                  </pic:spPr>
                </pic:pic>
              </a:graphicData>
            </a:graphic>
          </wp:inline>
        </w:drawing>
      </w:r>
    </w:p>
    <w:p w14:paraId="16D335C2" w14:textId="7B546EF7" w:rsidR="00A8077F" w:rsidRDefault="00A8077F" w:rsidP="00A8077F">
      <w:pPr>
        <w:jc w:val="center"/>
        <w:rPr>
          <w:noProof/>
          <w:sz w:val="24"/>
          <w:szCs w:val="24"/>
        </w:rPr>
      </w:pPr>
      <w:r>
        <w:rPr>
          <w:noProof/>
          <w:sz w:val="24"/>
          <w:szCs w:val="24"/>
        </w:rPr>
        <w:t>(b)</w:t>
      </w:r>
    </w:p>
    <w:p w14:paraId="7131E2DA" w14:textId="68FC16E0" w:rsidR="00A8077F" w:rsidRDefault="00005519" w:rsidP="00A8077F">
      <w:pPr>
        <w:jc w:val="center"/>
        <w:rPr>
          <w:noProof/>
          <w:sz w:val="24"/>
          <w:szCs w:val="24"/>
        </w:rPr>
      </w:pPr>
      <w:r w:rsidRPr="00005519">
        <w:rPr>
          <w:noProof/>
          <w:sz w:val="24"/>
          <w:szCs w:val="24"/>
        </w:rPr>
        <w:drawing>
          <wp:inline distT="0" distB="0" distL="0" distR="0" wp14:anchorId="2A8BBCAA" wp14:editId="743732F3">
            <wp:extent cx="5486400" cy="1466215"/>
            <wp:effectExtent l="0" t="0" r="0" b="0"/>
            <wp:docPr id="11" name="Picture 10">
              <a:extLst xmlns:a="http://schemas.openxmlformats.org/drawingml/2006/main">
                <a:ext uri="{FF2B5EF4-FFF2-40B4-BE49-F238E27FC236}">
                  <a16:creationId xmlns:a16="http://schemas.microsoft.com/office/drawing/2014/main" id="{D505EB09-33B8-D955-3DB8-1931DEE1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05EB09-33B8-D955-3DB8-1931DEE1EA79}"/>
                        </a:ext>
                      </a:extLst>
                    </pic:cNvPr>
                    <pic:cNvPicPr>
                      <a:picLocks noChangeAspect="1"/>
                    </pic:cNvPicPr>
                  </pic:nvPicPr>
                  <pic:blipFill>
                    <a:blip r:embed="rId50"/>
                    <a:stretch>
                      <a:fillRect/>
                    </a:stretch>
                  </pic:blipFill>
                  <pic:spPr>
                    <a:xfrm>
                      <a:off x="0" y="0"/>
                      <a:ext cx="5486400" cy="1466215"/>
                    </a:xfrm>
                    <a:prstGeom prst="rect">
                      <a:avLst/>
                    </a:prstGeom>
                  </pic:spPr>
                </pic:pic>
              </a:graphicData>
            </a:graphic>
          </wp:inline>
        </w:drawing>
      </w:r>
    </w:p>
    <w:p w14:paraId="2A06907A" w14:textId="4327855A" w:rsidR="00005519" w:rsidRPr="00254759" w:rsidRDefault="00005519" w:rsidP="00A8077F">
      <w:pPr>
        <w:jc w:val="center"/>
        <w:rPr>
          <w:noProof/>
          <w:sz w:val="24"/>
          <w:szCs w:val="24"/>
        </w:rPr>
      </w:pPr>
      <w:r>
        <w:rPr>
          <w:noProof/>
          <w:sz w:val="24"/>
          <w:szCs w:val="24"/>
        </w:rPr>
        <w:t>(c)</w:t>
      </w:r>
    </w:p>
    <w:p w14:paraId="65CB2D07" w14:textId="5E33A55C" w:rsidR="009C0C86" w:rsidRDefault="009C0C86" w:rsidP="009C0C86">
      <w:pPr>
        <w:rPr>
          <w:rFonts w:ascii="NimbusRomNo9L-Regu" w:hAnsi="NimbusRomNo9L-Regu"/>
          <w:color w:val="000000"/>
          <w:sz w:val="24"/>
          <w:szCs w:val="24"/>
        </w:rPr>
      </w:pPr>
      <w:r w:rsidRPr="00254759">
        <w:rPr>
          <w:rFonts w:ascii="NimbusRomNo9L-Regu" w:hAnsi="NimbusRomNo9L-Regu"/>
          <w:color w:val="000000"/>
          <w:sz w:val="24"/>
          <w:szCs w:val="24"/>
        </w:rPr>
        <w:t xml:space="preserve">Fig. </w:t>
      </w:r>
      <w:r>
        <w:rPr>
          <w:rFonts w:ascii="NimbusRomNo9L-Regu" w:hAnsi="NimbusRomNo9L-Regu"/>
          <w:color w:val="000000"/>
          <w:sz w:val="24"/>
          <w:szCs w:val="24"/>
        </w:rPr>
        <w:t>7.</w:t>
      </w:r>
      <w:r w:rsidRPr="00254759">
        <w:rPr>
          <w:rFonts w:ascii="NimbusRomNo9L-Regu" w:hAnsi="NimbusRomNo9L-Regu"/>
          <w:color w:val="000000"/>
          <w:sz w:val="24"/>
          <w:szCs w:val="24"/>
        </w:rPr>
        <w:t>5. Scenario 1: Results showing (a) generators and tie-converter power, (b) DC microgrid voltage and (c) tie-converter control signals for four different load operating conditions.</w:t>
      </w:r>
    </w:p>
    <w:p w14:paraId="0310E5E2" w14:textId="22CDEF30" w:rsidR="009C0C86" w:rsidRPr="00005519" w:rsidRDefault="00005519" w:rsidP="00005519">
      <w:pPr>
        <w:jc w:val="center"/>
      </w:pPr>
      <w:r w:rsidRPr="00005519">
        <w:drawing>
          <wp:inline distT="0" distB="0" distL="0" distR="0" wp14:anchorId="7F60F7D9" wp14:editId="1F7A3D5B">
            <wp:extent cx="5861538" cy="2971800"/>
            <wp:effectExtent l="0" t="0" r="0" b="0"/>
            <wp:docPr id="36" name="Picture 6">
              <a:extLst xmlns:a="http://schemas.openxmlformats.org/drawingml/2006/main">
                <a:ext uri="{FF2B5EF4-FFF2-40B4-BE49-F238E27FC236}">
                  <a16:creationId xmlns:a16="http://schemas.microsoft.com/office/drawing/2014/main" id="{C2F098D1-E207-B924-9C6D-02721772D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F098D1-E207-B924-9C6D-02721772D92B}"/>
                        </a:ext>
                      </a:extLst>
                    </pic:cNvPr>
                    <pic:cNvPicPr>
                      <a:picLocks noChangeAspect="1"/>
                    </pic:cNvPicPr>
                  </pic:nvPicPr>
                  <pic:blipFill>
                    <a:blip r:embed="rId51"/>
                    <a:stretch>
                      <a:fillRect/>
                    </a:stretch>
                  </pic:blipFill>
                  <pic:spPr>
                    <a:xfrm>
                      <a:off x="0" y="0"/>
                      <a:ext cx="5876823" cy="2979549"/>
                    </a:xfrm>
                    <a:prstGeom prst="rect">
                      <a:avLst/>
                    </a:prstGeom>
                  </pic:spPr>
                </pic:pic>
              </a:graphicData>
            </a:graphic>
          </wp:inline>
        </w:drawing>
      </w:r>
      <w:r w:rsidR="009C0C86" w:rsidRPr="00254759">
        <w:rPr>
          <w:rFonts w:ascii="NimbusRomNo9L-Regu" w:hAnsi="NimbusRomNo9L-Regu"/>
          <w:color w:val="000000"/>
          <w:sz w:val="24"/>
          <w:szCs w:val="24"/>
        </w:rPr>
        <w:t>Fig.</w:t>
      </w:r>
      <w:r w:rsidR="009C0C86">
        <w:rPr>
          <w:rFonts w:ascii="NimbusRomNo9L-Regu" w:hAnsi="NimbusRomNo9L-Regu"/>
          <w:color w:val="000000"/>
          <w:sz w:val="24"/>
          <w:szCs w:val="24"/>
        </w:rPr>
        <w:t>7.</w:t>
      </w:r>
      <w:r w:rsidR="009C0C86" w:rsidRPr="00254759">
        <w:rPr>
          <w:rFonts w:ascii="NimbusRomNo9L-Regu" w:hAnsi="NimbusRomNo9L-Regu"/>
          <w:color w:val="000000"/>
          <w:sz w:val="24"/>
          <w:szCs w:val="24"/>
        </w:rPr>
        <w:t xml:space="preserve"> 6. Scenario 2: DC microgrid with microturbine, fuel cell, solar PV and load.</w:t>
      </w:r>
    </w:p>
    <w:p w14:paraId="3A4FC1FB" w14:textId="77777777" w:rsidR="009C0C86" w:rsidRDefault="009C0C86" w:rsidP="00150179">
      <w:pPr>
        <w:jc w:val="center"/>
      </w:pPr>
      <w:r>
        <w:rPr>
          <w:noProof/>
          <w:lang w:val="en-US" w:eastAsia="en-US"/>
        </w:rPr>
        <w:lastRenderedPageBreak/>
        <w:drawing>
          <wp:inline distT="0" distB="0" distL="0" distR="0" wp14:anchorId="547A9AEA" wp14:editId="7E95DF8A">
            <wp:extent cx="4505325" cy="220980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5325" cy="2209800"/>
                    </a:xfrm>
                    <a:prstGeom prst="rect">
                      <a:avLst/>
                    </a:prstGeom>
                    <a:noFill/>
                    <a:ln>
                      <a:noFill/>
                    </a:ln>
                  </pic:spPr>
                </pic:pic>
              </a:graphicData>
            </a:graphic>
          </wp:inline>
        </w:drawing>
      </w:r>
    </w:p>
    <w:p w14:paraId="1F545EF5" w14:textId="2F909A0F" w:rsidR="009C0C86" w:rsidRDefault="009C0C86" w:rsidP="00005519">
      <w:r>
        <w:t xml:space="preserve">                                                                      Fig7.7: (a)Wind subsystem</w:t>
      </w:r>
    </w:p>
    <w:p w14:paraId="02CB9F2B" w14:textId="77777777" w:rsidR="009C0C86" w:rsidRDefault="009C0C86" w:rsidP="009C0C86">
      <w:pPr>
        <w:jc w:val="center"/>
      </w:pPr>
    </w:p>
    <w:p w14:paraId="58A5F702" w14:textId="77777777" w:rsidR="009C0C86" w:rsidRDefault="009C0C86" w:rsidP="009C0C86">
      <w:pPr>
        <w:jc w:val="center"/>
      </w:pPr>
      <w:r>
        <w:rPr>
          <w:noProof/>
          <w:lang w:val="en-US" w:eastAsia="en-US"/>
        </w:rPr>
        <w:drawing>
          <wp:inline distT="0" distB="0" distL="0" distR="0" wp14:anchorId="56ADBDD9" wp14:editId="62590C77">
            <wp:extent cx="3810000" cy="232410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7201DF05" w14:textId="77777777" w:rsidR="009C0C86" w:rsidRDefault="009C0C86" w:rsidP="009C0C86">
      <w:r>
        <w:t xml:space="preserve">                                                           (b) Simulation diagram of  </w:t>
      </w:r>
      <w:proofErr w:type="spellStart"/>
      <w:r>
        <w:t>Pv</w:t>
      </w:r>
      <w:proofErr w:type="spellEnd"/>
      <w:r>
        <w:t xml:space="preserve"> subsystem</w:t>
      </w:r>
    </w:p>
    <w:p w14:paraId="4CD5A4BF" w14:textId="77777777" w:rsidR="009C0C86" w:rsidRDefault="009C0C86" w:rsidP="009C0C86">
      <w:pPr>
        <w:jc w:val="center"/>
      </w:pPr>
    </w:p>
    <w:p w14:paraId="3B1E1CD0" w14:textId="77777777" w:rsidR="009C0C86" w:rsidRDefault="009C0C86" w:rsidP="009C0C86">
      <w:pPr>
        <w:jc w:val="center"/>
      </w:pPr>
      <w:r>
        <w:rPr>
          <w:noProof/>
          <w:lang w:val="en-US" w:eastAsia="en-US"/>
        </w:rPr>
        <w:drawing>
          <wp:inline distT="0" distB="0" distL="0" distR="0" wp14:anchorId="0D401AE2" wp14:editId="6F5407EC">
            <wp:extent cx="2667000" cy="1647825"/>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0" cy="1647825"/>
                    </a:xfrm>
                    <a:prstGeom prst="rect">
                      <a:avLst/>
                    </a:prstGeom>
                    <a:noFill/>
                    <a:ln>
                      <a:noFill/>
                    </a:ln>
                  </pic:spPr>
                </pic:pic>
              </a:graphicData>
            </a:graphic>
          </wp:inline>
        </w:drawing>
      </w:r>
      <w:r>
        <w:t xml:space="preserve"> </w:t>
      </w:r>
    </w:p>
    <w:p w14:paraId="0D4420D9" w14:textId="77777777" w:rsidR="009C0C86" w:rsidRDefault="009C0C86" w:rsidP="009C0C86">
      <w:pPr>
        <w:jc w:val="center"/>
      </w:pPr>
      <w:r>
        <w:t xml:space="preserve">(c)Simulation diagram of  dc-dc </w:t>
      </w:r>
      <w:r>
        <w:tab/>
      </w:r>
    </w:p>
    <w:p w14:paraId="121E6DCE" w14:textId="77777777" w:rsidR="009C0C86" w:rsidRDefault="009C0C86" w:rsidP="00005519">
      <w:pPr>
        <w:tabs>
          <w:tab w:val="center" w:pos="4680"/>
          <w:tab w:val="left" w:pos="5355"/>
        </w:tabs>
        <w:jc w:val="center"/>
      </w:pPr>
      <w:r>
        <w:rPr>
          <w:noProof/>
          <w:lang w:val="en-US" w:eastAsia="en-US"/>
        </w:rPr>
        <w:lastRenderedPageBreak/>
        <w:drawing>
          <wp:inline distT="0" distB="0" distL="0" distR="0" wp14:anchorId="05C0CEF1" wp14:editId="4A786FFE">
            <wp:extent cx="4427819" cy="2103755"/>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6177" cy="2112478"/>
                    </a:xfrm>
                    <a:prstGeom prst="rect">
                      <a:avLst/>
                    </a:prstGeom>
                    <a:noFill/>
                    <a:ln>
                      <a:noFill/>
                    </a:ln>
                  </pic:spPr>
                </pic:pic>
              </a:graphicData>
            </a:graphic>
          </wp:inline>
        </w:drawing>
      </w:r>
    </w:p>
    <w:p w14:paraId="3467283E" w14:textId="77777777" w:rsidR="009C0C86" w:rsidRDefault="009C0C86" w:rsidP="009C0C86">
      <w:pPr>
        <w:tabs>
          <w:tab w:val="center" w:pos="4680"/>
          <w:tab w:val="left" w:pos="5355"/>
        </w:tabs>
      </w:pPr>
      <w:r>
        <w:t xml:space="preserve">                                               Fig(d):  </w:t>
      </w:r>
      <w:proofErr w:type="spellStart"/>
      <w:r>
        <w:t>Modeling</w:t>
      </w:r>
      <w:proofErr w:type="spellEnd"/>
      <w:r>
        <w:t xml:space="preserve"> of fuel cell  Fuel cell</w:t>
      </w:r>
    </w:p>
    <w:p w14:paraId="4CAD16E7" w14:textId="745EDCA3" w:rsidR="009C0C86" w:rsidRDefault="00005519" w:rsidP="00005519">
      <w:pPr>
        <w:jc w:val="center"/>
      </w:pPr>
      <w:r w:rsidRPr="00005519">
        <w:drawing>
          <wp:inline distT="0" distB="0" distL="0" distR="0" wp14:anchorId="0DDB4E92" wp14:editId="6E595948">
            <wp:extent cx="5486400" cy="1466215"/>
            <wp:effectExtent l="0" t="0" r="0" b="0"/>
            <wp:docPr id="37" name="Picture 3">
              <a:extLst xmlns:a="http://schemas.openxmlformats.org/drawingml/2006/main">
                <a:ext uri="{FF2B5EF4-FFF2-40B4-BE49-F238E27FC236}">
                  <a16:creationId xmlns:a16="http://schemas.microsoft.com/office/drawing/2014/main" id="{E0EBE877-1CDE-E96B-0AEA-AA0DE2731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EBE877-1CDE-E96B-0AEA-AA0DE273129E}"/>
                        </a:ext>
                      </a:extLst>
                    </pic:cNvPr>
                    <pic:cNvPicPr>
                      <a:picLocks noChangeAspect="1"/>
                    </pic:cNvPicPr>
                  </pic:nvPicPr>
                  <pic:blipFill>
                    <a:blip r:embed="rId56"/>
                    <a:stretch>
                      <a:fillRect/>
                    </a:stretch>
                  </pic:blipFill>
                  <pic:spPr>
                    <a:xfrm>
                      <a:off x="0" y="0"/>
                      <a:ext cx="5486400" cy="1466215"/>
                    </a:xfrm>
                    <a:prstGeom prst="rect">
                      <a:avLst/>
                    </a:prstGeom>
                  </pic:spPr>
                </pic:pic>
              </a:graphicData>
            </a:graphic>
          </wp:inline>
        </w:drawing>
      </w:r>
    </w:p>
    <w:p w14:paraId="7643543E" w14:textId="7109F9DE" w:rsidR="00005519" w:rsidRDefault="00005519" w:rsidP="00005519">
      <w:pPr>
        <w:jc w:val="center"/>
      </w:pPr>
      <w:r>
        <w:t>(a)</w:t>
      </w:r>
    </w:p>
    <w:p w14:paraId="26C3BA01" w14:textId="510E98E5" w:rsidR="00005519" w:rsidRDefault="00005519" w:rsidP="00005519">
      <w:pPr>
        <w:jc w:val="center"/>
      </w:pPr>
      <w:r w:rsidRPr="00005519">
        <w:drawing>
          <wp:inline distT="0" distB="0" distL="0" distR="0" wp14:anchorId="1BFC0E56" wp14:editId="551787ED">
            <wp:extent cx="5486400" cy="1466215"/>
            <wp:effectExtent l="0" t="0" r="0" b="0"/>
            <wp:docPr id="6" name="Picture 5">
              <a:extLst xmlns:a="http://schemas.openxmlformats.org/drawingml/2006/main">
                <a:ext uri="{FF2B5EF4-FFF2-40B4-BE49-F238E27FC236}">
                  <a16:creationId xmlns:a16="http://schemas.microsoft.com/office/drawing/2014/main" id="{0051CD37-9F14-F968-6CAD-BE926CD28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51CD37-9F14-F968-6CAD-BE926CD286F0}"/>
                        </a:ext>
                      </a:extLst>
                    </pic:cNvPr>
                    <pic:cNvPicPr>
                      <a:picLocks noChangeAspect="1"/>
                    </pic:cNvPicPr>
                  </pic:nvPicPr>
                  <pic:blipFill>
                    <a:blip r:embed="rId57"/>
                    <a:stretch>
                      <a:fillRect/>
                    </a:stretch>
                  </pic:blipFill>
                  <pic:spPr>
                    <a:xfrm>
                      <a:off x="0" y="0"/>
                      <a:ext cx="5486400" cy="1466215"/>
                    </a:xfrm>
                    <a:prstGeom prst="rect">
                      <a:avLst/>
                    </a:prstGeom>
                  </pic:spPr>
                </pic:pic>
              </a:graphicData>
            </a:graphic>
          </wp:inline>
        </w:drawing>
      </w:r>
    </w:p>
    <w:p w14:paraId="380C65E1" w14:textId="35D77037" w:rsidR="00005519" w:rsidRDefault="00005519" w:rsidP="00005519">
      <w:pPr>
        <w:jc w:val="center"/>
      </w:pPr>
      <w:r>
        <w:t>(b)</w:t>
      </w:r>
    </w:p>
    <w:p w14:paraId="24F8C8A5" w14:textId="05E4EF5E" w:rsidR="00005519" w:rsidRDefault="00005519" w:rsidP="00005519">
      <w:pPr>
        <w:jc w:val="center"/>
      </w:pPr>
      <w:r w:rsidRPr="00005519">
        <w:drawing>
          <wp:inline distT="0" distB="0" distL="0" distR="0" wp14:anchorId="0FBA56A5" wp14:editId="51B24A10">
            <wp:extent cx="5486400" cy="1376045"/>
            <wp:effectExtent l="0" t="0" r="0" b="0"/>
            <wp:docPr id="40" name="Picture 4">
              <a:extLst xmlns:a="http://schemas.openxmlformats.org/drawingml/2006/main">
                <a:ext uri="{FF2B5EF4-FFF2-40B4-BE49-F238E27FC236}">
                  <a16:creationId xmlns:a16="http://schemas.microsoft.com/office/drawing/2014/main" id="{3BFDA61C-A6B6-C9F8-4AA5-76A2B47B0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FDA61C-A6B6-C9F8-4AA5-76A2B47B0116}"/>
                        </a:ext>
                      </a:extLst>
                    </pic:cNvPr>
                    <pic:cNvPicPr>
                      <a:picLocks noChangeAspect="1"/>
                    </pic:cNvPicPr>
                  </pic:nvPicPr>
                  <pic:blipFill>
                    <a:blip r:embed="rId58"/>
                    <a:stretch>
                      <a:fillRect/>
                    </a:stretch>
                  </pic:blipFill>
                  <pic:spPr>
                    <a:xfrm>
                      <a:off x="0" y="0"/>
                      <a:ext cx="5486400" cy="1376045"/>
                    </a:xfrm>
                    <a:prstGeom prst="rect">
                      <a:avLst/>
                    </a:prstGeom>
                  </pic:spPr>
                </pic:pic>
              </a:graphicData>
            </a:graphic>
          </wp:inline>
        </w:drawing>
      </w:r>
    </w:p>
    <w:p w14:paraId="3ABFA8C3" w14:textId="5A0CECE4" w:rsidR="00005519" w:rsidRDefault="00005519" w:rsidP="00005519">
      <w:pPr>
        <w:jc w:val="center"/>
      </w:pPr>
      <w:r>
        <w:t>(c)</w:t>
      </w:r>
    </w:p>
    <w:p w14:paraId="3F9D49E5" w14:textId="565F184F" w:rsidR="00005519" w:rsidRDefault="00005519" w:rsidP="005A55BF">
      <w:pPr>
        <w:spacing w:after="0"/>
        <w:jc w:val="center"/>
        <w:rPr>
          <w:rFonts w:ascii="Times New Roman" w:hAnsi="Times New Roman" w:cs="Times New Roman"/>
          <w:color w:val="000000"/>
          <w:sz w:val="20"/>
          <w:szCs w:val="20"/>
        </w:rPr>
      </w:pPr>
      <w:r w:rsidRPr="00005519">
        <w:rPr>
          <w:rFonts w:ascii="Times New Roman" w:hAnsi="Times New Roman" w:cs="Times New Roman"/>
          <w:color w:val="000000"/>
          <w:sz w:val="20"/>
          <w:szCs w:val="20"/>
        </w:rPr>
        <w:lastRenderedPageBreak/>
        <w:drawing>
          <wp:inline distT="0" distB="0" distL="0" distR="0" wp14:anchorId="761CEB2C" wp14:editId="1FE9D6E0">
            <wp:extent cx="5486400" cy="1405890"/>
            <wp:effectExtent l="0" t="0" r="0" b="0"/>
            <wp:docPr id="42" name="Picture 6">
              <a:extLst xmlns:a="http://schemas.openxmlformats.org/drawingml/2006/main">
                <a:ext uri="{FF2B5EF4-FFF2-40B4-BE49-F238E27FC236}">
                  <a16:creationId xmlns:a16="http://schemas.microsoft.com/office/drawing/2014/main" id="{219CEAB5-2BB2-834D-87B7-B43006DE9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9CEAB5-2BB2-834D-87B7-B43006DE9D48}"/>
                        </a:ext>
                      </a:extLst>
                    </pic:cNvPr>
                    <pic:cNvPicPr>
                      <a:picLocks noChangeAspect="1"/>
                    </pic:cNvPicPr>
                  </pic:nvPicPr>
                  <pic:blipFill>
                    <a:blip r:embed="rId59"/>
                    <a:stretch>
                      <a:fillRect/>
                    </a:stretch>
                  </pic:blipFill>
                  <pic:spPr>
                    <a:xfrm>
                      <a:off x="0" y="0"/>
                      <a:ext cx="5486400" cy="1405890"/>
                    </a:xfrm>
                    <a:prstGeom prst="rect">
                      <a:avLst/>
                    </a:prstGeom>
                  </pic:spPr>
                </pic:pic>
              </a:graphicData>
            </a:graphic>
          </wp:inline>
        </w:drawing>
      </w:r>
    </w:p>
    <w:p w14:paraId="19347654" w14:textId="757D7A24" w:rsidR="00005519" w:rsidRDefault="00005519" w:rsidP="005A55BF">
      <w:pPr>
        <w:spacing w:after="0"/>
        <w:jc w:val="center"/>
        <w:rPr>
          <w:rFonts w:ascii="Times New Roman" w:hAnsi="Times New Roman" w:cs="Times New Roman"/>
          <w:color w:val="000000"/>
          <w:sz w:val="20"/>
          <w:szCs w:val="20"/>
        </w:rPr>
      </w:pPr>
      <w:r>
        <w:rPr>
          <w:rFonts w:ascii="Times New Roman" w:hAnsi="Times New Roman" w:cs="Times New Roman"/>
          <w:color w:val="000000"/>
          <w:sz w:val="20"/>
          <w:szCs w:val="20"/>
        </w:rPr>
        <w:t>(d)</w:t>
      </w:r>
    </w:p>
    <w:p w14:paraId="27547CCD" w14:textId="69C3A093" w:rsidR="009C0C86" w:rsidRDefault="009C0C86" w:rsidP="005A55BF">
      <w:pPr>
        <w:spacing w:after="0"/>
        <w:jc w:val="center"/>
        <w:rPr>
          <w:rFonts w:ascii="Times New Roman" w:hAnsi="Times New Roman" w:cs="Times New Roman"/>
          <w:color w:val="000000"/>
          <w:sz w:val="20"/>
          <w:szCs w:val="20"/>
        </w:rPr>
      </w:pPr>
      <w:r w:rsidRPr="00580D41">
        <w:rPr>
          <w:rFonts w:ascii="Times New Roman" w:hAnsi="Times New Roman" w:cs="Times New Roman"/>
          <w:color w:val="000000"/>
          <w:sz w:val="20"/>
          <w:szCs w:val="20"/>
        </w:rPr>
        <w:t>Fig. 7.8. Scenario 2: Results showing (a) DC microgrid load demand, (b) generators and tie-converter power, (c) DC microgrid voltage and (d) tie-</w:t>
      </w:r>
      <w:proofErr w:type="spellStart"/>
      <w:r w:rsidRPr="00580D41">
        <w:rPr>
          <w:rFonts w:ascii="Times New Roman" w:hAnsi="Times New Roman" w:cs="Times New Roman"/>
          <w:color w:val="000000"/>
          <w:sz w:val="20"/>
          <w:szCs w:val="20"/>
        </w:rPr>
        <w:t>convertercontrol</w:t>
      </w:r>
      <w:proofErr w:type="spellEnd"/>
      <w:r w:rsidRPr="00580D41">
        <w:rPr>
          <w:rFonts w:ascii="Times New Roman" w:hAnsi="Times New Roman" w:cs="Times New Roman"/>
          <w:color w:val="000000"/>
          <w:sz w:val="20"/>
          <w:szCs w:val="20"/>
        </w:rPr>
        <w:t xml:space="preserve"> signals at varying solar PV and load operating conditions.</w:t>
      </w:r>
    </w:p>
    <w:p w14:paraId="10F41E04" w14:textId="640CD7A0" w:rsidR="00005519" w:rsidRDefault="00005519" w:rsidP="009C0C86">
      <w:pPr>
        <w:jc w:val="center"/>
        <w:rPr>
          <w:rFonts w:ascii="Times New Roman" w:hAnsi="Times New Roman" w:cs="Times New Roman"/>
          <w:color w:val="000000"/>
          <w:sz w:val="20"/>
          <w:szCs w:val="20"/>
        </w:rPr>
      </w:pPr>
      <w:r w:rsidRPr="00005519">
        <w:rPr>
          <w:rFonts w:ascii="Times New Roman" w:hAnsi="Times New Roman" w:cs="Times New Roman"/>
          <w:color w:val="000000"/>
          <w:sz w:val="20"/>
          <w:szCs w:val="20"/>
        </w:rPr>
        <w:drawing>
          <wp:inline distT="0" distB="0" distL="0" distR="0" wp14:anchorId="24D7EE4F" wp14:editId="0C66F726">
            <wp:extent cx="5486400" cy="2444261"/>
            <wp:effectExtent l="0" t="0" r="0" b="0"/>
            <wp:docPr id="43" name="Picture 5">
              <a:extLst xmlns:a="http://schemas.openxmlformats.org/drawingml/2006/main">
                <a:ext uri="{FF2B5EF4-FFF2-40B4-BE49-F238E27FC236}">
                  <a16:creationId xmlns:a16="http://schemas.microsoft.com/office/drawing/2014/main" id="{4F0D5DBF-19F5-78F3-55D3-ACAFEE3CF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0D5DBF-19F5-78F3-55D3-ACAFEE3CFF40}"/>
                        </a:ext>
                      </a:extLst>
                    </pic:cNvPr>
                    <pic:cNvPicPr>
                      <a:picLocks noChangeAspect="1"/>
                    </pic:cNvPicPr>
                  </pic:nvPicPr>
                  <pic:blipFill>
                    <a:blip r:embed="rId60"/>
                    <a:stretch>
                      <a:fillRect/>
                    </a:stretch>
                  </pic:blipFill>
                  <pic:spPr>
                    <a:xfrm>
                      <a:off x="0" y="0"/>
                      <a:ext cx="5493603" cy="2447470"/>
                    </a:xfrm>
                    <a:prstGeom prst="rect">
                      <a:avLst/>
                    </a:prstGeom>
                  </pic:spPr>
                </pic:pic>
              </a:graphicData>
            </a:graphic>
          </wp:inline>
        </w:drawing>
      </w:r>
    </w:p>
    <w:p w14:paraId="5BB8F15C" w14:textId="2941653B" w:rsidR="00005519" w:rsidRDefault="00005519" w:rsidP="009C0C86">
      <w:pPr>
        <w:jc w:val="center"/>
        <w:rPr>
          <w:rFonts w:ascii="Times New Roman" w:hAnsi="Times New Roman" w:cs="Times New Roman"/>
          <w:color w:val="000000"/>
          <w:sz w:val="20"/>
          <w:szCs w:val="20"/>
          <w:lang w:val="en-US"/>
        </w:rPr>
      </w:pPr>
      <w:r>
        <w:rPr>
          <w:rFonts w:ascii="Times New Roman" w:hAnsi="Times New Roman" w:cs="Times New Roman"/>
          <w:color w:val="000000"/>
          <w:sz w:val="20"/>
          <w:szCs w:val="20"/>
        </w:rPr>
        <w:t xml:space="preserve">Fig 7.9. </w:t>
      </w:r>
      <w:r w:rsidR="005A55BF" w:rsidRPr="00005519">
        <w:rPr>
          <w:rFonts w:ascii="Times New Roman" w:hAnsi="Times New Roman" w:cs="Times New Roman"/>
          <w:color w:val="000000"/>
          <w:sz w:val="20"/>
          <w:szCs w:val="20"/>
          <w:lang w:val="en-US"/>
        </w:rPr>
        <w:t>Simulation configuration of the islanding detection method</w:t>
      </w:r>
    </w:p>
    <w:p w14:paraId="4CD55E00" w14:textId="65241317" w:rsidR="005A55BF" w:rsidRDefault="005A55BF" w:rsidP="009C0C86">
      <w:pPr>
        <w:jc w:val="center"/>
        <w:rPr>
          <w:rFonts w:ascii="Times New Roman" w:hAnsi="Times New Roman" w:cs="Times New Roman"/>
          <w:color w:val="000000"/>
          <w:sz w:val="20"/>
          <w:szCs w:val="20"/>
        </w:rPr>
      </w:pPr>
      <w:r w:rsidRPr="005A55BF">
        <w:rPr>
          <w:rFonts w:ascii="Times New Roman" w:hAnsi="Times New Roman" w:cs="Times New Roman"/>
          <w:color w:val="000000"/>
          <w:sz w:val="20"/>
          <w:szCs w:val="20"/>
        </w:rPr>
        <w:drawing>
          <wp:inline distT="0" distB="0" distL="0" distR="0" wp14:anchorId="02CF780D" wp14:editId="4BCFCB98">
            <wp:extent cx="5486400" cy="2880995"/>
            <wp:effectExtent l="0" t="0" r="0" b="0"/>
            <wp:docPr id="44" name="Picture 3" descr="caseAload1">
              <a:extLst xmlns:a="http://schemas.openxmlformats.org/drawingml/2006/main">
                <a:ext uri="{FF2B5EF4-FFF2-40B4-BE49-F238E27FC236}">
                  <a16:creationId xmlns:a16="http://schemas.microsoft.com/office/drawing/2014/main" id="{7435AB21-D8A0-607C-7107-6CE4ABD77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seAload1">
                      <a:extLst>
                        <a:ext uri="{FF2B5EF4-FFF2-40B4-BE49-F238E27FC236}">
                          <a16:creationId xmlns:a16="http://schemas.microsoft.com/office/drawing/2014/main" id="{7435AB21-D8A0-607C-7107-6CE4ABD77295}"/>
                        </a:ext>
                      </a:extLst>
                    </pic:cNvPr>
                    <pic:cNvPicPr>
                      <a:picLocks noChangeAspect="1"/>
                    </pic:cNvPicPr>
                  </pic:nvPicPr>
                  <pic:blipFill>
                    <a:blip r:embed="rId61"/>
                    <a:srcRect/>
                    <a:stretch>
                      <a:fillRect/>
                    </a:stretch>
                  </pic:blipFill>
                  <pic:spPr bwMode="auto">
                    <a:xfrm>
                      <a:off x="0" y="0"/>
                      <a:ext cx="5486400" cy="2880995"/>
                    </a:xfrm>
                    <a:prstGeom prst="rect">
                      <a:avLst/>
                    </a:prstGeom>
                    <a:noFill/>
                    <a:ln w="9525">
                      <a:noFill/>
                      <a:miter lim="800000"/>
                      <a:headEnd/>
                      <a:tailEnd/>
                    </a:ln>
                  </pic:spPr>
                </pic:pic>
              </a:graphicData>
            </a:graphic>
          </wp:inline>
        </w:drawing>
      </w:r>
    </w:p>
    <w:p w14:paraId="362CB53C" w14:textId="793578EE" w:rsidR="005A55BF" w:rsidRPr="005A55BF" w:rsidRDefault="005A55BF" w:rsidP="005A55BF">
      <w:pPr>
        <w:jc w:val="center"/>
        <w:rPr>
          <w:rFonts w:ascii="Times New Roman" w:hAnsi="Times New Roman" w:cs="Times New Roman"/>
          <w:color w:val="000000"/>
          <w:sz w:val="20"/>
          <w:szCs w:val="20"/>
        </w:rPr>
      </w:pPr>
      <w:r>
        <w:rPr>
          <w:rFonts w:ascii="Times New Roman" w:hAnsi="Times New Roman" w:cs="Times New Roman"/>
          <w:color w:val="000000"/>
          <w:sz w:val="20"/>
          <w:szCs w:val="20"/>
          <w:lang w:val="en-US"/>
        </w:rPr>
        <w:t xml:space="preserve">Fig 7.10. </w:t>
      </w:r>
      <w:r w:rsidRPr="005A55BF">
        <w:rPr>
          <w:rFonts w:ascii="Times New Roman" w:hAnsi="Times New Roman" w:cs="Times New Roman"/>
          <w:color w:val="000000"/>
          <w:sz w:val="20"/>
          <w:szCs w:val="20"/>
          <w:lang w:val="en-US"/>
        </w:rPr>
        <w:t>shows Reactive power and frequency vs time in sec</w:t>
      </w:r>
    </w:p>
    <w:p w14:paraId="128AB882" w14:textId="00DEB567" w:rsidR="005713DC" w:rsidRPr="0070042F" w:rsidRDefault="005713DC" w:rsidP="0070042F">
      <w:pPr>
        <w:spacing w:line="360" w:lineRule="auto"/>
        <w:jc w:val="center"/>
        <w:rPr>
          <w:rFonts w:ascii="Times New Roman" w:hAnsi="Times New Roman" w:cs="Times New Roman"/>
          <w:b/>
          <w:color w:val="231F20"/>
          <w:sz w:val="28"/>
          <w:szCs w:val="28"/>
        </w:rPr>
      </w:pPr>
      <w:r w:rsidRPr="0070042F">
        <w:rPr>
          <w:rFonts w:ascii="Times New Roman" w:hAnsi="Times New Roman" w:cs="Times New Roman"/>
          <w:b/>
          <w:color w:val="231F20"/>
          <w:sz w:val="28"/>
          <w:szCs w:val="28"/>
        </w:rPr>
        <w:lastRenderedPageBreak/>
        <w:t>CONCLUSION</w:t>
      </w:r>
    </w:p>
    <w:p w14:paraId="6ED51370" w14:textId="77777777" w:rsidR="005713DC" w:rsidRDefault="005713DC" w:rsidP="005713DC">
      <w:pPr>
        <w:spacing w:line="360" w:lineRule="auto"/>
        <w:jc w:val="both"/>
        <w:rPr>
          <w:rFonts w:ascii="Times New Roman" w:hAnsi="Times New Roman" w:cs="Times New Roman"/>
          <w:color w:val="000000"/>
          <w:sz w:val="24"/>
          <w:szCs w:val="24"/>
        </w:rPr>
      </w:pPr>
      <w:r w:rsidRPr="006D22BA">
        <w:rPr>
          <w:rFonts w:ascii="Times New Roman" w:hAnsi="Times New Roman" w:cs="Times New Roman"/>
          <w:color w:val="000000"/>
          <w:sz w:val="24"/>
          <w:szCs w:val="24"/>
        </w:rPr>
        <w:t xml:space="preserve">An autonomous power management scheme has been </w:t>
      </w:r>
      <w:r>
        <w:rPr>
          <w:rFonts w:ascii="Times New Roman" w:hAnsi="Times New Roman" w:cs="Times New Roman"/>
          <w:color w:val="000000"/>
          <w:sz w:val="24"/>
          <w:szCs w:val="24"/>
        </w:rPr>
        <w:t xml:space="preserve">presented for interlinked AC-DC </w:t>
      </w:r>
      <w:r w:rsidRPr="006D22BA">
        <w:rPr>
          <w:rFonts w:ascii="Times New Roman" w:hAnsi="Times New Roman" w:cs="Times New Roman"/>
          <w:color w:val="000000"/>
          <w:sz w:val="24"/>
          <w:szCs w:val="24"/>
        </w:rPr>
        <w:t>micro</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grids having different configurations. The proposed sche</w:t>
      </w:r>
      <w:r>
        <w:rPr>
          <w:rFonts w:ascii="Times New Roman" w:hAnsi="Times New Roman" w:cs="Times New Roman"/>
          <w:color w:val="000000"/>
          <w:sz w:val="24"/>
          <w:szCs w:val="24"/>
        </w:rPr>
        <w:t xml:space="preserve">me manages the power deficit in </w:t>
      </w:r>
      <w:r w:rsidRPr="006D22BA">
        <w:rPr>
          <w:rFonts w:ascii="Times New Roman" w:hAnsi="Times New Roman" w:cs="Times New Roman"/>
          <w:color w:val="000000"/>
          <w:sz w:val="24"/>
          <w:szCs w:val="24"/>
        </w:rPr>
        <w:t>the DC micro</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 efficiently and autonomously. The number of</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tie-converters in operation has been reduced with the proposed</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prioritization t</w:t>
      </w:r>
      <w:r>
        <w:rPr>
          <w:rFonts w:ascii="Times New Roman" w:hAnsi="Times New Roman" w:cs="Times New Roman"/>
          <w:color w:val="000000"/>
          <w:sz w:val="24"/>
          <w:szCs w:val="24"/>
        </w:rPr>
        <w:t xml:space="preserve">o avoid unnecessary operational </w:t>
      </w:r>
      <w:r w:rsidRPr="006D22BA">
        <w:rPr>
          <w:rFonts w:ascii="Times New Roman" w:hAnsi="Times New Roman" w:cs="Times New Roman"/>
          <w:color w:val="000000"/>
          <w:sz w:val="24"/>
          <w:szCs w:val="24"/>
        </w:rPr>
        <w:t>los</w:t>
      </w:r>
      <w:r>
        <w:rPr>
          <w:rFonts w:ascii="Times New Roman" w:hAnsi="Times New Roman" w:cs="Times New Roman"/>
          <w:color w:val="000000"/>
          <w:sz w:val="24"/>
          <w:szCs w:val="24"/>
        </w:rPr>
        <w:t xml:space="preserve">ses. The </w:t>
      </w:r>
      <w:r w:rsidRPr="006D22BA">
        <w:rPr>
          <w:rFonts w:ascii="Times New Roman" w:hAnsi="Times New Roman" w:cs="Times New Roman"/>
          <w:color w:val="000000"/>
          <w:sz w:val="24"/>
          <w:szCs w:val="24"/>
        </w:rPr>
        <w:t>scheme has demonstrated better voltage regulation in the DC</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micro</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 The performance and robustness of the proposed</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scheme have been validated for</w:t>
      </w:r>
      <w:r>
        <w:rPr>
          <w:rFonts w:ascii="Times New Roman" w:hAnsi="Times New Roman" w:cs="Times New Roman"/>
          <w:color w:val="000000"/>
          <w:sz w:val="24"/>
          <w:szCs w:val="24"/>
        </w:rPr>
        <w:t xml:space="preserve"> two different scenarios of the </w:t>
      </w:r>
      <w:r w:rsidRPr="006D22BA">
        <w:rPr>
          <w:rFonts w:ascii="Times New Roman" w:hAnsi="Times New Roman" w:cs="Times New Roman"/>
          <w:color w:val="000000"/>
          <w:sz w:val="24"/>
          <w:szCs w:val="24"/>
        </w:rPr>
        <w:t>DC micro</w:t>
      </w:r>
      <w:r>
        <w:rPr>
          <w:rFonts w:ascii="Times New Roman" w:hAnsi="Times New Roman" w:cs="Times New Roman"/>
          <w:color w:val="000000"/>
          <w:sz w:val="24"/>
          <w:szCs w:val="24"/>
        </w:rPr>
        <w:t xml:space="preserve"> </w:t>
      </w:r>
      <w:r w:rsidRPr="006D22BA">
        <w:rPr>
          <w:rFonts w:ascii="Times New Roman" w:hAnsi="Times New Roman" w:cs="Times New Roman"/>
          <w:color w:val="000000"/>
          <w:sz w:val="24"/>
          <w:szCs w:val="24"/>
        </w:rPr>
        <w:t>grid at variable load conditions</w:t>
      </w:r>
      <w:r>
        <w:rPr>
          <w:rFonts w:ascii="Times New Roman" w:hAnsi="Times New Roman" w:cs="Times New Roman"/>
          <w:color w:val="000000"/>
          <w:sz w:val="24"/>
          <w:szCs w:val="24"/>
        </w:rPr>
        <w:t>.</w:t>
      </w:r>
    </w:p>
    <w:p w14:paraId="488E873E" w14:textId="77777777" w:rsidR="0070042F" w:rsidRDefault="0070042F">
      <w:pPr>
        <w:rPr>
          <w:rFonts w:ascii="Times New Roman" w:hAnsi="Times New Roman" w:cs="Times New Roman"/>
          <w:b/>
          <w:color w:val="231F20"/>
          <w:sz w:val="24"/>
          <w:szCs w:val="24"/>
        </w:rPr>
      </w:pPr>
      <w:r>
        <w:rPr>
          <w:rFonts w:ascii="Times New Roman" w:hAnsi="Times New Roman" w:cs="Times New Roman"/>
          <w:b/>
          <w:color w:val="231F20"/>
          <w:sz w:val="24"/>
          <w:szCs w:val="24"/>
        </w:rPr>
        <w:br w:type="page"/>
      </w:r>
    </w:p>
    <w:p w14:paraId="074A7ED4" w14:textId="7AE1EEAE" w:rsidR="00CB41B3" w:rsidRPr="0070042F" w:rsidRDefault="00CB41B3" w:rsidP="0070042F">
      <w:pPr>
        <w:spacing w:line="360" w:lineRule="auto"/>
        <w:jc w:val="center"/>
        <w:rPr>
          <w:rFonts w:ascii="Times New Roman" w:hAnsi="Times New Roman" w:cs="Times New Roman"/>
          <w:b/>
          <w:color w:val="231F20"/>
          <w:sz w:val="28"/>
          <w:szCs w:val="28"/>
        </w:rPr>
      </w:pPr>
      <w:r w:rsidRPr="0070042F">
        <w:rPr>
          <w:rFonts w:ascii="Times New Roman" w:hAnsi="Times New Roman" w:cs="Times New Roman"/>
          <w:b/>
          <w:color w:val="231F20"/>
          <w:sz w:val="28"/>
          <w:szCs w:val="28"/>
        </w:rPr>
        <w:lastRenderedPageBreak/>
        <w:t>REFERENCES</w:t>
      </w:r>
    </w:p>
    <w:p w14:paraId="4FF03580" w14:textId="77777777" w:rsidR="00CB41B3" w:rsidRDefault="00CB41B3" w:rsidP="0070042F">
      <w:pPr>
        <w:spacing w:after="0" w:line="360" w:lineRule="auto"/>
        <w:jc w:val="both"/>
        <w:rPr>
          <w:rFonts w:ascii="Times New Roman" w:hAnsi="Times New Roman" w:cs="Times New Roman"/>
          <w:color w:val="000000"/>
          <w:sz w:val="24"/>
          <w:szCs w:val="24"/>
        </w:rPr>
      </w:pPr>
      <w:r w:rsidRPr="00CB41B3">
        <w:rPr>
          <w:rFonts w:ascii="Times New Roman" w:hAnsi="Times New Roman" w:cs="Times New Roman"/>
          <w:color w:val="000000"/>
          <w:sz w:val="24"/>
          <w:szCs w:val="24"/>
        </w:rPr>
        <w:t xml:space="preserve">[1] J. </w:t>
      </w:r>
      <w:proofErr w:type="spellStart"/>
      <w:r w:rsidRPr="00CB41B3">
        <w:rPr>
          <w:rFonts w:ascii="Times New Roman" w:hAnsi="Times New Roman" w:cs="Times New Roman"/>
          <w:color w:val="000000"/>
          <w:sz w:val="24"/>
          <w:szCs w:val="24"/>
        </w:rPr>
        <w:t>Rocabert</w:t>
      </w:r>
      <w:proofErr w:type="spellEnd"/>
      <w:r w:rsidRPr="00CB41B3">
        <w:rPr>
          <w:rFonts w:ascii="Times New Roman" w:hAnsi="Times New Roman" w:cs="Times New Roman"/>
          <w:color w:val="000000"/>
          <w:sz w:val="24"/>
          <w:szCs w:val="24"/>
        </w:rPr>
        <w:t xml:space="preserve">, A. Luna, F. </w:t>
      </w:r>
      <w:proofErr w:type="spellStart"/>
      <w:r w:rsidRPr="00CB41B3">
        <w:rPr>
          <w:rFonts w:ascii="Times New Roman" w:hAnsi="Times New Roman" w:cs="Times New Roman"/>
          <w:color w:val="000000"/>
          <w:sz w:val="24"/>
          <w:szCs w:val="24"/>
        </w:rPr>
        <w:t>Blaabjerg</w:t>
      </w:r>
      <w:proofErr w:type="spellEnd"/>
      <w:r w:rsidRPr="00CB41B3">
        <w:rPr>
          <w:rFonts w:ascii="Times New Roman" w:hAnsi="Times New Roman" w:cs="Times New Roman"/>
          <w:color w:val="000000"/>
          <w:sz w:val="24"/>
          <w:szCs w:val="24"/>
        </w:rPr>
        <w:t>, and P</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Rodr´ıguez</w:t>
      </w:r>
      <w:proofErr w:type="spellEnd"/>
      <w:r>
        <w:rPr>
          <w:rFonts w:ascii="Times New Roman" w:hAnsi="Times New Roman" w:cs="Times New Roman"/>
          <w:color w:val="000000"/>
          <w:sz w:val="24"/>
          <w:szCs w:val="24"/>
        </w:rPr>
        <w:t xml:space="preserve">, “Control of power </w:t>
      </w:r>
      <w:r w:rsidRPr="00CB41B3">
        <w:rPr>
          <w:rFonts w:ascii="Times New Roman" w:hAnsi="Times New Roman" w:cs="Times New Roman"/>
          <w:color w:val="000000"/>
          <w:sz w:val="24"/>
          <w:szCs w:val="24"/>
        </w:rPr>
        <w:t xml:space="preserve">converters in AC microgrids,” </w:t>
      </w:r>
      <w:r w:rsidRPr="00CB41B3">
        <w:rPr>
          <w:rFonts w:ascii="Times New Roman" w:hAnsi="Times New Roman" w:cs="Times New Roman"/>
          <w:i/>
          <w:iCs/>
          <w:color w:val="000000"/>
          <w:sz w:val="24"/>
          <w:szCs w:val="24"/>
        </w:rPr>
        <w:t>IEEE Transactions on Power Electronics</w:t>
      </w:r>
      <w:r>
        <w:rPr>
          <w:rFonts w:ascii="Times New Roman" w:hAnsi="Times New Roman" w:cs="Times New Roman"/>
          <w:color w:val="000000"/>
          <w:sz w:val="24"/>
          <w:szCs w:val="24"/>
        </w:rPr>
        <w:t xml:space="preserve">, </w:t>
      </w:r>
      <w:r w:rsidRPr="00CB41B3">
        <w:rPr>
          <w:rFonts w:ascii="Times New Roman" w:hAnsi="Times New Roman" w:cs="Times New Roman"/>
          <w:color w:val="000000"/>
          <w:sz w:val="24"/>
          <w:szCs w:val="24"/>
        </w:rPr>
        <w:t>vol. 27, n</w:t>
      </w:r>
      <w:r>
        <w:rPr>
          <w:rFonts w:ascii="Times New Roman" w:hAnsi="Times New Roman" w:cs="Times New Roman"/>
          <w:color w:val="000000"/>
          <w:sz w:val="24"/>
          <w:szCs w:val="24"/>
        </w:rPr>
        <w:t>o. 11, nov-2011</w:t>
      </w:r>
      <w:r w:rsidRPr="00CB41B3">
        <w:rPr>
          <w:rFonts w:ascii="Times New Roman" w:hAnsi="Times New Roman" w:cs="Times New Roman"/>
          <w:color w:val="000000"/>
          <w:sz w:val="24"/>
          <w:szCs w:val="24"/>
        </w:rPr>
        <w:br/>
        <w:t xml:space="preserve">[2] M. </w:t>
      </w:r>
      <w:proofErr w:type="spellStart"/>
      <w:r w:rsidRPr="00CB41B3">
        <w:rPr>
          <w:rFonts w:ascii="Times New Roman" w:hAnsi="Times New Roman" w:cs="Times New Roman"/>
          <w:color w:val="000000"/>
          <w:sz w:val="24"/>
          <w:szCs w:val="24"/>
        </w:rPr>
        <w:t>Liserre</w:t>
      </w:r>
      <w:proofErr w:type="spellEnd"/>
      <w:r w:rsidRPr="00CB41B3">
        <w:rPr>
          <w:rFonts w:ascii="Times New Roman" w:hAnsi="Times New Roman" w:cs="Times New Roman"/>
          <w:color w:val="000000"/>
          <w:sz w:val="24"/>
          <w:szCs w:val="24"/>
        </w:rPr>
        <w:t xml:space="preserve">, T. Sauter, and J. Y. Hung, “Future energy systems: integrating </w:t>
      </w:r>
      <w:r>
        <w:rPr>
          <w:rFonts w:ascii="Times New Roman" w:hAnsi="Times New Roman" w:cs="Times New Roman"/>
          <w:color w:val="000000"/>
          <w:sz w:val="24"/>
          <w:szCs w:val="24"/>
        </w:rPr>
        <w:t xml:space="preserve">renewable </w:t>
      </w:r>
      <w:r w:rsidRPr="00CB41B3">
        <w:rPr>
          <w:rFonts w:ascii="Times New Roman" w:hAnsi="Times New Roman" w:cs="Times New Roman"/>
          <w:color w:val="000000"/>
          <w:sz w:val="24"/>
          <w:szCs w:val="24"/>
        </w:rPr>
        <w:t>energy sources in</w:t>
      </w:r>
      <w:r>
        <w:rPr>
          <w:rFonts w:ascii="Times New Roman" w:hAnsi="Times New Roman" w:cs="Times New Roman"/>
          <w:color w:val="000000"/>
          <w:sz w:val="24"/>
          <w:szCs w:val="24"/>
        </w:rPr>
        <w:t xml:space="preserve">to the smart power grid through </w:t>
      </w:r>
      <w:r w:rsidRPr="00CB41B3">
        <w:rPr>
          <w:rFonts w:ascii="Times New Roman" w:hAnsi="Times New Roman" w:cs="Times New Roman"/>
          <w:color w:val="000000"/>
          <w:sz w:val="24"/>
          <w:szCs w:val="24"/>
        </w:rPr>
        <w:t xml:space="preserve">industrial electronics,” </w:t>
      </w:r>
      <w:r w:rsidRPr="00CB41B3">
        <w:rPr>
          <w:rFonts w:ascii="Times New Roman" w:hAnsi="Times New Roman" w:cs="Times New Roman"/>
          <w:i/>
          <w:iCs/>
          <w:color w:val="000000"/>
          <w:sz w:val="24"/>
          <w:szCs w:val="24"/>
        </w:rPr>
        <w:t>IEEE Industrial Electronics Magazine</w:t>
      </w:r>
      <w:r w:rsidRPr="00CB41B3">
        <w:rPr>
          <w:rFonts w:ascii="Times New Roman" w:hAnsi="Times New Roman" w:cs="Times New Roman"/>
          <w:color w:val="000000"/>
          <w:sz w:val="24"/>
          <w:szCs w:val="24"/>
        </w:rPr>
        <w:t>, vol</w:t>
      </w:r>
      <w:r w:rsidRPr="00CB41B3">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4. no. </w:t>
      </w:r>
      <w:r w:rsidRPr="00CB41B3">
        <w:rPr>
          <w:rFonts w:ascii="Times New Roman" w:hAnsi="Times New Roman" w:cs="Times New Roman"/>
          <w:color w:val="000000"/>
          <w:sz w:val="24"/>
          <w:szCs w:val="24"/>
        </w:rPr>
        <w:t>1, pp. 18–37, Mar. 2010.</w:t>
      </w:r>
      <w:r w:rsidRPr="00CB41B3">
        <w:rPr>
          <w:rFonts w:ascii="Times New Roman" w:hAnsi="Times New Roman" w:cs="Times New Roman"/>
          <w:color w:val="000000"/>
          <w:sz w:val="24"/>
          <w:szCs w:val="24"/>
        </w:rPr>
        <w:br/>
        <w:t xml:space="preserve">[3] M. </w:t>
      </w:r>
      <w:proofErr w:type="spellStart"/>
      <w:r w:rsidRPr="00CB41B3">
        <w:rPr>
          <w:rFonts w:ascii="Times New Roman" w:hAnsi="Times New Roman" w:cs="Times New Roman"/>
          <w:color w:val="000000"/>
          <w:sz w:val="24"/>
          <w:szCs w:val="24"/>
        </w:rPr>
        <w:t>Tsili</w:t>
      </w:r>
      <w:proofErr w:type="spellEnd"/>
      <w:r w:rsidRPr="00CB41B3">
        <w:rPr>
          <w:rFonts w:ascii="Times New Roman" w:hAnsi="Times New Roman" w:cs="Times New Roman"/>
          <w:color w:val="000000"/>
          <w:sz w:val="24"/>
          <w:szCs w:val="24"/>
        </w:rPr>
        <w:t xml:space="preserve"> and S. Papathanassiou, “</w:t>
      </w:r>
      <w:r>
        <w:rPr>
          <w:rFonts w:ascii="Times New Roman" w:hAnsi="Times New Roman" w:cs="Times New Roman"/>
          <w:color w:val="000000"/>
          <w:sz w:val="24"/>
          <w:szCs w:val="24"/>
        </w:rPr>
        <w:t xml:space="preserve">A review of grid code technical </w:t>
      </w:r>
      <w:r w:rsidRPr="00CB41B3">
        <w:rPr>
          <w:rFonts w:ascii="Times New Roman" w:hAnsi="Times New Roman" w:cs="Times New Roman"/>
          <w:color w:val="000000"/>
          <w:sz w:val="24"/>
          <w:szCs w:val="24"/>
        </w:rPr>
        <w:t xml:space="preserve">requirements for wind farms,” </w:t>
      </w:r>
      <w:r w:rsidRPr="00CB41B3">
        <w:rPr>
          <w:rFonts w:ascii="Times New Roman" w:hAnsi="Times New Roman" w:cs="Times New Roman"/>
          <w:i/>
          <w:iCs/>
          <w:color w:val="000000"/>
          <w:sz w:val="24"/>
          <w:szCs w:val="24"/>
        </w:rPr>
        <w:t>IET Renewable Power Generation</w:t>
      </w:r>
      <w:r>
        <w:rPr>
          <w:rFonts w:ascii="Times New Roman" w:hAnsi="Times New Roman" w:cs="Times New Roman"/>
          <w:color w:val="000000"/>
          <w:sz w:val="24"/>
          <w:szCs w:val="24"/>
        </w:rPr>
        <w:t xml:space="preserve">, vol. </w:t>
      </w:r>
      <w:r w:rsidRPr="00CB41B3">
        <w:rPr>
          <w:rFonts w:ascii="Times New Roman" w:hAnsi="Times New Roman" w:cs="Times New Roman"/>
          <w:color w:val="000000"/>
          <w:sz w:val="24"/>
          <w:szCs w:val="24"/>
        </w:rPr>
        <w:t>3, no. 3, pp. 308–332, Sep. 2009.</w:t>
      </w:r>
      <w:r w:rsidRPr="00CB41B3">
        <w:rPr>
          <w:rFonts w:ascii="Times New Roman" w:hAnsi="Times New Roman" w:cs="Times New Roman"/>
          <w:color w:val="000000"/>
          <w:sz w:val="24"/>
          <w:szCs w:val="24"/>
        </w:rPr>
        <w:br/>
        <w:t xml:space="preserve">[4] T. Strasser, F. </w:t>
      </w:r>
      <w:proofErr w:type="spellStart"/>
      <w:r w:rsidRPr="00CB41B3">
        <w:rPr>
          <w:rFonts w:ascii="Times New Roman" w:hAnsi="Times New Roman" w:cs="Times New Roman"/>
          <w:color w:val="000000"/>
          <w:sz w:val="24"/>
          <w:szCs w:val="24"/>
        </w:rPr>
        <w:t>Andren</w:t>
      </w:r>
      <w:proofErr w:type="spellEnd"/>
      <w:r w:rsidRPr="00CB41B3">
        <w:rPr>
          <w:rFonts w:ascii="Times New Roman" w:hAnsi="Times New Roman" w:cs="Times New Roman"/>
          <w:color w:val="000000"/>
          <w:sz w:val="24"/>
          <w:szCs w:val="24"/>
        </w:rPr>
        <w:t xml:space="preserve">, J. </w:t>
      </w:r>
      <w:proofErr w:type="spellStart"/>
      <w:r w:rsidRPr="00CB41B3">
        <w:rPr>
          <w:rFonts w:ascii="Times New Roman" w:hAnsi="Times New Roman" w:cs="Times New Roman"/>
          <w:color w:val="000000"/>
          <w:sz w:val="24"/>
          <w:szCs w:val="24"/>
        </w:rPr>
        <w:t>Kathan</w:t>
      </w:r>
      <w:proofErr w:type="spellEnd"/>
      <w:r w:rsidRPr="00CB41B3">
        <w:rPr>
          <w:rFonts w:ascii="Times New Roman" w:hAnsi="Times New Roman" w:cs="Times New Roman"/>
          <w:color w:val="000000"/>
          <w:sz w:val="24"/>
          <w:szCs w:val="24"/>
        </w:rPr>
        <w:t xml:space="preserve">, C. </w:t>
      </w:r>
      <w:proofErr w:type="spellStart"/>
      <w:r w:rsidRPr="00CB41B3">
        <w:rPr>
          <w:rFonts w:ascii="Times New Roman" w:hAnsi="Times New Roman" w:cs="Times New Roman"/>
          <w:color w:val="000000"/>
          <w:sz w:val="24"/>
          <w:szCs w:val="24"/>
        </w:rPr>
        <w:t>Ceca</w:t>
      </w:r>
      <w:r>
        <w:rPr>
          <w:rFonts w:ascii="Times New Roman" w:hAnsi="Times New Roman" w:cs="Times New Roman"/>
          <w:color w:val="000000"/>
          <w:sz w:val="24"/>
          <w:szCs w:val="24"/>
        </w:rPr>
        <w:t>ti</w:t>
      </w:r>
      <w:proofErr w:type="spellEnd"/>
      <w:r>
        <w:rPr>
          <w:rFonts w:ascii="Times New Roman" w:hAnsi="Times New Roman" w:cs="Times New Roman"/>
          <w:color w:val="000000"/>
          <w:sz w:val="24"/>
          <w:szCs w:val="24"/>
        </w:rPr>
        <w:t xml:space="preserve">, C. </w:t>
      </w:r>
      <w:proofErr w:type="spellStart"/>
      <w:r>
        <w:rPr>
          <w:rFonts w:ascii="Times New Roman" w:hAnsi="Times New Roman" w:cs="Times New Roman"/>
          <w:color w:val="000000"/>
          <w:sz w:val="24"/>
          <w:szCs w:val="24"/>
        </w:rPr>
        <w:t>Buccella</w:t>
      </w:r>
      <w:proofErr w:type="spellEnd"/>
      <w:r>
        <w:rPr>
          <w:rFonts w:ascii="Times New Roman" w:hAnsi="Times New Roman" w:cs="Times New Roman"/>
          <w:color w:val="000000"/>
          <w:sz w:val="24"/>
          <w:szCs w:val="24"/>
        </w:rPr>
        <w:t xml:space="preserve">, P. </w:t>
      </w:r>
      <w:proofErr w:type="spellStart"/>
      <w:r>
        <w:rPr>
          <w:rFonts w:ascii="Times New Roman" w:hAnsi="Times New Roman" w:cs="Times New Roman"/>
          <w:color w:val="000000"/>
          <w:sz w:val="24"/>
          <w:szCs w:val="24"/>
        </w:rPr>
        <w:t>Siano</w:t>
      </w:r>
      <w:proofErr w:type="spellEnd"/>
      <w:r>
        <w:rPr>
          <w:rFonts w:ascii="Times New Roman" w:hAnsi="Times New Roman" w:cs="Times New Roman"/>
          <w:color w:val="000000"/>
          <w:sz w:val="24"/>
          <w:szCs w:val="24"/>
        </w:rPr>
        <w:t xml:space="preserve">, P. ´ </w:t>
      </w:r>
      <w:proofErr w:type="spellStart"/>
      <w:r w:rsidRPr="00CB41B3">
        <w:rPr>
          <w:rFonts w:ascii="Times New Roman" w:hAnsi="Times New Roman" w:cs="Times New Roman"/>
          <w:color w:val="000000"/>
          <w:sz w:val="24"/>
          <w:szCs w:val="24"/>
        </w:rPr>
        <w:t>Leitao</w:t>
      </w:r>
      <w:proofErr w:type="spellEnd"/>
      <w:r w:rsidRPr="00CB41B3">
        <w:rPr>
          <w:rFonts w:ascii="Times New Roman" w:hAnsi="Times New Roman" w:cs="Times New Roman"/>
          <w:color w:val="000000"/>
          <w:sz w:val="24"/>
          <w:szCs w:val="24"/>
        </w:rPr>
        <w:t xml:space="preserve">, G. </w:t>
      </w:r>
      <w:proofErr w:type="spellStart"/>
      <w:r w:rsidRPr="00CB41B3">
        <w:rPr>
          <w:rFonts w:ascii="Times New Roman" w:hAnsi="Times New Roman" w:cs="Times New Roman"/>
          <w:color w:val="000000"/>
          <w:sz w:val="24"/>
          <w:szCs w:val="24"/>
        </w:rPr>
        <w:t>Zhabelova</w:t>
      </w:r>
      <w:proofErr w:type="spellEnd"/>
      <w:r w:rsidRPr="00CB41B3">
        <w:rPr>
          <w:rFonts w:ascii="Times New Roman" w:hAnsi="Times New Roman" w:cs="Times New Roman"/>
          <w:color w:val="000000"/>
          <w:sz w:val="24"/>
          <w:szCs w:val="24"/>
        </w:rPr>
        <w:t xml:space="preserve">, V. </w:t>
      </w:r>
      <w:proofErr w:type="spellStart"/>
      <w:r w:rsidRPr="00CB41B3">
        <w:rPr>
          <w:rFonts w:ascii="Times New Roman" w:hAnsi="Times New Roman" w:cs="Times New Roman"/>
          <w:color w:val="000000"/>
          <w:sz w:val="24"/>
          <w:szCs w:val="24"/>
        </w:rPr>
        <w:t>Vyatkin</w:t>
      </w:r>
      <w:proofErr w:type="spellEnd"/>
      <w:r w:rsidRPr="00CB41B3">
        <w:rPr>
          <w:rFonts w:ascii="Times New Roman" w:hAnsi="Times New Roman" w:cs="Times New Roman"/>
          <w:color w:val="000000"/>
          <w:sz w:val="24"/>
          <w:szCs w:val="24"/>
        </w:rPr>
        <w:t>, P. Vrba</w:t>
      </w:r>
      <w:r>
        <w:rPr>
          <w:rFonts w:ascii="Times New Roman" w:hAnsi="Times New Roman" w:cs="Times New Roman"/>
          <w:color w:val="000000"/>
          <w:sz w:val="24"/>
          <w:szCs w:val="24"/>
        </w:rPr>
        <w:t xml:space="preserve">, and V. Ma ˜ ˇ </w:t>
      </w:r>
      <w:proofErr w:type="spellStart"/>
      <w:r>
        <w:rPr>
          <w:rFonts w:ascii="Times New Roman" w:hAnsi="Times New Roman" w:cs="Times New Roman"/>
          <w:color w:val="000000"/>
          <w:sz w:val="24"/>
          <w:szCs w:val="24"/>
        </w:rPr>
        <w:t>r´ık</w:t>
      </w:r>
      <w:proofErr w:type="spellEnd"/>
      <w:r>
        <w:rPr>
          <w:rFonts w:ascii="Times New Roman" w:hAnsi="Times New Roman" w:cs="Times New Roman"/>
          <w:color w:val="000000"/>
          <w:sz w:val="24"/>
          <w:szCs w:val="24"/>
        </w:rPr>
        <w:t xml:space="preserve">, “A review </w:t>
      </w:r>
      <w:r w:rsidRPr="00CB41B3">
        <w:rPr>
          <w:rFonts w:ascii="Times New Roman" w:hAnsi="Times New Roman" w:cs="Times New Roman"/>
          <w:color w:val="000000"/>
          <w:sz w:val="24"/>
          <w:szCs w:val="24"/>
        </w:rPr>
        <w:t>of architectures and concepts for intelli</w:t>
      </w:r>
      <w:r>
        <w:rPr>
          <w:rFonts w:ascii="Times New Roman" w:hAnsi="Times New Roman" w:cs="Times New Roman"/>
          <w:color w:val="000000"/>
          <w:sz w:val="24"/>
          <w:szCs w:val="24"/>
        </w:rPr>
        <w:t xml:space="preserve">gence in future electric energy </w:t>
      </w:r>
      <w:r w:rsidRPr="00CB41B3">
        <w:rPr>
          <w:rFonts w:ascii="Times New Roman" w:hAnsi="Times New Roman" w:cs="Times New Roman"/>
          <w:color w:val="000000"/>
          <w:sz w:val="24"/>
          <w:szCs w:val="24"/>
        </w:rPr>
        <w:t xml:space="preserve">systems,” </w:t>
      </w:r>
      <w:r w:rsidRPr="00CB41B3">
        <w:rPr>
          <w:rFonts w:ascii="Times New Roman" w:hAnsi="Times New Roman" w:cs="Times New Roman"/>
          <w:i/>
          <w:iCs/>
          <w:color w:val="000000"/>
          <w:sz w:val="24"/>
          <w:szCs w:val="24"/>
        </w:rPr>
        <w:t>IEEE Transactions on Industrial Electronics</w:t>
      </w:r>
      <w:r>
        <w:rPr>
          <w:rFonts w:ascii="Times New Roman" w:hAnsi="Times New Roman" w:cs="Times New Roman"/>
          <w:color w:val="000000"/>
          <w:sz w:val="24"/>
          <w:szCs w:val="24"/>
        </w:rPr>
        <w:t xml:space="preserve">, vol. 62, no. 4, </w:t>
      </w:r>
      <w:r w:rsidRPr="00CB41B3">
        <w:rPr>
          <w:rFonts w:ascii="Times New Roman" w:hAnsi="Times New Roman" w:cs="Times New Roman"/>
          <w:color w:val="000000"/>
          <w:sz w:val="24"/>
          <w:szCs w:val="24"/>
        </w:rPr>
        <w:t>pp. 2424–2438, Apr. 2015.</w:t>
      </w:r>
      <w:r w:rsidRPr="00CB41B3">
        <w:rPr>
          <w:rFonts w:ascii="Times New Roman" w:hAnsi="Times New Roman" w:cs="Times New Roman"/>
          <w:color w:val="000000"/>
          <w:sz w:val="24"/>
          <w:szCs w:val="24"/>
        </w:rPr>
        <w:br/>
        <w:t xml:space="preserve">[5] A. </w:t>
      </w:r>
      <w:proofErr w:type="spellStart"/>
      <w:r w:rsidRPr="00CB41B3">
        <w:rPr>
          <w:rFonts w:ascii="Times New Roman" w:hAnsi="Times New Roman" w:cs="Times New Roman"/>
          <w:color w:val="000000"/>
          <w:sz w:val="24"/>
          <w:szCs w:val="24"/>
        </w:rPr>
        <w:t>Kwasinski</w:t>
      </w:r>
      <w:proofErr w:type="spellEnd"/>
      <w:r w:rsidRPr="00CB41B3">
        <w:rPr>
          <w:rFonts w:ascii="Times New Roman" w:hAnsi="Times New Roman" w:cs="Times New Roman"/>
          <w:color w:val="000000"/>
          <w:sz w:val="24"/>
          <w:szCs w:val="24"/>
        </w:rPr>
        <w:t>, “Quantitative evaluation</w:t>
      </w:r>
      <w:r>
        <w:rPr>
          <w:rFonts w:ascii="Times New Roman" w:hAnsi="Times New Roman" w:cs="Times New Roman"/>
          <w:color w:val="000000"/>
          <w:sz w:val="24"/>
          <w:szCs w:val="24"/>
        </w:rPr>
        <w:t xml:space="preserve"> of dc microgrids availability: </w:t>
      </w:r>
      <w:r w:rsidRPr="00CB41B3">
        <w:rPr>
          <w:rFonts w:ascii="Times New Roman" w:hAnsi="Times New Roman" w:cs="Times New Roman"/>
          <w:color w:val="000000"/>
          <w:sz w:val="24"/>
          <w:szCs w:val="24"/>
        </w:rPr>
        <w:t>Effects of system architecture and converter topology design choices,”</w:t>
      </w:r>
      <w:r>
        <w:rPr>
          <w:rFonts w:ascii="Times New Roman" w:hAnsi="Times New Roman" w:cs="Times New Roman"/>
          <w:color w:val="000000"/>
          <w:sz w:val="24"/>
          <w:szCs w:val="24"/>
        </w:rPr>
        <w:t xml:space="preserve"> </w:t>
      </w:r>
      <w:r w:rsidRPr="00CB41B3">
        <w:rPr>
          <w:rFonts w:ascii="Times New Roman" w:hAnsi="Times New Roman" w:cs="Times New Roman"/>
          <w:i/>
          <w:iCs/>
          <w:color w:val="000000"/>
          <w:sz w:val="24"/>
          <w:szCs w:val="24"/>
        </w:rPr>
        <w:t>IEEE Transactions on Power Electronics</w:t>
      </w:r>
      <w:r>
        <w:rPr>
          <w:rFonts w:ascii="Times New Roman" w:hAnsi="Times New Roman" w:cs="Times New Roman"/>
          <w:color w:val="000000"/>
          <w:sz w:val="24"/>
          <w:szCs w:val="24"/>
        </w:rPr>
        <w:t xml:space="preserve">, vol. 26, no. 3, pp. 835–851, </w:t>
      </w:r>
      <w:r w:rsidRPr="00CB41B3">
        <w:rPr>
          <w:rFonts w:ascii="Times New Roman" w:hAnsi="Times New Roman" w:cs="Times New Roman"/>
          <w:color w:val="000000"/>
          <w:sz w:val="24"/>
          <w:szCs w:val="24"/>
        </w:rPr>
        <w:t>Mar. 2011.</w:t>
      </w:r>
    </w:p>
    <w:p w14:paraId="4D4148F7" w14:textId="77777777" w:rsidR="00CB41B3" w:rsidRPr="00CB41B3" w:rsidRDefault="00CB41B3" w:rsidP="0070042F">
      <w:pPr>
        <w:spacing w:after="0" w:line="360" w:lineRule="auto"/>
        <w:jc w:val="both"/>
        <w:rPr>
          <w:rFonts w:ascii="Times New Roman" w:hAnsi="Times New Roman" w:cs="Times New Roman"/>
          <w:color w:val="000000"/>
          <w:sz w:val="24"/>
          <w:szCs w:val="24"/>
        </w:rPr>
      </w:pPr>
      <w:r w:rsidRPr="00CB41B3">
        <w:rPr>
          <w:rFonts w:ascii="Times New Roman" w:hAnsi="Times New Roman" w:cs="Times New Roman"/>
          <w:color w:val="000000"/>
          <w:sz w:val="24"/>
          <w:szCs w:val="24"/>
        </w:rPr>
        <w:t xml:space="preserve">[6] P. </w:t>
      </w:r>
      <w:proofErr w:type="spellStart"/>
      <w:r w:rsidRPr="00CB41B3">
        <w:rPr>
          <w:rFonts w:ascii="Times New Roman" w:hAnsi="Times New Roman" w:cs="Times New Roman"/>
          <w:color w:val="000000"/>
          <w:sz w:val="24"/>
          <w:szCs w:val="24"/>
        </w:rPr>
        <w:t>Basak</w:t>
      </w:r>
      <w:proofErr w:type="spellEnd"/>
      <w:r w:rsidRPr="00CB41B3">
        <w:rPr>
          <w:rFonts w:ascii="Times New Roman" w:hAnsi="Times New Roman" w:cs="Times New Roman"/>
          <w:color w:val="000000"/>
          <w:sz w:val="24"/>
          <w:szCs w:val="24"/>
        </w:rPr>
        <w:t>, S. Chowdhury, S. H. N. Dey,</w:t>
      </w:r>
      <w:r>
        <w:rPr>
          <w:rFonts w:ascii="Times New Roman" w:hAnsi="Times New Roman" w:cs="Times New Roman"/>
          <w:color w:val="000000"/>
          <w:sz w:val="24"/>
          <w:szCs w:val="24"/>
        </w:rPr>
        <w:t xml:space="preserve"> S. P. Chowdhury, “A literature </w:t>
      </w:r>
      <w:r w:rsidRPr="00CB41B3">
        <w:rPr>
          <w:rFonts w:ascii="Times New Roman" w:hAnsi="Times New Roman" w:cs="Times New Roman"/>
          <w:color w:val="000000"/>
          <w:sz w:val="24"/>
          <w:szCs w:val="24"/>
        </w:rPr>
        <w:t xml:space="preserve">review on integration of distributed energy resources in the perspective of control, protection and stability of microgrid,” </w:t>
      </w:r>
      <w:r>
        <w:rPr>
          <w:rFonts w:ascii="Times New Roman" w:hAnsi="Times New Roman" w:cs="Times New Roman"/>
          <w:i/>
          <w:iCs/>
          <w:color w:val="000000"/>
          <w:sz w:val="24"/>
          <w:szCs w:val="24"/>
        </w:rPr>
        <w:t xml:space="preserve">Renewable and </w:t>
      </w:r>
      <w:r w:rsidRPr="00CB41B3">
        <w:rPr>
          <w:rFonts w:ascii="Times New Roman" w:hAnsi="Times New Roman" w:cs="Times New Roman"/>
          <w:i/>
          <w:iCs/>
          <w:color w:val="000000"/>
          <w:sz w:val="24"/>
          <w:szCs w:val="24"/>
        </w:rPr>
        <w:t>Sustainable Energy Reviews</w:t>
      </w:r>
      <w:r w:rsidRPr="00CB41B3">
        <w:rPr>
          <w:rFonts w:ascii="Times New Roman" w:hAnsi="Times New Roman" w:cs="Times New Roman"/>
          <w:color w:val="000000"/>
          <w:sz w:val="24"/>
          <w:szCs w:val="24"/>
        </w:rPr>
        <w:t>, vol. 16, no. 8, pp. 5545–5556, Oct. 2012.</w:t>
      </w:r>
    </w:p>
    <w:p w14:paraId="5C9900EC" w14:textId="77777777" w:rsidR="00CB41B3" w:rsidRPr="00CB41B3" w:rsidRDefault="00CB41B3" w:rsidP="0070042F">
      <w:pPr>
        <w:spacing w:after="0" w:line="360" w:lineRule="auto"/>
        <w:jc w:val="both"/>
        <w:rPr>
          <w:rFonts w:ascii="Times New Roman" w:hAnsi="Times New Roman" w:cs="Times New Roman"/>
          <w:color w:val="000000"/>
          <w:sz w:val="24"/>
          <w:szCs w:val="24"/>
        </w:rPr>
      </w:pPr>
      <w:r w:rsidRPr="00CB41B3">
        <w:rPr>
          <w:rFonts w:ascii="Times New Roman" w:hAnsi="Times New Roman" w:cs="Times New Roman"/>
          <w:color w:val="000000"/>
          <w:sz w:val="24"/>
          <w:szCs w:val="24"/>
        </w:rPr>
        <w:t xml:space="preserve">[7] D. E. Olivares, A. </w:t>
      </w:r>
      <w:proofErr w:type="spellStart"/>
      <w:r w:rsidRPr="00CB41B3">
        <w:rPr>
          <w:rFonts w:ascii="Times New Roman" w:hAnsi="Times New Roman" w:cs="Times New Roman"/>
          <w:color w:val="000000"/>
          <w:sz w:val="24"/>
          <w:szCs w:val="24"/>
        </w:rPr>
        <w:t>Mehrizi</w:t>
      </w:r>
      <w:proofErr w:type="spellEnd"/>
      <w:r w:rsidRPr="00CB41B3">
        <w:rPr>
          <w:rFonts w:ascii="Times New Roman" w:hAnsi="Times New Roman" w:cs="Times New Roman"/>
          <w:color w:val="000000"/>
          <w:sz w:val="24"/>
          <w:szCs w:val="24"/>
        </w:rPr>
        <w:t xml:space="preserve">-Sani, A. </w:t>
      </w:r>
      <w:r>
        <w:rPr>
          <w:rFonts w:ascii="Times New Roman" w:hAnsi="Times New Roman" w:cs="Times New Roman"/>
          <w:color w:val="000000"/>
          <w:sz w:val="24"/>
          <w:szCs w:val="24"/>
        </w:rPr>
        <w:t xml:space="preserve">H. Etemadi, C. A. </w:t>
      </w:r>
      <w:proofErr w:type="spellStart"/>
      <w:r>
        <w:rPr>
          <w:rFonts w:ascii="Times New Roman" w:hAnsi="Times New Roman" w:cs="Times New Roman"/>
          <w:color w:val="000000"/>
          <w:sz w:val="24"/>
          <w:szCs w:val="24"/>
        </w:rPr>
        <w:t>Canizares</w:t>
      </w:r>
      <w:proofErr w:type="spellEnd"/>
      <w:r>
        <w:rPr>
          <w:rFonts w:ascii="Times New Roman" w:hAnsi="Times New Roman" w:cs="Times New Roman"/>
          <w:color w:val="000000"/>
          <w:sz w:val="24"/>
          <w:szCs w:val="24"/>
        </w:rPr>
        <w:t xml:space="preserve">, R. </w:t>
      </w:r>
      <w:proofErr w:type="spellStart"/>
      <w:r w:rsidRPr="00CB41B3">
        <w:rPr>
          <w:rFonts w:ascii="Times New Roman" w:hAnsi="Times New Roman" w:cs="Times New Roman"/>
          <w:color w:val="000000"/>
          <w:sz w:val="24"/>
          <w:szCs w:val="24"/>
        </w:rPr>
        <w:t>Iravani</w:t>
      </w:r>
      <w:proofErr w:type="spellEnd"/>
      <w:r w:rsidRPr="00CB41B3">
        <w:rPr>
          <w:rFonts w:ascii="Times New Roman" w:hAnsi="Times New Roman" w:cs="Times New Roman"/>
          <w:color w:val="000000"/>
          <w:sz w:val="24"/>
          <w:szCs w:val="24"/>
        </w:rPr>
        <w:t xml:space="preserve">, M. </w:t>
      </w:r>
      <w:proofErr w:type="spellStart"/>
      <w:r w:rsidRPr="00CB41B3">
        <w:rPr>
          <w:rFonts w:ascii="Times New Roman" w:hAnsi="Times New Roman" w:cs="Times New Roman"/>
          <w:color w:val="000000"/>
          <w:sz w:val="24"/>
          <w:szCs w:val="24"/>
        </w:rPr>
        <w:t>Kazerani</w:t>
      </w:r>
      <w:proofErr w:type="spellEnd"/>
      <w:r w:rsidRPr="00CB41B3">
        <w:rPr>
          <w:rFonts w:ascii="Times New Roman" w:hAnsi="Times New Roman" w:cs="Times New Roman"/>
          <w:color w:val="000000"/>
          <w:sz w:val="24"/>
          <w:szCs w:val="24"/>
        </w:rPr>
        <w:t xml:space="preserve">, A. H. </w:t>
      </w:r>
      <w:proofErr w:type="spellStart"/>
      <w:r w:rsidRPr="00CB41B3">
        <w:rPr>
          <w:rFonts w:ascii="Times New Roman" w:hAnsi="Times New Roman" w:cs="Times New Roman"/>
          <w:color w:val="000000"/>
          <w:sz w:val="24"/>
          <w:szCs w:val="24"/>
        </w:rPr>
        <w:t>Hajimiragha</w:t>
      </w:r>
      <w:proofErr w:type="spellEnd"/>
      <w:r w:rsidRPr="00CB41B3">
        <w:rPr>
          <w:rFonts w:ascii="Times New Roman" w:hAnsi="Times New Roman" w:cs="Times New Roman"/>
          <w:color w:val="000000"/>
          <w:sz w:val="24"/>
          <w:szCs w:val="24"/>
        </w:rPr>
        <w:t xml:space="preserve">, O. </w:t>
      </w:r>
      <w:proofErr w:type="spellStart"/>
      <w:r w:rsidRPr="00CB41B3">
        <w:rPr>
          <w:rFonts w:ascii="Times New Roman" w:hAnsi="Times New Roman" w:cs="Times New Roman"/>
          <w:color w:val="000000"/>
          <w:sz w:val="24"/>
          <w:szCs w:val="24"/>
        </w:rPr>
        <w:t>Gomis-Bellmunt</w:t>
      </w:r>
      <w:proofErr w:type="spellEnd"/>
      <w:r w:rsidRPr="00CB41B3">
        <w:rPr>
          <w:rFonts w:ascii="Times New Roman" w:hAnsi="Times New Roman" w:cs="Times New Roman"/>
          <w:color w:val="000000"/>
          <w:sz w:val="24"/>
          <w:szCs w:val="24"/>
        </w:rPr>
        <w:t xml:space="preserve">, M. </w:t>
      </w:r>
      <w:proofErr w:type="spellStart"/>
      <w:r w:rsidRPr="00CB41B3">
        <w:rPr>
          <w:rFonts w:ascii="Times New Roman" w:hAnsi="Times New Roman" w:cs="Times New Roman"/>
          <w:color w:val="000000"/>
          <w:sz w:val="24"/>
          <w:szCs w:val="24"/>
        </w:rPr>
        <w:t>Saeedifard</w:t>
      </w:r>
      <w:proofErr w:type="spellEnd"/>
      <w:r w:rsidRPr="00CB41B3">
        <w:rPr>
          <w:rFonts w:ascii="Times New Roman" w:hAnsi="Times New Roman" w:cs="Times New Roman"/>
          <w:color w:val="000000"/>
          <w:sz w:val="24"/>
          <w:szCs w:val="24"/>
        </w:rPr>
        <w:t>, R. alma-Behnke, G. A. Jimenez-Es</w:t>
      </w:r>
      <w:r>
        <w:rPr>
          <w:rFonts w:ascii="Times New Roman" w:hAnsi="Times New Roman" w:cs="Times New Roman"/>
          <w:color w:val="000000"/>
          <w:sz w:val="24"/>
          <w:szCs w:val="24"/>
        </w:rPr>
        <w:t xml:space="preserve">tevez, and N. D. </w:t>
      </w:r>
      <w:proofErr w:type="spellStart"/>
      <w:r>
        <w:rPr>
          <w:rFonts w:ascii="Times New Roman" w:hAnsi="Times New Roman" w:cs="Times New Roman"/>
          <w:color w:val="000000"/>
          <w:sz w:val="24"/>
          <w:szCs w:val="24"/>
        </w:rPr>
        <w:t>Hatziargyriou</w:t>
      </w:r>
      <w:proofErr w:type="spellEnd"/>
      <w:r>
        <w:rPr>
          <w:rFonts w:ascii="Times New Roman" w:hAnsi="Times New Roman" w:cs="Times New Roman"/>
          <w:color w:val="000000"/>
          <w:sz w:val="24"/>
          <w:szCs w:val="24"/>
        </w:rPr>
        <w:t xml:space="preserve">, </w:t>
      </w:r>
      <w:r w:rsidRPr="00CB41B3">
        <w:rPr>
          <w:rFonts w:ascii="Times New Roman" w:hAnsi="Times New Roman" w:cs="Times New Roman"/>
          <w:color w:val="000000"/>
          <w:sz w:val="24"/>
          <w:szCs w:val="24"/>
        </w:rPr>
        <w:t xml:space="preserve">“Trends in microgrid control,” </w:t>
      </w:r>
      <w:r w:rsidRPr="00CB41B3">
        <w:rPr>
          <w:rFonts w:ascii="Times New Roman" w:hAnsi="Times New Roman" w:cs="Times New Roman"/>
          <w:i/>
          <w:iCs/>
          <w:color w:val="000000"/>
          <w:sz w:val="24"/>
          <w:szCs w:val="24"/>
        </w:rPr>
        <w:t>IEEE Transactions on Smart Grid</w:t>
      </w:r>
      <w:r>
        <w:rPr>
          <w:rFonts w:ascii="Times New Roman" w:hAnsi="Times New Roman" w:cs="Times New Roman"/>
          <w:color w:val="000000"/>
          <w:sz w:val="24"/>
          <w:szCs w:val="24"/>
        </w:rPr>
        <w:t xml:space="preserve">, vol. </w:t>
      </w:r>
      <w:r w:rsidRPr="00CB41B3">
        <w:rPr>
          <w:rFonts w:ascii="Times New Roman" w:hAnsi="Times New Roman" w:cs="Times New Roman"/>
          <w:color w:val="000000"/>
          <w:sz w:val="24"/>
          <w:szCs w:val="24"/>
        </w:rPr>
        <w:t>5, no. 4, pp. 1905–1919, Jul. 2014.</w:t>
      </w:r>
      <w:r w:rsidRPr="00CB41B3">
        <w:rPr>
          <w:rFonts w:ascii="Times New Roman" w:hAnsi="Times New Roman" w:cs="Times New Roman"/>
          <w:color w:val="000000"/>
          <w:sz w:val="24"/>
          <w:szCs w:val="24"/>
        </w:rPr>
        <w:br/>
        <w:t xml:space="preserve">[8] N. </w:t>
      </w:r>
      <w:proofErr w:type="spellStart"/>
      <w:r w:rsidRPr="00CB41B3">
        <w:rPr>
          <w:rFonts w:ascii="Times New Roman" w:hAnsi="Times New Roman" w:cs="Times New Roman"/>
          <w:color w:val="000000"/>
          <w:sz w:val="24"/>
          <w:szCs w:val="24"/>
        </w:rPr>
        <w:t>Hatziargyriou</w:t>
      </w:r>
      <w:proofErr w:type="spellEnd"/>
      <w:r w:rsidRPr="00CB41B3">
        <w:rPr>
          <w:rFonts w:ascii="Times New Roman" w:hAnsi="Times New Roman" w:cs="Times New Roman"/>
          <w:color w:val="000000"/>
          <w:sz w:val="24"/>
          <w:szCs w:val="24"/>
        </w:rPr>
        <w:t xml:space="preserve">, H. Asano, R. </w:t>
      </w:r>
      <w:proofErr w:type="spellStart"/>
      <w:r w:rsidRPr="00CB41B3">
        <w:rPr>
          <w:rFonts w:ascii="Times New Roman" w:hAnsi="Times New Roman" w:cs="Times New Roman"/>
          <w:color w:val="000000"/>
          <w:sz w:val="24"/>
          <w:szCs w:val="24"/>
        </w:rPr>
        <w:t>Iravani</w:t>
      </w:r>
      <w:proofErr w:type="spellEnd"/>
      <w:r w:rsidRPr="00CB41B3">
        <w:rPr>
          <w:rFonts w:ascii="Times New Roman" w:hAnsi="Times New Roman" w:cs="Times New Roman"/>
          <w:color w:val="000000"/>
          <w:sz w:val="24"/>
          <w:szCs w:val="24"/>
        </w:rPr>
        <w:t xml:space="preserve">, and C. </w:t>
      </w:r>
      <w:proofErr w:type="spellStart"/>
      <w:r w:rsidRPr="00CB41B3">
        <w:rPr>
          <w:rFonts w:ascii="Times New Roman" w:hAnsi="Times New Roman" w:cs="Times New Roman"/>
          <w:color w:val="000000"/>
          <w:sz w:val="24"/>
          <w:szCs w:val="24"/>
        </w:rPr>
        <w:t>Marnay</w:t>
      </w:r>
      <w:proofErr w:type="spellEnd"/>
      <w:r w:rsidRPr="00CB41B3">
        <w:rPr>
          <w:rFonts w:ascii="Times New Roman" w:hAnsi="Times New Roman" w:cs="Times New Roman"/>
          <w:color w:val="000000"/>
          <w:sz w:val="24"/>
          <w:szCs w:val="24"/>
        </w:rPr>
        <w:t>, “Microgrids,”</w:t>
      </w:r>
      <w:r>
        <w:rPr>
          <w:rFonts w:ascii="Times New Roman" w:hAnsi="Times New Roman" w:cs="Times New Roman"/>
          <w:color w:val="000000"/>
          <w:sz w:val="24"/>
          <w:szCs w:val="24"/>
        </w:rPr>
        <w:t xml:space="preserve"> </w:t>
      </w:r>
      <w:r w:rsidRPr="00CB41B3">
        <w:rPr>
          <w:rFonts w:ascii="Times New Roman" w:hAnsi="Times New Roman" w:cs="Times New Roman"/>
          <w:i/>
          <w:iCs/>
          <w:color w:val="000000"/>
          <w:sz w:val="24"/>
          <w:szCs w:val="24"/>
        </w:rPr>
        <w:t>IEEE Power and Energy Magazine</w:t>
      </w:r>
      <w:r w:rsidRPr="00CB41B3">
        <w:rPr>
          <w:rFonts w:ascii="Times New Roman" w:hAnsi="Times New Roman" w:cs="Times New Roman"/>
          <w:color w:val="000000"/>
          <w:sz w:val="24"/>
          <w:szCs w:val="24"/>
        </w:rPr>
        <w:t xml:space="preserve">, vol. </w:t>
      </w:r>
      <w:r>
        <w:rPr>
          <w:rFonts w:ascii="Times New Roman" w:hAnsi="Times New Roman" w:cs="Times New Roman"/>
          <w:color w:val="000000"/>
          <w:sz w:val="24"/>
          <w:szCs w:val="24"/>
        </w:rPr>
        <w:t xml:space="preserve">5, no. 4, pp. 78–94, Jul. /Aug. </w:t>
      </w:r>
      <w:r w:rsidRPr="00CB41B3">
        <w:rPr>
          <w:rFonts w:ascii="Times New Roman" w:hAnsi="Times New Roman" w:cs="Times New Roman"/>
          <w:color w:val="000000"/>
          <w:sz w:val="24"/>
          <w:szCs w:val="24"/>
        </w:rPr>
        <w:t>2007.</w:t>
      </w:r>
      <w:r w:rsidRPr="00CB41B3">
        <w:rPr>
          <w:rFonts w:ascii="Times New Roman" w:hAnsi="Times New Roman" w:cs="Times New Roman"/>
          <w:color w:val="000000"/>
          <w:sz w:val="24"/>
          <w:szCs w:val="24"/>
        </w:rPr>
        <w:br/>
        <w:t xml:space="preserve">[9] L. E. </w:t>
      </w:r>
      <w:proofErr w:type="spellStart"/>
      <w:r w:rsidRPr="00CB41B3">
        <w:rPr>
          <w:rFonts w:ascii="Times New Roman" w:hAnsi="Times New Roman" w:cs="Times New Roman"/>
          <w:color w:val="000000"/>
          <w:sz w:val="24"/>
          <w:szCs w:val="24"/>
        </w:rPr>
        <w:t>Zubieta</w:t>
      </w:r>
      <w:proofErr w:type="spellEnd"/>
      <w:r w:rsidRPr="00CB41B3">
        <w:rPr>
          <w:rFonts w:ascii="Times New Roman" w:hAnsi="Times New Roman" w:cs="Times New Roman"/>
          <w:color w:val="000000"/>
          <w:sz w:val="24"/>
          <w:szCs w:val="24"/>
        </w:rPr>
        <w:t>, “Are microgrids the f</w:t>
      </w:r>
      <w:r>
        <w:rPr>
          <w:rFonts w:ascii="Times New Roman" w:hAnsi="Times New Roman" w:cs="Times New Roman"/>
          <w:color w:val="000000"/>
          <w:sz w:val="24"/>
          <w:szCs w:val="24"/>
        </w:rPr>
        <w:t xml:space="preserve">uture of energy?: DC microgrids </w:t>
      </w:r>
      <w:r w:rsidRPr="00CB41B3">
        <w:rPr>
          <w:rFonts w:ascii="Times New Roman" w:hAnsi="Times New Roman" w:cs="Times New Roman"/>
          <w:color w:val="000000"/>
          <w:sz w:val="24"/>
          <w:szCs w:val="24"/>
        </w:rPr>
        <w:t xml:space="preserve">from concept to demonstration to deployment,” </w:t>
      </w:r>
      <w:r>
        <w:rPr>
          <w:rFonts w:ascii="Times New Roman" w:hAnsi="Times New Roman" w:cs="Times New Roman"/>
          <w:i/>
          <w:iCs/>
          <w:color w:val="000000"/>
          <w:sz w:val="24"/>
          <w:szCs w:val="24"/>
        </w:rPr>
        <w:t xml:space="preserve">IEEE Electrification </w:t>
      </w:r>
      <w:r w:rsidRPr="00CB41B3">
        <w:rPr>
          <w:rFonts w:ascii="Times New Roman" w:hAnsi="Times New Roman" w:cs="Times New Roman"/>
          <w:i/>
          <w:iCs/>
          <w:color w:val="000000"/>
          <w:sz w:val="24"/>
          <w:szCs w:val="24"/>
        </w:rPr>
        <w:t>Magazine</w:t>
      </w:r>
      <w:r w:rsidRPr="00CB41B3">
        <w:rPr>
          <w:rFonts w:ascii="Times New Roman" w:hAnsi="Times New Roman" w:cs="Times New Roman"/>
          <w:color w:val="000000"/>
          <w:sz w:val="24"/>
          <w:szCs w:val="24"/>
        </w:rPr>
        <w:t>, vol. 4, no. 2, pp. 37–44, Jun. 2016.</w:t>
      </w:r>
      <w:r w:rsidRPr="00CB41B3">
        <w:rPr>
          <w:rFonts w:ascii="Times New Roman" w:hAnsi="Times New Roman" w:cs="Times New Roman"/>
          <w:color w:val="000000"/>
          <w:sz w:val="24"/>
          <w:szCs w:val="24"/>
        </w:rPr>
        <w:br/>
        <w:t xml:space="preserve">[10] G. </w:t>
      </w:r>
      <w:proofErr w:type="spellStart"/>
      <w:r w:rsidRPr="00CB41B3">
        <w:rPr>
          <w:rFonts w:ascii="Times New Roman" w:hAnsi="Times New Roman" w:cs="Times New Roman"/>
          <w:color w:val="000000"/>
          <w:sz w:val="24"/>
          <w:szCs w:val="24"/>
        </w:rPr>
        <w:t>Venkataramanan</w:t>
      </w:r>
      <w:proofErr w:type="spellEnd"/>
      <w:r w:rsidRPr="00CB41B3">
        <w:rPr>
          <w:rFonts w:ascii="Times New Roman" w:hAnsi="Times New Roman" w:cs="Times New Roman"/>
          <w:color w:val="000000"/>
          <w:sz w:val="24"/>
          <w:szCs w:val="24"/>
        </w:rPr>
        <w:t xml:space="preserve"> and C. </w:t>
      </w:r>
      <w:proofErr w:type="spellStart"/>
      <w:r w:rsidRPr="00CB41B3">
        <w:rPr>
          <w:rFonts w:ascii="Times New Roman" w:hAnsi="Times New Roman" w:cs="Times New Roman"/>
          <w:color w:val="000000"/>
          <w:sz w:val="24"/>
          <w:szCs w:val="24"/>
        </w:rPr>
        <w:t>Marnay</w:t>
      </w:r>
      <w:proofErr w:type="spellEnd"/>
      <w:r w:rsidRPr="00CB41B3">
        <w:rPr>
          <w:rFonts w:ascii="Times New Roman" w:hAnsi="Times New Roman" w:cs="Times New Roman"/>
          <w:color w:val="000000"/>
          <w:sz w:val="24"/>
          <w:szCs w:val="24"/>
        </w:rPr>
        <w:t xml:space="preserve">, “A larger role for microgrids,” </w:t>
      </w:r>
      <w:r>
        <w:rPr>
          <w:rFonts w:ascii="Times New Roman" w:hAnsi="Times New Roman" w:cs="Times New Roman"/>
          <w:i/>
          <w:iCs/>
          <w:color w:val="000000"/>
          <w:sz w:val="24"/>
          <w:szCs w:val="24"/>
        </w:rPr>
        <w:t xml:space="preserve">IEEE </w:t>
      </w:r>
      <w:r w:rsidRPr="00CB41B3">
        <w:rPr>
          <w:rFonts w:ascii="Times New Roman" w:hAnsi="Times New Roman" w:cs="Times New Roman"/>
          <w:i/>
          <w:iCs/>
          <w:color w:val="000000"/>
          <w:sz w:val="24"/>
          <w:szCs w:val="24"/>
        </w:rPr>
        <w:t>Power and Energy Magazine</w:t>
      </w:r>
      <w:r w:rsidRPr="00CB41B3">
        <w:rPr>
          <w:rFonts w:ascii="Times New Roman" w:hAnsi="Times New Roman" w:cs="Times New Roman"/>
          <w:color w:val="000000"/>
          <w:sz w:val="24"/>
          <w:szCs w:val="24"/>
        </w:rPr>
        <w:t>, vol. 6, no. 3, pp. 78–82, May-Jun. 2008.</w:t>
      </w:r>
      <w:r w:rsidRPr="00CB41B3">
        <w:rPr>
          <w:rFonts w:ascii="Times New Roman" w:hAnsi="Times New Roman" w:cs="Times New Roman"/>
          <w:color w:val="000000"/>
          <w:sz w:val="24"/>
          <w:szCs w:val="24"/>
        </w:rPr>
        <w:br/>
      </w:r>
      <w:r w:rsidRPr="00CB41B3">
        <w:rPr>
          <w:rFonts w:ascii="Times New Roman" w:hAnsi="Times New Roman" w:cs="Times New Roman"/>
          <w:color w:val="000000"/>
          <w:sz w:val="24"/>
          <w:szCs w:val="24"/>
        </w:rPr>
        <w:lastRenderedPageBreak/>
        <w:t xml:space="preserve">[11] W. Yuan, J. H. Wang, F. </w:t>
      </w:r>
      <w:proofErr w:type="spellStart"/>
      <w:r w:rsidRPr="00CB41B3">
        <w:rPr>
          <w:rFonts w:ascii="Times New Roman" w:hAnsi="Times New Roman" w:cs="Times New Roman"/>
          <w:color w:val="000000"/>
          <w:sz w:val="24"/>
          <w:szCs w:val="24"/>
        </w:rPr>
        <w:t>Qiu</w:t>
      </w:r>
      <w:proofErr w:type="spellEnd"/>
      <w:r w:rsidRPr="00CB41B3">
        <w:rPr>
          <w:rFonts w:ascii="Times New Roman" w:hAnsi="Times New Roman" w:cs="Times New Roman"/>
          <w:color w:val="000000"/>
          <w:sz w:val="24"/>
          <w:szCs w:val="24"/>
        </w:rPr>
        <w:t>, C. Chen, C</w:t>
      </w:r>
      <w:r>
        <w:rPr>
          <w:rFonts w:ascii="Times New Roman" w:hAnsi="Times New Roman" w:cs="Times New Roman"/>
          <w:color w:val="000000"/>
          <w:sz w:val="24"/>
          <w:szCs w:val="24"/>
        </w:rPr>
        <w:t xml:space="preserve">. Q. Kang, and B. Zeng, “Robust </w:t>
      </w:r>
      <w:r w:rsidRPr="00CB41B3">
        <w:rPr>
          <w:rFonts w:ascii="Times New Roman" w:hAnsi="Times New Roman" w:cs="Times New Roman"/>
          <w:color w:val="000000"/>
          <w:sz w:val="24"/>
          <w:szCs w:val="24"/>
        </w:rPr>
        <w:t>optimization-based resilient distri</w:t>
      </w:r>
      <w:r>
        <w:rPr>
          <w:rFonts w:ascii="Times New Roman" w:hAnsi="Times New Roman" w:cs="Times New Roman"/>
          <w:color w:val="000000"/>
          <w:sz w:val="24"/>
          <w:szCs w:val="24"/>
        </w:rPr>
        <w:t xml:space="preserve">bution network planning against </w:t>
      </w:r>
      <w:r w:rsidRPr="00CB41B3">
        <w:rPr>
          <w:rFonts w:ascii="Times New Roman" w:hAnsi="Times New Roman" w:cs="Times New Roman"/>
          <w:color w:val="000000"/>
          <w:sz w:val="24"/>
          <w:szCs w:val="24"/>
        </w:rPr>
        <w:t xml:space="preserve">natural disasters,” </w:t>
      </w:r>
      <w:r w:rsidRPr="00CB41B3">
        <w:rPr>
          <w:rFonts w:ascii="Times New Roman" w:hAnsi="Times New Roman" w:cs="Times New Roman"/>
          <w:i/>
          <w:iCs/>
          <w:color w:val="000000"/>
          <w:sz w:val="24"/>
          <w:szCs w:val="24"/>
        </w:rPr>
        <w:t>IEEE Transactions on Smart Grid</w:t>
      </w:r>
      <w:r>
        <w:rPr>
          <w:rFonts w:ascii="Times New Roman" w:hAnsi="Times New Roman" w:cs="Times New Roman"/>
          <w:color w:val="000000"/>
          <w:sz w:val="24"/>
          <w:szCs w:val="24"/>
        </w:rPr>
        <w:t xml:space="preserve">, vol. 7, no. 6, pp. </w:t>
      </w:r>
      <w:r w:rsidRPr="00CB41B3">
        <w:rPr>
          <w:rFonts w:ascii="Times New Roman" w:hAnsi="Times New Roman" w:cs="Times New Roman"/>
          <w:color w:val="000000"/>
          <w:sz w:val="24"/>
          <w:szCs w:val="24"/>
        </w:rPr>
        <w:t>2817–2826, Nov. 2016.</w:t>
      </w:r>
      <w:r w:rsidRPr="00CB41B3">
        <w:rPr>
          <w:rFonts w:ascii="Times New Roman" w:hAnsi="Times New Roman" w:cs="Times New Roman"/>
          <w:color w:val="000000"/>
          <w:sz w:val="24"/>
          <w:szCs w:val="24"/>
        </w:rPr>
        <w:br/>
        <w:t xml:space="preserve">[12] N. </w:t>
      </w:r>
      <w:proofErr w:type="spellStart"/>
      <w:r w:rsidRPr="00CB41B3">
        <w:rPr>
          <w:rFonts w:ascii="Times New Roman" w:hAnsi="Times New Roman" w:cs="Times New Roman"/>
          <w:color w:val="000000"/>
          <w:sz w:val="24"/>
          <w:szCs w:val="24"/>
        </w:rPr>
        <w:t>Nikmehr</w:t>
      </w:r>
      <w:proofErr w:type="spellEnd"/>
      <w:r w:rsidRPr="00CB41B3">
        <w:rPr>
          <w:rFonts w:ascii="Times New Roman" w:hAnsi="Times New Roman" w:cs="Times New Roman"/>
          <w:color w:val="000000"/>
          <w:sz w:val="24"/>
          <w:szCs w:val="24"/>
        </w:rPr>
        <w:t xml:space="preserve">, S. N. </w:t>
      </w:r>
      <w:proofErr w:type="spellStart"/>
      <w:r w:rsidRPr="00CB41B3">
        <w:rPr>
          <w:rFonts w:ascii="Times New Roman" w:hAnsi="Times New Roman" w:cs="Times New Roman"/>
          <w:color w:val="000000"/>
          <w:sz w:val="24"/>
          <w:szCs w:val="24"/>
        </w:rPr>
        <w:t>Ravadanegh</w:t>
      </w:r>
      <w:proofErr w:type="spellEnd"/>
      <w:r w:rsidRPr="00CB41B3">
        <w:rPr>
          <w:rFonts w:ascii="Times New Roman" w:hAnsi="Times New Roman" w:cs="Times New Roman"/>
          <w:color w:val="000000"/>
          <w:sz w:val="24"/>
          <w:szCs w:val="24"/>
        </w:rPr>
        <w:t xml:space="preserve">, “Optimal power dispatch of </w:t>
      </w:r>
      <w:proofErr w:type="spellStart"/>
      <w:r w:rsidRPr="00CB41B3">
        <w:rPr>
          <w:rFonts w:ascii="Times New Roman" w:hAnsi="Times New Roman" w:cs="Times New Roman"/>
          <w:color w:val="000000"/>
          <w:sz w:val="24"/>
          <w:szCs w:val="24"/>
        </w:rPr>
        <w:t>multimicrogrids</w:t>
      </w:r>
      <w:proofErr w:type="spellEnd"/>
      <w:r w:rsidRPr="00CB41B3">
        <w:rPr>
          <w:rFonts w:ascii="Times New Roman" w:hAnsi="Times New Roman" w:cs="Times New Roman"/>
          <w:color w:val="000000"/>
          <w:sz w:val="24"/>
          <w:szCs w:val="24"/>
        </w:rPr>
        <w:t xml:space="preserve"> at future smart distribution grids,” </w:t>
      </w:r>
      <w:r w:rsidRPr="00CB41B3">
        <w:rPr>
          <w:rFonts w:ascii="Times New Roman" w:hAnsi="Times New Roman" w:cs="Times New Roman"/>
          <w:i/>
          <w:iCs/>
          <w:color w:val="000000"/>
          <w:sz w:val="24"/>
          <w:szCs w:val="24"/>
        </w:rPr>
        <w:t>IEE</w:t>
      </w:r>
      <w:r>
        <w:rPr>
          <w:rFonts w:ascii="Times New Roman" w:hAnsi="Times New Roman" w:cs="Times New Roman"/>
          <w:i/>
          <w:iCs/>
          <w:color w:val="000000"/>
          <w:sz w:val="24"/>
          <w:szCs w:val="24"/>
        </w:rPr>
        <w:t xml:space="preserve">E Transactions on </w:t>
      </w:r>
      <w:r w:rsidRPr="00CB41B3">
        <w:rPr>
          <w:rFonts w:ascii="Times New Roman" w:hAnsi="Times New Roman" w:cs="Times New Roman"/>
          <w:i/>
          <w:iCs/>
          <w:color w:val="000000"/>
          <w:sz w:val="24"/>
          <w:szCs w:val="24"/>
        </w:rPr>
        <w:t>Smart Grid</w:t>
      </w:r>
      <w:r w:rsidRPr="00CB41B3">
        <w:rPr>
          <w:rFonts w:ascii="Times New Roman" w:hAnsi="Times New Roman" w:cs="Times New Roman"/>
          <w:color w:val="000000"/>
          <w:sz w:val="24"/>
          <w:szCs w:val="24"/>
        </w:rPr>
        <w:t>, vol. 6, no. 4, pp. 1648–1657, Jul. 2015.</w:t>
      </w:r>
      <w:r w:rsidRPr="00CB41B3">
        <w:rPr>
          <w:rFonts w:ascii="Times New Roman" w:hAnsi="Times New Roman" w:cs="Times New Roman"/>
          <w:color w:val="000000"/>
          <w:sz w:val="24"/>
          <w:szCs w:val="24"/>
        </w:rPr>
        <w:br/>
        <w:t xml:space="preserve">[13] H. </w:t>
      </w:r>
      <w:proofErr w:type="spellStart"/>
      <w:r w:rsidRPr="00CB41B3">
        <w:rPr>
          <w:rFonts w:ascii="Times New Roman" w:hAnsi="Times New Roman" w:cs="Times New Roman"/>
          <w:color w:val="000000"/>
          <w:sz w:val="24"/>
          <w:szCs w:val="24"/>
        </w:rPr>
        <w:t>Farzin</w:t>
      </w:r>
      <w:proofErr w:type="spellEnd"/>
      <w:r w:rsidRPr="00CB41B3">
        <w:rPr>
          <w:rFonts w:ascii="Times New Roman" w:hAnsi="Times New Roman" w:cs="Times New Roman"/>
          <w:color w:val="000000"/>
          <w:sz w:val="24"/>
          <w:szCs w:val="24"/>
        </w:rPr>
        <w:t xml:space="preserve">, M. </w:t>
      </w:r>
      <w:proofErr w:type="spellStart"/>
      <w:r w:rsidRPr="00CB41B3">
        <w:rPr>
          <w:rFonts w:ascii="Times New Roman" w:hAnsi="Times New Roman" w:cs="Times New Roman"/>
          <w:color w:val="000000"/>
          <w:sz w:val="24"/>
          <w:szCs w:val="24"/>
        </w:rPr>
        <w:t>Fotuhi-Firuzabad</w:t>
      </w:r>
      <w:proofErr w:type="spellEnd"/>
      <w:r w:rsidRPr="00CB41B3">
        <w:rPr>
          <w:rFonts w:ascii="Times New Roman" w:hAnsi="Times New Roman" w:cs="Times New Roman"/>
          <w:color w:val="000000"/>
          <w:sz w:val="24"/>
          <w:szCs w:val="24"/>
        </w:rPr>
        <w:t xml:space="preserve">, M. </w:t>
      </w:r>
      <w:proofErr w:type="spellStart"/>
      <w:r w:rsidRPr="00CB41B3">
        <w:rPr>
          <w:rFonts w:ascii="Times New Roman" w:hAnsi="Times New Roman" w:cs="Times New Roman"/>
          <w:color w:val="000000"/>
          <w:sz w:val="24"/>
          <w:szCs w:val="24"/>
        </w:rPr>
        <w:t>Moeini-Aghtaie</w:t>
      </w:r>
      <w:proofErr w:type="spellEnd"/>
      <w:r w:rsidRPr="00CB41B3">
        <w:rPr>
          <w:rFonts w:ascii="Times New Roman" w:hAnsi="Times New Roman" w:cs="Times New Roman"/>
          <w:color w:val="000000"/>
          <w:sz w:val="24"/>
          <w:szCs w:val="24"/>
        </w:rPr>
        <w:t>, “Enhancing power</w:t>
      </w:r>
      <w:r w:rsidRPr="00CB41B3">
        <w:rPr>
          <w:rFonts w:ascii="Times New Roman" w:hAnsi="Times New Roman" w:cs="Times New Roman"/>
          <w:color w:val="000000"/>
          <w:sz w:val="24"/>
          <w:szCs w:val="24"/>
        </w:rPr>
        <w:br/>
        <w:t xml:space="preserve">system resilience through hierarchical outage management in </w:t>
      </w:r>
      <w:proofErr w:type="spellStart"/>
      <w:r w:rsidRPr="00CB41B3">
        <w:rPr>
          <w:rFonts w:ascii="Times New Roman" w:hAnsi="Times New Roman" w:cs="Times New Roman"/>
          <w:color w:val="000000"/>
          <w:sz w:val="24"/>
          <w:szCs w:val="24"/>
        </w:rPr>
        <w:t>multimicrogrids</w:t>
      </w:r>
      <w:proofErr w:type="spellEnd"/>
      <w:r w:rsidRPr="00CB41B3">
        <w:rPr>
          <w:rFonts w:ascii="Times New Roman" w:hAnsi="Times New Roman" w:cs="Times New Roman"/>
          <w:color w:val="000000"/>
          <w:sz w:val="24"/>
          <w:szCs w:val="24"/>
        </w:rPr>
        <w:t xml:space="preserve">,” </w:t>
      </w:r>
      <w:r w:rsidRPr="00CB41B3">
        <w:rPr>
          <w:rFonts w:ascii="Times New Roman" w:hAnsi="Times New Roman" w:cs="Times New Roman"/>
          <w:i/>
          <w:iCs/>
          <w:color w:val="000000"/>
          <w:sz w:val="24"/>
          <w:szCs w:val="24"/>
        </w:rPr>
        <w:t>IEEE Transactions on Smart Grid</w:t>
      </w:r>
      <w:r w:rsidRPr="00CB41B3">
        <w:rPr>
          <w:rFonts w:ascii="Times New Roman" w:hAnsi="Times New Roman" w:cs="Times New Roman"/>
          <w:color w:val="000000"/>
          <w:sz w:val="24"/>
          <w:szCs w:val="24"/>
        </w:rPr>
        <w:t>, v</w:t>
      </w:r>
      <w:r>
        <w:rPr>
          <w:rFonts w:ascii="Times New Roman" w:hAnsi="Times New Roman" w:cs="Times New Roman"/>
          <w:color w:val="000000"/>
          <w:sz w:val="24"/>
          <w:szCs w:val="24"/>
        </w:rPr>
        <w:t xml:space="preserve">ol. 7, no. 6, pp. 2869– </w:t>
      </w:r>
      <w:r w:rsidRPr="00CB41B3">
        <w:rPr>
          <w:rFonts w:ascii="Times New Roman" w:hAnsi="Times New Roman" w:cs="Times New Roman"/>
          <w:color w:val="000000"/>
          <w:sz w:val="24"/>
          <w:szCs w:val="24"/>
        </w:rPr>
        <w:t>2879, Nov. 2016.</w:t>
      </w:r>
      <w:r w:rsidRPr="00CB41B3">
        <w:rPr>
          <w:rFonts w:ascii="Times New Roman" w:hAnsi="Times New Roman" w:cs="Times New Roman"/>
          <w:color w:val="000000"/>
          <w:sz w:val="24"/>
          <w:szCs w:val="24"/>
        </w:rPr>
        <w:br/>
        <w:t xml:space="preserve">[14] J. Wu, X. H. Guan, “Coordinated multi-microgrids optimal control algorithm for smart distribution management system,” </w:t>
      </w:r>
      <w:r>
        <w:rPr>
          <w:rFonts w:ascii="Times New Roman" w:hAnsi="Times New Roman" w:cs="Times New Roman"/>
          <w:i/>
          <w:iCs/>
          <w:color w:val="000000"/>
          <w:sz w:val="24"/>
          <w:szCs w:val="24"/>
        </w:rPr>
        <w:t xml:space="preserve">IEEE Transactions </w:t>
      </w:r>
      <w:r w:rsidRPr="00CB41B3">
        <w:rPr>
          <w:rFonts w:ascii="Times New Roman" w:hAnsi="Times New Roman" w:cs="Times New Roman"/>
          <w:i/>
          <w:iCs/>
          <w:color w:val="000000"/>
          <w:sz w:val="24"/>
          <w:szCs w:val="24"/>
        </w:rPr>
        <w:t>on Smart Grid</w:t>
      </w:r>
      <w:r w:rsidRPr="00CB41B3">
        <w:rPr>
          <w:rFonts w:ascii="Times New Roman" w:hAnsi="Times New Roman" w:cs="Times New Roman"/>
          <w:color w:val="000000"/>
          <w:sz w:val="24"/>
          <w:szCs w:val="24"/>
        </w:rPr>
        <w:t>, vol. 4, no. 4, pp. 2174–2181, Dec. 2013.</w:t>
      </w:r>
      <w:r w:rsidRPr="00CB41B3">
        <w:rPr>
          <w:rFonts w:ascii="Times New Roman" w:hAnsi="Times New Roman" w:cs="Times New Roman"/>
          <w:color w:val="000000"/>
          <w:sz w:val="24"/>
          <w:szCs w:val="24"/>
        </w:rPr>
        <w:br/>
        <w:t xml:space="preserve">[15] N. </w:t>
      </w:r>
      <w:proofErr w:type="spellStart"/>
      <w:r w:rsidRPr="00CB41B3">
        <w:rPr>
          <w:rFonts w:ascii="Times New Roman" w:hAnsi="Times New Roman" w:cs="Times New Roman"/>
          <w:color w:val="000000"/>
          <w:sz w:val="24"/>
          <w:szCs w:val="24"/>
        </w:rPr>
        <w:t>Hatziargyriou</w:t>
      </w:r>
      <w:proofErr w:type="spellEnd"/>
      <w:r w:rsidRPr="00CB41B3">
        <w:rPr>
          <w:rFonts w:ascii="Times New Roman" w:hAnsi="Times New Roman" w:cs="Times New Roman"/>
          <w:color w:val="000000"/>
          <w:sz w:val="24"/>
          <w:szCs w:val="24"/>
        </w:rPr>
        <w:t xml:space="preserve">, “Operation of multi-microgrids,” in </w:t>
      </w:r>
      <w:r w:rsidRPr="00CB41B3">
        <w:rPr>
          <w:rFonts w:ascii="Times New Roman" w:hAnsi="Times New Roman" w:cs="Times New Roman"/>
          <w:i/>
          <w:iCs/>
          <w:color w:val="000000"/>
          <w:sz w:val="24"/>
          <w:szCs w:val="24"/>
        </w:rPr>
        <w:t>Microgrids: Architectures and Control</w:t>
      </w:r>
      <w:r w:rsidRPr="00CB41B3">
        <w:rPr>
          <w:rFonts w:ascii="Times New Roman" w:hAnsi="Times New Roman" w:cs="Times New Roman"/>
          <w:color w:val="000000"/>
          <w:sz w:val="24"/>
          <w:szCs w:val="24"/>
        </w:rPr>
        <w:t>, Wiley-IEEE Press, 2014.</w:t>
      </w:r>
      <w:r w:rsidRPr="00CB41B3">
        <w:rPr>
          <w:rFonts w:ascii="Times New Roman" w:hAnsi="Times New Roman" w:cs="Times New Roman"/>
          <w:color w:val="000000"/>
          <w:sz w:val="24"/>
          <w:szCs w:val="24"/>
        </w:rPr>
        <w:br/>
        <w:t xml:space="preserve">[16] I. U. </w:t>
      </w:r>
      <w:proofErr w:type="spellStart"/>
      <w:r w:rsidRPr="00CB41B3">
        <w:rPr>
          <w:rFonts w:ascii="Times New Roman" w:hAnsi="Times New Roman" w:cs="Times New Roman"/>
          <w:color w:val="000000"/>
          <w:sz w:val="24"/>
          <w:szCs w:val="24"/>
        </w:rPr>
        <w:t>Nutkani</w:t>
      </w:r>
      <w:proofErr w:type="spellEnd"/>
      <w:r w:rsidRPr="00CB41B3">
        <w:rPr>
          <w:rFonts w:ascii="Times New Roman" w:hAnsi="Times New Roman" w:cs="Times New Roman"/>
          <w:color w:val="000000"/>
          <w:sz w:val="24"/>
          <w:szCs w:val="24"/>
        </w:rPr>
        <w:t xml:space="preserve">, P. C. </w:t>
      </w:r>
      <w:proofErr w:type="spellStart"/>
      <w:r w:rsidRPr="00CB41B3">
        <w:rPr>
          <w:rFonts w:ascii="Times New Roman" w:hAnsi="Times New Roman" w:cs="Times New Roman"/>
          <w:color w:val="000000"/>
          <w:sz w:val="24"/>
          <w:szCs w:val="24"/>
        </w:rPr>
        <w:t>Loh</w:t>
      </w:r>
      <w:proofErr w:type="spellEnd"/>
      <w:r w:rsidRPr="00CB41B3">
        <w:rPr>
          <w:rFonts w:ascii="Times New Roman" w:hAnsi="Times New Roman" w:cs="Times New Roman"/>
          <w:color w:val="000000"/>
          <w:sz w:val="24"/>
          <w:szCs w:val="24"/>
        </w:rPr>
        <w:t xml:space="preserve">, and F. </w:t>
      </w:r>
      <w:proofErr w:type="spellStart"/>
      <w:r w:rsidRPr="00CB41B3">
        <w:rPr>
          <w:rFonts w:ascii="Times New Roman" w:hAnsi="Times New Roman" w:cs="Times New Roman"/>
          <w:color w:val="000000"/>
          <w:sz w:val="24"/>
          <w:szCs w:val="24"/>
        </w:rPr>
        <w:t>Blaab</w:t>
      </w:r>
      <w:r>
        <w:rPr>
          <w:rFonts w:ascii="Times New Roman" w:hAnsi="Times New Roman" w:cs="Times New Roman"/>
          <w:color w:val="000000"/>
          <w:sz w:val="24"/>
          <w:szCs w:val="24"/>
        </w:rPr>
        <w:t>jerg</w:t>
      </w:r>
      <w:proofErr w:type="spellEnd"/>
      <w:r>
        <w:rPr>
          <w:rFonts w:ascii="Times New Roman" w:hAnsi="Times New Roman" w:cs="Times New Roman"/>
          <w:color w:val="000000"/>
          <w:sz w:val="24"/>
          <w:szCs w:val="24"/>
        </w:rPr>
        <w:t xml:space="preserve">, “Distributed operation of </w:t>
      </w:r>
      <w:r w:rsidRPr="00CB41B3">
        <w:rPr>
          <w:rFonts w:ascii="Times New Roman" w:hAnsi="Times New Roman" w:cs="Times New Roman"/>
          <w:color w:val="000000"/>
          <w:sz w:val="24"/>
          <w:szCs w:val="24"/>
        </w:rPr>
        <w:t>interlinked AC microgrids with dy</w:t>
      </w:r>
      <w:r>
        <w:rPr>
          <w:rFonts w:ascii="Times New Roman" w:hAnsi="Times New Roman" w:cs="Times New Roman"/>
          <w:color w:val="000000"/>
          <w:sz w:val="24"/>
          <w:szCs w:val="24"/>
        </w:rPr>
        <w:t xml:space="preserve">namic active and reactive power </w:t>
      </w:r>
      <w:r w:rsidRPr="00CB41B3">
        <w:rPr>
          <w:rFonts w:ascii="Times New Roman" w:hAnsi="Times New Roman" w:cs="Times New Roman"/>
          <w:color w:val="000000"/>
          <w:sz w:val="24"/>
          <w:szCs w:val="24"/>
        </w:rPr>
        <w:t xml:space="preserve">tuning,” </w:t>
      </w:r>
      <w:r w:rsidRPr="00CB41B3">
        <w:rPr>
          <w:rFonts w:ascii="Times New Roman" w:hAnsi="Times New Roman" w:cs="Times New Roman"/>
          <w:i/>
          <w:iCs/>
          <w:color w:val="000000"/>
          <w:sz w:val="24"/>
          <w:szCs w:val="24"/>
        </w:rPr>
        <w:t>IEEE Transactions on Industry Applications</w:t>
      </w:r>
      <w:r>
        <w:rPr>
          <w:rFonts w:ascii="Times New Roman" w:hAnsi="Times New Roman" w:cs="Times New Roman"/>
          <w:color w:val="000000"/>
          <w:sz w:val="24"/>
          <w:szCs w:val="24"/>
        </w:rPr>
        <w:t xml:space="preserve">, vol. 49, no. 5, </w:t>
      </w:r>
      <w:r w:rsidRPr="00CB41B3">
        <w:rPr>
          <w:rFonts w:ascii="Times New Roman" w:hAnsi="Times New Roman" w:cs="Times New Roman"/>
          <w:color w:val="000000"/>
          <w:sz w:val="24"/>
          <w:szCs w:val="24"/>
        </w:rPr>
        <w:t>pp. 2188–2196, Sep. /Oct. 2013.</w:t>
      </w:r>
    </w:p>
    <w:sectPr w:rsidR="00CB41B3" w:rsidRPr="00CB41B3" w:rsidSect="00301BBF">
      <w:footerReference w:type="default" r:id="rId6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4A61" w14:textId="77777777" w:rsidR="008A7A2C" w:rsidRDefault="008A7A2C" w:rsidP="006038EC">
      <w:pPr>
        <w:spacing w:after="0" w:line="240" w:lineRule="auto"/>
      </w:pPr>
      <w:r>
        <w:separator/>
      </w:r>
    </w:p>
  </w:endnote>
  <w:endnote w:type="continuationSeparator" w:id="0">
    <w:p w14:paraId="09A7BB8C" w14:textId="77777777" w:rsidR="008A7A2C" w:rsidRDefault="008A7A2C" w:rsidP="0060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Nirmala UI">
    <w:altName w:val="Iskoola Pota"/>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8" w:csb1="00000000"/>
  </w:font>
  <w:font w:name="CMR10">
    <w:altName w:val="Arial Unicode MS"/>
    <w:panose1 w:val="00000000000000000000"/>
    <w:charset w:val="88"/>
    <w:family w:val="auto"/>
    <w:notTrueType/>
    <w:pitch w:val="default"/>
    <w:sig w:usb0="00000003" w:usb1="08080000" w:usb2="00000010" w:usb3="00000000" w:csb0="00100001" w:csb1="00000000"/>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003330"/>
      <w:docPartObj>
        <w:docPartGallery w:val="Page Numbers (Bottom of Page)"/>
        <w:docPartUnique/>
      </w:docPartObj>
    </w:sdtPr>
    <w:sdtEndPr>
      <w:rPr>
        <w:rFonts w:ascii="Times New Roman" w:hAnsi="Times New Roman"/>
        <w:b/>
        <w:bCs/>
        <w:noProof/>
        <w:sz w:val="24"/>
        <w:szCs w:val="24"/>
      </w:rPr>
    </w:sdtEndPr>
    <w:sdtContent>
      <w:p w14:paraId="74633EA3" w14:textId="24755120" w:rsidR="00D46278" w:rsidRPr="00D46278" w:rsidRDefault="00D46278">
        <w:pPr>
          <w:pStyle w:val="Footer"/>
          <w:jc w:val="center"/>
          <w:rPr>
            <w:rFonts w:ascii="Times New Roman" w:hAnsi="Times New Roman"/>
            <w:b/>
            <w:bCs/>
            <w:sz w:val="24"/>
            <w:szCs w:val="24"/>
          </w:rPr>
        </w:pPr>
        <w:r w:rsidRPr="00D46278">
          <w:rPr>
            <w:rFonts w:ascii="Times New Roman" w:hAnsi="Times New Roman"/>
            <w:b/>
            <w:bCs/>
            <w:sz w:val="24"/>
            <w:szCs w:val="24"/>
          </w:rPr>
          <w:fldChar w:fldCharType="begin"/>
        </w:r>
        <w:r w:rsidRPr="00D46278">
          <w:rPr>
            <w:rFonts w:ascii="Times New Roman" w:hAnsi="Times New Roman"/>
            <w:b/>
            <w:bCs/>
            <w:sz w:val="24"/>
            <w:szCs w:val="24"/>
          </w:rPr>
          <w:instrText xml:space="preserve"> PAGE   \* MERGEFORMAT </w:instrText>
        </w:r>
        <w:r w:rsidRPr="00D46278">
          <w:rPr>
            <w:rFonts w:ascii="Times New Roman" w:hAnsi="Times New Roman"/>
            <w:b/>
            <w:bCs/>
            <w:sz w:val="24"/>
            <w:szCs w:val="24"/>
          </w:rPr>
          <w:fldChar w:fldCharType="separate"/>
        </w:r>
        <w:r w:rsidRPr="00D46278">
          <w:rPr>
            <w:rFonts w:ascii="Times New Roman" w:hAnsi="Times New Roman"/>
            <w:b/>
            <w:bCs/>
            <w:noProof/>
            <w:sz w:val="24"/>
            <w:szCs w:val="24"/>
          </w:rPr>
          <w:t>2</w:t>
        </w:r>
        <w:r w:rsidRPr="00D46278">
          <w:rPr>
            <w:rFonts w:ascii="Times New Roman" w:hAnsi="Times New Roman"/>
            <w:b/>
            <w:bCs/>
            <w:noProof/>
            <w:sz w:val="24"/>
            <w:szCs w:val="24"/>
          </w:rPr>
          <w:fldChar w:fldCharType="end"/>
        </w:r>
      </w:p>
    </w:sdtContent>
  </w:sdt>
  <w:p w14:paraId="7B7195E4" w14:textId="77777777" w:rsidR="006038EC" w:rsidRDefault="00603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0A4BE" w14:textId="77777777" w:rsidR="008A7A2C" w:rsidRDefault="008A7A2C" w:rsidP="006038EC">
      <w:pPr>
        <w:spacing w:after="0" w:line="240" w:lineRule="auto"/>
      </w:pPr>
      <w:r>
        <w:separator/>
      </w:r>
    </w:p>
  </w:footnote>
  <w:footnote w:type="continuationSeparator" w:id="0">
    <w:p w14:paraId="0810BB1E" w14:textId="77777777" w:rsidR="008A7A2C" w:rsidRDefault="008A7A2C" w:rsidP="00603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4E98"/>
    <w:multiLevelType w:val="hybridMultilevel"/>
    <w:tmpl w:val="39528A48"/>
    <w:lvl w:ilvl="0" w:tplc="BD6667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D165D"/>
    <w:multiLevelType w:val="hybridMultilevel"/>
    <w:tmpl w:val="EF4CF970"/>
    <w:lvl w:ilvl="0" w:tplc="40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5301F7"/>
    <w:multiLevelType w:val="hybridMultilevel"/>
    <w:tmpl w:val="EA043422"/>
    <w:lvl w:ilvl="0" w:tplc="40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15727D9E"/>
    <w:multiLevelType w:val="hybridMultilevel"/>
    <w:tmpl w:val="CA301BAA"/>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15:restartNumberingAfterBreak="0">
    <w:nsid w:val="16EF03C7"/>
    <w:multiLevelType w:val="hybridMultilevel"/>
    <w:tmpl w:val="D9AAFC6E"/>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F6FB5"/>
    <w:multiLevelType w:val="multilevel"/>
    <w:tmpl w:val="A5FAF960"/>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5C10657"/>
    <w:multiLevelType w:val="hybridMultilevel"/>
    <w:tmpl w:val="F5AC8724"/>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ED0CC8"/>
    <w:multiLevelType w:val="hybridMultilevel"/>
    <w:tmpl w:val="B5CE1FB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84BF3"/>
    <w:multiLevelType w:val="hybridMultilevel"/>
    <w:tmpl w:val="FE2A42D8"/>
    <w:lvl w:ilvl="0" w:tplc="B9347AE8">
      <w:start w:val="1"/>
      <w:numFmt w:val="bullet"/>
      <w:lvlText w:val=""/>
      <w:lvlJc w:val="left"/>
      <w:pPr>
        <w:tabs>
          <w:tab w:val="num" w:pos="432"/>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8104DF"/>
    <w:multiLevelType w:val="hybridMultilevel"/>
    <w:tmpl w:val="B132510A"/>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FA5735"/>
    <w:multiLevelType w:val="multilevel"/>
    <w:tmpl w:val="C7C8F17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9C7D07"/>
    <w:multiLevelType w:val="hybridMultilevel"/>
    <w:tmpl w:val="B1BE4CD6"/>
    <w:lvl w:ilvl="0" w:tplc="40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46846CCB"/>
    <w:multiLevelType w:val="hybridMultilevel"/>
    <w:tmpl w:val="12664BE4"/>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3" w15:restartNumberingAfterBreak="0">
    <w:nsid w:val="5155685E"/>
    <w:multiLevelType w:val="hybridMultilevel"/>
    <w:tmpl w:val="796470DE"/>
    <w:lvl w:ilvl="0" w:tplc="40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13BD0"/>
    <w:multiLevelType w:val="hybridMultilevel"/>
    <w:tmpl w:val="6C4E7B08"/>
    <w:lvl w:ilvl="0" w:tplc="40090001">
      <w:start w:val="1"/>
      <w:numFmt w:val="bullet"/>
      <w:lvlText w:val=""/>
      <w:lvlJc w:val="left"/>
      <w:pPr>
        <w:ind w:left="450" w:hanging="360"/>
      </w:pPr>
      <w:rPr>
        <w:rFonts w:ascii="Symbol" w:hAnsi="Symbol" w:hint="default"/>
      </w:rPr>
    </w:lvl>
    <w:lvl w:ilvl="1" w:tplc="61684FD4">
      <w:start w:val="1"/>
      <w:numFmt w:val="lowerRoman"/>
      <w:lvlText w:val="(%2)"/>
      <w:lvlJc w:val="left"/>
      <w:pPr>
        <w:ind w:left="1530" w:hanging="72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629F3C78"/>
    <w:multiLevelType w:val="hybridMultilevel"/>
    <w:tmpl w:val="F6E68CE6"/>
    <w:lvl w:ilvl="0" w:tplc="B9347AE8">
      <w:start w:val="1"/>
      <w:numFmt w:val="bullet"/>
      <w:lvlText w:val=""/>
      <w:lvlJc w:val="left"/>
      <w:pPr>
        <w:tabs>
          <w:tab w:val="num" w:pos="432"/>
        </w:tabs>
        <w:ind w:left="360" w:hanging="360"/>
      </w:pPr>
      <w:rPr>
        <w:rFonts w:ascii="Symbol" w:hAnsi="Symbol" w:hint="default"/>
      </w:rPr>
    </w:lvl>
    <w:lvl w:ilvl="1" w:tplc="ACB88304">
      <w:start w:val="1"/>
      <w:numFmt w:val="bullet"/>
      <w:lvlText w:val=""/>
      <w:lvlJc w:val="left"/>
      <w:pPr>
        <w:tabs>
          <w:tab w:val="num" w:pos="864"/>
        </w:tabs>
        <w:ind w:left="864" w:hanging="432"/>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8280EDB"/>
    <w:multiLevelType w:val="hybridMultilevel"/>
    <w:tmpl w:val="7402D20E"/>
    <w:lvl w:ilvl="0" w:tplc="40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8E90F3D"/>
    <w:multiLevelType w:val="hybridMultilevel"/>
    <w:tmpl w:val="B7E8EDD2"/>
    <w:lvl w:ilvl="0" w:tplc="40090001">
      <w:start w:val="1"/>
      <w:numFmt w:val="bullet"/>
      <w:lvlText w:val=""/>
      <w:lvlJc w:val="left"/>
      <w:pPr>
        <w:ind w:left="810" w:hanging="360"/>
      </w:pPr>
      <w:rPr>
        <w:rFonts w:ascii="Symbol" w:hAnsi="Symbol" w:hint="default"/>
      </w:rPr>
    </w:lvl>
    <w:lvl w:ilvl="1" w:tplc="A90E1962">
      <w:numFmt w:val="bullet"/>
      <w:lvlText w:val="·"/>
      <w:lvlJc w:val="left"/>
      <w:pPr>
        <w:ind w:left="1530" w:hanging="360"/>
      </w:pPr>
      <w:rPr>
        <w:rFonts w:ascii="Times New Roman" w:eastAsia="Times New Roman" w:hAnsi="Times New Roman" w:cs="Times New Roman"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8" w15:restartNumberingAfterBreak="0">
    <w:nsid w:val="69C44D16"/>
    <w:multiLevelType w:val="hybridMultilevel"/>
    <w:tmpl w:val="3EC451DE"/>
    <w:lvl w:ilvl="0" w:tplc="0D0ABF1A">
      <w:start w:val="7"/>
      <w:numFmt w:val="decimal"/>
      <w:lvlText w:val="%1"/>
      <w:lvlJc w:val="left"/>
      <w:pPr>
        <w:ind w:left="635" w:hanging="365"/>
      </w:pPr>
      <w:rPr>
        <w:rFonts w:hint="default"/>
        <w:lang w:val="en-US" w:eastAsia="en-US" w:bidi="en-US"/>
      </w:rPr>
    </w:lvl>
    <w:lvl w:ilvl="1" w:tplc="E85A5E0E">
      <w:numFmt w:val="none"/>
      <w:lvlText w:val=""/>
      <w:lvlJc w:val="left"/>
      <w:pPr>
        <w:tabs>
          <w:tab w:val="num" w:pos="360"/>
        </w:tabs>
      </w:pPr>
    </w:lvl>
    <w:lvl w:ilvl="2" w:tplc="ACD6FAC6">
      <w:numFmt w:val="bullet"/>
      <w:lvlText w:val=""/>
      <w:lvlJc w:val="left"/>
      <w:pPr>
        <w:ind w:left="842" w:hanging="360"/>
      </w:pPr>
      <w:rPr>
        <w:rFonts w:ascii="Wingdings 2" w:eastAsia="Wingdings 2" w:hAnsi="Wingdings 2" w:cs="Wingdings 2" w:hint="default"/>
        <w:w w:val="100"/>
        <w:sz w:val="24"/>
        <w:szCs w:val="24"/>
        <w:lang w:val="en-US" w:eastAsia="en-US" w:bidi="en-US"/>
      </w:rPr>
    </w:lvl>
    <w:lvl w:ilvl="3" w:tplc="09601ECC">
      <w:numFmt w:val="bullet"/>
      <w:lvlText w:val="•"/>
      <w:lvlJc w:val="left"/>
      <w:pPr>
        <w:ind w:left="2920" w:hanging="360"/>
      </w:pPr>
      <w:rPr>
        <w:rFonts w:hint="default"/>
        <w:lang w:val="en-US" w:eastAsia="en-US" w:bidi="en-US"/>
      </w:rPr>
    </w:lvl>
    <w:lvl w:ilvl="4" w:tplc="B8588EC0">
      <w:numFmt w:val="bullet"/>
      <w:lvlText w:val="•"/>
      <w:lvlJc w:val="left"/>
      <w:pPr>
        <w:ind w:left="3960" w:hanging="360"/>
      </w:pPr>
      <w:rPr>
        <w:rFonts w:hint="default"/>
        <w:lang w:val="en-US" w:eastAsia="en-US" w:bidi="en-US"/>
      </w:rPr>
    </w:lvl>
    <w:lvl w:ilvl="5" w:tplc="E2EE68AA">
      <w:numFmt w:val="bullet"/>
      <w:lvlText w:val="•"/>
      <w:lvlJc w:val="left"/>
      <w:pPr>
        <w:ind w:left="5000" w:hanging="360"/>
      </w:pPr>
      <w:rPr>
        <w:rFonts w:hint="default"/>
        <w:lang w:val="en-US" w:eastAsia="en-US" w:bidi="en-US"/>
      </w:rPr>
    </w:lvl>
    <w:lvl w:ilvl="6" w:tplc="E1D8C6B4">
      <w:numFmt w:val="bullet"/>
      <w:lvlText w:val="•"/>
      <w:lvlJc w:val="left"/>
      <w:pPr>
        <w:ind w:left="6040" w:hanging="360"/>
      </w:pPr>
      <w:rPr>
        <w:rFonts w:hint="default"/>
        <w:lang w:val="en-US" w:eastAsia="en-US" w:bidi="en-US"/>
      </w:rPr>
    </w:lvl>
    <w:lvl w:ilvl="7" w:tplc="8700A244">
      <w:numFmt w:val="bullet"/>
      <w:lvlText w:val="•"/>
      <w:lvlJc w:val="left"/>
      <w:pPr>
        <w:ind w:left="7080" w:hanging="360"/>
      </w:pPr>
      <w:rPr>
        <w:rFonts w:hint="default"/>
        <w:lang w:val="en-US" w:eastAsia="en-US" w:bidi="en-US"/>
      </w:rPr>
    </w:lvl>
    <w:lvl w:ilvl="8" w:tplc="82CE7914">
      <w:numFmt w:val="bullet"/>
      <w:lvlText w:val="•"/>
      <w:lvlJc w:val="left"/>
      <w:pPr>
        <w:ind w:left="8120" w:hanging="360"/>
      </w:pPr>
      <w:rPr>
        <w:rFonts w:hint="default"/>
        <w:lang w:val="en-US" w:eastAsia="en-US" w:bidi="en-US"/>
      </w:rPr>
    </w:lvl>
  </w:abstractNum>
  <w:abstractNum w:abstractNumId="19" w15:restartNumberingAfterBreak="0">
    <w:nsid w:val="6C8A2918"/>
    <w:multiLevelType w:val="hybridMultilevel"/>
    <w:tmpl w:val="807C7596"/>
    <w:lvl w:ilvl="0" w:tplc="39A61546">
      <w:start w:val="1"/>
      <w:numFmt w:val="lowerLetter"/>
      <w:lvlText w:val="(%1)"/>
      <w:lvlJc w:val="left"/>
      <w:pPr>
        <w:ind w:left="720" w:hanging="360"/>
      </w:pPr>
      <w:rPr>
        <w:rFonts w:ascii="Times New Roman" w:hAnsi="Times New Roman"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D92E8E"/>
    <w:multiLevelType w:val="multilevel"/>
    <w:tmpl w:val="47F6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BB2405"/>
    <w:multiLevelType w:val="hybridMultilevel"/>
    <w:tmpl w:val="0DEC6FE6"/>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DC4784"/>
    <w:multiLevelType w:val="hybridMultilevel"/>
    <w:tmpl w:val="53F08BA4"/>
    <w:lvl w:ilvl="0" w:tplc="1E3AE0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6645022">
    <w:abstractNumId w:val="10"/>
  </w:num>
  <w:num w:numId="2" w16cid:durableId="318731162">
    <w:abstractNumId w:val="5"/>
  </w:num>
  <w:num w:numId="3" w16cid:durableId="1904827212">
    <w:abstractNumId w:val="18"/>
  </w:num>
  <w:num w:numId="4" w16cid:durableId="1774131446">
    <w:abstractNumId w:val="3"/>
  </w:num>
  <w:num w:numId="5" w16cid:durableId="1107701962">
    <w:abstractNumId w:val="17"/>
  </w:num>
  <w:num w:numId="6" w16cid:durableId="427505698">
    <w:abstractNumId w:val="0"/>
  </w:num>
  <w:num w:numId="7" w16cid:durableId="1308824476">
    <w:abstractNumId w:val="22"/>
  </w:num>
  <w:num w:numId="8" w16cid:durableId="323163588">
    <w:abstractNumId w:val="4"/>
  </w:num>
  <w:num w:numId="9" w16cid:durableId="242103917">
    <w:abstractNumId w:val="7"/>
  </w:num>
  <w:num w:numId="10" w16cid:durableId="1416169056">
    <w:abstractNumId w:val="14"/>
  </w:num>
  <w:num w:numId="11" w16cid:durableId="1450902817">
    <w:abstractNumId w:val="16"/>
  </w:num>
  <w:num w:numId="12" w16cid:durableId="1250195646">
    <w:abstractNumId w:val="1"/>
  </w:num>
  <w:num w:numId="13" w16cid:durableId="2119522364">
    <w:abstractNumId w:val="11"/>
  </w:num>
  <w:num w:numId="14" w16cid:durableId="1067726918">
    <w:abstractNumId w:val="13"/>
  </w:num>
  <w:num w:numId="15" w16cid:durableId="723257170">
    <w:abstractNumId w:val="2"/>
  </w:num>
  <w:num w:numId="16" w16cid:durableId="643507312">
    <w:abstractNumId w:val="12"/>
  </w:num>
  <w:num w:numId="17" w16cid:durableId="749157424">
    <w:abstractNumId w:val="20"/>
  </w:num>
  <w:num w:numId="18" w16cid:durableId="79643948">
    <w:abstractNumId w:val="8"/>
  </w:num>
  <w:num w:numId="19" w16cid:durableId="2016032754">
    <w:abstractNumId w:val="15"/>
  </w:num>
  <w:num w:numId="20" w16cid:durableId="407849595">
    <w:abstractNumId w:val="21"/>
  </w:num>
  <w:num w:numId="21" w16cid:durableId="917717008">
    <w:abstractNumId w:val="9"/>
  </w:num>
  <w:num w:numId="22" w16cid:durableId="1427578194">
    <w:abstractNumId w:val="6"/>
  </w:num>
  <w:num w:numId="23" w16cid:durableId="15930490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1BBF"/>
    <w:rsid w:val="00005519"/>
    <w:rsid w:val="00150179"/>
    <w:rsid w:val="00180BC5"/>
    <w:rsid w:val="002833F8"/>
    <w:rsid w:val="00301BBF"/>
    <w:rsid w:val="00337581"/>
    <w:rsid w:val="00350463"/>
    <w:rsid w:val="0037121F"/>
    <w:rsid w:val="004A313C"/>
    <w:rsid w:val="004C41DF"/>
    <w:rsid w:val="004D765D"/>
    <w:rsid w:val="005713DC"/>
    <w:rsid w:val="005A17DB"/>
    <w:rsid w:val="005A55BF"/>
    <w:rsid w:val="006038EC"/>
    <w:rsid w:val="00642BDE"/>
    <w:rsid w:val="00662974"/>
    <w:rsid w:val="006739AF"/>
    <w:rsid w:val="00685BFE"/>
    <w:rsid w:val="006B2498"/>
    <w:rsid w:val="0070042F"/>
    <w:rsid w:val="00771136"/>
    <w:rsid w:val="007A1619"/>
    <w:rsid w:val="007E0BBA"/>
    <w:rsid w:val="00816967"/>
    <w:rsid w:val="008416E5"/>
    <w:rsid w:val="00851F67"/>
    <w:rsid w:val="008548D1"/>
    <w:rsid w:val="00855E05"/>
    <w:rsid w:val="008A7A2C"/>
    <w:rsid w:val="008B5367"/>
    <w:rsid w:val="009678DA"/>
    <w:rsid w:val="009C0C86"/>
    <w:rsid w:val="00A8077F"/>
    <w:rsid w:val="00AC1823"/>
    <w:rsid w:val="00AD1B69"/>
    <w:rsid w:val="00AE185F"/>
    <w:rsid w:val="00B50004"/>
    <w:rsid w:val="00B55AEE"/>
    <w:rsid w:val="00B9384D"/>
    <w:rsid w:val="00C279C5"/>
    <w:rsid w:val="00C66E9C"/>
    <w:rsid w:val="00CB41B3"/>
    <w:rsid w:val="00D46278"/>
    <w:rsid w:val="00DB560F"/>
    <w:rsid w:val="00DC4827"/>
    <w:rsid w:val="00DC4D2F"/>
    <w:rsid w:val="00E34D42"/>
    <w:rsid w:val="00FB0B7F"/>
    <w:rsid w:val="00FE0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503AF"/>
  <w15:docId w15:val="{9A3B8073-13A6-45E7-A3A0-CB6FBED5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BBF"/>
    <w:rPr>
      <w:rFonts w:eastAsiaTheme="minorEastAsia"/>
      <w:lang w:val="en-IN" w:eastAsia="en-IN"/>
    </w:rPr>
  </w:style>
  <w:style w:type="paragraph" w:styleId="Heading3">
    <w:name w:val="heading 3"/>
    <w:basedOn w:val="Normal"/>
    <w:next w:val="Normal"/>
    <w:link w:val="Heading3Char"/>
    <w:uiPriority w:val="9"/>
    <w:unhideWhenUsed/>
    <w:qFormat/>
    <w:rsid w:val="00180BC5"/>
    <w:pPr>
      <w:keepNext/>
      <w:keepLines/>
      <w:spacing w:before="200" w:after="0"/>
      <w:outlineLvl w:val="2"/>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498"/>
    <w:pPr>
      <w:ind w:left="720"/>
      <w:contextualSpacing/>
    </w:pPr>
    <w:rPr>
      <w:rFonts w:eastAsiaTheme="minorHAnsi"/>
      <w:lang w:val="en-US" w:eastAsia="en-US"/>
    </w:rPr>
  </w:style>
  <w:style w:type="paragraph" w:styleId="BalloonText">
    <w:name w:val="Balloon Text"/>
    <w:basedOn w:val="Normal"/>
    <w:link w:val="BalloonTextChar"/>
    <w:uiPriority w:val="99"/>
    <w:semiHidden/>
    <w:unhideWhenUsed/>
    <w:rsid w:val="00673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9AF"/>
    <w:rPr>
      <w:rFonts w:ascii="Tahoma" w:eastAsiaTheme="minorEastAsia" w:hAnsi="Tahoma" w:cs="Tahoma"/>
      <w:sz w:val="16"/>
      <w:szCs w:val="16"/>
      <w:lang w:val="en-IN" w:eastAsia="en-IN"/>
    </w:rPr>
  </w:style>
  <w:style w:type="character" w:customStyle="1" w:styleId="Heading3Char">
    <w:name w:val="Heading 3 Char"/>
    <w:basedOn w:val="DefaultParagraphFont"/>
    <w:link w:val="Heading3"/>
    <w:uiPriority w:val="9"/>
    <w:rsid w:val="00180BC5"/>
    <w:rPr>
      <w:rFonts w:asciiTheme="majorHAnsi" w:eastAsiaTheme="majorEastAsia" w:hAnsiTheme="majorHAnsi" w:cstheme="majorBidi"/>
      <w:b/>
      <w:bCs/>
      <w:color w:val="4F81BD" w:themeColor="accent1"/>
    </w:rPr>
  </w:style>
  <w:style w:type="paragraph" w:styleId="BodyText">
    <w:name w:val="Body Text"/>
    <w:basedOn w:val="Normal"/>
    <w:link w:val="BodyTextChar"/>
    <w:semiHidden/>
    <w:rsid w:val="009678DA"/>
    <w:pPr>
      <w:spacing w:after="0" w:line="360" w:lineRule="auto"/>
      <w:jc w:val="both"/>
    </w:pPr>
    <w:rPr>
      <w:rFonts w:ascii="Times New Roman" w:eastAsia="Times New Roman" w:hAnsi="Times New Roman" w:cs="Traditional Arabic"/>
      <w:sz w:val="36"/>
      <w:szCs w:val="43"/>
      <w:lang w:val="en-US" w:eastAsia="en-US" w:bidi="te-IN"/>
    </w:rPr>
  </w:style>
  <w:style w:type="character" w:customStyle="1" w:styleId="BodyTextChar">
    <w:name w:val="Body Text Char"/>
    <w:basedOn w:val="DefaultParagraphFont"/>
    <w:link w:val="BodyText"/>
    <w:semiHidden/>
    <w:rsid w:val="009678DA"/>
    <w:rPr>
      <w:rFonts w:ascii="Times New Roman" w:eastAsia="Times New Roman" w:hAnsi="Times New Roman" w:cs="Traditional Arabic"/>
      <w:sz w:val="36"/>
      <w:szCs w:val="43"/>
      <w:lang w:bidi="te-IN"/>
    </w:rPr>
  </w:style>
  <w:style w:type="paragraph" w:customStyle="1" w:styleId="Default">
    <w:name w:val="Default"/>
    <w:rsid w:val="008548D1"/>
    <w:pPr>
      <w:autoSpaceDE w:val="0"/>
      <w:autoSpaceDN w:val="0"/>
      <w:adjustRightInd w:val="0"/>
      <w:spacing w:after="0" w:line="240" w:lineRule="auto"/>
    </w:pPr>
    <w:rPr>
      <w:rFonts w:ascii="Arial" w:eastAsia="Calibri" w:hAnsi="Arial" w:cs="Arial"/>
      <w:color w:val="000000"/>
      <w:sz w:val="24"/>
      <w:szCs w:val="24"/>
    </w:rPr>
  </w:style>
  <w:style w:type="character" w:styleId="PlaceholderText">
    <w:name w:val="Placeholder Text"/>
    <w:basedOn w:val="DefaultParagraphFont"/>
    <w:uiPriority w:val="99"/>
    <w:semiHidden/>
    <w:rsid w:val="008548D1"/>
    <w:rPr>
      <w:color w:val="808080"/>
    </w:rPr>
  </w:style>
  <w:style w:type="paragraph" w:styleId="NoSpacing">
    <w:name w:val="No Spacing"/>
    <w:uiPriority w:val="1"/>
    <w:qFormat/>
    <w:rsid w:val="008548D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8548D1"/>
    <w:pPr>
      <w:tabs>
        <w:tab w:val="center" w:pos="4680"/>
        <w:tab w:val="right" w:pos="9360"/>
      </w:tabs>
      <w:spacing w:after="0" w:line="240" w:lineRule="auto"/>
    </w:pPr>
    <w:rPr>
      <w:rFonts w:ascii="Calibri" w:eastAsia="Times New Roman" w:hAnsi="Calibri" w:cs="Times New Roman"/>
      <w:lang w:val="en-US" w:eastAsia="en-US"/>
    </w:rPr>
  </w:style>
  <w:style w:type="character" w:customStyle="1" w:styleId="HeaderChar">
    <w:name w:val="Header Char"/>
    <w:basedOn w:val="DefaultParagraphFont"/>
    <w:link w:val="Header"/>
    <w:uiPriority w:val="99"/>
    <w:rsid w:val="008548D1"/>
    <w:rPr>
      <w:rFonts w:ascii="Calibri" w:eastAsia="Times New Roman" w:hAnsi="Calibri" w:cs="Times New Roman"/>
    </w:rPr>
  </w:style>
  <w:style w:type="paragraph" w:styleId="Footer">
    <w:name w:val="footer"/>
    <w:basedOn w:val="Normal"/>
    <w:link w:val="FooterChar"/>
    <w:uiPriority w:val="99"/>
    <w:unhideWhenUsed/>
    <w:rsid w:val="008548D1"/>
    <w:pPr>
      <w:tabs>
        <w:tab w:val="center" w:pos="4680"/>
        <w:tab w:val="right" w:pos="9360"/>
      </w:tabs>
      <w:spacing w:after="0" w:line="240" w:lineRule="auto"/>
    </w:pPr>
    <w:rPr>
      <w:rFonts w:ascii="Calibri" w:eastAsia="Times New Roman" w:hAnsi="Calibri" w:cs="Times New Roman"/>
      <w:lang w:val="en-US" w:eastAsia="en-US"/>
    </w:rPr>
  </w:style>
  <w:style w:type="character" w:customStyle="1" w:styleId="FooterChar">
    <w:name w:val="Footer Char"/>
    <w:basedOn w:val="DefaultParagraphFont"/>
    <w:link w:val="Footer"/>
    <w:uiPriority w:val="99"/>
    <w:rsid w:val="008548D1"/>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3000">
      <w:bodyDiv w:val="1"/>
      <w:marLeft w:val="0"/>
      <w:marRight w:val="0"/>
      <w:marTop w:val="0"/>
      <w:marBottom w:val="0"/>
      <w:divBdr>
        <w:top w:val="none" w:sz="0" w:space="0" w:color="auto"/>
        <w:left w:val="none" w:sz="0" w:space="0" w:color="auto"/>
        <w:bottom w:val="none" w:sz="0" w:space="0" w:color="auto"/>
        <w:right w:val="none" w:sz="0" w:space="0" w:color="auto"/>
      </w:divBdr>
    </w:div>
    <w:div w:id="44010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wmf"/><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oleObject" Target="embeddings/oleObject1.bin"/><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04FB0-31F5-4A4A-A156-06833A9B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57</Pages>
  <Words>10841</Words>
  <Characters>61795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play</dc:creator>
  <cp:lastModifiedBy>Sai Ganesh</cp:lastModifiedBy>
  <cp:revision>11</cp:revision>
  <dcterms:created xsi:type="dcterms:W3CDTF">2022-04-07T12:48:00Z</dcterms:created>
  <dcterms:modified xsi:type="dcterms:W3CDTF">2022-05-23T04:27:00Z</dcterms:modified>
</cp:coreProperties>
</file>