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ms-word.document.macroEnabled.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b w:val="0"/>
        </w:rPr>
      </w:pPr>
      <w:r>
        <w:rPr/>
        <w:t>ChatGPTLog inYou said:Question 1: Cloud Computing for Deep Learning (20 points)Cloud computing offers significant advantages for deep learning applications.(a) Define elasticity and scalability in the context of cloud computing for deep learning. (10 points)(b) Compare AWS SageMaker, Google Vertex AI, and Microsoft Azure Machine Learning Studio in terms of their deep learning capabilities. (10 points)Expected OutputWrite the definition and comparison for (a) and (b). No code needed.ChatGPT said:(a) Elasticity and Scalability in the Context of Cloud Computing for Deep Learning</w:t>
      </w:r>
    </w:p>
    <w:p>
      <w:pPr>
        <w:spacing w:after="0" w:before="0"/>
        <w:rPr/>
      </w:pPr>
    </w:p>
    <w:p>
      <w:pPr>
        <w:rPr>
          <w:b w:val="0"/>
        </w:rPr>
      </w:pPr>
      <w:r>
        <w:rPr/>
        <w:t>Elasticity: In cloud computing, elasticity refers to the ability to dynamically allocate or release computing resources based on the changing demands of a deep learning application. This means that when there is a high demand for computational power (for example, during model training), cloud services can automatically provision additional resources (such as CPU, GPU, or memory). Conversely, when the demand decreases, resources are deallocated to save costs. Elasticity ensures that deep learning models can handle varying workloads efficiently without human intervention, optimizing resource usage and cost.</w:t>
      </w:r>
    </w:p>
    <w:p>
      <w:pPr>
        <w:spacing w:after="0" w:before="0"/>
        <w:rPr/>
      </w:pPr>
    </w:p>
    <w:p>
      <w:pPr>
        <w:rPr>
          <w:b w:val="0"/>
        </w:rPr>
      </w:pPr>
      <w:r>
        <w:rPr/>
        <w:t>Scalability: Scalability refers to the ability to expand or reduce computing resources to handle increasing or decreasing workload demands. In deep learning, scalability allows applications to grow seamlessly as data and model complexity increase. There are two types of scalability: vertical scaling (adding more resources to a single instance, such as adding more CPUs or memory to a server) and horizontal scaling (adding more instances or machines to distribute the workload). Cloud platforms for deep learning provide scalability, ensuring that models can scale out to handle larger datasets or scale up for more processing power during intensive tasks like training.</w:t>
      </w:r>
    </w:p>
    <w:p>
      <w:pPr>
        <w:rPr>
          <w:rtl w:val="off"/>
        </w:rPr>
      </w:pPr>
      <w:r>
        <w:rPr/>
        <w:t>(b) Comparison of AWS SageMaker, Google Vertex AI, and Microsoft Azure Machine Learning Studio for Deep Learning</w:t>
      </w:r>
    </w:p>
    <w:p>
      <w:pPr>
        <w:rPr>
          <w:b w:val="0"/>
        </w:rPr>
      </w:pPr>
      <w:r>
        <w:rPr/>
        <w:t>AWS SageMaker, Google Vertex AI, and Microsoft Azure Machine Learning Studio are all leading cloud platforms offering robust deep learning capabilities, each with its unique strengths. AWS SageMakerexcels in its integration with the broader AWS ecosystem, offering a wide array of tools like SageMaker Studio for model development and SageMaker Autopilot for automated machine learning (AutoML). SageMaker supports popular deep learning frameworks such as TensorFlow, PyTorch, and MXNet and provides powerful, scalable instances, including GPU options for high-performance training. Additionally, it allows easy deployment of models and seamless integration with AWS services like S3 for data storage. This makes SageMaker ideal for users already embedded in the AWS ecosystem, looking for flexibility and scalability in training and deployment.</w:t>
      </w:r>
    </w:p>
    <w:p>
      <w:pPr>
        <w:rPr>
          <w:b/>
          <w:bCs/>
          <w:sz w:val="28"/>
          <w:szCs w:val="28"/>
        </w:rPr>
      </w:pPr>
      <w:r>
        <w:rPr/>
        <w:t>In contrast, Google Vertex AIstands out for its deep integration with Google Cloud’s data services, such as BigQuery and Google Cloud Storage, and its support for TPUs, which offer significant acceleration for deep learning tasks. Vertex AI provides strong AutoML features for simplifying model training and optimization, with a focus on ease of use and scalability. It's particularly well-suited for users who require high computational power for large-scale deep learning models. Microsoft Azure Machine Learning Studiois highly tailored for enterprise-level use, especially for organizations already using Microsoft’s ecosystem. It supports key deep learning frameworks like TensorFlow and PyTorch and offers advanced tools for experiment tracking, automated machine learning, and model deployment. Azure’s strength lies in its integration with enterprise applications and tools, making it ideal for businesses looking for a comprehensive, end-to-end platform. Each platform offers scalability and flexibility, with AWS being the go-to for AWS-centric users, Google Vertex AI excelling in TensorFlow and TPU support, and Azure providing a seamless experience for enterprises relying on Microsoft products.</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2"/>
        <w:szCs w:val="22"/>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SM-G960U</cp:lastModifiedBy>
  <cp:revision>1</cp:revision>
  <dcterms:created xsi:type="dcterms:W3CDTF">2025-02-12T18:27:00Z</dcterms:created>
  <dcterms:modified xsi:type="dcterms:W3CDTF">2025-03-03T05:48:58Z</dcterms:modified>
  <cp:version>04.2000</cp:version>
</cp:coreProperties>
</file>