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7AA18" w14:textId="77777777" w:rsidR="00311B74" w:rsidRDefault="00000000">
      <w:pPr>
        <w:pStyle w:val="Title"/>
      </w:pPr>
      <w:r>
        <w:t>PROBLEM</w:t>
      </w:r>
      <w:r>
        <w:rPr>
          <w:spacing w:val="-5"/>
        </w:rPr>
        <w:t xml:space="preserve"> </w:t>
      </w:r>
      <w:r>
        <w:t>STATEMENT</w:t>
      </w:r>
    </w:p>
    <w:p w14:paraId="3EA54CAF" w14:textId="77777777" w:rsidR="00311B74" w:rsidRDefault="00311B74">
      <w:pPr>
        <w:rPr>
          <w:b/>
          <w:sz w:val="20"/>
        </w:rPr>
      </w:pPr>
    </w:p>
    <w:p w14:paraId="667BBA0D" w14:textId="77777777" w:rsidR="00311B74" w:rsidRDefault="00311B74">
      <w:pPr>
        <w:spacing w:before="1"/>
        <w:rPr>
          <w:b/>
          <w:sz w:val="24"/>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05"/>
        <w:gridCol w:w="5005"/>
      </w:tblGrid>
      <w:tr w:rsidR="00311B74" w14:paraId="5854F576" w14:textId="77777777">
        <w:trPr>
          <w:trHeight w:val="590"/>
        </w:trPr>
        <w:tc>
          <w:tcPr>
            <w:tcW w:w="5005" w:type="dxa"/>
          </w:tcPr>
          <w:p w14:paraId="339D74D1" w14:textId="77777777" w:rsidR="00311B74" w:rsidRDefault="00000000">
            <w:pPr>
              <w:pStyle w:val="TableParagraph"/>
              <w:spacing w:line="366" w:lineRule="exact"/>
              <w:ind w:left="107"/>
              <w:rPr>
                <w:sz w:val="32"/>
              </w:rPr>
            </w:pPr>
            <w:r>
              <w:rPr>
                <w:sz w:val="32"/>
              </w:rPr>
              <w:t>Date</w:t>
            </w:r>
          </w:p>
        </w:tc>
        <w:tc>
          <w:tcPr>
            <w:tcW w:w="5005" w:type="dxa"/>
          </w:tcPr>
          <w:p w14:paraId="3A974593" w14:textId="77777777" w:rsidR="00311B74" w:rsidRDefault="00000000">
            <w:pPr>
              <w:pStyle w:val="TableParagraph"/>
              <w:spacing w:line="366" w:lineRule="exact"/>
              <w:ind w:left="1091" w:right="1085"/>
              <w:jc w:val="center"/>
              <w:rPr>
                <w:sz w:val="32"/>
              </w:rPr>
            </w:pPr>
            <w:r>
              <w:rPr>
                <w:sz w:val="32"/>
              </w:rPr>
              <w:t>26</w:t>
            </w:r>
            <w:r>
              <w:rPr>
                <w:spacing w:val="-3"/>
                <w:sz w:val="32"/>
              </w:rPr>
              <w:t xml:space="preserve"> </w:t>
            </w:r>
            <w:proofErr w:type="spellStart"/>
            <w:r>
              <w:rPr>
                <w:sz w:val="32"/>
              </w:rPr>
              <w:t>october</w:t>
            </w:r>
            <w:proofErr w:type="spellEnd"/>
            <w:r>
              <w:rPr>
                <w:spacing w:val="-3"/>
                <w:sz w:val="32"/>
              </w:rPr>
              <w:t xml:space="preserve"> </w:t>
            </w:r>
            <w:r>
              <w:rPr>
                <w:sz w:val="32"/>
              </w:rPr>
              <w:t>2023</w:t>
            </w:r>
          </w:p>
        </w:tc>
      </w:tr>
      <w:tr w:rsidR="00311B74" w14:paraId="0C01DF89" w14:textId="77777777">
        <w:trPr>
          <w:trHeight w:val="590"/>
        </w:trPr>
        <w:tc>
          <w:tcPr>
            <w:tcW w:w="5005" w:type="dxa"/>
          </w:tcPr>
          <w:p w14:paraId="4E59A0A2" w14:textId="77777777" w:rsidR="00311B74" w:rsidRDefault="00000000">
            <w:pPr>
              <w:pStyle w:val="TableParagraph"/>
              <w:ind w:left="107"/>
              <w:rPr>
                <w:sz w:val="32"/>
              </w:rPr>
            </w:pPr>
            <w:r>
              <w:rPr>
                <w:sz w:val="32"/>
              </w:rPr>
              <w:t>Team ID</w:t>
            </w:r>
          </w:p>
        </w:tc>
        <w:tc>
          <w:tcPr>
            <w:tcW w:w="5005" w:type="dxa"/>
          </w:tcPr>
          <w:p w14:paraId="5F744EDA" w14:textId="2119B69E" w:rsidR="00311B74" w:rsidRDefault="00000000">
            <w:pPr>
              <w:pStyle w:val="TableParagraph"/>
              <w:ind w:left="1096" w:right="1085"/>
              <w:jc w:val="center"/>
              <w:rPr>
                <w:sz w:val="32"/>
              </w:rPr>
            </w:pPr>
            <w:r>
              <w:rPr>
                <w:sz w:val="32"/>
              </w:rPr>
              <w:t>NM2023TMID010</w:t>
            </w:r>
            <w:r w:rsidR="003E1188">
              <w:rPr>
                <w:sz w:val="32"/>
              </w:rPr>
              <w:t>19</w:t>
            </w:r>
          </w:p>
        </w:tc>
      </w:tr>
      <w:tr w:rsidR="00311B74" w14:paraId="3FA356F1" w14:textId="77777777">
        <w:trPr>
          <w:trHeight w:val="986"/>
        </w:trPr>
        <w:tc>
          <w:tcPr>
            <w:tcW w:w="5005" w:type="dxa"/>
          </w:tcPr>
          <w:p w14:paraId="3EE9322F" w14:textId="77777777" w:rsidR="00311B74" w:rsidRDefault="00000000">
            <w:pPr>
              <w:pStyle w:val="TableParagraph"/>
              <w:ind w:left="107"/>
              <w:rPr>
                <w:sz w:val="32"/>
              </w:rPr>
            </w:pPr>
            <w:r>
              <w:rPr>
                <w:sz w:val="32"/>
              </w:rPr>
              <w:t>Project</w:t>
            </w:r>
            <w:r>
              <w:rPr>
                <w:spacing w:val="-3"/>
                <w:sz w:val="32"/>
              </w:rPr>
              <w:t xml:space="preserve"> </w:t>
            </w:r>
            <w:r>
              <w:rPr>
                <w:sz w:val="32"/>
              </w:rPr>
              <w:t>name</w:t>
            </w:r>
          </w:p>
        </w:tc>
        <w:tc>
          <w:tcPr>
            <w:tcW w:w="5005" w:type="dxa"/>
          </w:tcPr>
          <w:p w14:paraId="1336FD62" w14:textId="29B4E9E5" w:rsidR="00311B74" w:rsidRDefault="003E1188">
            <w:pPr>
              <w:pStyle w:val="TableParagraph"/>
              <w:spacing w:line="259" w:lineRule="auto"/>
              <w:ind w:left="1695" w:right="704" w:hanging="980"/>
              <w:rPr>
                <w:sz w:val="32"/>
              </w:rPr>
            </w:pPr>
            <w:r>
              <w:rPr>
                <w:sz w:val="32"/>
              </w:rPr>
              <w:t>DRUG TRACEABILITY</w:t>
            </w:r>
          </w:p>
        </w:tc>
      </w:tr>
      <w:tr w:rsidR="00311B74" w14:paraId="2A82C58B" w14:textId="77777777">
        <w:trPr>
          <w:trHeight w:val="590"/>
        </w:trPr>
        <w:tc>
          <w:tcPr>
            <w:tcW w:w="5005" w:type="dxa"/>
          </w:tcPr>
          <w:p w14:paraId="784B3A2F" w14:textId="77777777" w:rsidR="00311B74" w:rsidRDefault="00000000">
            <w:pPr>
              <w:pStyle w:val="TableParagraph"/>
              <w:spacing w:line="368" w:lineRule="exact"/>
              <w:ind w:left="107"/>
              <w:rPr>
                <w:sz w:val="32"/>
              </w:rPr>
            </w:pPr>
            <w:r>
              <w:rPr>
                <w:sz w:val="32"/>
              </w:rPr>
              <w:t>Marks</w:t>
            </w:r>
          </w:p>
        </w:tc>
        <w:tc>
          <w:tcPr>
            <w:tcW w:w="5005" w:type="dxa"/>
          </w:tcPr>
          <w:p w14:paraId="790406B8" w14:textId="77777777" w:rsidR="00311B74" w:rsidRDefault="00000000">
            <w:pPr>
              <w:pStyle w:val="TableParagraph"/>
              <w:spacing w:line="368" w:lineRule="exact"/>
              <w:ind w:left="1092" w:right="1085"/>
              <w:jc w:val="center"/>
              <w:rPr>
                <w:sz w:val="32"/>
              </w:rPr>
            </w:pPr>
            <w:r>
              <w:rPr>
                <w:sz w:val="32"/>
              </w:rPr>
              <w:t>2</w:t>
            </w:r>
            <w:r>
              <w:rPr>
                <w:spacing w:val="-2"/>
                <w:sz w:val="32"/>
              </w:rPr>
              <w:t xml:space="preserve"> </w:t>
            </w:r>
            <w:r>
              <w:rPr>
                <w:sz w:val="32"/>
              </w:rPr>
              <w:t>marks</w:t>
            </w:r>
          </w:p>
        </w:tc>
      </w:tr>
    </w:tbl>
    <w:p w14:paraId="75E13358" w14:textId="77777777" w:rsidR="00311B74" w:rsidRDefault="00311B74">
      <w:pPr>
        <w:rPr>
          <w:b/>
          <w:sz w:val="20"/>
        </w:rPr>
      </w:pPr>
    </w:p>
    <w:p w14:paraId="5B7BAC9B" w14:textId="77777777" w:rsidR="00311B74" w:rsidRDefault="00311B74">
      <w:pPr>
        <w:rPr>
          <w:b/>
          <w:sz w:val="20"/>
        </w:rPr>
      </w:pPr>
    </w:p>
    <w:p w14:paraId="3299970B" w14:textId="77777777" w:rsidR="00311B74" w:rsidRDefault="00311B74">
      <w:pPr>
        <w:spacing w:before="9"/>
        <w:rPr>
          <w:b/>
          <w:sz w:val="20"/>
        </w:rPr>
      </w:pPr>
    </w:p>
    <w:p w14:paraId="49444794" w14:textId="77777777" w:rsidR="00311B74" w:rsidRDefault="00000000">
      <w:pPr>
        <w:pStyle w:val="BodyText"/>
        <w:spacing w:before="89"/>
        <w:ind w:left="424"/>
      </w:pPr>
      <w:r>
        <w:t>PROBLEM</w:t>
      </w:r>
      <w:r>
        <w:rPr>
          <w:spacing w:val="-6"/>
        </w:rPr>
        <w:t xml:space="preserve"> </w:t>
      </w:r>
      <w:r>
        <w:t>STATEMENT:</w:t>
      </w:r>
    </w:p>
    <w:p w14:paraId="5B7AD6A6" w14:textId="3A2674E9" w:rsidR="00311B74" w:rsidRDefault="003E1188" w:rsidP="003E1188">
      <w:pPr>
        <w:spacing w:before="6"/>
        <w:ind w:firstLine="1134"/>
        <w:rPr>
          <w:b/>
          <w:sz w:val="25"/>
        </w:rPr>
      </w:pPr>
      <w:r w:rsidRPr="003E1188">
        <w:rPr>
          <w:b/>
          <w:sz w:val="25"/>
        </w:rPr>
        <w:drawing>
          <wp:inline distT="0" distB="0" distL="0" distR="0" wp14:anchorId="705FE9E8" wp14:editId="2A9D4C43">
            <wp:extent cx="4953691" cy="1476581"/>
            <wp:effectExtent l="0" t="0" r="0" b="9525"/>
            <wp:docPr id="101235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51214" name=""/>
                    <pic:cNvPicPr/>
                  </pic:nvPicPr>
                  <pic:blipFill>
                    <a:blip r:embed="rId4"/>
                    <a:stretch>
                      <a:fillRect/>
                    </a:stretch>
                  </pic:blipFill>
                  <pic:spPr>
                    <a:xfrm>
                      <a:off x="0" y="0"/>
                      <a:ext cx="4953691" cy="1476581"/>
                    </a:xfrm>
                    <a:prstGeom prst="rect">
                      <a:avLst/>
                    </a:prstGeom>
                  </pic:spPr>
                </pic:pic>
              </a:graphicData>
            </a:graphic>
          </wp:inline>
        </w:drawing>
      </w:r>
    </w:p>
    <w:p w14:paraId="12898F00" w14:textId="77777777" w:rsidR="00311B74" w:rsidRDefault="00311B74">
      <w:pPr>
        <w:spacing w:before="9"/>
        <w:rPr>
          <w:b/>
          <w:sz w:val="23"/>
        </w:rPr>
      </w:pPr>
    </w:p>
    <w:tbl>
      <w:tblPr>
        <w:tblW w:w="0" w:type="auto"/>
        <w:tblInd w:w="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6"/>
        <w:gridCol w:w="1561"/>
        <w:gridCol w:w="1757"/>
        <w:gridCol w:w="1930"/>
        <w:gridCol w:w="1935"/>
        <w:gridCol w:w="1044"/>
      </w:tblGrid>
      <w:tr w:rsidR="00311B74" w14:paraId="2E5617FB" w14:textId="77777777">
        <w:trPr>
          <w:trHeight w:val="414"/>
        </w:trPr>
        <w:tc>
          <w:tcPr>
            <w:tcW w:w="1456" w:type="dxa"/>
            <w:tcBorders>
              <w:bottom w:val="nil"/>
            </w:tcBorders>
          </w:tcPr>
          <w:p w14:paraId="5A695408" w14:textId="77777777" w:rsidR="00311B74" w:rsidRDefault="00000000">
            <w:pPr>
              <w:pStyle w:val="TableParagraph"/>
              <w:spacing w:before="21"/>
              <w:ind w:left="107"/>
              <w:rPr>
                <w:b/>
                <w:sz w:val="28"/>
              </w:rPr>
            </w:pPr>
            <w:r>
              <w:rPr>
                <w:b/>
                <w:sz w:val="28"/>
              </w:rPr>
              <w:t>Ps-1</w:t>
            </w:r>
          </w:p>
        </w:tc>
        <w:tc>
          <w:tcPr>
            <w:tcW w:w="1561" w:type="dxa"/>
            <w:tcBorders>
              <w:bottom w:val="nil"/>
            </w:tcBorders>
          </w:tcPr>
          <w:p w14:paraId="79D1DD3B" w14:textId="741761AC" w:rsidR="00311B74" w:rsidRDefault="003E1188" w:rsidP="003E1188">
            <w:pPr>
              <w:pStyle w:val="TableParagraph"/>
              <w:spacing w:line="200" w:lineRule="atLeast"/>
              <w:ind w:left="108" w:right="111"/>
              <w:jc w:val="center"/>
              <w:rPr>
                <w:sz w:val="16"/>
              </w:rPr>
            </w:pPr>
            <w:r>
              <w:rPr>
                <w:sz w:val="16"/>
              </w:rPr>
              <w:t>Pharmacy</w:t>
            </w:r>
          </w:p>
          <w:p w14:paraId="15C993BF" w14:textId="5722FB81" w:rsidR="003E1188" w:rsidRDefault="003E1188" w:rsidP="003E1188">
            <w:pPr>
              <w:pStyle w:val="TableParagraph"/>
              <w:spacing w:line="200" w:lineRule="atLeast"/>
              <w:ind w:left="108" w:right="111"/>
              <w:jc w:val="center"/>
              <w:rPr>
                <w:sz w:val="16"/>
              </w:rPr>
            </w:pPr>
            <w:r>
              <w:rPr>
                <w:sz w:val="16"/>
              </w:rPr>
              <w:t>Dealer</w:t>
            </w:r>
          </w:p>
        </w:tc>
        <w:tc>
          <w:tcPr>
            <w:tcW w:w="1757" w:type="dxa"/>
            <w:tcBorders>
              <w:bottom w:val="nil"/>
            </w:tcBorders>
          </w:tcPr>
          <w:p w14:paraId="7135BBE2" w14:textId="0123F349" w:rsidR="00311B74" w:rsidRDefault="003E1188" w:rsidP="003E1188">
            <w:pPr>
              <w:pStyle w:val="TableParagraph"/>
              <w:tabs>
                <w:tab w:val="left" w:pos="1417"/>
              </w:tabs>
              <w:spacing w:line="200" w:lineRule="atLeast"/>
              <w:ind w:right="95"/>
              <w:rPr>
                <w:sz w:val="16"/>
              </w:rPr>
            </w:pPr>
            <w:r w:rsidRPr="003E1188">
              <w:rPr>
                <w:sz w:val="16"/>
              </w:rPr>
              <w:t>Drug traceability can empower consumers by providing them with the means to verify the authenticity of their medications. This can make them feel more in control of their health and treatment.</w:t>
            </w:r>
          </w:p>
        </w:tc>
        <w:tc>
          <w:tcPr>
            <w:tcW w:w="1930" w:type="dxa"/>
            <w:tcBorders>
              <w:bottom w:val="nil"/>
            </w:tcBorders>
          </w:tcPr>
          <w:p w14:paraId="3575C177" w14:textId="01F17D91" w:rsidR="00311B74" w:rsidRDefault="003E1188">
            <w:pPr>
              <w:pStyle w:val="TableParagraph"/>
              <w:spacing w:line="200" w:lineRule="atLeast"/>
              <w:ind w:left="106" w:right="56"/>
              <w:rPr>
                <w:sz w:val="16"/>
              </w:rPr>
            </w:pPr>
            <w:r w:rsidRPr="003E1188">
              <w:rPr>
                <w:sz w:val="16"/>
              </w:rPr>
              <w:t>It seems like you're interested in working on a project related to drug traceability, but you might have some concerns or uncertainties.</w:t>
            </w:r>
          </w:p>
        </w:tc>
        <w:tc>
          <w:tcPr>
            <w:tcW w:w="1935" w:type="dxa"/>
            <w:tcBorders>
              <w:bottom w:val="nil"/>
            </w:tcBorders>
          </w:tcPr>
          <w:p w14:paraId="018BCF85" w14:textId="119FF579" w:rsidR="00311B74" w:rsidRDefault="003E1188" w:rsidP="003E1188">
            <w:pPr>
              <w:pStyle w:val="TableParagraph"/>
              <w:spacing w:line="200" w:lineRule="atLeast"/>
              <w:ind w:right="257"/>
              <w:jc w:val="center"/>
              <w:rPr>
                <w:sz w:val="16"/>
              </w:rPr>
            </w:pPr>
            <w:r w:rsidRPr="003E1188">
              <w:rPr>
                <w:sz w:val="16"/>
              </w:rPr>
              <w:t>It's wonderful that you're interested in contributing to drug traceability. Ensuring the safety and authenticity of pharmaceutical products is crucial for public health.</w:t>
            </w:r>
          </w:p>
        </w:tc>
        <w:tc>
          <w:tcPr>
            <w:tcW w:w="1044" w:type="dxa"/>
            <w:tcBorders>
              <w:bottom w:val="nil"/>
            </w:tcBorders>
          </w:tcPr>
          <w:p w14:paraId="6BA4DA42" w14:textId="51CBC70C" w:rsidR="00311B74" w:rsidRDefault="003E1188" w:rsidP="003E1188">
            <w:pPr>
              <w:pStyle w:val="TableParagraph"/>
              <w:spacing w:line="200" w:lineRule="atLeast"/>
              <w:ind w:right="113"/>
              <w:jc w:val="center"/>
              <w:rPr>
                <w:sz w:val="16"/>
              </w:rPr>
            </w:pPr>
            <w:proofErr w:type="spellStart"/>
            <w:r>
              <w:rPr>
                <w:spacing w:val="-1"/>
                <w:sz w:val="16"/>
              </w:rPr>
              <w:t>C</w:t>
            </w:r>
            <w:r w:rsidRPr="003E1188">
              <w:rPr>
                <w:spacing w:val="-1"/>
                <w:sz w:val="16"/>
              </w:rPr>
              <w:t>ntributing</w:t>
            </w:r>
            <w:proofErr w:type="spellEnd"/>
            <w:r w:rsidRPr="003E1188">
              <w:rPr>
                <w:spacing w:val="-1"/>
                <w:sz w:val="16"/>
              </w:rPr>
              <w:t xml:space="preserve"> to drug traceability is a way to enhance patient safety and the integrity of the pharmaceutical supply chain, which can give you a sense of purpose in your work.</w:t>
            </w:r>
          </w:p>
        </w:tc>
      </w:tr>
      <w:tr w:rsidR="00311B74" w14:paraId="3F533792" w14:textId="77777777">
        <w:trPr>
          <w:trHeight w:val="197"/>
        </w:trPr>
        <w:tc>
          <w:tcPr>
            <w:tcW w:w="1456" w:type="dxa"/>
            <w:tcBorders>
              <w:top w:val="nil"/>
              <w:bottom w:val="nil"/>
            </w:tcBorders>
          </w:tcPr>
          <w:p w14:paraId="37E2BCE5" w14:textId="77777777" w:rsidR="00311B74" w:rsidRDefault="00311B74">
            <w:pPr>
              <w:pStyle w:val="TableParagraph"/>
              <w:rPr>
                <w:sz w:val="12"/>
              </w:rPr>
            </w:pPr>
          </w:p>
        </w:tc>
        <w:tc>
          <w:tcPr>
            <w:tcW w:w="1561" w:type="dxa"/>
            <w:tcBorders>
              <w:top w:val="nil"/>
              <w:bottom w:val="nil"/>
            </w:tcBorders>
          </w:tcPr>
          <w:p w14:paraId="10756653" w14:textId="77777777" w:rsidR="00311B74" w:rsidRDefault="00311B74">
            <w:pPr>
              <w:pStyle w:val="TableParagraph"/>
              <w:rPr>
                <w:sz w:val="12"/>
              </w:rPr>
            </w:pPr>
          </w:p>
        </w:tc>
        <w:tc>
          <w:tcPr>
            <w:tcW w:w="1757" w:type="dxa"/>
            <w:tcBorders>
              <w:top w:val="nil"/>
              <w:bottom w:val="nil"/>
            </w:tcBorders>
          </w:tcPr>
          <w:p w14:paraId="02E33C6C" w14:textId="34295FD5" w:rsidR="00311B74" w:rsidRPr="003E1188" w:rsidRDefault="00311B74" w:rsidP="003E1188"/>
        </w:tc>
        <w:tc>
          <w:tcPr>
            <w:tcW w:w="1930" w:type="dxa"/>
            <w:tcBorders>
              <w:top w:val="nil"/>
              <w:bottom w:val="nil"/>
            </w:tcBorders>
          </w:tcPr>
          <w:p w14:paraId="6291AC89" w14:textId="5A20A3E1" w:rsidR="00311B74" w:rsidRDefault="00311B74" w:rsidP="003E1188">
            <w:pPr>
              <w:pStyle w:val="TableParagraph"/>
              <w:spacing w:before="4" w:line="173" w:lineRule="exact"/>
              <w:rPr>
                <w:sz w:val="16"/>
              </w:rPr>
            </w:pPr>
          </w:p>
        </w:tc>
        <w:tc>
          <w:tcPr>
            <w:tcW w:w="1935" w:type="dxa"/>
            <w:tcBorders>
              <w:top w:val="nil"/>
              <w:bottom w:val="nil"/>
            </w:tcBorders>
          </w:tcPr>
          <w:p w14:paraId="0994F18C" w14:textId="2A15B7EA" w:rsidR="00311B74" w:rsidRDefault="00311B74" w:rsidP="003E1188">
            <w:pPr>
              <w:pStyle w:val="TableParagraph"/>
              <w:spacing w:before="4" w:line="173" w:lineRule="exact"/>
              <w:rPr>
                <w:sz w:val="16"/>
              </w:rPr>
            </w:pPr>
          </w:p>
        </w:tc>
        <w:tc>
          <w:tcPr>
            <w:tcW w:w="1044" w:type="dxa"/>
            <w:tcBorders>
              <w:top w:val="nil"/>
              <w:bottom w:val="nil"/>
            </w:tcBorders>
          </w:tcPr>
          <w:p w14:paraId="32032FF2" w14:textId="207924ED" w:rsidR="00311B74" w:rsidRDefault="00311B74" w:rsidP="003E1188">
            <w:pPr>
              <w:pStyle w:val="TableParagraph"/>
              <w:spacing w:before="4" w:line="173" w:lineRule="exact"/>
              <w:rPr>
                <w:sz w:val="16"/>
              </w:rPr>
            </w:pPr>
          </w:p>
        </w:tc>
      </w:tr>
      <w:tr w:rsidR="00311B74" w14:paraId="0C6E082D" w14:textId="77777777">
        <w:trPr>
          <w:trHeight w:val="198"/>
        </w:trPr>
        <w:tc>
          <w:tcPr>
            <w:tcW w:w="1456" w:type="dxa"/>
            <w:tcBorders>
              <w:top w:val="nil"/>
              <w:bottom w:val="nil"/>
            </w:tcBorders>
          </w:tcPr>
          <w:p w14:paraId="7687C203" w14:textId="77777777" w:rsidR="00311B74" w:rsidRDefault="00311B74">
            <w:pPr>
              <w:pStyle w:val="TableParagraph"/>
              <w:rPr>
                <w:sz w:val="12"/>
              </w:rPr>
            </w:pPr>
          </w:p>
        </w:tc>
        <w:tc>
          <w:tcPr>
            <w:tcW w:w="1561" w:type="dxa"/>
            <w:tcBorders>
              <w:top w:val="nil"/>
              <w:bottom w:val="nil"/>
            </w:tcBorders>
          </w:tcPr>
          <w:p w14:paraId="512AF575" w14:textId="77777777" w:rsidR="00311B74" w:rsidRDefault="00311B74">
            <w:pPr>
              <w:pStyle w:val="TableParagraph"/>
              <w:rPr>
                <w:sz w:val="12"/>
              </w:rPr>
            </w:pPr>
          </w:p>
        </w:tc>
        <w:tc>
          <w:tcPr>
            <w:tcW w:w="1757" w:type="dxa"/>
            <w:tcBorders>
              <w:top w:val="nil"/>
              <w:bottom w:val="nil"/>
            </w:tcBorders>
          </w:tcPr>
          <w:p w14:paraId="781779D1" w14:textId="1AF294CF" w:rsidR="00311B74" w:rsidRDefault="00311B74" w:rsidP="003E1188">
            <w:pPr>
              <w:pStyle w:val="TableParagraph"/>
              <w:spacing w:before="3" w:line="175" w:lineRule="exact"/>
              <w:rPr>
                <w:sz w:val="16"/>
              </w:rPr>
            </w:pPr>
          </w:p>
        </w:tc>
        <w:tc>
          <w:tcPr>
            <w:tcW w:w="1930" w:type="dxa"/>
            <w:tcBorders>
              <w:top w:val="nil"/>
              <w:bottom w:val="nil"/>
            </w:tcBorders>
          </w:tcPr>
          <w:p w14:paraId="37A951D8" w14:textId="5864EEB8" w:rsidR="00311B74" w:rsidRDefault="00311B74" w:rsidP="003E1188">
            <w:pPr>
              <w:pStyle w:val="TableParagraph"/>
              <w:spacing w:before="3" w:line="175" w:lineRule="exact"/>
              <w:rPr>
                <w:sz w:val="16"/>
              </w:rPr>
            </w:pPr>
          </w:p>
        </w:tc>
        <w:tc>
          <w:tcPr>
            <w:tcW w:w="1935" w:type="dxa"/>
            <w:tcBorders>
              <w:top w:val="nil"/>
              <w:bottom w:val="nil"/>
            </w:tcBorders>
          </w:tcPr>
          <w:p w14:paraId="75B59C50" w14:textId="34580CE3" w:rsidR="00311B74" w:rsidRDefault="00311B74" w:rsidP="003E1188">
            <w:pPr>
              <w:pStyle w:val="TableParagraph"/>
              <w:spacing w:before="3" w:line="175" w:lineRule="exact"/>
              <w:rPr>
                <w:sz w:val="16"/>
              </w:rPr>
            </w:pPr>
          </w:p>
        </w:tc>
        <w:tc>
          <w:tcPr>
            <w:tcW w:w="1044" w:type="dxa"/>
            <w:tcBorders>
              <w:top w:val="nil"/>
              <w:bottom w:val="nil"/>
            </w:tcBorders>
          </w:tcPr>
          <w:p w14:paraId="533AA8E4" w14:textId="77777777" w:rsidR="00311B74" w:rsidRDefault="00311B74">
            <w:pPr>
              <w:pStyle w:val="TableParagraph"/>
              <w:rPr>
                <w:sz w:val="12"/>
              </w:rPr>
            </w:pPr>
          </w:p>
        </w:tc>
      </w:tr>
      <w:tr w:rsidR="00311B74" w14:paraId="7C572C49" w14:textId="77777777">
        <w:trPr>
          <w:trHeight w:val="199"/>
        </w:trPr>
        <w:tc>
          <w:tcPr>
            <w:tcW w:w="1456" w:type="dxa"/>
            <w:tcBorders>
              <w:top w:val="nil"/>
              <w:bottom w:val="nil"/>
            </w:tcBorders>
          </w:tcPr>
          <w:p w14:paraId="743C558D" w14:textId="77777777" w:rsidR="00311B74" w:rsidRDefault="00311B74">
            <w:pPr>
              <w:pStyle w:val="TableParagraph"/>
              <w:rPr>
                <w:sz w:val="12"/>
              </w:rPr>
            </w:pPr>
          </w:p>
        </w:tc>
        <w:tc>
          <w:tcPr>
            <w:tcW w:w="1561" w:type="dxa"/>
            <w:tcBorders>
              <w:top w:val="nil"/>
              <w:bottom w:val="nil"/>
            </w:tcBorders>
          </w:tcPr>
          <w:p w14:paraId="49AAECB2" w14:textId="77777777" w:rsidR="00311B74" w:rsidRDefault="00311B74">
            <w:pPr>
              <w:pStyle w:val="TableParagraph"/>
              <w:rPr>
                <w:sz w:val="12"/>
              </w:rPr>
            </w:pPr>
          </w:p>
        </w:tc>
        <w:tc>
          <w:tcPr>
            <w:tcW w:w="1757" w:type="dxa"/>
            <w:tcBorders>
              <w:top w:val="nil"/>
              <w:bottom w:val="nil"/>
            </w:tcBorders>
          </w:tcPr>
          <w:p w14:paraId="3D4746D9" w14:textId="77777777" w:rsidR="00311B74" w:rsidRDefault="00311B74">
            <w:pPr>
              <w:pStyle w:val="TableParagraph"/>
              <w:rPr>
                <w:sz w:val="12"/>
              </w:rPr>
            </w:pPr>
          </w:p>
        </w:tc>
        <w:tc>
          <w:tcPr>
            <w:tcW w:w="1930" w:type="dxa"/>
            <w:tcBorders>
              <w:top w:val="nil"/>
              <w:bottom w:val="nil"/>
            </w:tcBorders>
          </w:tcPr>
          <w:p w14:paraId="7275D908" w14:textId="77777777" w:rsidR="00311B74" w:rsidRDefault="00311B74">
            <w:pPr>
              <w:pStyle w:val="TableParagraph"/>
              <w:rPr>
                <w:sz w:val="12"/>
              </w:rPr>
            </w:pPr>
          </w:p>
        </w:tc>
        <w:tc>
          <w:tcPr>
            <w:tcW w:w="1935" w:type="dxa"/>
            <w:tcBorders>
              <w:top w:val="nil"/>
              <w:bottom w:val="nil"/>
            </w:tcBorders>
          </w:tcPr>
          <w:p w14:paraId="2E13FED2" w14:textId="5A5498C1" w:rsidR="00311B74" w:rsidRDefault="00311B74">
            <w:pPr>
              <w:pStyle w:val="TableParagraph"/>
              <w:spacing w:before="4" w:line="175" w:lineRule="exact"/>
              <w:ind w:left="106"/>
              <w:rPr>
                <w:sz w:val="16"/>
              </w:rPr>
            </w:pPr>
          </w:p>
        </w:tc>
        <w:tc>
          <w:tcPr>
            <w:tcW w:w="1044" w:type="dxa"/>
            <w:tcBorders>
              <w:top w:val="nil"/>
              <w:bottom w:val="nil"/>
            </w:tcBorders>
          </w:tcPr>
          <w:p w14:paraId="50237BF4" w14:textId="77777777" w:rsidR="00311B74" w:rsidRDefault="00311B74">
            <w:pPr>
              <w:pStyle w:val="TableParagraph"/>
              <w:rPr>
                <w:sz w:val="12"/>
              </w:rPr>
            </w:pPr>
          </w:p>
        </w:tc>
      </w:tr>
      <w:tr w:rsidR="00311B74" w14:paraId="3F37082D" w14:textId="77777777">
        <w:trPr>
          <w:trHeight w:val="199"/>
        </w:trPr>
        <w:tc>
          <w:tcPr>
            <w:tcW w:w="1456" w:type="dxa"/>
            <w:tcBorders>
              <w:top w:val="nil"/>
              <w:bottom w:val="nil"/>
            </w:tcBorders>
          </w:tcPr>
          <w:p w14:paraId="374AD4E5" w14:textId="77777777" w:rsidR="00311B74" w:rsidRDefault="00311B74">
            <w:pPr>
              <w:pStyle w:val="TableParagraph"/>
              <w:rPr>
                <w:sz w:val="12"/>
              </w:rPr>
            </w:pPr>
          </w:p>
        </w:tc>
        <w:tc>
          <w:tcPr>
            <w:tcW w:w="1561" w:type="dxa"/>
            <w:tcBorders>
              <w:top w:val="nil"/>
              <w:bottom w:val="nil"/>
            </w:tcBorders>
          </w:tcPr>
          <w:p w14:paraId="4CD63014" w14:textId="77777777" w:rsidR="00311B74" w:rsidRDefault="00311B74">
            <w:pPr>
              <w:pStyle w:val="TableParagraph"/>
              <w:rPr>
                <w:sz w:val="12"/>
              </w:rPr>
            </w:pPr>
          </w:p>
        </w:tc>
        <w:tc>
          <w:tcPr>
            <w:tcW w:w="1757" w:type="dxa"/>
            <w:tcBorders>
              <w:top w:val="nil"/>
              <w:bottom w:val="nil"/>
            </w:tcBorders>
          </w:tcPr>
          <w:p w14:paraId="4FFF55C4" w14:textId="77777777" w:rsidR="00311B74" w:rsidRDefault="00311B74">
            <w:pPr>
              <w:pStyle w:val="TableParagraph"/>
              <w:rPr>
                <w:sz w:val="12"/>
              </w:rPr>
            </w:pPr>
          </w:p>
        </w:tc>
        <w:tc>
          <w:tcPr>
            <w:tcW w:w="1930" w:type="dxa"/>
            <w:tcBorders>
              <w:top w:val="nil"/>
              <w:bottom w:val="nil"/>
            </w:tcBorders>
          </w:tcPr>
          <w:p w14:paraId="118A2CA1" w14:textId="77777777" w:rsidR="00311B74" w:rsidRDefault="00311B74">
            <w:pPr>
              <w:pStyle w:val="TableParagraph"/>
              <w:rPr>
                <w:sz w:val="12"/>
              </w:rPr>
            </w:pPr>
          </w:p>
        </w:tc>
        <w:tc>
          <w:tcPr>
            <w:tcW w:w="1935" w:type="dxa"/>
            <w:tcBorders>
              <w:top w:val="nil"/>
              <w:bottom w:val="nil"/>
            </w:tcBorders>
          </w:tcPr>
          <w:p w14:paraId="7CDEC997" w14:textId="53EF5C75" w:rsidR="00311B74" w:rsidRDefault="00311B74">
            <w:pPr>
              <w:pStyle w:val="TableParagraph"/>
              <w:spacing w:before="4" w:line="175" w:lineRule="exact"/>
              <w:ind w:left="106"/>
              <w:rPr>
                <w:sz w:val="16"/>
              </w:rPr>
            </w:pPr>
          </w:p>
        </w:tc>
        <w:tc>
          <w:tcPr>
            <w:tcW w:w="1044" w:type="dxa"/>
            <w:tcBorders>
              <w:top w:val="nil"/>
              <w:bottom w:val="nil"/>
            </w:tcBorders>
          </w:tcPr>
          <w:p w14:paraId="09E8B366" w14:textId="77777777" w:rsidR="00311B74" w:rsidRDefault="00311B74">
            <w:pPr>
              <w:pStyle w:val="TableParagraph"/>
              <w:rPr>
                <w:sz w:val="12"/>
              </w:rPr>
            </w:pPr>
          </w:p>
        </w:tc>
      </w:tr>
      <w:tr w:rsidR="00311B74" w14:paraId="3D5650CC" w14:textId="77777777">
        <w:trPr>
          <w:trHeight w:val="198"/>
        </w:trPr>
        <w:tc>
          <w:tcPr>
            <w:tcW w:w="1456" w:type="dxa"/>
            <w:tcBorders>
              <w:top w:val="nil"/>
              <w:bottom w:val="nil"/>
            </w:tcBorders>
          </w:tcPr>
          <w:p w14:paraId="3D41820F" w14:textId="77777777" w:rsidR="00311B74" w:rsidRDefault="00311B74">
            <w:pPr>
              <w:pStyle w:val="TableParagraph"/>
              <w:rPr>
                <w:sz w:val="12"/>
              </w:rPr>
            </w:pPr>
          </w:p>
        </w:tc>
        <w:tc>
          <w:tcPr>
            <w:tcW w:w="1561" w:type="dxa"/>
            <w:tcBorders>
              <w:top w:val="nil"/>
              <w:bottom w:val="nil"/>
            </w:tcBorders>
          </w:tcPr>
          <w:p w14:paraId="15275FE1" w14:textId="77777777" w:rsidR="00311B74" w:rsidRDefault="00311B74">
            <w:pPr>
              <w:pStyle w:val="TableParagraph"/>
              <w:rPr>
                <w:sz w:val="12"/>
              </w:rPr>
            </w:pPr>
          </w:p>
        </w:tc>
        <w:tc>
          <w:tcPr>
            <w:tcW w:w="1757" w:type="dxa"/>
            <w:tcBorders>
              <w:top w:val="nil"/>
              <w:bottom w:val="nil"/>
            </w:tcBorders>
          </w:tcPr>
          <w:p w14:paraId="2295F9D4" w14:textId="77777777" w:rsidR="00311B74" w:rsidRDefault="00311B74">
            <w:pPr>
              <w:pStyle w:val="TableParagraph"/>
              <w:rPr>
                <w:sz w:val="12"/>
              </w:rPr>
            </w:pPr>
          </w:p>
        </w:tc>
        <w:tc>
          <w:tcPr>
            <w:tcW w:w="1930" w:type="dxa"/>
            <w:tcBorders>
              <w:top w:val="nil"/>
              <w:bottom w:val="nil"/>
            </w:tcBorders>
          </w:tcPr>
          <w:p w14:paraId="6E9E119B" w14:textId="77777777" w:rsidR="00311B74" w:rsidRDefault="00311B74">
            <w:pPr>
              <w:pStyle w:val="TableParagraph"/>
              <w:rPr>
                <w:sz w:val="12"/>
              </w:rPr>
            </w:pPr>
          </w:p>
        </w:tc>
        <w:tc>
          <w:tcPr>
            <w:tcW w:w="1935" w:type="dxa"/>
            <w:tcBorders>
              <w:top w:val="nil"/>
              <w:bottom w:val="nil"/>
            </w:tcBorders>
          </w:tcPr>
          <w:p w14:paraId="41164E1C" w14:textId="224FBC3A" w:rsidR="00311B74" w:rsidRDefault="00311B74" w:rsidP="003E1188">
            <w:pPr>
              <w:pStyle w:val="TableParagraph"/>
              <w:spacing w:before="4" w:line="173" w:lineRule="exact"/>
              <w:rPr>
                <w:sz w:val="16"/>
              </w:rPr>
            </w:pPr>
          </w:p>
        </w:tc>
        <w:tc>
          <w:tcPr>
            <w:tcW w:w="1044" w:type="dxa"/>
            <w:tcBorders>
              <w:top w:val="nil"/>
              <w:bottom w:val="nil"/>
            </w:tcBorders>
          </w:tcPr>
          <w:p w14:paraId="0FBF6A1B" w14:textId="77777777" w:rsidR="00311B74" w:rsidRDefault="00311B74">
            <w:pPr>
              <w:pStyle w:val="TableParagraph"/>
              <w:rPr>
                <w:sz w:val="12"/>
              </w:rPr>
            </w:pPr>
          </w:p>
        </w:tc>
      </w:tr>
      <w:tr w:rsidR="00311B74" w14:paraId="0AA232C2" w14:textId="77777777">
        <w:trPr>
          <w:trHeight w:val="198"/>
        </w:trPr>
        <w:tc>
          <w:tcPr>
            <w:tcW w:w="1456" w:type="dxa"/>
            <w:tcBorders>
              <w:top w:val="nil"/>
              <w:bottom w:val="nil"/>
            </w:tcBorders>
          </w:tcPr>
          <w:p w14:paraId="3366646C" w14:textId="77777777" w:rsidR="00311B74" w:rsidRDefault="00311B74">
            <w:pPr>
              <w:pStyle w:val="TableParagraph"/>
              <w:rPr>
                <w:sz w:val="12"/>
              </w:rPr>
            </w:pPr>
          </w:p>
        </w:tc>
        <w:tc>
          <w:tcPr>
            <w:tcW w:w="1561" w:type="dxa"/>
            <w:tcBorders>
              <w:top w:val="nil"/>
              <w:bottom w:val="nil"/>
            </w:tcBorders>
          </w:tcPr>
          <w:p w14:paraId="7A27538E" w14:textId="77777777" w:rsidR="00311B74" w:rsidRDefault="00311B74">
            <w:pPr>
              <w:pStyle w:val="TableParagraph"/>
              <w:rPr>
                <w:sz w:val="12"/>
              </w:rPr>
            </w:pPr>
          </w:p>
        </w:tc>
        <w:tc>
          <w:tcPr>
            <w:tcW w:w="1757" w:type="dxa"/>
            <w:tcBorders>
              <w:top w:val="nil"/>
              <w:bottom w:val="nil"/>
            </w:tcBorders>
          </w:tcPr>
          <w:p w14:paraId="51BD63FF" w14:textId="77777777" w:rsidR="00311B74" w:rsidRDefault="00311B74">
            <w:pPr>
              <w:pStyle w:val="TableParagraph"/>
              <w:rPr>
                <w:sz w:val="12"/>
              </w:rPr>
            </w:pPr>
          </w:p>
        </w:tc>
        <w:tc>
          <w:tcPr>
            <w:tcW w:w="1930" w:type="dxa"/>
            <w:tcBorders>
              <w:top w:val="nil"/>
              <w:bottom w:val="nil"/>
            </w:tcBorders>
          </w:tcPr>
          <w:p w14:paraId="69B21FC0" w14:textId="77777777" w:rsidR="00311B74" w:rsidRDefault="00311B74">
            <w:pPr>
              <w:pStyle w:val="TableParagraph"/>
              <w:rPr>
                <w:sz w:val="12"/>
              </w:rPr>
            </w:pPr>
          </w:p>
        </w:tc>
        <w:tc>
          <w:tcPr>
            <w:tcW w:w="1935" w:type="dxa"/>
            <w:tcBorders>
              <w:top w:val="nil"/>
              <w:bottom w:val="nil"/>
            </w:tcBorders>
          </w:tcPr>
          <w:p w14:paraId="7178FB16" w14:textId="37FD05AE" w:rsidR="00311B74" w:rsidRDefault="00311B74" w:rsidP="003E1188">
            <w:pPr>
              <w:pStyle w:val="TableParagraph"/>
              <w:spacing w:before="3" w:line="175" w:lineRule="exact"/>
              <w:rPr>
                <w:sz w:val="16"/>
              </w:rPr>
            </w:pPr>
          </w:p>
        </w:tc>
        <w:tc>
          <w:tcPr>
            <w:tcW w:w="1044" w:type="dxa"/>
            <w:tcBorders>
              <w:top w:val="nil"/>
              <w:bottom w:val="nil"/>
            </w:tcBorders>
          </w:tcPr>
          <w:p w14:paraId="4945823D" w14:textId="77777777" w:rsidR="00311B74" w:rsidRDefault="00311B74">
            <w:pPr>
              <w:pStyle w:val="TableParagraph"/>
              <w:rPr>
                <w:sz w:val="12"/>
              </w:rPr>
            </w:pPr>
          </w:p>
        </w:tc>
      </w:tr>
      <w:tr w:rsidR="00311B74" w14:paraId="423D7CCA" w14:textId="77777777">
        <w:trPr>
          <w:trHeight w:val="199"/>
        </w:trPr>
        <w:tc>
          <w:tcPr>
            <w:tcW w:w="1456" w:type="dxa"/>
            <w:tcBorders>
              <w:top w:val="nil"/>
              <w:bottom w:val="nil"/>
            </w:tcBorders>
          </w:tcPr>
          <w:p w14:paraId="0B81F2BA" w14:textId="77777777" w:rsidR="00311B74" w:rsidRDefault="00311B74">
            <w:pPr>
              <w:pStyle w:val="TableParagraph"/>
              <w:rPr>
                <w:sz w:val="12"/>
              </w:rPr>
            </w:pPr>
          </w:p>
        </w:tc>
        <w:tc>
          <w:tcPr>
            <w:tcW w:w="1561" w:type="dxa"/>
            <w:tcBorders>
              <w:top w:val="nil"/>
              <w:bottom w:val="nil"/>
            </w:tcBorders>
          </w:tcPr>
          <w:p w14:paraId="13499088" w14:textId="77777777" w:rsidR="00311B74" w:rsidRDefault="00311B74">
            <w:pPr>
              <w:pStyle w:val="TableParagraph"/>
              <w:rPr>
                <w:sz w:val="12"/>
              </w:rPr>
            </w:pPr>
          </w:p>
        </w:tc>
        <w:tc>
          <w:tcPr>
            <w:tcW w:w="1757" w:type="dxa"/>
            <w:tcBorders>
              <w:top w:val="nil"/>
              <w:bottom w:val="nil"/>
            </w:tcBorders>
          </w:tcPr>
          <w:p w14:paraId="083A6569" w14:textId="77777777" w:rsidR="00311B74" w:rsidRDefault="00311B74">
            <w:pPr>
              <w:pStyle w:val="TableParagraph"/>
              <w:rPr>
                <w:sz w:val="12"/>
              </w:rPr>
            </w:pPr>
          </w:p>
        </w:tc>
        <w:tc>
          <w:tcPr>
            <w:tcW w:w="1930" w:type="dxa"/>
            <w:tcBorders>
              <w:top w:val="nil"/>
              <w:bottom w:val="nil"/>
            </w:tcBorders>
          </w:tcPr>
          <w:p w14:paraId="435122DE" w14:textId="77777777" w:rsidR="00311B74" w:rsidRDefault="00311B74">
            <w:pPr>
              <w:pStyle w:val="TableParagraph"/>
              <w:rPr>
                <w:sz w:val="12"/>
              </w:rPr>
            </w:pPr>
          </w:p>
        </w:tc>
        <w:tc>
          <w:tcPr>
            <w:tcW w:w="1935" w:type="dxa"/>
            <w:tcBorders>
              <w:top w:val="nil"/>
              <w:bottom w:val="nil"/>
            </w:tcBorders>
          </w:tcPr>
          <w:p w14:paraId="1AB3818E" w14:textId="7B926EE3" w:rsidR="00311B74" w:rsidRDefault="00311B74" w:rsidP="003E1188">
            <w:pPr>
              <w:pStyle w:val="TableParagraph"/>
              <w:spacing w:before="4" w:line="175" w:lineRule="exact"/>
              <w:rPr>
                <w:sz w:val="16"/>
              </w:rPr>
            </w:pPr>
          </w:p>
        </w:tc>
        <w:tc>
          <w:tcPr>
            <w:tcW w:w="1044" w:type="dxa"/>
            <w:tcBorders>
              <w:top w:val="nil"/>
              <w:bottom w:val="nil"/>
            </w:tcBorders>
          </w:tcPr>
          <w:p w14:paraId="737DF56E" w14:textId="77777777" w:rsidR="00311B74" w:rsidRDefault="00311B74">
            <w:pPr>
              <w:pStyle w:val="TableParagraph"/>
              <w:rPr>
                <w:sz w:val="12"/>
              </w:rPr>
            </w:pPr>
          </w:p>
        </w:tc>
      </w:tr>
      <w:tr w:rsidR="00311B74" w14:paraId="10769303" w14:textId="77777777">
        <w:trPr>
          <w:trHeight w:val="199"/>
        </w:trPr>
        <w:tc>
          <w:tcPr>
            <w:tcW w:w="1456" w:type="dxa"/>
            <w:tcBorders>
              <w:top w:val="nil"/>
              <w:bottom w:val="nil"/>
            </w:tcBorders>
          </w:tcPr>
          <w:p w14:paraId="4BE926BA" w14:textId="77777777" w:rsidR="00311B74" w:rsidRDefault="00311B74">
            <w:pPr>
              <w:pStyle w:val="TableParagraph"/>
              <w:rPr>
                <w:sz w:val="12"/>
              </w:rPr>
            </w:pPr>
          </w:p>
        </w:tc>
        <w:tc>
          <w:tcPr>
            <w:tcW w:w="1561" w:type="dxa"/>
            <w:tcBorders>
              <w:top w:val="nil"/>
              <w:bottom w:val="nil"/>
            </w:tcBorders>
          </w:tcPr>
          <w:p w14:paraId="4A7F8323" w14:textId="77777777" w:rsidR="00311B74" w:rsidRDefault="00311B74">
            <w:pPr>
              <w:pStyle w:val="TableParagraph"/>
              <w:rPr>
                <w:sz w:val="12"/>
              </w:rPr>
            </w:pPr>
          </w:p>
        </w:tc>
        <w:tc>
          <w:tcPr>
            <w:tcW w:w="1757" w:type="dxa"/>
            <w:tcBorders>
              <w:top w:val="nil"/>
              <w:bottom w:val="nil"/>
            </w:tcBorders>
          </w:tcPr>
          <w:p w14:paraId="18D6C031" w14:textId="77777777" w:rsidR="00311B74" w:rsidRDefault="00311B74">
            <w:pPr>
              <w:pStyle w:val="TableParagraph"/>
              <w:rPr>
                <w:sz w:val="12"/>
              </w:rPr>
            </w:pPr>
          </w:p>
        </w:tc>
        <w:tc>
          <w:tcPr>
            <w:tcW w:w="1930" w:type="dxa"/>
            <w:tcBorders>
              <w:top w:val="nil"/>
              <w:bottom w:val="nil"/>
            </w:tcBorders>
          </w:tcPr>
          <w:p w14:paraId="0197CF8D" w14:textId="77777777" w:rsidR="00311B74" w:rsidRDefault="00311B74">
            <w:pPr>
              <w:pStyle w:val="TableParagraph"/>
              <w:rPr>
                <w:sz w:val="12"/>
              </w:rPr>
            </w:pPr>
          </w:p>
        </w:tc>
        <w:tc>
          <w:tcPr>
            <w:tcW w:w="1935" w:type="dxa"/>
            <w:tcBorders>
              <w:top w:val="nil"/>
              <w:bottom w:val="nil"/>
            </w:tcBorders>
          </w:tcPr>
          <w:p w14:paraId="38020D18" w14:textId="53A4560A" w:rsidR="00311B74" w:rsidRDefault="00311B74" w:rsidP="003E1188">
            <w:pPr>
              <w:pStyle w:val="TableParagraph"/>
              <w:spacing w:before="4" w:line="175" w:lineRule="exact"/>
              <w:rPr>
                <w:sz w:val="16"/>
              </w:rPr>
            </w:pPr>
          </w:p>
        </w:tc>
        <w:tc>
          <w:tcPr>
            <w:tcW w:w="1044" w:type="dxa"/>
            <w:tcBorders>
              <w:top w:val="nil"/>
              <w:bottom w:val="nil"/>
            </w:tcBorders>
          </w:tcPr>
          <w:p w14:paraId="41BD2664" w14:textId="77777777" w:rsidR="00311B74" w:rsidRDefault="00311B74">
            <w:pPr>
              <w:pStyle w:val="TableParagraph"/>
              <w:rPr>
                <w:sz w:val="12"/>
              </w:rPr>
            </w:pPr>
          </w:p>
        </w:tc>
      </w:tr>
      <w:tr w:rsidR="00311B74" w14:paraId="23CF519F" w14:textId="77777777" w:rsidTr="003E1188">
        <w:trPr>
          <w:trHeight w:val="52"/>
        </w:trPr>
        <w:tc>
          <w:tcPr>
            <w:tcW w:w="1456" w:type="dxa"/>
            <w:tcBorders>
              <w:top w:val="nil"/>
            </w:tcBorders>
          </w:tcPr>
          <w:p w14:paraId="2FF294E9" w14:textId="77777777" w:rsidR="00311B74" w:rsidRDefault="00311B74">
            <w:pPr>
              <w:pStyle w:val="TableParagraph"/>
              <w:rPr>
                <w:sz w:val="16"/>
              </w:rPr>
            </w:pPr>
          </w:p>
        </w:tc>
        <w:tc>
          <w:tcPr>
            <w:tcW w:w="1561" w:type="dxa"/>
            <w:tcBorders>
              <w:top w:val="nil"/>
            </w:tcBorders>
          </w:tcPr>
          <w:p w14:paraId="084778AD" w14:textId="77777777" w:rsidR="00311B74" w:rsidRDefault="00311B74">
            <w:pPr>
              <w:pStyle w:val="TableParagraph"/>
              <w:rPr>
                <w:sz w:val="16"/>
              </w:rPr>
            </w:pPr>
          </w:p>
        </w:tc>
        <w:tc>
          <w:tcPr>
            <w:tcW w:w="1757" w:type="dxa"/>
            <w:tcBorders>
              <w:top w:val="nil"/>
            </w:tcBorders>
          </w:tcPr>
          <w:p w14:paraId="38ED4A02" w14:textId="77777777" w:rsidR="00311B74" w:rsidRDefault="00311B74">
            <w:pPr>
              <w:pStyle w:val="TableParagraph"/>
              <w:rPr>
                <w:sz w:val="16"/>
              </w:rPr>
            </w:pPr>
          </w:p>
        </w:tc>
        <w:tc>
          <w:tcPr>
            <w:tcW w:w="1930" w:type="dxa"/>
            <w:tcBorders>
              <w:top w:val="nil"/>
            </w:tcBorders>
          </w:tcPr>
          <w:p w14:paraId="023CFB4F" w14:textId="77777777" w:rsidR="00311B74" w:rsidRDefault="00311B74">
            <w:pPr>
              <w:pStyle w:val="TableParagraph"/>
              <w:rPr>
                <w:sz w:val="16"/>
              </w:rPr>
            </w:pPr>
          </w:p>
        </w:tc>
        <w:tc>
          <w:tcPr>
            <w:tcW w:w="1935" w:type="dxa"/>
            <w:tcBorders>
              <w:top w:val="nil"/>
            </w:tcBorders>
          </w:tcPr>
          <w:p w14:paraId="7881AB3C" w14:textId="59BA1110" w:rsidR="00311B74" w:rsidRDefault="00311B74" w:rsidP="003E1188">
            <w:pPr>
              <w:pStyle w:val="TableParagraph"/>
              <w:spacing w:before="4"/>
              <w:rPr>
                <w:sz w:val="16"/>
              </w:rPr>
            </w:pPr>
          </w:p>
        </w:tc>
        <w:tc>
          <w:tcPr>
            <w:tcW w:w="1044" w:type="dxa"/>
            <w:tcBorders>
              <w:top w:val="nil"/>
            </w:tcBorders>
          </w:tcPr>
          <w:p w14:paraId="21931D14" w14:textId="77777777" w:rsidR="00311B74" w:rsidRDefault="00311B74">
            <w:pPr>
              <w:pStyle w:val="TableParagraph"/>
              <w:rPr>
                <w:sz w:val="16"/>
              </w:rPr>
            </w:pPr>
          </w:p>
        </w:tc>
      </w:tr>
    </w:tbl>
    <w:p w14:paraId="637B13EE" w14:textId="77777777" w:rsidR="00311B74" w:rsidRDefault="00311B74">
      <w:pPr>
        <w:rPr>
          <w:sz w:val="16"/>
        </w:rPr>
        <w:sectPr w:rsidR="00311B74">
          <w:type w:val="continuous"/>
          <w:pgSz w:w="12240" w:h="15840"/>
          <w:pgMar w:top="1400" w:right="800" w:bottom="280" w:left="1200" w:header="720" w:footer="720" w:gutter="0"/>
          <w:cols w:space="720"/>
        </w:sectPr>
      </w:pPr>
    </w:p>
    <w:p w14:paraId="5A1FCF1E" w14:textId="77777777" w:rsidR="000E667B" w:rsidRDefault="000E667B"/>
    <w:sectPr w:rsidR="000E667B">
      <w:pgSz w:w="12240" w:h="15840"/>
      <w:pgMar w:top="1460" w:right="8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11B74"/>
    <w:rsid w:val="000E667B"/>
    <w:rsid w:val="00311B74"/>
    <w:rsid w:val="003E1188"/>
    <w:rsid w:val="008F13B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57E5"/>
  <w15:docId w15:val="{78C38191-6BBE-424B-B025-97ABB5929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spacing w:before="64"/>
      <w:ind w:left="3249" w:right="3247"/>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444803">
      <w:bodyDiv w:val="1"/>
      <w:marLeft w:val="0"/>
      <w:marRight w:val="0"/>
      <w:marTop w:val="0"/>
      <w:marBottom w:val="0"/>
      <w:divBdr>
        <w:top w:val="none" w:sz="0" w:space="0" w:color="auto"/>
        <w:left w:val="none" w:sz="0" w:space="0" w:color="auto"/>
        <w:bottom w:val="none" w:sz="0" w:space="0" w:color="auto"/>
        <w:right w:val="none" w:sz="0" w:space="0" w:color="auto"/>
      </w:divBdr>
      <w:divsChild>
        <w:div w:id="5170426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saigokul.boc13@outlook.com</cp:lastModifiedBy>
  <cp:revision>2</cp:revision>
  <dcterms:created xsi:type="dcterms:W3CDTF">2023-10-30T05:52:00Z</dcterms:created>
  <dcterms:modified xsi:type="dcterms:W3CDTF">2023-10-30T06:42:00Z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2023-10-26T00:00:00Z</vt:filetime>
  </property>
  <property fmtid="{D5CDD505-2E9C-101B-9397-08002B2CF9AE}" pid="3" name="Creator">
    <vt:lpwstr>WPS Writer</vt:lpwstr>
  </property>
  <property fmtid="{D5CDD505-2E9C-101B-9397-08002B2CF9AE}" pid="4" name="LastSaved">
    <vt:filetime>2023-10-30T00:00:00Z</vt:filetime>
  </property>
</Properties>
</file>