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E04A7" w14:textId="6D2A1BD2" w:rsidR="00A141D5" w:rsidRDefault="00A141D5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ПРИМЕНЕНИЕ РАСШИРЕННОГО ФИЛЬТРА КАЛМАНА В ЗАДАЧЕ ПОЗИЦИОНИРОВАНИЯ ПОДВОДНЫХ АППАРАТОВ</w:t>
      </w:r>
    </w:p>
    <w:p w14:paraId="542D76F1" w14:textId="77777777" w:rsidR="00294FF1" w:rsidRDefault="00294FF1" w:rsidP="00A141D5">
      <w:pPr>
        <w:ind w:firstLine="0"/>
        <w:jc w:val="center"/>
        <w:rPr>
          <w:b/>
          <w:bCs/>
          <w:szCs w:val="28"/>
        </w:rPr>
      </w:pPr>
    </w:p>
    <w:p w14:paraId="037A4459" w14:textId="23027108" w:rsidR="00A141D5" w:rsidRDefault="00294FF1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А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Н</w:t>
      </w:r>
      <w:r w:rsidR="00233584"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Н</w:t>
      </w:r>
      <w:proofErr w:type="spellEnd"/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О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Т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А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Ц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И</w:t>
      </w:r>
      <w:r w:rsidR="0023358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Я</w:t>
      </w:r>
    </w:p>
    <w:p w14:paraId="4A9116FE" w14:textId="3491DA97" w:rsidR="00294FF1" w:rsidRPr="00294FF1" w:rsidRDefault="00294FF1" w:rsidP="00294FF1">
      <w:pPr>
        <w:ind w:firstLine="0"/>
        <w:rPr>
          <w:szCs w:val="28"/>
        </w:rPr>
      </w:pPr>
      <w:r>
        <w:rPr>
          <w:b/>
          <w:bCs/>
          <w:szCs w:val="28"/>
        </w:rPr>
        <w:tab/>
      </w:r>
      <w:r>
        <w:rPr>
          <w:szCs w:val="28"/>
        </w:rPr>
        <w:t>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</w:t>
      </w:r>
      <w:r w:rsidR="00817EDA" w:rsidRPr="00817EDA">
        <w:rPr>
          <w:szCs w:val="28"/>
        </w:rPr>
        <w:t xml:space="preserve"> </w:t>
      </w:r>
      <w:r w:rsidR="00817EDA">
        <w:t>с помощью коммуникационных устройств (буев)</w:t>
      </w:r>
      <w:r w:rsidR="00C81266">
        <w:t>,</w:t>
      </w:r>
      <w:r w:rsidR="00817EDA">
        <w:t xml:space="preserve"> дающих информацию о положении </w:t>
      </w:r>
      <w:r w:rsidR="00C81266">
        <w:t>при помощи механизма наклонных дальностей</w:t>
      </w:r>
      <w:r w:rsidR="00EF6449">
        <w:t xml:space="preserve">, инерциальных датчиков, допплеровского лага и </w:t>
      </w:r>
      <w:proofErr w:type="spellStart"/>
      <w:r w:rsidR="00EF6449">
        <w:t>глубинометра</w:t>
      </w:r>
      <w:proofErr w:type="spellEnd"/>
      <w:r>
        <w:rPr>
          <w:szCs w:val="28"/>
        </w:rPr>
        <w:t>. Описаны методики расчета параметров всех компонент комплексной навигационной модели. Приведены результаты имитационного моделирования с соответствующими метриками качества.</w:t>
      </w:r>
    </w:p>
    <w:p w14:paraId="75E8A642" w14:textId="77777777" w:rsidR="00294FF1" w:rsidRPr="00A141D5" w:rsidRDefault="00294FF1" w:rsidP="00A141D5">
      <w:pPr>
        <w:ind w:firstLine="0"/>
        <w:jc w:val="center"/>
        <w:rPr>
          <w:b/>
          <w:bCs/>
          <w:szCs w:val="28"/>
        </w:rPr>
      </w:pPr>
    </w:p>
    <w:p w14:paraId="200AEC1D" w14:textId="3E8CF086" w:rsidR="00664EBF" w:rsidRDefault="00233584" w:rsidP="00233584">
      <w:pPr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1. Введение</w:t>
      </w:r>
    </w:p>
    <w:p w14:paraId="116C3B33" w14:textId="77777777" w:rsidR="00233584" w:rsidRDefault="00233584" w:rsidP="00664EBF">
      <w:pPr>
        <w:ind w:firstLine="709"/>
        <w:rPr>
          <w:szCs w:val="28"/>
        </w:rPr>
      </w:pPr>
    </w:p>
    <w:p w14:paraId="6EF03CF1" w14:textId="3FF4123B" w:rsidR="00664EBF" w:rsidRPr="00664EBF" w:rsidDel="00B17794" w:rsidRDefault="00664EBF" w:rsidP="00664EBF">
      <w:pPr>
        <w:ind w:firstLine="709"/>
        <w:rPr>
          <w:del w:id="0" w:author="Kabanov" w:date="2023-06-21T00:17:00Z"/>
          <w:szCs w:val="28"/>
        </w:rPr>
      </w:pPr>
      <w:r w:rsidRPr="00664EBF">
        <w:rPr>
          <w:szCs w:val="28"/>
        </w:rPr>
        <w:t>Автономные подводные аппараты (</w:t>
      </w:r>
      <w:proofErr w:type="spellStart"/>
      <w:r w:rsidRPr="00664EBF">
        <w:rPr>
          <w:szCs w:val="28"/>
        </w:rPr>
        <w:t>AUVs</w:t>
      </w:r>
      <w:proofErr w:type="spellEnd"/>
      <w:r w:rsidRPr="00664EBF">
        <w:rPr>
          <w:szCs w:val="28"/>
        </w:rPr>
        <w:t xml:space="preserve">) </w:t>
      </w:r>
      <w:r w:rsidR="004D2446">
        <w:rPr>
          <w:szCs w:val="28"/>
        </w:rPr>
        <w:t>–</w:t>
      </w:r>
      <w:r w:rsidRPr="00664EBF">
        <w:rPr>
          <w:szCs w:val="28"/>
        </w:rPr>
        <w:t xml:space="preserve"> роботы, которые способны перемещаться под водой самостоятельно без вмешательства оператора. До относительно недавнего времени, AUV использовались лишь в ограниченных областях применения. С развитием технологий обработки данных и высокоэффективных источников питания, AUV стали развиваться и использоваться чаще.</w:t>
      </w:r>
      <w:ins w:id="1" w:author="Kabanov" w:date="2023-06-21T00:17:00Z">
        <w:r w:rsidR="00B17794">
          <w:rPr>
            <w:szCs w:val="28"/>
          </w:rPr>
          <w:t xml:space="preserve"> </w:t>
        </w:r>
      </w:ins>
    </w:p>
    <w:p w14:paraId="115ED168" w14:textId="1A71109C" w:rsidR="00664EBF" w:rsidRPr="00664EBF" w:rsidRDefault="00664EBF" w:rsidP="00D44DFE">
      <w:pPr>
        <w:ind w:firstLine="709"/>
        <w:rPr>
          <w:szCs w:val="28"/>
        </w:rPr>
      </w:pPr>
      <w:r w:rsidRPr="00664EBF">
        <w:rPr>
          <w:szCs w:val="28"/>
        </w:rPr>
        <w:t xml:space="preserve">Как правило, AUV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развитием технологий воздушной и наземной навигации, технологии подводной навигации также </w:t>
      </w:r>
      <w:r w:rsidR="00B17794">
        <w:rPr>
          <w:szCs w:val="28"/>
        </w:rPr>
        <w:t>стали существенно</w:t>
      </w:r>
      <w:r w:rsidR="00B17794" w:rsidRPr="00664EBF">
        <w:rPr>
          <w:szCs w:val="28"/>
        </w:rPr>
        <w:t xml:space="preserve"> эволюционир</w:t>
      </w:r>
      <w:r w:rsidR="00B17794">
        <w:rPr>
          <w:szCs w:val="28"/>
        </w:rPr>
        <w:t>овать</w:t>
      </w:r>
      <w:r w:rsidR="00B17794" w:rsidRPr="00664EBF">
        <w:rPr>
          <w:szCs w:val="28"/>
        </w:rPr>
        <w:t xml:space="preserve"> </w:t>
      </w:r>
      <w:r w:rsidRPr="00664EBF">
        <w:rPr>
          <w:szCs w:val="28"/>
        </w:rPr>
        <w:t>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36649667" w14:textId="1FAFC52A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Подводя итог, можно сказать, что даже при наличии большего количества датчиков, все еще существует множество ограничений и недостатков в независимой работе AUV под водой. Однако AUV способн</w:t>
      </w:r>
      <w:r w:rsidR="00372F0E">
        <w:rPr>
          <w:szCs w:val="28"/>
        </w:rPr>
        <w:t>ы</w:t>
      </w:r>
      <w:r w:rsidRPr="00664EBF">
        <w:rPr>
          <w:szCs w:val="28"/>
        </w:rPr>
        <w:t xml:space="preserve">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Простота и гибкость использования подобных систем привели к повышенному вниманию исследователей к подводному позиционированию AUV [6,7].</w:t>
      </w:r>
    </w:p>
    <w:p w14:paraId="4BEAC17D" w14:textId="22D5A4B4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Основной проблемой навигации и позиционирования является оценка состояния, и точный сбор информации о наблюдениях, в особенности для ведущего </w:t>
      </w:r>
      <w:r w:rsidR="008D0507">
        <w:rPr>
          <w:szCs w:val="28"/>
        </w:rPr>
        <w:t>аппарата в группе</w:t>
      </w:r>
      <w:r w:rsidRPr="00664EBF">
        <w:rPr>
          <w:szCs w:val="28"/>
        </w:rPr>
        <w:t xml:space="preserve">. Большинство существующих методов позиционирования </w:t>
      </w:r>
      <w:r w:rsidR="008D0507" w:rsidRPr="00664EBF">
        <w:rPr>
          <w:szCs w:val="28"/>
        </w:rPr>
        <w:t xml:space="preserve">AUV </w:t>
      </w:r>
      <w:r w:rsidRPr="00664EBF">
        <w:rPr>
          <w:szCs w:val="28"/>
        </w:rPr>
        <w:t xml:space="preserve">включают улучшенные алгоритмы </w:t>
      </w:r>
      <w:r w:rsidR="008D0507">
        <w:rPr>
          <w:szCs w:val="28"/>
        </w:rPr>
        <w:t xml:space="preserve">навигации на основе </w:t>
      </w:r>
      <w:r w:rsidRPr="00664EBF">
        <w:rPr>
          <w:szCs w:val="28"/>
        </w:rPr>
        <w:t>фильтра Калмана (KF) в сочетании с данными измерений от подводных навигационных датчиков. Модель совместной системы локализации AUV часто является нелинейной. Поэтому для оценки состояния обычно используется расширенный фильтр Калмана (EKF) [8,9,10].</w:t>
      </w:r>
    </w:p>
    <w:p w14:paraId="080DAA9C" w14:textId="3ABEE11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В настоящее время использование гидроакустических устройств связи для получения относительных наблюдений является наиболее эффективным и надежным </w:t>
      </w:r>
      <w:r w:rsidRPr="00664EBF">
        <w:rPr>
          <w:szCs w:val="28"/>
        </w:rPr>
        <w:lastRenderedPageBreak/>
        <w:t>методом измерения. Однако AUV используются в сложных морских средах, где на измерительные датчики могут повлиять неблагоприятные условия, приводя к неизвестным ошибкам измерительной системы. Это неизбежно приводит к снижению точности и стабильности процедуры фильтрации.</w:t>
      </w:r>
    </w:p>
    <w:p w14:paraId="47CEAF76" w14:textId="7D7944BC" w:rsidR="002B6A49" w:rsidRPr="0060478A" w:rsidRDefault="002B6A49" w:rsidP="00664EBF">
      <w:pPr>
        <w:ind w:firstLine="709"/>
        <w:rPr>
          <w:szCs w:val="28"/>
        </w:rPr>
      </w:pPr>
      <w:r>
        <w:rPr>
          <w:szCs w:val="28"/>
        </w:rPr>
        <w:t xml:space="preserve">Среди существующих решений по задаче позиционирования выделяется работа </w:t>
      </w:r>
      <w:r w:rsidR="007823AD" w:rsidRPr="007823AD">
        <w:rPr>
          <w:szCs w:val="28"/>
        </w:rPr>
        <w:t>[11</w:t>
      </w:r>
      <w:r w:rsidRPr="002B6A49">
        <w:rPr>
          <w:szCs w:val="28"/>
        </w:rPr>
        <w:t xml:space="preserve">], </w:t>
      </w:r>
      <w:r>
        <w:rPr>
          <w:szCs w:val="28"/>
        </w:rPr>
        <w:t xml:space="preserve">где </w:t>
      </w:r>
      <w:r w:rsidR="00053172">
        <w:rPr>
          <w:szCs w:val="28"/>
        </w:rPr>
        <w:t xml:space="preserve">рассматривалась система комплексирования информации с датчиков, среди которых данные наклонных дальностей от трех гидроакустических буев, расположенных на поверхности. </w:t>
      </w:r>
      <w:r w:rsidR="004C26C4">
        <w:rPr>
          <w:szCs w:val="28"/>
        </w:rPr>
        <w:t xml:space="preserve">Аналогичная задача представлена в </w:t>
      </w:r>
      <w:r w:rsidR="004C26C4" w:rsidRPr="004C26C4">
        <w:rPr>
          <w:szCs w:val="28"/>
        </w:rPr>
        <w:t>[</w:t>
      </w:r>
      <w:r w:rsidR="007823AD" w:rsidRPr="00EE084A">
        <w:t>12</w:t>
      </w:r>
      <w:r w:rsidR="004C26C4" w:rsidRPr="004C26C4">
        <w:rPr>
          <w:szCs w:val="28"/>
        </w:rPr>
        <w:t xml:space="preserve">], </w:t>
      </w:r>
      <w:r w:rsidR="004C26C4">
        <w:rPr>
          <w:szCs w:val="28"/>
        </w:rPr>
        <w:t xml:space="preserve">но </w:t>
      </w:r>
      <w:r w:rsidR="0060478A">
        <w:rPr>
          <w:szCs w:val="28"/>
        </w:rPr>
        <w:t>задействованы уже четыре буя</w:t>
      </w:r>
      <w:r w:rsidR="004C26C4">
        <w:rPr>
          <w:szCs w:val="28"/>
        </w:rPr>
        <w:t>.</w:t>
      </w:r>
      <w:r w:rsidR="0060478A">
        <w:rPr>
          <w:szCs w:val="28"/>
        </w:rPr>
        <w:t xml:space="preserve"> В представленных источниках можно выделить существенные недостатки</w:t>
      </w:r>
      <w:r w:rsidR="0060478A" w:rsidRPr="0060478A">
        <w:rPr>
          <w:szCs w:val="28"/>
        </w:rPr>
        <w:t xml:space="preserve">: </w:t>
      </w:r>
      <w:r w:rsidR="0060478A">
        <w:rPr>
          <w:szCs w:val="28"/>
        </w:rPr>
        <w:t>отсутствие параметров для настройки фильтра и методологии комплексирования информации с датчиков.</w:t>
      </w:r>
      <w:r w:rsidR="0017049C">
        <w:rPr>
          <w:szCs w:val="28"/>
        </w:rPr>
        <w:t xml:space="preserve"> Более того</w:t>
      </w:r>
      <w:r w:rsidR="00E509E1">
        <w:rPr>
          <w:szCs w:val="28"/>
        </w:rPr>
        <w:t>,</w:t>
      </w:r>
      <w:r w:rsidR="0017049C">
        <w:rPr>
          <w:szCs w:val="28"/>
        </w:rPr>
        <w:t xml:space="preserve"> не приведены метрики качества</w:t>
      </w:r>
      <w:r w:rsidR="00E509E1">
        <w:rPr>
          <w:szCs w:val="28"/>
        </w:rPr>
        <w:t xml:space="preserve"> по ошибкам работы фильтра, от чего трудно определить степень точности работы алгоритмов восстановления состояния.</w:t>
      </w:r>
    </w:p>
    <w:p w14:paraId="486EE821" w14:textId="3BE7967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Для решения вышеуказанных проблем необходим</w:t>
      </w:r>
      <w:r w:rsidR="0060478A">
        <w:rPr>
          <w:szCs w:val="28"/>
        </w:rPr>
        <w:t xml:space="preserve">а разработка алгоритма фильтрации при помощи </w:t>
      </w:r>
      <w:r w:rsidR="0060478A">
        <w:rPr>
          <w:szCs w:val="28"/>
          <w:lang w:val="en-US"/>
        </w:rPr>
        <w:t>EKF</w:t>
      </w:r>
      <w:r w:rsidR="0060478A" w:rsidRPr="0060478A">
        <w:rPr>
          <w:szCs w:val="28"/>
        </w:rPr>
        <w:t xml:space="preserve"> </w:t>
      </w:r>
      <w:r w:rsidR="0060478A">
        <w:rPr>
          <w:szCs w:val="28"/>
        </w:rPr>
        <w:t>с учетом шумовых параметров датчиков</w:t>
      </w:r>
      <w:r w:rsidRPr="00664EBF">
        <w:rPr>
          <w:szCs w:val="28"/>
        </w:rPr>
        <w:t>.</w:t>
      </w:r>
      <w:r w:rsidR="0060478A">
        <w:rPr>
          <w:szCs w:val="28"/>
        </w:rPr>
        <w:t xml:space="preserve">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навигации, допплеровским лагом и </w:t>
      </w:r>
      <w:proofErr w:type="spellStart"/>
      <w:r w:rsidR="0060478A">
        <w:rPr>
          <w:szCs w:val="28"/>
        </w:rPr>
        <w:t>глубинометром</w:t>
      </w:r>
      <w:proofErr w:type="spellEnd"/>
      <w:r w:rsidR="0060478A">
        <w:rPr>
          <w:szCs w:val="28"/>
        </w:rPr>
        <w:t>.</w:t>
      </w:r>
    </w:p>
    <w:p w14:paraId="3E84E505" w14:textId="505B25FA" w:rsidR="00645485" w:rsidRPr="00641902" w:rsidRDefault="00F805A8" w:rsidP="00664EBF">
      <w:pPr>
        <w:ind w:firstLine="709"/>
        <w:rPr>
          <w:szCs w:val="28"/>
          <w:highlight w:val="yellow"/>
        </w:rPr>
      </w:pPr>
      <w:r w:rsidRPr="00641902">
        <w:rPr>
          <w:szCs w:val="28"/>
          <w:highlight w:val="yellow"/>
        </w:rPr>
        <w:t>В качестве</w:t>
      </w:r>
      <w:r w:rsidR="00B9436C" w:rsidRPr="00641902">
        <w:rPr>
          <w:szCs w:val="28"/>
          <w:highlight w:val="yellow"/>
        </w:rPr>
        <w:t xml:space="preserve"> схемы расположения гидроакустических приемопередатчиков </w:t>
      </w:r>
      <w:r w:rsidRPr="00641902">
        <w:rPr>
          <w:szCs w:val="28"/>
          <w:highlight w:val="yellow"/>
        </w:rPr>
        <w:t xml:space="preserve">в основу </w:t>
      </w:r>
      <w:r w:rsidR="00B9436C" w:rsidRPr="00641902">
        <w:rPr>
          <w:szCs w:val="28"/>
          <w:highlight w:val="yellow"/>
        </w:rPr>
        <w:t>была взята</w:t>
      </w:r>
      <w:r w:rsidRPr="00641902">
        <w:rPr>
          <w:szCs w:val="28"/>
          <w:highlight w:val="yellow"/>
        </w:rPr>
        <w:t xml:space="preserve"> работа</w:t>
      </w:r>
      <w:r w:rsidR="00B9436C" w:rsidRPr="00641902">
        <w:rPr>
          <w:szCs w:val="28"/>
          <w:highlight w:val="yellow"/>
        </w:rPr>
        <w:t xml:space="preserve"> [11], за исключением наличия только двух буев. В качестве методов</w:t>
      </w:r>
      <w:r w:rsidRPr="00641902">
        <w:rPr>
          <w:szCs w:val="28"/>
          <w:highlight w:val="yellow"/>
        </w:rPr>
        <w:t xml:space="preserve"> математического</w:t>
      </w:r>
      <w:r w:rsidR="00B9436C" w:rsidRPr="00641902">
        <w:rPr>
          <w:szCs w:val="28"/>
          <w:highlight w:val="yellow"/>
        </w:rPr>
        <w:t xml:space="preserve"> моделирования</w:t>
      </w:r>
      <w:r w:rsidRPr="00641902">
        <w:rPr>
          <w:szCs w:val="28"/>
          <w:highlight w:val="yellow"/>
        </w:rPr>
        <w:t xml:space="preserve"> динамики</w:t>
      </w:r>
      <w:r w:rsidR="00B9436C" w:rsidRPr="00641902">
        <w:rPr>
          <w:szCs w:val="28"/>
          <w:highlight w:val="yellow"/>
        </w:rPr>
        <w:t xml:space="preserve"> объектов навигационной системы</w:t>
      </w:r>
      <w:r w:rsidRPr="00641902">
        <w:rPr>
          <w:szCs w:val="28"/>
          <w:highlight w:val="yellow"/>
        </w:rPr>
        <w:t xml:space="preserve"> (АНПА и буи)</w:t>
      </w:r>
      <w:r w:rsidR="00B9436C" w:rsidRPr="00641902">
        <w:rPr>
          <w:szCs w:val="28"/>
          <w:highlight w:val="yellow"/>
        </w:rPr>
        <w:t xml:space="preserve"> были использованы работы [20,21]. Гидродинамические параметры </w:t>
      </w:r>
      <w:r w:rsidRPr="00641902">
        <w:rPr>
          <w:szCs w:val="28"/>
          <w:highlight w:val="yellow"/>
        </w:rPr>
        <w:t xml:space="preserve">при этом </w:t>
      </w:r>
      <w:r w:rsidR="00B9436C" w:rsidRPr="00641902">
        <w:rPr>
          <w:szCs w:val="28"/>
          <w:highlight w:val="yellow"/>
        </w:rPr>
        <w:t xml:space="preserve">определялись по </w:t>
      </w:r>
      <w:r w:rsidR="00D734A2" w:rsidRPr="00641902">
        <w:rPr>
          <w:szCs w:val="28"/>
          <w:highlight w:val="yellow"/>
        </w:rPr>
        <w:t>табличным</w:t>
      </w:r>
      <w:r w:rsidR="00B9436C" w:rsidRPr="00641902">
        <w:rPr>
          <w:szCs w:val="28"/>
          <w:highlight w:val="yellow"/>
        </w:rPr>
        <w:t xml:space="preserve"> </w:t>
      </w:r>
      <w:r w:rsidR="00D734A2" w:rsidRPr="00641902">
        <w:rPr>
          <w:szCs w:val="28"/>
          <w:highlight w:val="yellow"/>
        </w:rPr>
        <w:t xml:space="preserve">данным </w:t>
      </w:r>
      <w:r w:rsidR="00B9436C" w:rsidRPr="00641902">
        <w:rPr>
          <w:szCs w:val="28"/>
          <w:highlight w:val="yellow"/>
        </w:rPr>
        <w:t xml:space="preserve">[22,23]. </w:t>
      </w:r>
      <w:r w:rsidRPr="00641902">
        <w:rPr>
          <w:szCs w:val="28"/>
          <w:highlight w:val="yellow"/>
        </w:rPr>
        <w:t xml:space="preserve">Для </w:t>
      </w:r>
      <w:r w:rsidR="00875BB2" w:rsidRPr="00641902">
        <w:rPr>
          <w:szCs w:val="28"/>
          <w:highlight w:val="yellow"/>
        </w:rPr>
        <w:t>представлени</w:t>
      </w:r>
      <w:r w:rsidRPr="00641902">
        <w:rPr>
          <w:szCs w:val="28"/>
          <w:highlight w:val="yellow"/>
        </w:rPr>
        <w:t>я всех</w:t>
      </w:r>
      <w:r w:rsidR="00875BB2" w:rsidRPr="00641902">
        <w:rPr>
          <w:szCs w:val="28"/>
          <w:highlight w:val="yellow"/>
        </w:rPr>
        <w:t xml:space="preserve"> уравнений динамики и кинематики применялась </w:t>
      </w:r>
      <w:r w:rsidR="00875BB2" w:rsidRPr="00641902">
        <w:rPr>
          <w:szCs w:val="28"/>
          <w:highlight w:val="yellow"/>
          <w:lang w:val="en-US"/>
        </w:rPr>
        <w:t>SDC</w:t>
      </w:r>
      <w:r w:rsidR="00875BB2" w:rsidRPr="00641902">
        <w:rPr>
          <w:szCs w:val="28"/>
          <w:highlight w:val="yellow"/>
        </w:rPr>
        <w:t xml:space="preserve">-форма [13]. </w:t>
      </w:r>
      <w:r w:rsidR="00D734A2" w:rsidRPr="00641902">
        <w:rPr>
          <w:szCs w:val="28"/>
          <w:highlight w:val="yellow"/>
        </w:rPr>
        <w:t>При м</w:t>
      </w:r>
      <w:r w:rsidR="00875BB2" w:rsidRPr="00641902">
        <w:rPr>
          <w:szCs w:val="28"/>
          <w:highlight w:val="yellow"/>
        </w:rPr>
        <w:t>одели</w:t>
      </w:r>
      <w:r w:rsidR="00D734A2" w:rsidRPr="00641902">
        <w:rPr>
          <w:szCs w:val="28"/>
          <w:highlight w:val="yellow"/>
        </w:rPr>
        <w:t>ровании</w:t>
      </w:r>
      <w:r w:rsidR="00875BB2" w:rsidRPr="00641902">
        <w:rPr>
          <w:szCs w:val="28"/>
          <w:highlight w:val="yellow"/>
        </w:rPr>
        <w:t xml:space="preserve"> измерений </w:t>
      </w:r>
      <w:r w:rsidRPr="00641902">
        <w:rPr>
          <w:szCs w:val="28"/>
          <w:highlight w:val="yellow"/>
        </w:rPr>
        <w:t xml:space="preserve">всех </w:t>
      </w:r>
      <w:r w:rsidR="00875BB2" w:rsidRPr="00641902">
        <w:rPr>
          <w:szCs w:val="28"/>
          <w:highlight w:val="yellow"/>
        </w:rPr>
        <w:t xml:space="preserve">датчиков навигационной системы </w:t>
      </w:r>
      <w:r w:rsidR="00D734A2" w:rsidRPr="00641902">
        <w:rPr>
          <w:szCs w:val="28"/>
          <w:highlight w:val="yellow"/>
        </w:rPr>
        <w:t xml:space="preserve">использовались </w:t>
      </w:r>
      <w:r w:rsidR="00F73340">
        <w:rPr>
          <w:szCs w:val="28"/>
          <w:highlight w:val="yellow"/>
        </w:rPr>
        <w:t>выражения</w:t>
      </w:r>
      <w:r w:rsidR="00D734A2" w:rsidRPr="00641902">
        <w:rPr>
          <w:szCs w:val="28"/>
          <w:highlight w:val="yellow"/>
        </w:rPr>
        <w:t xml:space="preserve">, </w:t>
      </w:r>
      <w:r w:rsidR="00875BB2" w:rsidRPr="00641902">
        <w:rPr>
          <w:szCs w:val="28"/>
          <w:highlight w:val="yellow"/>
        </w:rPr>
        <w:t>представленны</w:t>
      </w:r>
      <w:r w:rsidR="00D734A2" w:rsidRPr="00641902">
        <w:rPr>
          <w:szCs w:val="28"/>
          <w:highlight w:val="yellow"/>
        </w:rPr>
        <w:t>е</w:t>
      </w:r>
      <w:r w:rsidR="00875BB2" w:rsidRPr="00641902">
        <w:rPr>
          <w:szCs w:val="28"/>
          <w:highlight w:val="yellow"/>
        </w:rPr>
        <w:t xml:space="preserve"> в </w:t>
      </w:r>
      <w:r w:rsidR="00F75C36" w:rsidRPr="00641902">
        <w:rPr>
          <w:szCs w:val="28"/>
          <w:highlight w:val="yellow"/>
        </w:rPr>
        <w:t xml:space="preserve">работе </w:t>
      </w:r>
      <w:r w:rsidR="00875BB2" w:rsidRPr="00641902">
        <w:rPr>
          <w:szCs w:val="28"/>
          <w:highlight w:val="yellow"/>
        </w:rPr>
        <w:t>[16]. Сам расширенный фильтр Калмана</w:t>
      </w:r>
      <w:r w:rsidR="00DC5203" w:rsidRPr="00641902">
        <w:rPr>
          <w:szCs w:val="28"/>
          <w:highlight w:val="yellow"/>
        </w:rPr>
        <w:t xml:space="preserve"> для фильтрации состояния</w:t>
      </w:r>
      <w:r w:rsidR="00875BB2" w:rsidRPr="00641902">
        <w:rPr>
          <w:szCs w:val="28"/>
          <w:highlight w:val="yellow"/>
        </w:rPr>
        <w:t xml:space="preserve"> формировался по общей методологии, представленной в ряде </w:t>
      </w:r>
      <w:r w:rsidR="00F75C36" w:rsidRPr="00641902">
        <w:rPr>
          <w:szCs w:val="28"/>
          <w:highlight w:val="yellow"/>
        </w:rPr>
        <w:t>источников</w:t>
      </w:r>
      <w:r w:rsidR="00875BB2" w:rsidRPr="00641902">
        <w:rPr>
          <w:szCs w:val="28"/>
          <w:highlight w:val="yellow"/>
        </w:rPr>
        <w:t xml:space="preserve"> [</w:t>
      </w:r>
      <w:r w:rsidRPr="00641902">
        <w:rPr>
          <w:szCs w:val="28"/>
          <w:highlight w:val="yellow"/>
        </w:rPr>
        <w:t>8-12</w:t>
      </w:r>
      <w:r w:rsidR="00875BB2" w:rsidRPr="00641902">
        <w:rPr>
          <w:szCs w:val="28"/>
          <w:highlight w:val="yellow"/>
        </w:rPr>
        <w:t>].</w:t>
      </w:r>
    </w:p>
    <w:p w14:paraId="154A8D64" w14:textId="1EDDBEA6" w:rsidR="00645485" w:rsidRPr="00645485" w:rsidRDefault="00645485" w:rsidP="00664EBF">
      <w:pPr>
        <w:ind w:firstLine="709"/>
        <w:rPr>
          <w:szCs w:val="28"/>
        </w:rPr>
      </w:pPr>
      <w:r w:rsidRPr="00641902">
        <w:rPr>
          <w:szCs w:val="28"/>
          <w:highlight w:val="yellow"/>
        </w:rPr>
        <w:t>Представленная работа имеет следующую структуру: второй раздел посвящен описанию использованных методов и средств для задачи позиционирования, третий раздел описывает компоненты предложенной навигационной системы, а четвертый раздел посвящен имитационному моделированию последней. В пятом разделе приводятся выводы по проделанной работе и дальнейшие направления исследований.</w:t>
      </w:r>
    </w:p>
    <w:p w14:paraId="3F8EE127" w14:textId="650CDEBB" w:rsidR="009522A8" w:rsidRDefault="009522A8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9D7AB07" w14:textId="77777777" w:rsidR="00294FF1" w:rsidRDefault="00294FF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37CAA56" w14:textId="4431AB93" w:rsidR="00A141D5" w:rsidRDefault="00233584" w:rsidP="00233584">
      <w:pPr>
        <w:spacing w:line="360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2. </w:t>
      </w:r>
      <w:r w:rsidRPr="0047342C">
        <w:rPr>
          <w:b/>
          <w:bCs/>
          <w:szCs w:val="28"/>
        </w:rPr>
        <w:t>Методы и средства</w:t>
      </w:r>
    </w:p>
    <w:p w14:paraId="644AAE5C" w14:textId="61D25189" w:rsidR="007B43A8" w:rsidRPr="00233584" w:rsidRDefault="00233584" w:rsidP="00233584">
      <w:pPr>
        <w:spacing w:line="360" w:lineRule="auto"/>
        <w:ind w:firstLine="0"/>
        <w:rPr>
          <w:i/>
          <w:iCs/>
          <w:szCs w:val="28"/>
        </w:rPr>
      </w:pPr>
      <w:r w:rsidRPr="00233584">
        <w:rPr>
          <w:i/>
          <w:iCs/>
          <w:szCs w:val="28"/>
        </w:rPr>
        <w:t xml:space="preserve">2.1. Системы навигации </w:t>
      </w:r>
      <w:r>
        <w:rPr>
          <w:i/>
          <w:iCs/>
          <w:szCs w:val="28"/>
        </w:rPr>
        <w:t>ПА</w:t>
      </w:r>
    </w:p>
    <w:p w14:paraId="34F67F4E" w14:textId="721C945A" w:rsidR="00F3083E" w:rsidRDefault="007B43A8" w:rsidP="007B43A8">
      <w:pPr>
        <w:spacing w:after="160" w:line="259" w:lineRule="auto"/>
        <w:ind w:firstLine="709"/>
        <w:rPr>
          <w:szCs w:val="28"/>
        </w:rPr>
      </w:pPr>
      <w:r w:rsidRPr="007B43A8">
        <w:rPr>
          <w:szCs w:val="28"/>
        </w:rPr>
        <w:t xml:space="preserve">В отличие от воздушных или наземных беспилотных летательных аппаратов, АНПА сталкиваются с уникально сложной навигационной проблемой из-за отсутствия высокоточной спутниковой навигации под водой. Разумеется, для дистанционно управляемых транспортных средств информация о дополнительной навигации (положение, скорость) может быть отправлена на транспортное средство по волоконно-оптическому кабелю. Но для беспилотных подводных аппаратов </w:t>
      </w:r>
      <w:r w:rsidR="00F2203A">
        <w:rPr>
          <w:szCs w:val="28"/>
        </w:rPr>
        <w:t>без кабельной связи</w:t>
      </w:r>
      <w:r w:rsidRPr="007B43A8">
        <w:rPr>
          <w:szCs w:val="28"/>
        </w:rPr>
        <w:t xml:space="preserve"> это практически невозможно реализовать на практике</w:t>
      </w:r>
      <w:r w:rsidR="00D73DEE" w:rsidRPr="00D73DEE">
        <w:rPr>
          <w:szCs w:val="28"/>
        </w:rPr>
        <w:t xml:space="preserve"> [</w:t>
      </w:r>
      <w:r w:rsidR="0066405D">
        <w:rPr>
          <w:szCs w:val="28"/>
        </w:rPr>
        <w:t>13,</w:t>
      </w:r>
      <w:r w:rsidR="00D73DEE" w:rsidRPr="00D73DEE">
        <w:rPr>
          <w:szCs w:val="28"/>
        </w:rPr>
        <w:t>14]</w:t>
      </w:r>
      <w:r w:rsidRPr="007B43A8">
        <w:rPr>
          <w:szCs w:val="28"/>
        </w:rPr>
        <w:t xml:space="preserve">. </w:t>
      </w:r>
    </w:p>
    <w:p w14:paraId="034F0797" w14:textId="28E37F4F" w:rsidR="005E0562" w:rsidRPr="009C21B7" w:rsidRDefault="005E0562" w:rsidP="007B43A8">
      <w:pPr>
        <w:spacing w:after="160" w:line="259" w:lineRule="auto"/>
        <w:ind w:firstLine="709"/>
      </w:pPr>
      <w:r>
        <w:t xml:space="preserve">В литературе существуют три основных метода навигации </w:t>
      </w:r>
      <w:r w:rsidR="00EE084A">
        <w:rPr>
          <w:lang w:val="en-US"/>
        </w:rPr>
        <w:t>AUV</w:t>
      </w:r>
      <w:r>
        <w:t xml:space="preserve">: </w:t>
      </w:r>
      <w:r w:rsidR="009C21B7">
        <w:t>счисления пути (</w:t>
      </w:r>
      <w:r w:rsidR="009C21B7">
        <w:rPr>
          <w:lang w:val="en-US"/>
        </w:rPr>
        <w:t>dead</w:t>
      </w:r>
      <w:r w:rsidR="009C21B7" w:rsidRPr="009C21B7">
        <w:t xml:space="preserve"> </w:t>
      </w:r>
      <w:r w:rsidR="009C21B7">
        <w:rPr>
          <w:lang w:val="en-US"/>
        </w:rPr>
        <w:t>reckoning</w:t>
      </w:r>
      <w:r w:rsidR="009C21B7">
        <w:t>)</w:t>
      </w:r>
      <w:r>
        <w:t xml:space="preserve"> и инерциальная навигация, акустическая навигация и методы геофизической навигации</w:t>
      </w:r>
      <w:r w:rsidR="003D7792" w:rsidRPr="003D7792">
        <w:t xml:space="preserve"> [15]</w:t>
      </w:r>
      <w:r>
        <w:t>.</w:t>
      </w:r>
    </w:p>
    <w:p w14:paraId="502B3BD8" w14:textId="2A1EEA25" w:rsidR="005E0562" w:rsidRPr="00294FF1" w:rsidRDefault="005E0562" w:rsidP="007B43A8">
      <w:pPr>
        <w:spacing w:after="160" w:line="259" w:lineRule="auto"/>
        <w:ind w:firstLine="709"/>
      </w:pPr>
      <w:r>
        <w:t xml:space="preserve">Первый метод основан преимущественно на использовании инерциального навигационного оборудования (например, инерциальной навигационной системы), которая в финансовом отношении стала возможной, особенно после создания технологии </w:t>
      </w:r>
      <w:proofErr w:type="spellStart"/>
      <w:r>
        <w:t>микроэлектромеханических</w:t>
      </w:r>
      <w:proofErr w:type="spellEnd"/>
      <w:r>
        <w:t xml:space="preserve"> систем.</w:t>
      </w:r>
    </w:p>
    <w:p w14:paraId="7F0962EE" w14:textId="7C74C502" w:rsidR="00DB2445" w:rsidRDefault="00DB2445" w:rsidP="007B43A8">
      <w:pPr>
        <w:spacing w:after="160" w:line="259" w:lineRule="auto"/>
        <w:ind w:firstLine="709"/>
      </w:pPr>
      <w:r>
        <w:t xml:space="preserve">Поскольку погрешности измерений инерциального навигационного оборудования монотонно возрастают и </w:t>
      </w:r>
      <w:proofErr w:type="spellStart"/>
      <w:r>
        <w:t>неограничены</w:t>
      </w:r>
      <w:proofErr w:type="spellEnd"/>
      <w:r>
        <w:t>, другие вспомогательные средства (например, дифференциальная глобальная система позиционирования для положения, журнал скорости доплеровского сдвига или коррелированный журнал скорости для скорости движения на земле; датчики давления для глубины, акустический доплеровский токовый профилировщик для текущей скорости и т.д.) должны быть интегрированы для навигационного средства</w:t>
      </w:r>
      <w:r w:rsidR="003D7792" w:rsidRPr="003D7792">
        <w:t xml:space="preserve"> [16]</w:t>
      </w:r>
      <w:r>
        <w:t>.</w:t>
      </w:r>
    </w:p>
    <w:p w14:paraId="6CAB6D86" w14:textId="4369F6C0" w:rsidR="00DB2445" w:rsidRPr="0013107B" w:rsidRDefault="00DB2445" w:rsidP="007B43A8">
      <w:pPr>
        <w:spacing w:after="160" w:line="259" w:lineRule="auto"/>
        <w:ind w:firstLine="709"/>
      </w:pPr>
      <w:r>
        <w:t xml:space="preserve">Акустическая навигация основана на использовании акустических сигналов транспондера для </w:t>
      </w:r>
      <w:r w:rsidR="00EE084A">
        <w:rPr>
          <w:lang w:val="en-US"/>
        </w:rPr>
        <w:t>AUV</w:t>
      </w:r>
      <w:r>
        <w:t xml:space="preserve"> для определения его положения. Наиболее распространенными методами являются длинный базовый уровень, который использует, по меньшей мере, два широко разделенных транспондера, установленных обычно на морском дне; и ультракороткая базовая линия, которая использует GPS-откалиброванные транспондеры на сопроводительном поверхностном сосуде. Оба метода имеют ограниченный</w:t>
      </w:r>
      <w:r w:rsidRPr="00DB2445">
        <w:t xml:space="preserve"> </w:t>
      </w:r>
      <w:r>
        <w:t>диапазон (около 10 км для отдельных LBL, в глубокой воде - около 4 км, тогда как менее 0,5 км в мелководье для сетей USBL). Поскольку LBL требует установки маяков, его применимость ограничена миссиями, выполняемыми в фиксированных положениях (например, защита гавани). Кроме того, установка и обслуживание маяков - сложные и дорогостоящие операции. USBL может не применяться в некоторых военных приложениях из-за тактических ограничений, поскольку для этого требуется сопутствующее поверхностное судно</w:t>
      </w:r>
      <w:r w:rsidR="004C41C6" w:rsidRPr="004C41C6">
        <w:t xml:space="preserve"> [17]</w:t>
      </w:r>
      <w:r>
        <w:t>.</w:t>
      </w:r>
      <w:r w:rsidR="00DF7232">
        <w:t xml:space="preserve"> </w:t>
      </w:r>
    </w:p>
    <w:p w14:paraId="76CFB910" w14:textId="47297CA8" w:rsidR="008007FC" w:rsidRPr="00AC4615" w:rsidRDefault="00DB2445" w:rsidP="00AC4615">
      <w:pPr>
        <w:spacing w:after="160" w:line="259" w:lineRule="auto"/>
        <w:ind w:firstLine="709"/>
      </w:pPr>
      <w:r>
        <w:lastRenderedPageBreak/>
        <w:t xml:space="preserve">Как видно на схеме, необходимо объединить измерения различных датчиков, чтобы оценить положение </w:t>
      </w:r>
      <w:r w:rsidR="00EE084A">
        <w:rPr>
          <w:lang w:val="en-US"/>
        </w:rPr>
        <w:t>AUV</w:t>
      </w:r>
      <w:r>
        <w:t xml:space="preserve"> вместе с ошибками</w:t>
      </w:r>
      <w:r w:rsidR="00C56E75">
        <w:t xml:space="preserve"> (рис. 1)</w:t>
      </w:r>
      <w:r>
        <w:t>.</w:t>
      </w:r>
    </w:p>
    <w:p w14:paraId="711833D6" w14:textId="01E43933" w:rsidR="00981CC3" w:rsidRDefault="00981CC3" w:rsidP="008007FC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B7309DC" wp14:editId="4054DD5C">
                <wp:extent cx="6497955" cy="3356043"/>
                <wp:effectExtent l="0" t="0" r="0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4" name="Прямоугольник 24"/>
                        <wps:cNvSpPr/>
                        <wps:spPr>
                          <a:xfrm>
                            <a:off x="87546" y="175087"/>
                            <a:ext cx="1896821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34973" w14:textId="0523B4A2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981CC3">
                                <w:rPr>
                                  <w:b/>
                                  <w:bCs/>
                                </w:rPr>
                                <w:t>ГИРОСКОП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87540" y="700224"/>
                            <a:ext cx="1896865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4DFD" w14:textId="6A0C05A5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АКСЕЛЕРОМЕТР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87545" y="1235136"/>
                            <a:ext cx="1896860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F3F9B" w14:textId="057BB90A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ДАТЧИК ДАВЛЕНИЯ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87545" y="1916032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9EDB3" w14:textId="39D39A6D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ДОППЛЕРОВСКИЙ ЛАГ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87470" y="2596968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5115FA" w14:textId="03A6B411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994170" y="379378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994170" y="914400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1994170" y="15077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984442" y="2188723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994170" y="28793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005845" y="136173"/>
                            <a:ext cx="87549" cy="3015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3093394" y="1634246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085615" y="1157231"/>
                            <a:ext cx="1322963" cy="963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8FA6" w14:textId="4D62600F" w:rsidR="00D93437" w:rsidRPr="00981CC3" w:rsidRDefault="00D93437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5408578" y="1643974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428017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523348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4260715" y="2149813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V="1">
                            <a:off x="5223753" y="2140085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4260715" y="651693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B3E0D6" w14:textId="46E3716E" w:rsidR="00D93437" w:rsidRDefault="00F73340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5194570" y="671149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F4DEE" w14:textId="68DB4650" w:rsidR="00D93437" w:rsidRDefault="00F73340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4231532" y="230539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E840A" w14:textId="2EF0281C" w:rsidR="00D93437" w:rsidRPr="00981CC3" w:rsidRDefault="00D93437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5194570" y="2315124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9587B" w14:textId="4C30CE0B" w:rsidR="00D93437" w:rsidRPr="00981CC3" w:rsidRDefault="00D93437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5680953" y="1322902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BD601" w14:textId="76D91501" w:rsidR="00D93437" w:rsidRDefault="00F73340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3365770" y="129374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84B87" w14:textId="46825E94" w:rsidR="00D93437" w:rsidRPr="00233584" w:rsidRDefault="00D93437" w:rsidP="00981CC3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898011" y="256796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0DA8C7" w14:textId="157DA0F2" w:rsidR="00D93437" w:rsidRDefault="00F73340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  <w:r w:rsidR="00D93437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w:p>
                            <w:p w14:paraId="5EA586F0" w14:textId="6110993B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1845459" y="1865971"/>
                            <a:ext cx="1223561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65A18" w14:textId="29552D0C" w:rsidR="00D93437" w:rsidRDefault="00F73340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  <w:r w:rsidR="00D93437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</w:p>
                            <w:p w14:paraId="1A9B2815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1646546" y="1205078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F8FDF" w14:textId="4709557C" w:rsidR="00D93437" w:rsidRDefault="00F73340" w:rsidP="00981CC3">
                              <w:pPr>
                                <w:ind w:firstLine="0"/>
                                <w:jc w:val="center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z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14:paraId="206F1563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750866" y="59341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09F6E" w14:textId="035E5069" w:rsidR="00D93437" w:rsidRDefault="00F73340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ν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IMU</m:t>
                                    </m:r>
                                  </m:sub>
                                </m:sSub>
                              </m:oMath>
                              <w:r w:rsidR="00D93437">
                                <w:rPr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4B71326D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1834166" y="35408"/>
                            <a:ext cx="972765" cy="43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4FBFE" w14:textId="76AAA270" w:rsidR="00D93437" w:rsidRPr="008B5E25" w:rsidRDefault="00F73340" w:rsidP="00981CC3">
                              <w:pPr>
                                <w:ind w:firstLine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GB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28"/>
                                                  <w:lang w:val="en-GB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8"/>
                                                  <w:lang w:val="en-GB"/>
                                                </w:rPr>
                                                <m:t>η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8"/>
                                              <w:lang w:val="en-GB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GYRO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E643D13" w14:textId="77777777" w:rsidR="00D93437" w:rsidRDefault="00D93437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309DC" id="Полотно 23" o:spid="_x0000_s1026" editas="canvas" style="width:511.65pt;height:264.25pt;mso-position-horizontal-relative:char;mso-position-vertical-relative:line" coordsize="64979,3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979;height:33559;visibility:visible;mso-wrap-style:square" filled="t">
                  <v:fill o:detectmouseclick="t"/>
                  <v:path o:connecttype="none"/>
                </v:shape>
                <v:rect id="Прямоугольник 24" o:spid="_x0000_s1028" style="position:absolute;left:875;top:1750;width:18968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vCwwAAANsAAAAPAAAAZHJzL2Rvd25yZXYueG1sRI9BawIx&#10;FITvgv8hPMGbZpVS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T9Trw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4234973" w14:textId="0523B4A2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 w:rsidRPr="00981CC3">
                          <w:rPr>
                            <w:b/>
                            <w:bCs/>
                          </w:rPr>
                          <w:t>ГИРОСКОП</w:t>
                        </w:r>
                      </w:p>
                    </w:txbxContent>
                  </v:textbox>
                </v:rect>
                <v:rect id="Прямоугольник 25" o:spid="_x0000_s1029" style="position:absolute;left:875;top:7002;width:1896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ZwwAAANsAAAAPAAAAZHJzL2Rvd25yZXYueG1sRI9BawIx&#10;FITvgv8hPMGbZhVa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IJhOW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85C4DFD" w14:textId="6A0C05A5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АКСЕЛЕРОМЕТР</w:t>
                        </w:r>
                      </w:p>
                    </w:txbxContent>
                  </v:textbox>
                </v:rect>
                <v:rect id="Прямоугольник 26" o:spid="_x0000_s1030" style="position:absolute;left:875;top:12351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2F3F9B" w14:textId="057BB90A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ДАТЧИК ДАВЛЕНИЯ</w:t>
                        </w:r>
                      </w:p>
                    </w:txbxContent>
                  </v:textbox>
                </v:rect>
                <v:rect id="Прямоугольник 27" o:spid="_x0000_s1031" style="position:absolute;left:875;top:19160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W1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YwfYX7l/QD5OIfAAD//wMAUEsBAi0AFAAGAAgAAAAhANvh9svuAAAAhQEAABMAAAAAAAAAAAAA&#10;AAAAAAAAAFtDb250ZW50X1R5cGVzXS54bWxQSwECLQAUAAYACAAAACEAWvQsW78AAAAVAQAACwAA&#10;AAAAAAAAAAAAAAAfAQAAX3JlbHMvLnJlbHNQSwECLQAUAAYACAAAACEAvwZ1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7D9EDB3" w14:textId="39D39A6D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ДОППЛЕРОВСКИЙ ЛАГ</w:t>
                        </w:r>
                      </w:p>
                    </w:txbxContent>
                  </v:textbox>
                </v:rect>
                <v:rect id="Прямоугольник 28" o:spid="_x0000_s1032" style="position:absolute;left:874;top:25969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75115FA" w14:textId="03A6B411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GPS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3" type="#_x0000_t32" style="position:absolute;left:19941;top:3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34" type="#_x0000_t32" style="position:absolute;left:19941;top:9144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35" type="#_x0000_t32" style="position:absolute;left:19941;top:1507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9844;top:2188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4" o:spid="_x0000_s1037" type="#_x0000_t32" style="position:absolute;left:19941;top:28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35" o:spid="_x0000_s1038" style="position:absolute;left:30058;top:1361;width:875;height:30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" fillcolor="black [3200]" strokecolor="black [1600]" strokeweight="1pt"/>
                <v:shape id="Прямая со стрелкой 37" o:spid="_x0000_s1039" type="#_x0000_t32" style="position:absolute;left:30933;top:16342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rect id="Прямоугольник 38" o:spid="_x0000_s1040" style="position:absolute;left:40856;top:11572;width:13229;height: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90C8FA6" w14:textId="4D62600F" w:rsidR="00D93437" w:rsidRPr="00981CC3" w:rsidRDefault="00D93437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ФИЛЬТР КАЛМАНА</w:t>
                        </w:r>
                      </w:p>
                    </w:txbxContent>
                  </v:textbox>
                </v:rect>
                <v:shape id="Прямая со стрелкой 39" o:spid="_x0000_s1041" type="#_x0000_t32" style="position:absolute;left:54085;top:16439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2" type="#_x0000_t32" style="position:absolute;left:42801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3" type="#_x0000_t32" style="position:absolute;left:52334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44" type="#_x0000_t32" style="position:absolute;left:42607;top:21498;width:0;height:5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3" o:spid="_x0000_s1045" type="#_x0000_t32" style="position:absolute;left:52237;top:21400;width:0;height:5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4" o:spid="_x0000_s1046" type="#_x0000_t202" style="position:absolute;left:42607;top:6516;width:4474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3B3E0D6" w14:textId="46E3716E" w:rsidR="00D93437" w:rsidRDefault="00F73340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5" o:spid="_x0000_s1047" type="#_x0000_t202" style="position:absolute;left:51945;top:671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3FF4DEE" w14:textId="68DB4650" w:rsidR="00D93437" w:rsidRDefault="00F73340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6" o:spid="_x0000_s1048" type="#_x0000_t202" style="position:absolute;left:42315;top:23053;width:447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68E840A" w14:textId="2EF0281C" w:rsidR="00D93437" w:rsidRPr="00981CC3" w:rsidRDefault="00D93437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7" o:spid="_x0000_s1049" type="#_x0000_t202" style="position:absolute;left:51945;top:2315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3F9587B" w14:textId="4C30CE0B" w:rsidR="00D93437" w:rsidRPr="00981CC3" w:rsidRDefault="00D93437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8" o:spid="_x0000_s1050" type="#_x0000_t202" style="position:absolute;left:56809;top:13229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12BD601" w14:textId="76D91501" w:rsidR="00D93437" w:rsidRDefault="00F73340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49" o:spid="_x0000_s1051" type="#_x0000_t202" style="position:absolute;left:33657;top:12937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23884B87" w14:textId="46825E94" w:rsidR="00D93437" w:rsidRPr="00233584" w:rsidRDefault="00D93437" w:rsidP="00981CC3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0" o:spid="_x0000_s1052" type="#_x0000_t202" style="position:absolute;left:18980;top:25679;width:972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020DA8C7" w14:textId="157DA0F2" w:rsidR="00D93437" w:rsidRDefault="00F73340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</m:oMath>
                        <w:r w:rsidR="00D93437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oMath>
                      </w:p>
                      <w:p w14:paraId="5EA586F0" w14:textId="6110993B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1" o:spid="_x0000_s1053" type="#_x0000_t202" style="position:absolute;left:18454;top:18659;width:1223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3D665A18" w14:textId="29552D0C" w:rsidR="00D93437" w:rsidRDefault="00F73340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  <w:r w:rsidR="00D93437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</w:p>
                      <w:p w14:paraId="1A9B2815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2" o:spid="_x0000_s1054" type="#_x0000_t202" style="position:absolute;left:16465;top:12050;width:972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2BEF8FDF" w14:textId="4709557C" w:rsidR="00D93437" w:rsidRDefault="00F73340" w:rsidP="00981CC3">
                        <w:pPr>
                          <w:ind w:firstLine="0"/>
                          <w:jc w:val="center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z</m:t>
                                </m:r>
                              </m:e>
                            </m:acc>
                          </m:oMath>
                        </m:oMathPara>
                      </w:p>
                      <w:p w14:paraId="206F1563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3" o:spid="_x0000_s1055" type="#_x0000_t202" style="position:absolute;left:17508;top:5934;width:9728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2809F6E" w14:textId="035E5069" w:rsidR="00D93437" w:rsidRDefault="00F73340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ν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IMU</m:t>
                              </m:r>
                            </m:sub>
                          </m:sSub>
                        </m:oMath>
                        <w:r w:rsidR="00D93437">
                          <w:rPr>
                            <w:szCs w:val="28"/>
                            <w:lang w:val="en-GB"/>
                          </w:rPr>
                          <w:t xml:space="preserve"> </w:t>
                        </w:r>
                      </w:p>
                      <w:p w14:paraId="4B71326D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4" o:spid="_x0000_s1056" type="#_x0000_t202" style="position:absolute;left:18341;top:354;width:972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2A4FBFE" w14:textId="76AAA270" w:rsidR="00D93437" w:rsidRPr="008B5E25" w:rsidRDefault="00F73340" w:rsidP="00981CC3">
                        <w:pPr>
                          <w:ind w:firstLine="0"/>
                          <w:jc w:val="center"/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η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GYRO</m:t>
                                </m:r>
                              </m:sub>
                            </m:sSub>
                          </m:oMath>
                        </m:oMathPara>
                      </w:p>
                      <w:p w14:paraId="6E643D13" w14:textId="77777777" w:rsidR="00D93437" w:rsidRDefault="00D93437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3B811" w14:textId="54F794D2" w:rsidR="00C56E75" w:rsidRPr="00C56E75" w:rsidRDefault="00C56E75" w:rsidP="00C56E75">
      <w:pPr>
        <w:spacing w:after="160" w:line="259" w:lineRule="auto"/>
        <w:ind w:firstLine="0"/>
        <w:jc w:val="center"/>
      </w:pPr>
      <w:r>
        <w:t xml:space="preserve">Рисунок 1 – Схема комплексирования </w:t>
      </w:r>
      <w:r w:rsidR="00B51BE1">
        <w:t xml:space="preserve">и фильтрации </w:t>
      </w:r>
      <w:r>
        <w:t>показаний датчиков</w:t>
      </w:r>
    </w:p>
    <w:p w14:paraId="49AFBCF7" w14:textId="0429F638" w:rsidR="008007FC" w:rsidRPr="001B55F4" w:rsidRDefault="008007FC" w:rsidP="00275FA7">
      <w:pPr>
        <w:spacing w:after="160" w:line="259" w:lineRule="auto"/>
        <w:ind w:firstLine="709"/>
      </w:pPr>
      <w:r>
        <w:t xml:space="preserve">Наиболее часто используемый способ получения абсолютной информации о положении под водой - посредством использования буев. Эти буи находятся в известных местах и </w:t>
      </w:r>
      <w:r w:rsidR="00EE084A">
        <w:rPr>
          <w:lang w:val="en-US"/>
        </w:rPr>
        <w:t>AUV</w:t>
      </w:r>
      <w:r>
        <w:t xml:space="preserve"> получает дальность и/или азимут к нескольким из них, а затем вычисляет свою позицию через </w:t>
      </w:r>
      <w:proofErr w:type="spellStart"/>
      <w:r>
        <w:t>трилатерацию</w:t>
      </w:r>
      <w:proofErr w:type="spellEnd"/>
      <w:r>
        <w:t xml:space="preserve"> или триангуляцию. На основании расположения приемопередатчиков можно выделить три различных базовых системы</w:t>
      </w:r>
      <w:r w:rsidR="001B55F4" w:rsidRPr="001B55F4">
        <w:t>: система с длинной базой (LBL), система с короткой базой (SBL) и система с ультракороткой базой (USBL)</w:t>
      </w:r>
      <w:r w:rsidR="00AA598C" w:rsidRPr="00AA598C">
        <w:t xml:space="preserve"> </w:t>
      </w:r>
      <w:r w:rsidR="00AA598C" w:rsidRPr="004C41C6">
        <w:t>[18,19]</w:t>
      </w:r>
      <w:r w:rsidR="001B55F4" w:rsidRPr="001B55F4">
        <w:t>.</w:t>
      </w:r>
    </w:p>
    <w:p w14:paraId="024CE27A" w14:textId="227561EC" w:rsidR="00275FA7" w:rsidRDefault="00275FA7" w:rsidP="00275FA7">
      <w:pPr>
        <w:spacing w:after="160" w:line="259" w:lineRule="auto"/>
        <w:ind w:firstLine="709"/>
      </w:pPr>
      <w:r>
        <w:t>Типичная конфигурация стандартной длинной базовой линии</w:t>
      </w:r>
      <w:r w:rsidR="00E061E6" w:rsidRPr="00E061E6">
        <w:t xml:space="preserve"> </w:t>
      </w:r>
      <w:r>
        <w:t xml:space="preserve">показана на </w:t>
      </w:r>
      <w:r w:rsidR="004F3CE9">
        <w:t>рис.</w:t>
      </w:r>
      <w:r>
        <w:t xml:space="preserve"> </w:t>
      </w:r>
      <w:r w:rsidR="00C56E75">
        <w:t>2(</w:t>
      </w:r>
      <w:r>
        <w:t>а</w:t>
      </w:r>
      <w:r w:rsidR="00C56E75">
        <w:t>)</w:t>
      </w:r>
      <w:r>
        <w:t>. Два или более буев разворачиваются по всему периметру</w:t>
      </w:r>
      <w:r w:rsidRPr="00275FA7">
        <w:t xml:space="preserve"> </w:t>
      </w:r>
      <w:r>
        <w:t xml:space="preserve">зоны, в которой </w:t>
      </w:r>
      <w:r w:rsidR="00EE084A">
        <w:rPr>
          <w:lang w:val="en-US"/>
        </w:rPr>
        <w:t>AUV</w:t>
      </w:r>
      <w:r>
        <w:t xml:space="preserve"> будет работать. Эти буи закрепляются и плавают на поверхности или, в особенности в более глубоких водах, в нескольких метрах над морским дном. Каждый блок принимает акустические запрошенные </w:t>
      </w:r>
      <w:proofErr w:type="spellStart"/>
      <w:r>
        <w:t>пинги</w:t>
      </w:r>
      <w:proofErr w:type="spellEnd"/>
      <w:r>
        <w:t xml:space="preserve"> от общего канала приема. После получения запросного </w:t>
      </w:r>
      <w:proofErr w:type="spellStart"/>
      <w:r>
        <w:t>пинга</w:t>
      </w:r>
      <w:proofErr w:type="spellEnd"/>
      <w:r>
        <w:t xml:space="preserve"> от </w:t>
      </w:r>
      <w:r w:rsidR="00EE084A">
        <w:rPr>
          <w:lang w:val="en-US"/>
        </w:rPr>
        <w:t>AUV</w:t>
      </w:r>
      <w:r>
        <w:t xml:space="preserve">, каждый блок ждет уникальное специфическое время ответа, а затем посылает в ответ </w:t>
      </w:r>
      <w:proofErr w:type="spellStart"/>
      <w:r>
        <w:t>пинг</w:t>
      </w:r>
      <w:proofErr w:type="spellEnd"/>
      <w:r>
        <w:t xml:space="preserve"> на своем отдельном канале передачи. </w:t>
      </w:r>
      <w:r w:rsidR="00EE084A">
        <w:rPr>
          <w:lang w:val="en-US"/>
        </w:rPr>
        <w:t>AUV</w:t>
      </w:r>
      <w:r>
        <w:t xml:space="preserve"> затем получает ответный </w:t>
      </w:r>
      <w:proofErr w:type="spellStart"/>
      <w:r>
        <w:t>пинг</w:t>
      </w:r>
      <w:proofErr w:type="spellEnd"/>
      <w:r>
        <w:t xml:space="preserve">. </w:t>
      </w:r>
    </w:p>
    <w:p w14:paraId="047EB743" w14:textId="329B145F" w:rsidR="00275FA7" w:rsidRDefault="00AA598C" w:rsidP="00620389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61B223" wp14:editId="62BF67C5">
            <wp:extent cx="6349261" cy="36891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5"/>
                    <a:stretch/>
                  </pic:blipFill>
                  <pic:spPr bwMode="auto">
                    <a:xfrm>
                      <a:off x="0" y="0"/>
                      <a:ext cx="6366723" cy="36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9453" w14:textId="08194CF5" w:rsidR="00C56E75" w:rsidRPr="00294FF1" w:rsidRDefault="00C56E75" w:rsidP="00C56E7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2 – Методы подводного позиционирования, основанные на буях</w:t>
      </w:r>
    </w:p>
    <w:p w14:paraId="5421AE56" w14:textId="3D2B6096" w:rsidR="007B43A8" w:rsidRDefault="00275FA7" w:rsidP="00620389">
      <w:pPr>
        <w:spacing w:after="160" w:line="259" w:lineRule="auto"/>
        <w:ind w:firstLine="709"/>
      </w:pPr>
      <w:r>
        <w:t xml:space="preserve">Стандартные системы LBL, такие как описанные выше, не очень хорошо подходят для больших групп, </w:t>
      </w:r>
      <w:proofErr w:type="gramStart"/>
      <w:r>
        <w:t>так</w:t>
      </w:r>
      <w:proofErr w:type="gramEnd"/>
      <w:r>
        <w:t xml:space="preserve"> как только один </w:t>
      </w:r>
      <w:r w:rsidR="00EE084A">
        <w:rPr>
          <w:lang w:val="en-US"/>
        </w:rPr>
        <w:t>AUV</w:t>
      </w:r>
      <w:r>
        <w:t xml:space="preserve"> одномоментно может обращаться к сети буев и получать обновленную информацию о местоположении. Таким образом, интервал обновления позиции возрастает с увеличением числа транспортных средств.</w:t>
      </w:r>
    </w:p>
    <w:p w14:paraId="6B1AF612" w14:textId="606D82FE" w:rsidR="00816AB6" w:rsidRDefault="00816AB6" w:rsidP="00620389">
      <w:pPr>
        <w:spacing w:after="160" w:line="259" w:lineRule="auto"/>
        <w:ind w:firstLine="709"/>
      </w:pPr>
      <w:r>
        <w:t xml:space="preserve">Новые системы LBL вроде той, </w:t>
      </w:r>
      <w:r w:rsidR="00D474D1">
        <w:t>что</w:t>
      </w:r>
      <w:r>
        <w:t xml:space="preserve"> показана на </w:t>
      </w:r>
      <w:r w:rsidR="004F3CE9">
        <w:t>рис.</w:t>
      </w:r>
      <w:r>
        <w:t xml:space="preserve"> 3</w:t>
      </w:r>
      <w:r w:rsidR="00D474D1">
        <w:t>(</w:t>
      </w:r>
      <w:r w:rsidR="00F50B56">
        <w:t>б</w:t>
      </w:r>
      <w:r w:rsidR="00D474D1">
        <w:t>)</w:t>
      </w:r>
      <w:r>
        <w:t xml:space="preserve">, синхронизировали часы буев и приемопередающих блоков АНПА. Буи транслируют </w:t>
      </w:r>
      <w:proofErr w:type="spellStart"/>
      <w:r>
        <w:t>пинг</w:t>
      </w:r>
      <w:proofErr w:type="spellEnd"/>
      <w:r>
        <w:t xml:space="preserve">, содержащий уникальный идентификатор, через определенные промежутки времени. Когда </w:t>
      </w:r>
      <w:r w:rsidR="00EE084A">
        <w:rPr>
          <w:lang w:val="en-US"/>
        </w:rPr>
        <w:t>AUV</w:t>
      </w:r>
      <w:r>
        <w:t xml:space="preserve"> получает этот </w:t>
      </w:r>
      <w:proofErr w:type="spellStart"/>
      <w:r>
        <w:t>пинг</w:t>
      </w:r>
      <w:proofErr w:type="spellEnd"/>
      <w:r>
        <w:t xml:space="preserve">, известный график трансляции маяка и время синхронизированных часов гарантируют, что аппарат знает, когда </w:t>
      </w:r>
      <w:proofErr w:type="spellStart"/>
      <w:r>
        <w:t>пинг</w:t>
      </w:r>
      <w:proofErr w:type="spellEnd"/>
      <w:r>
        <w:t xml:space="preserve"> был отправлен и может непосредственно вычислить OWTT.</w:t>
      </w:r>
    </w:p>
    <w:p w14:paraId="67D32D7E" w14:textId="0FD5B7DB" w:rsidR="00275FA7" w:rsidRDefault="00275FA7" w:rsidP="00620389">
      <w:pPr>
        <w:spacing w:after="160" w:line="259" w:lineRule="auto"/>
        <w:ind w:firstLine="709"/>
        <w:rPr>
          <w:b/>
          <w:bCs/>
          <w:szCs w:val="28"/>
        </w:rPr>
      </w:pPr>
      <w:r>
        <w:t xml:space="preserve">Еще одним усовершенствованием по сравнению с обычными LBL является система, изображенная на </w:t>
      </w:r>
      <w:r w:rsidR="004F3CE9">
        <w:t>рис.</w:t>
      </w:r>
      <w:r>
        <w:t xml:space="preserve"> 3</w:t>
      </w:r>
      <w:r w:rsidR="004F3CE9">
        <w:t>(</w:t>
      </w:r>
      <w:r w:rsidR="00F50B56">
        <w:t>в</w:t>
      </w:r>
      <w:r w:rsidR="004F3CE9">
        <w:t>)</w:t>
      </w:r>
      <w:r>
        <w:t xml:space="preserve">. Опираясь на установку на </w:t>
      </w:r>
      <w:r w:rsidR="004F3CE9">
        <w:t>рис.</w:t>
      </w:r>
      <w:r>
        <w:t xml:space="preserve"> 3</w:t>
      </w:r>
      <w:r w:rsidR="004F3CE9">
        <w:t>(</w:t>
      </w:r>
      <w:r w:rsidR="00F50B56">
        <w:t>б</w:t>
      </w:r>
      <w:r w:rsidR="004F3CE9">
        <w:t>)</w:t>
      </w:r>
      <w:r>
        <w:t xml:space="preserve">, буи теперь передают свои позиции GPS вместе с уникальным идентификатором. Как и в случае системы, описанной ранее, </w:t>
      </w:r>
      <w:r w:rsidR="00EE084A">
        <w:rPr>
          <w:lang w:val="en-US"/>
        </w:rPr>
        <w:t>AUV</w:t>
      </w:r>
      <w:r>
        <w:t xml:space="preserve"> не нуждается в отправке запросов к буям. С позициями буев, внедренными в </w:t>
      </w:r>
      <w:proofErr w:type="spellStart"/>
      <w:r>
        <w:t>пинг</w:t>
      </w:r>
      <w:proofErr w:type="spellEnd"/>
      <w:r>
        <w:t xml:space="preserve">, буи могут свободно плавать, и не нужно сохранять их координаты в </w:t>
      </w:r>
      <w:r w:rsidR="00EE084A">
        <w:rPr>
          <w:lang w:val="en-US"/>
        </w:rPr>
        <w:t>AUV</w:t>
      </w:r>
      <w:r>
        <w:t xml:space="preserve"> перед развертыванием.</w:t>
      </w:r>
    </w:p>
    <w:p w14:paraId="1FDDA701" w14:textId="302F6AF7" w:rsidR="0047342C" w:rsidRPr="00AD3A6A" w:rsidRDefault="00275FA7" w:rsidP="00AD3A6A">
      <w:pPr>
        <w:spacing w:after="160" w:line="259" w:lineRule="auto"/>
        <w:ind w:firstLine="0"/>
        <w:rPr>
          <w:i/>
          <w:iCs/>
          <w:szCs w:val="28"/>
        </w:rPr>
      </w:pPr>
      <w:r>
        <w:rPr>
          <w:b/>
          <w:bCs/>
          <w:szCs w:val="28"/>
        </w:rPr>
        <w:br w:type="page"/>
      </w:r>
      <w:r w:rsidR="00AD3A6A" w:rsidRPr="00645485">
        <w:rPr>
          <w:i/>
          <w:iCs/>
          <w:szCs w:val="28"/>
        </w:rPr>
        <w:lastRenderedPageBreak/>
        <w:t xml:space="preserve">2.2. </w:t>
      </w:r>
      <w:r w:rsidR="0047342C" w:rsidRPr="00AD3A6A">
        <w:rPr>
          <w:i/>
          <w:iCs/>
          <w:szCs w:val="28"/>
        </w:rPr>
        <w:t>Использование наклонных дальностей</w:t>
      </w:r>
    </w:p>
    <w:p w14:paraId="155C99AC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1C8019D4" w14:textId="77777777" w:rsidR="0047342C" w:rsidRPr="00E776F2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Рассматривается задача, в которой задействованы два буя. Их р</w:t>
      </w:r>
      <w:r w:rsidRPr="000928CA">
        <w:rPr>
          <w:szCs w:val="28"/>
        </w:rPr>
        <w:t>асположени</w:t>
      </w:r>
      <w:r>
        <w:rPr>
          <w:szCs w:val="28"/>
        </w:rPr>
        <w:t>я</w:t>
      </w:r>
      <w:r w:rsidRPr="000928CA">
        <w:rPr>
          <w:szCs w:val="28"/>
        </w:rPr>
        <w:t xml:space="preserve"> при продольном, боковом и вертикальном перемещени</w:t>
      </w:r>
      <w:r>
        <w:rPr>
          <w:szCs w:val="28"/>
        </w:rPr>
        <w:t>ях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272A7C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E776F2">
        <w:rPr>
          <w:szCs w:val="28"/>
        </w:rPr>
        <w:t xml:space="preserve"> </w:t>
      </w:r>
      <w:r>
        <w:rPr>
          <w:szCs w:val="28"/>
        </w:rPr>
        <w:t>и</w:t>
      </w:r>
      <w:r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>.</w:t>
      </w:r>
    </w:p>
    <w:p w14:paraId="796B9249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 его глубины</w:t>
      </w:r>
      <w:r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(полагаем, что датчик давления работает всегда)</w:t>
      </w:r>
      <w:r w:rsidRPr="00C54513">
        <w:rPr>
          <w:szCs w:val="28"/>
        </w:rPr>
        <w:t xml:space="preserve"> </w:t>
      </w:r>
      <w:r>
        <w:rPr>
          <w:szCs w:val="28"/>
        </w:rPr>
        <w:t xml:space="preserve">для определения проекции дальности на плоскость </w:t>
      </w:r>
      <w:r>
        <w:rPr>
          <w:szCs w:val="28"/>
          <w:lang w:val="en-US"/>
        </w:rPr>
        <w:t>XY</w:t>
      </w:r>
      <w:r>
        <w:rPr>
          <w:szCs w:val="28"/>
        </w:rPr>
        <w:t xml:space="preserve">. 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Pr="00C52C91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 получим выражения для их проекций на плоскость</w:t>
      </w:r>
    </w:p>
    <w:p w14:paraId="2ED7E42B" w14:textId="77777777" w:rsidR="0047342C" w:rsidRPr="009E7081" w:rsidRDefault="00F73340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B5923F5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. </w:t>
      </w:r>
    </w:p>
    <w:p w14:paraId="15C53BC8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4A932FF6" w14:textId="77777777" w:rsidR="0047342C" w:rsidRDefault="0047342C" w:rsidP="0047342C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Pr="00FF2756">
        <w:rPr>
          <w:iCs/>
          <w:szCs w:val="28"/>
        </w:rPr>
        <w:t xml:space="preserve"> </w:t>
      </w:r>
      <w:r>
        <w:rPr>
          <w:iCs/>
          <w:szCs w:val="28"/>
        </w:rPr>
        <w:t>позволит воспользоваться теоремой косинусов</w:t>
      </w:r>
    </w:p>
    <w:p w14:paraId="0BA3D513" w14:textId="77777777" w:rsidR="0047342C" w:rsidRPr="00FF2756" w:rsidRDefault="00F73340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2731F22D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определяются выражением</w:t>
      </w:r>
    </w:p>
    <w:p w14:paraId="42246BA2" w14:textId="6D41AC0E" w:rsidR="0047342C" w:rsidRPr="00141D5A" w:rsidRDefault="00F73340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0A42040A" w14:textId="3F0B1463" w:rsidR="0047342C" w:rsidRPr="00DC60C3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где</w:t>
      </w:r>
      <w:r w:rsidRPr="00DC60C3">
        <w:rPr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DC60C3">
        <w:rPr>
          <w:szCs w:val="28"/>
        </w:rPr>
        <w:t xml:space="preserve"> – </w:t>
      </w:r>
      <w:r w:rsidR="00DC60C3" w:rsidRPr="00DC60C3">
        <w:rPr>
          <w:szCs w:val="28"/>
        </w:rPr>
        <w:t>единичный вектор от первого до второго центра</w:t>
      </w:r>
      <w:r w:rsidRPr="00DC60C3">
        <w:rPr>
          <w:szCs w:val="28"/>
        </w:rPr>
        <w:t>,</w:t>
      </w:r>
    </w:p>
    <w:p w14:paraId="21A1B379" w14:textId="53BF40C8" w:rsidR="0047342C" w:rsidRPr="004661F8" w:rsidRDefault="00F73340" w:rsidP="0047342C">
      <w:pPr>
        <w:spacing w:after="160" w:line="259" w:lineRule="auto"/>
        <w:ind w:firstLine="0"/>
        <w:rPr>
          <w:iCs/>
          <w:szCs w:val="28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47342C" w:rsidRPr="004661F8">
        <w:rPr>
          <w:iCs/>
          <w:szCs w:val="28"/>
        </w:rPr>
        <w:t xml:space="preserve"> – </w:t>
      </w:r>
      <w:r w:rsidR="00DC60C3" w:rsidRPr="004661F8">
        <w:rPr>
          <w:iCs/>
          <w:szCs w:val="28"/>
        </w:rPr>
        <w:t>перпендикуляр к единичному вектору</w:t>
      </w:r>
      <w:r w:rsidR="0047342C" w:rsidRPr="004661F8">
        <w:rPr>
          <w:iCs/>
          <w:szCs w:val="28"/>
        </w:rPr>
        <w:t>.</w:t>
      </w:r>
    </w:p>
    <w:p w14:paraId="536EF981" w14:textId="610054D6" w:rsidR="0047342C" w:rsidRPr="00B85199" w:rsidRDefault="0047342C" w:rsidP="0047342C">
      <w:pPr>
        <w:spacing w:after="160" w:line="259" w:lineRule="auto"/>
        <w:ind w:firstLine="0"/>
        <w:rPr>
          <w:iCs/>
          <w:szCs w:val="28"/>
        </w:rPr>
      </w:pPr>
      <w:r w:rsidRPr="004661F8">
        <w:rPr>
          <w:iCs/>
          <w:szCs w:val="28"/>
        </w:rPr>
        <w:lastRenderedPageBreak/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 В таком случае требуется выбрать точку наиболее близкую к последнему положению аппарата (</w:t>
      </w:r>
      <w:r w:rsidR="00B26033">
        <w:rPr>
          <w:iCs/>
          <w:szCs w:val="28"/>
        </w:rPr>
        <w:t>«</w:t>
      </w:r>
      <w:r w:rsidR="00B26033">
        <w:rPr>
          <w:iCs/>
          <w:szCs w:val="28"/>
          <w:lang w:val="en-US"/>
        </w:rPr>
        <w:t>Possible</w:t>
      </w:r>
      <w:r w:rsidR="00B26033" w:rsidRPr="00B26033">
        <w:rPr>
          <w:iCs/>
          <w:szCs w:val="28"/>
        </w:rPr>
        <w:t xml:space="preserve"> </w:t>
      </w:r>
      <w:r w:rsidR="00B26033">
        <w:rPr>
          <w:iCs/>
          <w:szCs w:val="28"/>
          <w:lang w:val="en-US"/>
        </w:rPr>
        <w:t>position</w:t>
      </w:r>
      <w:r w:rsidR="00B26033">
        <w:rPr>
          <w:iCs/>
          <w:szCs w:val="28"/>
        </w:rPr>
        <w:t xml:space="preserve">» на </w:t>
      </w:r>
      <w:r>
        <w:rPr>
          <w:iCs/>
          <w:szCs w:val="28"/>
        </w:rPr>
        <w:t xml:space="preserve">рис. </w:t>
      </w:r>
      <w:r w:rsidR="009477B7">
        <w:rPr>
          <w:iCs/>
          <w:szCs w:val="28"/>
        </w:rPr>
        <w:t>3</w:t>
      </w:r>
      <w:r>
        <w:rPr>
          <w:iCs/>
          <w:szCs w:val="28"/>
        </w:rPr>
        <w:t>).</w:t>
      </w:r>
    </w:p>
    <w:p w14:paraId="6366ADD1" w14:textId="77777777" w:rsidR="0047342C" w:rsidRDefault="0047342C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noProof/>
          <w:szCs w:val="28"/>
        </w:rPr>
        <w:drawing>
          <wp:inline distT="0" distB="0" distL="0" distR="0" wp14:anchorId="11AD597E" wp14:editId="424EF38A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09A" w14:textId="5561EA05" w:rsidR="0047342C" w:rsidRDefault="0047342C" w:rsidP="0047342C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9477B7">
        <w:rPr>
          <w:szCs w:val="28"/>
        </w:rPr>
        <w:t>3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7EE4E35A" w14:textId="76B4D070" w:rsidR="00275FA7" w:rsidRDefault="00275FA7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49A8C93" w14:textId="77777777" w:rsidR="00631019" w:rsidRDefault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0FC936F" w14:textId="65D62D7A" w:rsidR="00631019" w:rsidRPr="00AD3A6A" w:rsidRDefault="00AD3A6A" w:rsidP="00AD3A6A">
      <w:pPr>
        <w:spacing w:line="360" w:lineRule="auto"/>
        <w:ind w:firstLine="0"/>
        <w:rPr>
          <w:i/>
          <w:iCs/>
          <w:szCs w:val="28"/>
        </w:rPr>
      </w:pPr>
      <w:r w:rsidRPr="00645485">
        <w:rPr>
          <w:i/>
          <w:iCs/>
          <w:szCs w:val="28"/>
        </w:rPr>
        <w:lastRenderedPageBreak/>
        <w:t xml:space="preserve">2.3. </w:t>
      </w:r>
      <w:r w:rsidRPr="00AD3A6A">
        <w:rPr>
          <w:i/>
          <w:iCs/>
          <w:szCs w:val="28"/>
        </w:rPr>
        <w:t>Описание модели подводного аппарата</w:t>
      </w:r>
    </w:p>
    <w:p w14:paraId="34B0D620" w14:textId="35CEFFC9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</w:t>
      </w:r>
      <w:r w:rsidRPr="00B7501E">
        <w:rPr>
          <w:szCs w:val="28"/>
        </w:rPr>
        <w:t xml:space="preserve"> [</w:t>
      </w:r>
      <w:r w:rsidR="00EE084A" w:rsidRPr="00EE084A">
        <w:rPr>
          <w:szCs w:val="28"/>
        </w:rPr>
        <w:t>20</w:t>
      </w:r>
      <w:r w:rsidRPr="00B7501E">
        <w:rPr>
          <w:szCs w:val="28"/>
        </w:rPr>
        <w:t>,</w:t>
      </w:r>
      <w:r w:rsidR="00EE084A" w:rsidRPr="00EE084A">
        <w:rPr>
          <w:szCs w:val="28"/>
        </w:rPr>
        <w:t>21</w:t>
      </w:r>
      <w:r w:rsidRPr="00B7501E">
        <w:rPr>
          <w:szCs w:val="28"/>
        </w:rPr>
        <w:t>]</w:t>
      </w:r>
      <w:r w:rsidRPr="000928CA">
        <w:rPr>
          <w:szCs w:val="28"/>
        </w:rPr>
        <w:t>:</w:t>
      </w:r>
    </w:p>
    <w:p w14:paraId="7F136A6E" w14:textId="77777777" w:rsidR="00631019" w:rsidRPr="000928CA" w:rsidRDefault="00631019" w:rsidP="00631019">
      <w:pPr>
        <w:ind w:firstLine="709"/>
        <w:rPr>
          <w:szCs w:val="28"/>
        </w:rPr>
      </w:pPr>
    </w:p>
    <w:p w14:paraId="26E6F1E0" w14:textId="77777777" w:rsidR="00631019" w:rsidRPr="000928CA" w:rsidRDefault="00F73340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04D9F838" w14:textId="77777777" w:rsidR="00631019" w:rsidRPr="000928CA" w:rsidRDefault="00631019" w:rsidP="00631019">
      <w:pPr>
        <w:ind w:firstLine="709"/>
        <w:rPr>
          <w:iCs/>
          <w:szCs w:val="28"/>
        </w:rPr>
      </w:pPr>
    </w:p>
    <w:p w14:paraId="391427A7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  <w:r w:rsidRPr="000928CA">
        <w:rPr>
          <w:szCs w:val="28"/>
        </w:rPr>
        <w:tab/>
      </w:r>
    </w:p>
    <w:p w14:paraId="55420B0E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61AF0CAC" w14:textId="77777777" w:rsidR="00631019" w:rsidRPr="000928CA" w:rsidRDefault="00631019" w:rsidP="00631019">
      <w:pPr>
        <w:ind w:firstLine="709"/>
        <w:rPr>
          <w:szCs w:val="28"/>
        </w:rPr>
      </w:pPr>
    </w:p>
    <w:p w14:paraId="1386149A" w14:textId="77777777" w:rsidR="00631019" w:rsidRPr="000928CA" w:rsidRDefault="00F73340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19D123ED" w14:textId="77777777" w:rsidR="00631019" w:rsidRPr="000928CA" w:rsidRDefault="00631019" w:rsidP="00631019">
      <w:pPr>
        <w:ind w:firstLine="0"/>
        <w:rPr>
          <w:szCs w:val="28"/>
        </w:rPr>
      </w:pPr>
    </w:p>
    <w:p w14:paraId="075BF59F" w14:textId="77777777" w:rsidR="00631019" w:rsidRPr="00AC5B2D" w:rsidRDefault="00631019" w:rsidP="00631019">
      <w:pPr>
        <w:ind w:firstLine="0"/>
        <w:rPr>
          <w:sz w:val="24"/>
          <w:szCs w:val="24"/>
        </w:rPr>
      </w:pPr>
    </w:p>
    <w:p w14:paraId="6DEA82EA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58AD4703" w14:textId="77777777" w:rsidR="00631019" w:rsidRPr="000928CA" w:rsidRDefault="00631019" w:rsidP="00631019">
      <w:pPr>
        <w:ind w:firstLine="709"/>
        <w:rPr>
          <w:szCs w:val="28"/>
        </w:rPr>
      </w:pPr>
    </w:p>
    <w:p w14:paraId="0A8A2F9C" w14:textId="77777777" w:rsidR="00631019" w:rsidRPr="000928CA" w:rsidRDefault="00F73340" w:rsidP="00631019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2512E43" w14:textId="77777777" w:rsidR="00631019" w:rsidRPr="000928CA" w:rsidRDefault="00631019" w:rsidP="00631019">
      <w:pPr>
        <w:ind w:firstLine="0"/>
        <w:rPr>
          <w:szCs w:val="28"/>
        </w:rPr>
      </w:pPr>
    </w:p>
    <w:p w14:paraId="2F68C231" w14:textId="77777777" w:rsidR="00631019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074EA2">
        <w:rPr>
          <w:szCs w:val="28"/>
        </w:rPr>
        <w:t xml:space="preserve"> – </w:t>
      </w:r>
      <w:r>
        <w:rPr>
          <w:szCs w:val="28"/>
        </w:rPr>
        <w:t>число степеней свободы</w:t>
      </w:r>
      <w:r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60EEA365" w14:textId="77777777" w:rsidR="00631019" w:rsidRPr="00FD6411" w:rsidRDefault="00F73340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9D6616">
        <w:rPr>
          <w:szCs w:val="28"/>
        </w:rPr>
        <w:t xml:space="preserve"> – </w:t>
      </w:r>
      <w:r w:rsidR="00631019">
        <w:rPr>
          <w:szCs w:val="28"/>
        </w:rPr>
        <w:t>матрица присоединенных масс,</w:t>
      </w:r>
    </w:p>
    <w:p w14:paraId="3DFF527A" w14:textId="77777777" w:rsidR="00631019" w:rsidRDefault="00F73340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0928CA">
        <w:rPr>
          <w:szCs w:val="28"/>
        </w:rPr>
        <w:t xml:space="preserve"> –</w:t>
      </w:r>
      <w:r w:rsidR="00631019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631019">
        <w:rPr>
          <w:szCs w:val="28"/>
        </w:rPr>
        <w:t>,</w:t>
      </w:r>
    </w:p>
    <w:p w14:paraId="070BE4AC" w14:textId="77777777" w:rsidR="00631019" w:rsidRDefault="00F73340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>
        <w:rPr>
          <w:szCs w:val="28"/>
        </w:rPr>
        <w:t xml:space="preserve"> – матрица присоединенных масс Кориолиса,</w:t>
      </w:r>
    </w:p>
    <w:p w14:paraId="6E503F7F" w14:textId="77777777" w:rsidR="00631019" w:rsidRPr="00FD6411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17A0E100" w14:textId="77777777" w:rsidR="00631019" w:rsidRPr="000928CA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11E48C34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</w:t>
      </w:r>
      <w:proofErr w:type="spellStart"/>
      <w:r w:rsidRPr="000928CA">
        <w:rPr>
          <w:szCs w:val="28"/>
        </w:rPr>
        <w:t>оженных</w:t>
      </w:r>
      <w:proofErr w:type="spellEnd"/>
      <w:r w:rsidRPr="000928CA">
        <w:rPr>
          <w:szCs w:val="28"/>
        </w:rPr>
        <w:t xml:space="preserve"> телу</w:t>
      </w:r>
      <w:r>
        <w:rPr>
          <w:szCs w:val="28"/>
        </w:rPr>
        <w:t>,</w:t>
      </w:r>
    </w:p>
    <w:p w14:paraId="07E35A25" w14:textId="77777777" w:rsidR="00631019" w:rsidRPr="00B474B2" w:rsidRDefault="00F73340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 xml:space="preserve"> –</w:t>
      </w:r>
      <w:r w:rsidR="00631019" w:rsidRPr="000928CA">
        <w:rPr>
          <w:szCs w:val="28"/>
        </w:rPr>
        <w:t xml:space="preserve"> вектор (сил и моментов) внешних возмущени</w:t>
      </w:r>
      <w:r w:rsidR="00631019">
        <w:rPr>
          <w:szCs w:val="28"/>
        </w:rPr>
        <w:t>й</w:t>
      </w:r>
      <w:r w:rsidR="00631019" w:rsidRPr="000928CA">
        <w:rPr>
          <w:szCs w:val="28"/>
        </w:rPr>
        <w:t>, приложенных телу</w:t>
      </w:r>
    </w:p>
    <w:p w14:paraId="3805FA36" w14:textId="77777777" w:rsidR="00631019" w:rsidRDefault="00631019" w:rsidP="00631019">
      <w:pPr>
        <w:ind w:firstLine="0"/>
        <w:rPr>
          <w:szCs w:val="28"/>
        </w:rPr>
      </w:pPr>
    </w:p>
    <w:p w14:paraId="585CA901" w14:textId="5415ED70" w:rsidR="00631019" w:rsidRPr="000A7AAA" w:rsidRDefault="00631019" w:rsidP="00631019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ы</w:t>
      </w:r>
      <w:r w:rsidR="00B34874" w:rsidRPr="00B34874">
        <w:rPr>
          <w:szCs w:val="28"/>
        </w:rPr>
        <w:t xml:space="preserve"> распределения движителей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75CC7ED3" w14:textId="77777777" w:rsidR="00631019" w:rsidRDefault="00631019" w:rsidP="00631019">
      <w:pPr>
        <w:ind w:firstLine="0"/>
        <w:rPr>
          <w:sz w:val="26"/>
          <w:szCs w:val="26"/>
        </w:rPr>
      </w:pPr>
    </w:p>
    <w:p w14:paraId="412A6155" w14:textId="77777777" w:rsidR="00631019" w:rsidRPr="00BE66C3" w:rsidRDefault="00F73340" w:rsidP="00631019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1E4DD50" w14:textId="77777777" w:rsidR="00631019" w:rsidRPr="00BE363B" w:rsidRDefault="00631019" w:rsidP="00631019">
      <w:pPr>
        <w:ind w:firstLine="0"/>
      </w:pPr>
    </w:p>
    <w:p w14:paraId="140AFAF7" w14:textId="77777777" w:rsidR="00631019" w:rsidRPr="00BE0324" w:rsidRDefault="00631019" w:rsidP="0063101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Pr="002C5DC0">
        <w:rPr>
          <w:szCs w:val="28"/>
        </w:rPr>
        <w:t xml:space="preserve"> – </w:t>
      </w:r>
      <w:r>
        <w:rPr>
          <w:szCs w:val="28"/>
        </w:rPr>
        <w:t>число движителей</w:t>
      </w:r>
      <w:r w:rsidRPr="002C5DC0">
        <w:t>)</w:t>
      </w:r>
      <w:r w:rsidRPr="00BE0324">
        <w:t xml:space="preserve">, </w:t>
      </w:r>
      <w:r>
        <w:t>а</w:t>
      </w:r>
      <w:r w:rsidRPr="00BE0324">
        <w:t xml:space="preserve"> </w:t>
      </w:r>
      <w:r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Pr="00BE0324">
        <w:rPr>
          <w:szCs w:val="28"/>
        </w:rPr>
        <w:t xml:space="preserve"> </w:t>
      </w:r>
      <w:r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w:r>
        <w:rPr>
          <w:szCs w:val="28"/>
        </w:rPr>
        <w:t>и вектор сил</w:t>
      </w:r>
      <w:r w:rsidRPr="00BE0324">
        <w:rPr>
          <w:szCs w:val="28"/>
        </w:rPr>
        <w:t>/</w:t>
      </w:r>
      <w:r>
        <w:rPr>
          <w:szCs w:val="28"/>
        </w:rPr>
        <w:t xml:space="preserve">моментов </w:t>
      </w:r>
      <m:oMath>
        <m:r>
          <w:rPr>
            <w:rFonts w:ascii="Cambria Math" w:hAnsi="Cambria Math"/>
          </w:rPr>
          <m:t>τ</m:t>
        </m:r>
      </m:oMath>
      <w:r>
        <w:rPr>
          <w:szCs w:val="28"/>
        </w:rPr>
        <w:t>.</w:t>
      </w:r>
    </w:p>
    <w:p w14:paraId="044A925A" w14:textId="77777777" w:rsidR="00631019" w:rsidRDefault="00631019" w:rsidP="00631019">
      <w:pPr>
        <w:ind w:firstLine="0"/>
        <w:rPr>
          <w:szCs w:val="28"/>
        </w:rPr>
      </w:pPr>
    </w:p>
    <w:p w14:paraId="3BDD3826" w14:textId="77777777" w:rsidR="00631019" w:rsidRPr="000928CA" w:rsidRDefault="00631019" w:rsidP="00631019">
      <w:pPr>
        <w:ind w:firstLine="0"/>
        <w:rPr>
          <w:szCs w:val="28"/>
        </w:rPr>
      </w:pPr>
    </w:p>
    <w:p w14:paraId="30BFDF26" w14:textId="77777777" w:rsidR="00631019" w:rsidRPr="000928CA" w:rsidRDefault="00631019" w:rsidP="00631019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4BE08A5F" w14:textId="77777777" w:rsidR="00631019" w:rsidRPr="000928CA" w:rsidRDefault="00631019" w:rsidP="00631019">
      <w:pPr>
        <w:rPr>
          <w:szCs w:val="28"/>
        </w:rPr>
      </w:pPr>
    </w:p>
    <w:p w14:paraId="002948FD" w14:textId="77777777" w:rsidR="00631019" w:rsidRPr="000928CA" w:rsidRDefault="00F73340" w:rsidP="00631019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4AE1C9A8" w14:textId="77777777" w:rsidR="00631019" w:rsidRPr="000928CA" w:rsidRDefault="00631019" w:rsidP="00631019">
      <w:pPr>
        <w:ind w:firstLine="0"/>
        <w:rPr>
          <w:szCs w:val="28"/>
        </w:rPr>
      </w:pPr>
    </w:p>
    <w:p w14:paraId="53021144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115D40C3" w14:textId="77777777" w:rsidR="00631019" w:rsidRDefault="00F73340" w:rsidP="00631019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631019" w:rsidRPr="000928CA">
        <w:rPr>
          <w:iCs/>
          <w:szCs w:val="28"/>
        </w:rPr>
        <w:t xml:space="preserve"> – Якобиан, </w:t>
      </w:r>
      <w:r w:rsidR="00631019">
        <w:rPr>
          <w:iCs/>
          <w:szCs w:val="28"/>
        </w:rPr>
        <w:t>связующий</w:t>
      </w:r>
      <w:r w:rsidR="00631019" w:rsidRPr="000928CA">
        <w:rPr>
          <w:iCs/>
          <w:szCs w:val="28"/>
        </w:rPr>
        <w:t xml:space="preserve"> угловые скорости мировой системы отсчета </w:t>
      </w:r>
      <w:r w:rsidR="00631019">
        <w:rPr>
          <w:iCs/>
          <w:szCs w:val="28"/>
        </w:rPr>
        <w:t>и</w:t>
      </w:r>
      <w:r w:rsidR="00631019" w:rsidRPr="000928CA">
        <w:rPr>
          <w:iCs/>
          <w:szCs w:val="28"/>
        </w:rPr>
        <w:t xml:space="preserve"> систем</w:t>
      </w:r>
      <w:r w:rsidR="00631019">
        <w:rPr>
          <w:iCs/>
          <w:szCs w:val="28"/>
        </w:rPr>
        <w:t>ы</w:t>
      </w:r>
      <w:r w:rsidR="00631019" w:rsidRPr="000928CA">
        <w:rPr>
          <w:iCs/>
          <w:szCs w:val="28"/>
        </w:rPr>
        <w:t xml:space="preserve"> тела.</w:t>
      </w:r>
    </w:p>
    <w:p w14:paraId="418A3143" w14:textId="77777777" w:rsidR="00631019" w:rsidRPr="00B66FB8" w:rsidRDefault="00631019" w:rsidP="00631019">
      <w:pPr>
        <w:ind w:firstLine="0"/>
        <w:rPr>
          <w:iCs/>
          <w:szCs w:val="28"/>
        </w:rPr>
      </w:pPr>
    </w:p>
    <w:p w14:paraId="6D90A88F" w14:textId="77777777" w:rsidR="00631019" w:rsidRPr="007A0B5A" w:rsidRDefault="00F73340" w:rsidP="00631019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619F7241" w14:textId="77777777" w:rsidR="00631019" w:rsidRDefault="00631019" w:rsidP="00631019">
      <w:pPr>
        <w:rPr>
          <w:iCs/>
          <w:szCs w:val="28"/>
        </w:rPr>
      </w:pPr>
    </w:p>
    <w:p w14:paraId="3CEF0EA4" w14:textId="77777777" w:rsidR="00631019" w:rsidRPr="004D40B1" w:rsidRDefault="00631019" w:rsidP="00631019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3A117A0D" w14:textId="77777777" w:rsidR="00631019" w:rsidRDefault="00631019" w:rsidP="00631019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B8421B5" w14:textId="77777777" w:rsidR="00631019" w:rsidRPr="00B82B6A" w:rsidRDefault="00F73340" w:rsidP="00631019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70E068E" w14:textId="77777777" w:rsidR="00631019" w:rsidRDefault="00631019" w:rsidP="00631019">
      <w:pPr>
        <w:spacing w:after="160" w:line="259" w:lineRule="auto"/>
        <w:ind w:firstLine="0"/>
        <w:jc w:val="left"/>
      </w:pPr>
    </w:p>
    <w:p w14:paraId="601E3B58" w14:textId="77777777" w:rsidR="00631019" w:rsidRDefault="00631019" w:rsidP="00631019">
      <w:r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02D77CEF" w14:textId="77777777" w:rsidR="00631019" w:rsidRDefault="00631019" w:rsidP="00631019"/>
    <w:p w14:paraId="1FE087C3" w14:textId="77777777" w:rsidR="00631019" w:rsidRPr="009B79B9" w:rsidRDefault="00F73340" w:rsidP="00631019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3C4FA65" w14:textId="77777777" w:rsidR="00631019" w:rsidRDefault="00631019" w:rsidP="00631019">
      <w:pPr>
        <w:rPr>
          <w:lang w:val="en-US"/>
        </w:rPr>
      </w:pPr>
    </w:p>
    <w:p w14:paraId="36C6A1CD" w14:textId="77777777" w:rsidR="00631019" w:rsidRPr="00B7501E" w:rsidRDefault="00631019" w:rsidP="00631019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Pr="00EC3AE9">
        <w:t xml:space="preserve"> </w:t>
      </w:r>
      <w:r>
        <w:t>(</w:t>
      </w:r>
      <w:r>
        <w:rPr>
          <w:lang w:val="en-US"/>
        </w:rPr>
        <w:t>S</w:t>
      </w:r>
      <w:r w:rsidRPr="00920D2A">
        <w:rPr>
          <w:lang w:val="en-US"/>
        </w:rPr>
        <w:t>tate</w:t>
      </w:r>
      <w:r w:rsidRPr="00EC3AE9">
        <w:t>-</w:t>
      </w:r>
      <w:r>
        <w:rPr>
          <w:lang w:val="en-US"/>
        </w:rPr>
        <w:t>D</w:t>
      </w:r>
      <w:r w:rsidRPr="00920D2A">
        <w:rPr>
          <w:lang w:val="en-US"/>
        </w:rPr>
        <w:t>ependent</w:t>
      </w:r>
      <w:r w:rsidRPr="00EC3AE9">
        <w:t xml:space="preserve"> </w:t>
      </w:r>
      <w:r>
        <w:rPr>
          <w:lang w:val="en-US"/>
        </w:rPr>
        <w:t>C</w:t>
      </w:r>
      <w:r w:rsidRPr="00920D2A">
        <w:rPr>
          <w:lang w:val="en-US"/>
        </w:rPr>
        <w:t>oefficients</w:t>
      </w:r>
      <w:r w:rsidRPr="00EC3AE9">
        <w:t xml:space="preserve"> (</w:t>
      </w:r>
      <w:r w:rsidRPr="00920D2A">
        <w:rPr>
          <w:lang w:val="en-US"/>
        </w:rPr>
        <w:t>SDC</w:t>
      </w:r>
      <w:r w:rsidRPr="00EC3AE9">
        <w:t xml:space="preserve"> </w:t>
      </w:r>
      <w:r>
        <w:t>форма</w:t>
      </w:r>
      <w:r w:rsidRPr="00EC3AE9">
        <w:t>)</w:t>
      </w:r>
      <w:r>
        <w:t>)</w:t>
      </w:r>
      <w:r w:rsidRPr="00B7501E">
        <w:t xml:space="preserve"> [13]</w:t>
      </w:r>
    </w:p>
    <w:p w14:paraId="7D39F648" w14:textId="77777777" w:rsidR="00631019" w:rsidRPr="00EC3AE9" w:rsidRDefault="00631019" w:rsidP="00631019"/>
    <w:p w14:paraId="33AA2CEE" w14:textId="77777777" w:rsidR="00631019" w:rsidRDefault="00F73340" w:rsidP="00631019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31019" w:rsidRPr="00616E29">
        <w:rPr>
          <w:sz w:val="28"/>
          <w:szCs w:val="28"/>
          <w:lang w:val="ru-RU"/>
        </w:rPr>
        <w:t>,</w:t>
      </w:r>
    </w:p>
    <w:p w14:paraId="228A7B35" w14:textId="77777777" w:rsidR="00631019" w:rsidRPr="00F9621F" w:rsidRDefault="00631019" w:rsidP="00631019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35A56471" w14:textId="77777777" w:rsidR="00631019" w:rsidRPr="00911D71" w:rsidRDefault="00F73340" w:rsidP="00631019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250B01C5" w14:textId="77777777" w:rsidR="00631019" w:rsidRPr="000D2085" w:rsidRDefault="00F73340" w:rsidP="00631019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631019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631019" w:rsidRPr="000D2085">
        <w:rPr>
          <w:szCs w:val="28"/>
          <w:lang w:val="en-GB"/>
        </w:rPr>
        <w:t>.</w:t>
      </w:r>
    </w:p>
    <w:p w14:paraId="324F9751" w14:textId="77777777" w:rsidR="00631019" w:rsidRPr="000D2085" w:rsidRDefault="00631019" w:rsidP="00631019">
      <w:pPr>
        <w:rPr>
          <w:szCs w:val="28"/>
          <w:lang w:val="en-GB"/>
        </w:rPr>
      </w:pPr>
    </w:p>
    <w:p w14:paraId="326CD378" w14:textId="77777777" w:rsidR="00631019" w:rsidRDefault="00631019" w:rsidP="00631019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13F982A8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66161543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>
        <w:rPr>
          <w:szCs w:val="28"/>
        </w:rPr>
        <w:t>,</w:t>
      </w:r>
    </w:p>
    <w:p w14:paraId="783A87F3" w14:textId="77777777" w:rsidR="00631019" w:rsidRPr="00486EAB" w:rsidRDefault="00631019" w:rsidP="00631019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Pr="00486EAB">
        <w:rPr>
          <w:szCs w:val="28"/>
        </w:rPr>
        <w:t xml:space="preserve"> – </w:t>
      </w:r>
      <w:r>
        <w:rPr>
          <w:szCs w:val="28"/>
        </w:rPr>
        <w:t>матрица связи входа и выхода,</w:t>
      </w:r>
    </w:p>
    <w:p w14:paraId="787E6298" w14:textId="77777777" w:rsidR="00631019" w:rsidRDefault="00F73340" w:rsidP="00631019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 w:rsidRPr="00A93C1E">
        <w:rPr>
          <w:szCs w:val="28"/>
        </w:rPr>
        <w:t xml:space="preserve"> – </w:t>
      </w:r>
      <w:r w:rsidR="00631019">
        <w:rPr>
          <w:szCs w:val="28"/>
        </w:rPr>
        <w:t xml:space="preserve">вектор управляющих сигналов, включающий в себя 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>.</w:t>
      </w:r>
    </w:p>
    <w:p w14:paraId="23996206" w14:textId="77777777" w:rsidR="00631019" w:rsidRPr="00EC3AE9" w:rsidRDefault="00631019" w:rsidP="00631019">
      <w:pPr>
        <w:ind w:firstLine="0"/>
        <w:rPr>
          <w:szCs w:val="28"/>
        </w:rPr>
      </w:pPr>
    </w:p>
    <w:p w14:paraId="790D3E86" w14:textId="480FD345" w:rsidR="0047342C" w:rsidRDefault="00631019" w:rsidP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6F726FE0" w:rsidR="00F3083E" w:rsidRPr="00AD3A6A" w:rsidRDefault="00AD3A6A" w:rsidP="00AD3A6A">
      <w:pPr>
        <w:spacing w:line="360" w:lineRule="auto"/>
        <w:ind w:firstLine="0"/>
        <w:rPr>
          <w:i/>
          <w:iCs/>
          <w:szCs w:val="28"/>
        </w:rPr>
      </w:pPr>
      <w:r w:rsidRPr="00645485">
        <w:rPr>
          <w:i/>
          <w:iCs/>
          <w:szCs w:val="28"/>
        </w:rPr>
        <w:lastRenderedPageBreak/>
        <w:t xml:space="preserve">2.4. </w:t>
      </w:r>
      <w:r w:rsidRPr="00AD3A6A">
        <w:rPr>
          <w:i/>
          <w:iCs/>
          <w:szCs w:val="28"/>
        </w:rPr>
        <w:t xml:space="preserve">Описание модели фильтра </w:t>
      </w:r>
      <w:r>
        <w:rPr>
          <w:i/>
          <w:iCs/>
          <w:szCs w:val="28"/>
        </w:rPr>
        <w:t>К</w:t>
      </w:r>
      <w:r w:rsidRPr="00AD3A6A">
        <w:rPr>
          <w:i/>
          <w:iCs/>
          <w:szCs w:val="28"/>
        </w:rPr>
        <w:t>алмана</w:t>
      </w:r>
    </w:p>
    <w:p w14:paraId="33C149BF" w14:textId="461B1AD8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>является минимизация суммы квадратов погрешностей оценки вектора состояния</w:t>
      </w:r>
      <w:r w:rsidR="0046060D" w:rsidRPr="0046060D">
        <w:rPr>
          <w:szCs w:val="28"/>
        </w:rPr>
        <w:t xml:space="preserve"> [8,9,10]</w:t>
      </w:r>
      <w:r w:rsidRPr="007D063C">
        <w:rPr>
          <w:szCs w:val="28"/>
        </w:rPr>
        <w:t xml:space="preserve">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F73340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F73340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 xml:space="preserve">представляют собой матрицы штрафов уравнения </w:t>
      </w:r>
      <w:proofErr w:type="spellStart"/>
      <w:r w:rsidR="0017400A">
        <w:rPr>
          <w:szCs w:val="28"/>
        </w:rPr>
        <w:t>Риккати</w:t>
      </w:r>
      <w:proofErr w:type="spellEnd"/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32530328" w14:textId="7A88CCBF" w:rsidR="002D12AF" w:rsidRPr="007D063C" w:rsidRDefault="006B6A49" w:rsidP="001360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=R.</m:t>
          </m:r>
        </m:oMath>
      </m:oMathPara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0BD84486" w14:textId="77777777" w:rsidR="00136069" w:rsidRDefault="0013606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E35ACC9" w14:textId="3F3C7DC6" w:rsidR="00AD08AA" w:rsidRPr="00AD08AA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3. Компоненты навигационной системы</w:t>
      </w:r>
    </w:p>
    <w:p w14:paraId="2A8B273D" w14:textId="25A88B7C" w:rsidR="00A3344E" w:rsidRPr="00AD3A6A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i/>
          <w:iCs/>
          <w:szCs w:val="28"/>
        </w:rPr>
      </w:pPr>
      <w:r w:rsidRPr="00AD3A6A">
        <w:rPr>
          <w:i/>
          <w:iCs/>
          <w:szCs w:val="28"/>
        </w:rPr>
        <w:t>3.1. Описание объекта управлени</w:t>
      </w:r>
      <w:r>
        <w:rPr>
          <w:i/>
          <w:iCs/>
          <w:szCs w:val="28"/>
        </w:rPr>
        <w:t>я</w:t>
      </w:r>
      <w:r w:rsidR="004F0FCE" w:rsidRPr="00AD3A6A">
        <w:rPr>
          <w:i/>
          <w:iCs/>
          <w:szCs w:val="28"/>
        </w:rPr>
        <w:t xml:space="preserve"> ММТ-300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772B9617" w14:textId="6D03A58F" w:rsidR="00AD08AA" w:rsidRPr="00637276" w:rsidRDefault="00BD0CA0" w:rsidP="00637276">
      <w:pPr>
        <w:tabs>
          <w:tab w:val="left" w:pos="8356"/>
        </w:tabs>
        <w:ind w:firstLine="709"/>
      </w:pPr>
      <w:r>
        <w:t xml:space="preserve">Расположение основных элементов АНПА показано на рисунке </w:t>
      </w:r>
      <w:r w:rsidR="00637276" w:rsidRPr="00637276">
        <w:t>4</w:t>
      </w:r>
      <w:r w:rsidR="00AD08AA" w:rsidRPr="00AD08AA">
        <w:t>:</w:t>
      </w:r>
      <w:r w:rsidR="00637276" w:rsidRPr="00637276">
        <w:t xml:space="preserve"> </w:t>
      </w:r>
      <w:r w:rsidR="00AD08AA">
        <w:t>1 – маршевые движители, 2 –</w:t>
      </w:r>
      <w:r w:rsidR="00AD08AA" w:rsidRPr="00AD08AA">
        <w:t xml:space="preserve"> </w:t>
      </w:r>
      <w:r w:rsidR="00AD08AA">
        <w:t xml:space="preserve">стабилизаторы, 3 – кормовой отсек, 4 – </w:t>
      </w:r>
      <w:proofErr w:type="spellStart"/>
      <w:r w:rsidR="00AD08AA">
        <w:t>герморазъем</w:t>
      </w:r>
      <w:proofErr w:type="spellEnd"/>
      <w:r w:rsidR="00AD08AA">
        <w:t xml:space="preserve">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</w:t>
      </w:r>
      <w:proofErr w:type="spellStart"/>
      <w:r w:rsidR="00AD08AA">
        <w:t>радиомодуль</w:t>
      </w:r>
      <w:proofErr w:type="spellEnd"/>
      <w:r w:rsidR="00AD08AA">
        <w:t xml:space="preserve">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</w:t>
      </w:r>
      <w:proofErr w:type="spellStart"/>
      <w:r w:rsidR="00AD08AA">
        <w:t>герморазъем</w:t>
      </w:r>
      <w:proofErr w:type="spellEnd"/>
      <w:r w:rsidR="00AD08AA">
        <w:t xml:space="preserve"> связи</w:t>
      </w:r>
      <w:r w:rsidR="00637276" w:rsidRPr="00637276">
        <w:t>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A9B1" w14:textId="0A115BA2" w:rsidR="004F0FCE" w:rsidRPr="00AD3A6A" w:rsidRDefault="00BD0CA0" w:rsidP="00AD3A6A">
      <w:pPr>
        <w:tabs>
          <w:tab w:val="left" w:pos="8356"/>
        </w:tabs>
        <w:ind w:firstLine="0"/>
        <w:jc w:val="center"/>
      </w:pPr>
      <w:r>
        <w:t xml:space="preserve">Рисунок </w:t>
      </w:r>
      <w:r w:rsidR="00637276" w:rsidRPr="00637276">
        <w:t>4</w:t>
      </w:r>
      <w:r>
        <w:t xml:space="preserve"> – Расположение основных элементов АНПА </w:t>
      </w:r>
    </w:p>
    <w:p w14:paraId="3915328C" w14:textId="032BEECD" w:rsidR="004F0FCE" w:rsidRPr="00AD3A6A" w:rsidRDefault="00AD3A6A" w:rsidP="00AD3A6A">
      <w:pPr>
        <w:tabs>
          <w:tab w:val="left" w:pos="8356"/>
        </w:tabs>
        <w:spacing w:line="360" w:lineRule="auto"/>
        <w:ind w:firstLine="0"/>
        <w:rPr>
          <w:i/>
          <w:iCs/>
        </w:rPr>
      </w:pPr>
      <w:r w:rsidRPr="00AD3A6A">
        <w:rPr>
          <w:i/>
          <w:iCs/>
        </w:rPr>
        <w:lastRenderedPageBreak/>
        <w:t xml:space="preserve">3.1.1. </w:t>
      </w:r>
      <w:r w:rsidR="004F0FCE" w:rsidRPr="00AD3A6A">
        <w:rPr>
          <w:i/>
          <w:iCs/>
        </w:rPr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56F4FF83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71B045E8" w14:textId="686EFFAD" w:rsidR="004F0FCE" w:rsidRDefault="004F0FCE" w:rsidP="00AD3A6A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типов; 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DE63F56" w14:textId="055382F1" w:rsidR="004F0FCE" w:rsidRDefault="004F0FCE" w:rsidP="00A3344E">
      <w:pPr>
        <w:tabs>
          <w:tab w:val="left" w:pos="8356"/>
        </w:tabs>
        <w:ind w:firstLine="709"/>
      </w:pPr>
      <w:r>
        <w:t xml:space="preserve">− </w:t>
      </w:r>
      <w:proofErr w:type="spellStart"/>
      <w:r>
        <w:t>радиомодуль</w:t>
      </w:r>
      <w:proofErr w:type="spellEnd"/>
      <w:r>
        <w:t xml:space="preserve">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E8CE1F6" w14:textId="50B4AA7A" w:rsidR="004F0FCE" w:rsidRDefault="004F0FCE" w:rsidP="00A3344E">
      <w:pPr>
        <w:tabs>
          <w:tab w:val="left" w:pos="8356"/>
        </w:tabs>
        <w:ind w:firstLine="709"/>
      </w:pPr>
      <w:r>
        <w:t>− доплеровский лаг</w:t>
      </w:r>
      <w:r w:rsidR="00AD3A6A">
        <w:t>.</w:t>
      </w:r>
      <w:r>
        <w:t xml:space="preserve"> </w:t>
      </w:r>
    </w:p>
    <w:p w14:paraId="39864EDB" w14:textId="77777777" w:rsidR="00AF14F1" w:rsidRDefault="00AF14F1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2819153C" w:rsidR="00626001" w:rsidRPr="00AD3A6A" w:rsidRDefault="00AD3A6A" w:rsidP="00AD3A6A">
      <w:pPr>
        <w:spacing w:after="160" w:line="259" w:lineRule="auto"/>
        <w:ind w:firstLine="0"/>
        <w:jc w:val="left"/>
        <w:rPr>
          <w:i/>
          <w:iCs/>
        </w:rPr>
      </w:pPr>
      <w:r w:rsidRPr="00AD3A6A">
        <w:rPr>
          <w:i/>
          <w:iCs/>
        </w:rPr>
        <w:t xml:space="preserve">3.1.2. </w:t>
      </w:r>
      <w:r w:rsidR="00626001" w:rsidRPr="00AD3A6A">
        <w:rPr>
          <w:i/>
          <w:iCs/>
        </w:rPr>
        <w:t>Движительно-рулевой комплекс</w:t>
      </w:r>
    </w:p>
    <w:p w14:paraId="22D2CE24" w14:textId="0CEE57E6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7589FBA9" w14:textId="77777777" w:rsidR="00333AE8" w:rsidRDefault="00333AE8" w:rsidP="00F51040">
      <w:pPr>
        <w:spacing w:line="259" w:lineRule="auto"/>
        <w:ind w:firstLine="0"/>
      </w:pPr>
    </w:p>
    <w:p w14:paraId="422197B7" w14:textId="0D3E32A5" w:rsidR="00333AE8" w:rsidRPr="00AD3A6A" w:rsidRDefault="00AD3A6A" w:rsidP="00AD3A6A">
      <w:pPr>
        <w:spacing w:line="360" w:lineRule="auto"/>
        <w:ind w:firstLine="0"/>
        <w:rPr>
          <w:i/>
          <w:iCs/>
        </w:rPr>
      </w:pPr>
      <w:r w:rsidRPr="00AD3A6A">
        <w:rPr>
          <w:i/>
          <w:iCs/>
        </w:rPr>
        <w:t xml:space="preserve">3.1.3. </w:t>
      </w:r>
      <w:r w:rsidR="00333AE8" w:rsidRPr="00AD3A6A">
        <w:rPr>
          <w:i/>
          <w:i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20EE6772" w:rsidR="00333AE8" w:rsidRPr="00637276" w:rsidRDefault="00333AE8" w:rsidP="00333AE8">
      <w:pPr>
        <w:ind w:firstLine="709"/>
      </w:pPr>
      <w:r>
        <w:t>Характеристики ГАНС сведены в таблицу</w:t>
      </w:r>
      <w:r w:rsidR="00637276" w:rsidRPr="00637276">
        <w:t xml:space="preserve"> 1.</w:t>
      </w:r>
    </w:p>
    <w:p w14:paraId="1A6D349B" w14:textId="2B70D473" w:rsidR="00333AE8" w:rsidRDefault="00333AE8" w:rsidP="00333AE8">
      <w:pPr>
        <w:ind w:firstLine="0"/>
      </w:pPr>
    </w:p>
    <w:p w14:paraId="22930444" w14:textId="7D1758ED" w:rsidR="00AD3A6A" w:rsidRDefault="00AD3A6A" w:rsidP="00333AE8">
      <w:pPr>
        <w:ind w:firstLine="0"/>
      </w:pPr>
    </w:p>
    <w:p w14:paraId="03BB6D18" w14:textId="4854E1E6" w:rsidR="00AD3A6A" w:rsidRDefault="00AD3A6A" w:rsidP="00333AE8">
      <w:pPr>
        <w:ind w:firstLine="0"/>
      </w:pPr>
    </w:p>
    <w:p w14:paraId="7B6B0686" w14:textId="53E637F1" w:rsidR="00AD3A6A" w:rsidRDefault="00AD3A6A" w:rsidP="00333AE8">
      <w:pPr>
        <w:ind w:firstLine="0"/>
      </w:pPr>
    </w:p>
    <w:p w14:paraId="41FCFCBB" w14:textId="21786628" w:rsidR="00AD3A6A" w:rsidRDefault="00AD3A6A" w:rsidP="00333AE8">
      <w:pPr>
        <w:ind w:firstLine="0"/>
      </w:pPr>
    </w:p>
    <w:p w14:paraId="22F3C64E" w14:textId="77777777" w:rsidR="00AD3A6A" w:rsidRDefault="00AD3A6A" w:rsidP="00333AE8">
      <w:pPr>
        <w:ind w:firstLine="0"/>
      </w:pPr>
    </w:p>
    <w:p w14:paraId="79B86478" w14:textId="7CB676CF" w:rsidR="00333AE8" w:rsidRPr="00AD08AA" w:rsidRDefault="00333AE8" w:rsidP="00AD08AA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74"/>
        <w:gridCol w:w="3822"/>
      </w:tblGrid>
      <w:tr w:rsidR="008244E0" w14:paraId="6EA3C6FC" w14:textId="77777777" w:rsidTr="00AD08AA">
        <w:tc>
          <w:tcPr>
            <w:tcW w:w="6374" w:type="dxa"/>
          </w:tcPr>
          <w:p w14:paraId="5ACC400B" w14:textId="263481A1" w:rsidR="008244E0" w:rsidRPr="008244E0" w:rsidRDefault="008244E0" w:rsidP="00F51040">
            <w:pPr>
              <w:ind w:firstLine="0"/>
              <w:jc w:val="center"/>
            </w:pPr>
            <w:r>
              <w:t>Наименование параметров</w:t>
            </w:r>
          </w:p>
        </w:tc>
        <w:tc>
          <w:tcPr>
            <w:tcW w:w="3822" w:type="dxa"/>
          </w:tcPr>
          <w:p w14:paraId="68C1D20A" w14:textId="722871CB" w:rsidR="008244E0" w:rsidRDefault="00AD08AA" w:rsidP="00F51040">
            <w:pPr>
              <w:ind w:firstLine="0"/>
              <w:jc w:val="center"/>
            </w:pPr>
            <w:r>
              <w:t>Значение параметров</w:t>
            </w:r>
          </w:p>
        </w:tc>
      </w:tr>
      <w:tr w:rsidR="008244E0" w14:paraId="5B1D7513" w14:textId="77777777" w:rsidTr="00AD08AA">
        <w:tc>
          <w:tcPr>
            <w:tcW w:w="6374" w:type="dxa"/>
          </w:tcPr>
          <w:p w14:paraId="1C15AD55" w14:textId="0B503DE4" w:rsidR="008244E0" w:rsidRDefault="008244E0" w:rsidP="00333AE8">
            <w:pPr>
              <w:ind w:firstLine="0"/>
            </w:pPr>
            <w:r>
              <w:t>Рабочая глубина, м</w:t>
            </w:r>
          </w:p>
        </w:tc>
        <w:tc>
          <w:tcPr>
            <w:tcW w:w="3822" w:type="dxa"/>
          </w:tcPr>
          <w:p w14:paraId="06A74C0E" w14:textId="7B4E1354" w:rsidR="008244E0" w:rsidRDefault="00AD08AA" w:rsidP="00333AE8">
            <w:pPr>
              <w:ind w:firstLine="0"/>
            </w:pPr>
            <w:r>
              <w:t>до 300</w:t>
            </w:r>
          </w:p>
        </w:tc>
      </w:tr>
      <w:tr w:rsidR="008244E0" w14:paraId="2CE91847" w14:textId="77777777" w:rsidTr="00AD08AA">
        <w:tc>
          <w:tcPr>
            <w:tcW w:w="6374" w:type="dxa"/>
          </w:tcPr>
          <w:p w14:paraId="14213864" w14:textId="084604CB" w:rsidR="008244E0" w:rsidRDefault="008244E0" w:rsidP="00333AE8">
            <w:pPr>
              <w:ind w:firstLine="0"/>
            </w:pPr>
            <w:r>
              <w:t>Дальность действия (наклонная), км</w:t>
            </w:r>
          </w:p>
        </w:tc>
        <w:tc>
          <w:tcPr>
            <w:tcW w:w="3822" w:type="dxa"/>
          </w:tcPr>
          <w:p w14:paraId="597D09AD" w14:textId="628CFC42" w:rsidR="008244E0" w:rsidRDefault="00AD08AA" w:rsidP="00333AE8">
            <w:pPr>
              <w:ind w:firstLine="0"/>
            </w:pPr>
            <w:r>
              <w:t>до 3,5</w:t>
            </w:r>
          </w:p>
        </w:tc>
      </w:tr>
      <w:tr w:rsidR="008244E0" w14:paraId="5400981A" w14:textId="77777777" w:rsidTr="00AD08AA">
        <w:tc>
          <w:tcPr>
            <w:tcW w:w="6374" w:type="dxa"/>
          </w:tcPr>
          <w:p w14:paraId="05551AE3" w14:textId="453C4370" w:rsidR="008244E0" w:rsidRDefault="008244E0" w:rsidP="00333AE8">
            <w:pPr>
              <w:ind w:firstLine="0"/>
            </w:pPr>
            <w:r>
              <w:t>Погрешность измерения наклонной дальности, м</w:t>
            </w:r>
          </w:p>
        </w:tc>
        <w:tc>
          <w:tcPr>
            <w:tcW w:w="3822" w:type="dxa"/>
          </w:tcPr>
          <w:p w14:paraId="2CF527B2" w14:textId="51B2B520" w:rsidR="008244E0" w:rsidRDefault="00AD08AA" w:rsidP="00333AE8">
            <w:pPr>
              <w:ind w:firstLine="0"/>
            </w:pPr>
            <w:r>
              <w:t>не более 0,01</w:t>
            </w:r>
          </w:p>
        </w:tc>
      </w:tr>
      <w:tr w:rsidR="008244E0" w14:paraId="00224663" w14:textId="77777777" w:rsidTr="00AD08AA">
        <w:tc>
          <w:tcPr>
            <w:tcW w:w="6374" w:type="dxa"/>
          </w:tcPr>
          <w:p w14:paraId="35D7FF61" w14:textId="4A791F68" w:rsidR="008244E0" w:rsidRDefault="008244E0" w:rsidP="00333AE8">
            <w:pPr>
              <w:ind w:firstLine="0"/>
            </w:pPr>
            <w:r>
              <w:t>Рабочая частота, кГц</w:t>
            </w:r>
          </w:p>
        </w:tc>
        <w:tc>
          <w:tcPr>
            <w:tcW w:w="3822" w:type="dxa"/>
          </w:tcPr>
          <w:p w14:paraId="3A6CEF3A" w14:textId="396AD21D" w:rsidR="008244E0" w:rsidRDefault="00AD08AA" w:rsidP="00333AE8">
            <w:pPr>
              <w:ind w:firstLine="0"/>
            </w:pPr>
            <w:r>
              <w:t>18 … 34</w:t>
            </w:r>
          </w:p>
        </w:tc>
      </w:tr>
      <w:tr w:rsidR="008244E0" w14:paraId="77A7C7DE" w14:textId="77777777" w:rsidTr="00AD08AA">
        <w:tc>
          <w:tcPr>
            <w:tcW w:w="6374" w:type="dxa"/>
          </w:tcPr>
          <w:p w14:paraId="3DF2EDED" w14:textId="6CD4898A" w:rsidR="008244E0" w:rsidRDefault="008244E0" w:rsidP="00333AE8">
            <w:pPr>
              <w:ind w:firstLine="0"/>
            </w:pPr>
            <w:r>
              <w:t>Погрешность измерения пеленга, град</w:t>
            </w:r>
          </w:p>
        </w:tc>
        <w:tc>
          <w:tcPr>
            <w:tcW w:w="3822" w:type="dxa"/>
          </w:tcPr>
          <w:p w14:paraId="2B9E6C26" w14:textId="14FC636E" w:rsidR="008244E0" w:rsidRDefault="00AD08AA" w:rsidP="00333AE8">
            <w:pPr>
              <w:ind w:firstLine="0"/>
            </w:pPr>
            <w:r>
              <w:t>0,1</w:t>
            </w:r>
          </w:p>
        </w:tc>
      </w:tr>
      <w:tr w:rsidR="008244E0" w14:paraId="1353DA61" w14:textId="77777777" w:rsidTr="00AD08AA">
        <w:tc>
          <w:tcPr>
            <w:tcW w:w="6374" w:type="dxa"/>
          </w:tcPr>
          <w:p w14:paraId="7AAB7639" w14:textId="44BB75CE" w:rsidR="008244E0" w:rsidRDefault="00AD08AA" w:rsidP="00333AE8">
            <w:pPr>
              <w:ind w:firstLine="0"/>
            </w:pPr>
            <w:r>
              <w:t>Скорость передачи данных, кбит/с</w:t>
            </w:r>
          </w:p>
        </w:tc>
        <w:tc>
          <w:tcPr>
            <w:tcW w:w="3822" w:type="dxa"/>
          </w:tcPr>
          <w:p w14:paraId="1EE35C2D" w14:textId="304FA562" w:rsidR="008244E0" w:rsidRDefault="00AD08AA" w:rsidP="00333AE8">
            <w:pPr>
              <w:ind w:firstLine="0"/>
            </w:pPr>
            <w:r>
              <w:t>до 13,9</w:t>
            </w:r>
          </w:p>
        </w:tc>
      </w:tr>
    </w:tbl>
    <w:p w14:paraId="22E56EFC" w14:textId="77777777" w:rsidR="00F51040" w:rsidRDefault="00F51040" w:rsidP="004F0FC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3FBFF2FB" w14:textId="77777777" w:rsidR="00B34874" w:rsidRDefault="00B3487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3038B09C" w:rsidR="004F0FCE" w:rsidRPr="00F33AA2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3.2. Математическая</w:t>
      </w:r>
      <w:r w:rsidR="004F0FCE"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="004F0FCE" w:rsidRPr="00F33AA2">
        <w:rPr>
          <w:b/>
          <w:bCs/>
          <w:szCs w:val="28"/>
          <w:lang w:val="en-US"/>
        </w:rPr>
        <w:t xml:space="preserve"> </w:t>
      </w:r>
      <w:r w:rsidR="004F0FCE">
        <w:rPr>
          <w:b/>
          <w:bCs/>
          <w:szCs w:val="28"/>
          <w:lang w:val="en-US"/>
        </w:rPr>
        <w:t>MMT</w:t>
      </w:r>
      <w:r w:rsidR="004F0FCE" w:rsidRPr="00F33AA2">
        <w:rPr>
          <w:b/>
          <w:bCs/>
          <w:szCs w:val="28"/>
          <w:lang w:val="en-US"/>
        </w:rPr>
        <w:t>-300</w:t>
      </w:r>
    </w:p>
    <w:p w14:paraId="0ED8C62B" w14:textId="2384A38F" w:rsidR="00E061E6" w:rsidRPr="009C1F19" w:rsidRDefault="009C1F19" w:rsidP="00E061E6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Основные параметры подводного аппарата </w:t>
      </w:r>
      <w:r>
        <w:rPr>
          <w:szCs w:val="28"/>
          <w:lang w:val="en-US"/>
        </w:rPr>
        <w:t>MMT</w:t>
      </w:r>
      <w:r w:rsidRPr="009C1F19">
        <w:rPr>
          <w:szCs w:val="28"/>
        </w:rPr>
        <w:t xml:space="preserve">-300 </w:t>
      </w:r>
      <w:r>
        <w:rPr>
          <w:szCs w:val="28"/>
        </w:rPr>
        <w:t>сведены в таблицу 2.</w:t>
      </w:r>
    </w:p>
    <w:p w14:paraId="758785C8" w14:textId="10BF2C5A" w:rsidR="00E061E6" w:rsidRPr="00E061E6" w:rsidRDefault="00E061E6" w:rsidP="00E061E6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Таблица</w:t>
      </w:r>
      <w:r w:rsidR="00F51040">
        <w:rPr>
          <w:szCs w:val="28"/>
          <w:lang w:val="en-US"/>
        </w:rPr>
        <w:t xml:space="preserve"> 2</w:t>
      </w:r>
      <w:r>
        <w:rPr>
          <w:szCs w:val="28"/>
        </w:rPr>
        <w:t xml:space="preserve"> – Параметры </w:t>
      </w:r>
      <w:r>
        <w:rPr>
          <w:szCs w:val="28"/>
          <w:lang w:val="en-US"/>
        </w:rPr>
        <w:t>AUV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985"/>
        <w:gridCol w:w="2126"/>
        <w:gridCol w:w="1979"/>
      </w:tblGrid>
      <w:tr w:rsidR="00F51040" w14:paraId="1C618CF6" w14:textId="77777777" w:rsidTr="00F51040">
        <w:tc>
          <w:tcPr>
            <w:tcW w:w="1413" w:type="dxa"/>
            <w:vAlign w:val="center"/>
          </w:tcPr>
          <w:p w14:paraId="6B244403" w14:textId="3D2C4E51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695218C1" w14:textId="032325E2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0D8C9316" w14:textId="2E149FF5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64F366D7" w14:textId="6D6506A7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масс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68BD3A9E" w14:textId="1C9CD0D8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плавучести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E7EAA8C" w14:textId="7681478B" w:rsidR="00E061E6" w:rsidRPr="00F51040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Плавучесть</w:t>
            </w:r>
            <w:r w:rsidR="00F5104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F51040" w14:paraId="31FCF729" w14:textId="77777777" w:rsidTr="00F51040">
        <w:tc>
          <w:tcPr>
            <w:tcW w:w="1413" w:type="dxa"/>
            <w:vAlign w:val="center"/>
          </w:tcPr>
          <w:p w14:paraId="65697382" w14:textId="4C229176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150 </w:t>
            </w:r>
            <w:r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198140A2" w14:textId="464017BD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3.081 м</w:t>
            </w:r>
          </w:p>
        </w:tc>
        <w:tc>
          <w:tcPr>
            <w:tcW w:w="1417" w:type="dxa"/>
            <w:vAlign w:val="center"/>
          </w:tcPr>
          <w:p w14:paraId="0E994ABD" w14:textId="35A964F2" w:rsidR="00E061E6" w:rsidRDefault="00F510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0,147 м</w:t>
            </w:r>
          </w:p>
        </w:tc>
        <w:tc>
          <w:tcPr>
            <w:tcW w:w="1985" w:type="dxa"/>
            <w:vAlign w:val="center"/>
          </w:tcPr>
          <w:p w14:paraId="29D4FDDE" w14:textId="05743D08" w:rsidR="00E061E6" w:rsidRDefault="00F733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6B1BF2E1" w14:textId="7373B628" w:rsidR="00E061E6" w:rsidRDefault="00F733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.07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2A419BA6" w14:textId="5C953DE3" w:rsidR="00E061E6" w:rsidRPr="00F51040" w:rsidRDefault="00F51040" w:rsidP="00F51040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g</m:t>
              </m:r>
            </m:oMath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</w:t>
            </w:r>
          </w:p>
        </w:tc>
      </w:tr>
    </w:tbl>
    <w:p w14:paraId="518C41E6" w14:textId="77777777" w:rsidR="00E061E6" w:rsidRPr="00E061E6" w:rsidRDefault="00E061E6" w:rsidP="00845E4E">
      <w:pPr>
        <w:tabs>
          <w:tab w:val="left" w:pos="8356"/>
        </w:tabs>
        <w:ind w:firstLine="709"/>
        <w:jc w:val="left"/>
      </w:pPr>
    </w:p>
    <w:p w14:paraId="79E24FF2" w14:textId="4302D5A0" w:rsidR="00125CE4" w:rsidRPr="00AD3A6A" w:rsidRDefault="00AD3A6A" w:rsidP="00AD3A6A">
      <w:pPr>
        <w:tabs>
          <w:tab w:val="left" w:pos="8356"/>
        </w:tabs>
        <w:spacing w:line="360" w:lineRule="auto"/>
        <w:ind w:firstLine="0"/>
        <w:jc w:val="left"/>
        <w:rPr>
          <w:i/>
          <w:iCs/>
          <w:szCs w:val="28"/>
          <w:lang w:val="en-US"/>
        </w:rPr>
      </w:pPr>
      <w:r w:rsidRPr="00AD3A6A">
        <w:rPr>
          <w:i/>
          <w:iCs/>
          <w:szCs w:val="28"/>
        </w:rPr>
        <w:t xml:space="preserve">3.2.1. </w:t>
      </w:r>
      <w:r w:rsidR="00B34874" w:rsidRPr="00AD3A6A">
        <w:rPr>
          <w:i/>
          <w:iCs/>
          <w:szCs w:val="28"/>
        </w:rPr>
        <w:t>Матрица распределения движителей</w:t>
      </w:r>
    </w:p>
    <w:p w14:paraId="19B01137" w14:textId="7E65CD78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у</w:t>
      </w:r>
      <w:r w:rsidR="00B34874" w:rsidRPr="00B34874">
        <w:rPr>
          <w:szCs w:val="28"/>
        </w:rPr>
        <w:t xml:space="preserve"> распределения движителей</w:t>
      </w:r>
      <w:r w:rsidR="00B34874" w:rsidRPr="000A7AAA">
        <w:rPr>
          <w:szCs w:val="28"/>
        </w:rPr>
        <w:t xml:space="preserve"> </w:t>
      </w:r>
      <w:r w:rsidR="00125CE4" w:rsidRPr="00125CE4">
        <w:rPr>
          <w:szCs w:val="28"/>
        </w:rPr>
        <w:t>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F73340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F73340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proofErr w:type="spellStart"/>
      <w:r w:rsidR="00DA6678">
        <w:rPr>
          <w:szCs w:val="28"/>
        </w:rPr>
        <w:t>го</w:t>
      </w:r>
      <w:proofErr w:type="spellEnd"/>
      <w:r w:rsidR="00DA6678">
        <w:rPr>
          <w:szCs w:val="28"/>
        </w:rPr>
        <w:t xml:space="preserve">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F73340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306CCA44" w:rsidR="00520AAA" w:rsidRPr="00520AAA" w:rsidRDefault="00520AAA" w:rsidP="00501827">
      <w:pPr>
        <w:spacing w:after="240"/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D763B5" w:rsidRPr="006C74F8">
        <w:rPr>
          <w:szCs w:val="28"/>
        </w:rPr>
        <w:t>3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3607A0C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42F38AF0" w:rsidR="0022469C" w:rsidRPr="00B34874" w:rsidRDefault="00F23994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B34874">
        <w:t xml:space="preserve"> </w:t>
      </w:r>
      <w:r w:rsidR="00D763B5" w:rsidRPr="00B34874">
        <w:t>3</w:t>
      </w:r>
      <w:r w:rsidR="007A3F25" w:rsidRPr="00B34874">
        <w:rPr>
          <w:szCs w:val="28"/>
        </w:rPr>
        <w:t xml:space="preserve"> – </w:t>
      </w:r>
      <w:r w:rsidR="00B34874" w:rsidRPr="00B34874">
        <w:rPr>
          <w:szCs w:val="28"/>
        </w:rPr>
        <w:t>Моменты рычагов 6 движителей ММТ-300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F73340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F73340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F73340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F73340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6680F098" w14:textId="77777777" w:rsidR="006C74F8" w:rsidRDefault="00B50957" w:rsidP="00B50957">
      <w:pPr>
        <w:ind w:firstLine="0"/>
        <w:rPr>
          <w:szCs w:val="28"/>
        </w:rPr>
      </w:pPr>
      <w:r w:rsidRPr="000D2085">
        <w:rPr>
          <w:szCs w:val="28"/>
        </w:rPr>
        <w:tab/>
      </w:r>
    </w:p>
    <w:p w14:paraId="1F14F16F" w14:textId="589851A4" w:rsidR="007A3F25" w:rsidRPr="00B50957" w:rsidRDefault="00B50957" w:rsidP="006C74F8">
      <w:pPr>
        <w:ind w:firstLine="709"/>
        <w:rPr>
          <w:i/>
          <w:szCs w:val="28"/>
        </w:rPr>
      </w:pP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F73340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F73340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F73340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42F25493" w14:textId="495E4A87" w:rsidR="00243752" w:rsidRDefault="00212677" w:rsidP="006C74F8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287810" w:rsidRPr="00287810">
        <w:rPr>
          <w:szCs w:val="28"/>
        </w:rPr>
        <w:t>6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A0ADAB4" w14:textId="1C410569" w:rsidR="00243752" w:rsidRPr="00243752" w:rsidRDefault="00F73340" w:rsidP="006C74F8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7587AE5D">
            <wp:extent cx="5196698" cy="2582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4" cy="26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0807987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6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002E0049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</w:t>
      </w:r>
      <w:proofErr w:type="spellStart"/>
      <w:r>
        <w:t>лной</w:t>
      </w:r>
      <w:proofErr w:type="spellEnd"/>
      <w:r>
        <w:t xml:space="preserve">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cGpRule m:val="4"/>
                    <m:cGp m:val="1"/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68EAD6EA" w:rsidR="001101E9" w:rsidRPr="00222BCD" w:rsidRDefault="00222BCD" w:rsidP="00222BCD">
      <w:pPr>
        <w:tabs>
          <w:tab w:val="left" w:pos="8356"/>
        </w:tabs>
        <w:spacing w:line="360" w:lineRule="auto"/>
        <w:ind w:firstLine="0"/>
        <w:jc w:val="left"/>
        <w:rPr>
          <w:i/>
          <w:iCs/>
          <w:szCs w:val="28"/>
        </w:rPr>
      </w:pPr>
      <w:r w:rsidRPr="00222BCD">
        <w:rPr>
          <w:i/>
          <w:iCs/>
          <w:szCs w:val="28"/>
        </w:rPr>
        <w:t xml:space="preserve">3.2.2. </w:t>
      </w:r>
      <w:r w:rsidR="001101E9" w:rsidRPr="00222BCD">
        <w:rPr>
          <w:i/>
          <w:iCs/>
          <w:szCs w:val="28"/>
        </w:rPr>
        <w:t>Матрица инерции и присоединенных масс</w:t>
      </w:r>
    </w:p>
    <w:p w14:paraId="677C8787" w14:textId="149A32AF" w:rsidR="001D581B" w:rsidRPr="00287810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20,21</w:t>
      </w:r>
      <w:r w:rsidR="00287810" w:rsidRPr="00287810">
        <w:rPr>
          <w:szCs w:val="28"/>
        </w:rPr>
        <w:t>]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F73340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F73340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F73340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F73340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FB7442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F73340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6C74F8">
      <w:pPr>
        <w:ind w:firstLine="0"/>
        <w:rPr>
          <w:iCs/>
          <w:szCs w:val="28"/>
          <w:lang w:val="en-US"/>
        </w:rPr>
      </w:pPr>
    </w:p>
    <w:p w14:paraId="6570FF12" w14:textId="3FA51374" w:rsidR="001D581B" w:rsidRPr="000928CA" w:rsidRDefault="00F73340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F73340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F73340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2131D872" w14:textId="4C1C2C46" w:rsidR="00F65089" w:rsidRPr="00287810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lastRenderedPageBreak/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  <w:r w:rsidR="00287810" w:rsidRPr="00287810">
        <w:rPr>
          <w:iCs/>
          <w:szCs w:val="28"/>
        </w:rPr>
        <w:t xml:space="preserve"> [</w:t>
      </w:r>
      <w:r w:rsidR="00FB7442" w:rsidRPr="00FB7442">
        <w:rPr>
          <w:iCs/>
          <w:szCs w:val="28"/>
        </w:rPr>
        <w:t>21</w:t>
      </w:r>
      <w:r w:rsidR="00287810" w:rsidRPr="00287810">
        <w:rPr>
          <w:iCs/>
          <w:szCs w:val="28"/>
        </w:rPr>
        <w:t>]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F73340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F73340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7E5EC7BE" w:rsidR="00F65089" w:rsidRPr="00287810" w:rsidRDefault="00F65089" w:rsidP="00F65089">
      <w:pPr>
        <w:rPr>
          <w:szCs w:val="28"/>
        </w:rPr>
      </w:pPr>
      <w:r w:rsidRPr="006C74F8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C74F8">
        <w:rPr>
          <w:iCs/>
          <w:szCs w:val="28"/>
        </w:rPr>
        <w:t xml:space="preserve"> нет, поэтому, как правило, используют ряд оценочных методов.</w:t>
      </w:r>
      <w:r w:rsidR="00F46B3F" w:rsidRPr="006C74F8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Cs w:val="28"/>
          </w:rPr>
          <m:t>m</m:t>
        </m:r>
      </m:oMath>
      <w:r w:rsidR="00F46B3F" w:rsidRPr="006C74F8">
        <w:rPr>
          <w:szCs w:val="28"/>
        </w:rPr>
        <w:t xml:space="preserve">, длиной </w:t>
      </w:r>
      <m:oMath>
        <m:r>
          <w:rPr>
            <w:rFonts w:ascii="Cambria Math" w:hAnsi="Cambria Math"/>
            <w:szCs w:val="28"/>
          </w:rPr>
          <m:t>L</m:t>
        </m:r>
      </m:oMath>
      <w:r w:rsidR="00F46B3F" w:rsidRPr="006C74F8">
        <w:rPr>
          <w:szCs w:val="28"/>
        </w:rPr>
        <w:t xml:space="preserve">, радиусом </w:t>
      </w:r>
      <m:oMath>
        <m:r>
          <w:rPr>
            <w:rFonts w:ascii="Cambria Math" w:hAnsi="Cambria Math"/>
            <w:szCs w:val="28"/>
          </w:rPr>
          <m:t>r</m:t>
        </m:r>
      </m:oMath>
      <w:r w:rsidR="00F46B3F" w:rsidRPr="006C74F8">
        <w:rPr>
          <w:szCs w:val="28"/>
        </w:rPr>
        <w:t xml:space="preserve"> присоединенные массы (1</w:t>
      </w:r>
      <w:r w:rsidR="000D2085" w:rsidRPr="006C74F8">
        <w:rPr>
          <w:szCs w:val="28"/>
        </w:rPr>
        <w:t>5</w:t>
      </w:r>
      <w:r w:rsidR="00F46B3F" w:rsidRPr="006C74F8">
        <w:rPr>
          <w:szCs w:val="28"/>
        </w:rPr>
        <w:t>) определяются как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</w:t>
      </w:r>
      <w:r w:rsidR="00287810" w:rsidRPr="00287810">
        <w:rPr>
          <w:szCs w:val="28"/>
        </w:rPr>
        <w:t>]</w:t>
      </w:r>
    </w:p>
    <w:p w14:paraId="6B55BD80" w14:textId="77777777" w:rsidR="00F46B3F" w:rsidRPr="006C74F8" w:rsidRDefault="00F46B3F" w:rsidP="00F65089">
      <w:pPr>
        <w:rPr>
          <w:szCs w:val="28"/>
        </w:rPr>
      </w:pPr>
    </w:p>
    <w:p w14:paraId="277510CA" w14:textId="7DBCD1F7" w:rsidR="00F46B3F" w:rsidRPr="003D7B49" w:rsidRDefault="00F73340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27F55E44" w:rsidR="00F65089" w:rsidRPr="00222BCD" w:rsidRDefault="00222BCD" w:rsidP="00222BCD">
      <w:pPr>
        <w:spacing w:line="360" w:lineRule="auto"/>
        <w:ind w:firstLine="0"/>
        <w:rPr>
          <w:i/>
          <w:iCs/>
          <w:szCs w:val="28"/>
        </w:rPr>
      </w:pPr>
      <w:r w:rsidRPr="00222BCD">
        <w:rPr>
          <w:i/>
          <w:iCs/>
          <w:szCs w:val="28"/>
        </w:rPr>
        <w:lastRenderedPageBreak/>
        <w:t xml:space="preserve">3.2.3. </w:t>
      </w:r>
      <w:r w:rsidR="004C0735" w:rsidRPr="00222BCD">
        <w:rPr>
          <w:i/>
          <w:iCs/>
          <w:szCs w:val="28"/>
        </w:rPr>
        <w:t>Матрица Кориолиса</w:t>
      </w:r>
    </w:p>
    <w:p w14:paraId="2D896C76" w14:textId="490A927E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="007946DB" w:rsidRPr="007946DB">
        <w:rPr>
          <w:szCs w:val="28"/>
        </w:rPr>
        <w:t xml:space="preserve"> [</w:t>
      </w:r>
      <w:r w:rsidR="00FB7442" w:rsidRPr="00FB7442">
        <w:rPr>
          <w:szCs w:val="28"/>
        </w:rPr>
        <w:t>2</w:t>
      </w:r>
      <w:r w:rsidR="007946DB" w:rsidRPr="007946DB">
        <w:rPr>
          <w:szCs w:val="28"/>
        </w:rPr>
        <w:t>1]</w:t>
      </w:r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proofErr w:type="spellStart"/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>рицы</w:t>
      </w:r>
      <w:proofErr w:type="spellEnd"/>
      <w:r w:rsidRPr="000928CA">
        <w:rPr>
          <w:rFonts w:eastAsiaTheme="minorEastAsia"/>
          <w:iCs/>
          <w:szCs w:val="28"/>
        </w:rPr>
        <w:t xml:space="preserve">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F73340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F73340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F73340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416CBF3B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="007946DB" w:rsidRPr="007946DB">
        <w:rPr>
          <w:szCs w:val="28"/>
        </w:rPr>
        <w:t xml:space="preserve"> [</w:t>
      </w:r>
      <w:r w:rsidR="00FB7442" w:rsidRPr="00BB6C1E">
        <w:rPr>
          <w:szCs w:val="28"/>
        </w:rPr>
        <w:t>2</w:t>
      </w:r>
      <w:r w:rsidR="007946DB" w:rsidRPr="007946DB">
        <w:rPr>
          <w:szCs w:val="28"/>
        </w:rPr>
        <w:t>1]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proofErr w:type="spellStart"/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>рицы</w:t>
      </w:r>
      <w:proofErr w:type="spellEnd"/>
      <w:r w:rsidRPr="000928CA">
        <w:rPr>
          <w:rFonts w:eastAsiaTheme="minorEastAsia"/>
          <w:iCs/>
          <w:szCs w:val="28"/>
        </w:rPr>
        <w:t xml:space="preserve">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F73340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18D3306F" w:rsidR="005C74CF" w:rsidRPr="00222BCD" w:rsidRDefault="00222BCD" w:rsidP="00222BCD">
      <w:pPr>
        <w:spacing w:line="360" w:lineRule="auto"/>
        <w:ind w:firstLine="0"/>
        <w:rPr>
          <w:i/>
          <w:iCs/>
          <w:szCs w:val="28"/>
        </w:rPr>
      </w:pPr>
      <w:r w:rsidRPr="00222BCD">
        <w:rPr>
          <w:i/>
          <w:iCs/>
          <w:szCs w:val="28"/>
        </w:rPr>
        <w:lastRenderedPageBreak/>
        <w:t xml:space="preserve">3.2.4. </w:t>
      </w:r>
      <w:r w:rsidR="005C74CF" w:rsidRPr="00222BCD">
        <w:rPr>
          <w:i/>
          <w:iCs/>
          <w:szCs w:val="28"/>
        </w:rPr>
        <w:t>Вектор гравитации и плавучести</w:t>
      </w:r>
    </w:p>
    <w:p w14:paraId="66204D16" w14:textId="557188CD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 w:rsidR="00BB6C1E" w:rsidRPr="009C50E1">
        <w:rPr>
          <w:szCs w:val="28"/>
        </w:rPr>
        <w:t>2</w:t>
      </w:r>
      <w:r w:rsidR="007946DB" w:rsidRPr="007946DB">
        <w:rPr>
          <w:szCs w:val="28"/>
        </w:rPr>
        <w:t>1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F73340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F73340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72CA9848" w14:textId="5BF572C1" w:rsidR="00616E29" w:rsidRPr="00222BCD" w:rsidRDefault="00222BCD" w:rsidP="00222BCD">
      <w:pPr>
        <w:tabs>
          <w:tab w:val="left" w:pos="8356"/>
        </w:tabs>
        <w:ind w:firstLine="0"/>
        <w:rPr>
          <w:i/>
          <w:iCs/>
          <w:szCs w:val="28"/>
          <w:lang w:val="en-US"/>
        </w:rPr>
      </w:pPr>
      <w:r w:rsidRPr="00222BCD">
        <w:rPr>
          <w:i/>
          <w:iCs/>
          <w:szCs w:val="28"/>
        </w:rPr>
        <w:t xml:space="preserve">3.2.5. </w:t>
      </w:r>
      <w:r w:rsidR="005C7092" w:rsidRPr="00222BCD">
        <w:rPr>
          <w:i/>
          <w:iCs/>
          <w:szCs w:val="28"/>
        </w:rPr>
        <w:t>Демпфирующие силы</w:t>
      </w:r>
    </w:p>
    <w:p w14:paraId="60927218" w14:textId="64C4D6BA" w:rsidR="00E061E6" w:rsidRDefault="00E061E6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E6E7981" wp14:editId="634ADA25">
                <wp:extent cx="3229583" cy="1400175"/>
                <wp:effectExtent l="0" t="0" r="9525" b="952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Стрелка: пятиугольник 9"/>
                        <wps:cNvSpPr/>
                        <wps:spPr>
                          <a:xfrm>
                            <a:off x="165372" y="680938"/>
                            <a:ext cx="2918298" cy="583659"/>
                          </a:xfrm>
                          <a:prstGeom prst="homePlate">
                            <a:avLst>
                              <a:gd name="adj" fmla="val 9166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1361873" y="204283"/>
                            <a:ext cx="0" cy="7587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1352145" y="972768"/>
                            <a:ext cx="943583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Надпись 55"/>
                        <wps:cNvSpPr txBox="1"/>
                        <wps:spPr>
                          <a:xfrm>
                            <a:off x="1381329" y="145916"/>
                            <a:ext cx="826851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C81B" w14:textId="43ABDC61" w:rsidR="00D93437" w:rsidRDefault="00F73340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(lift)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6"/>
                        <wps:cNvSpPr txBox="1"/>
                        <wps:spPr>
                          <a:xfrm>
                            <a:off x="1721797" y="651755"/>
                            <a:ext cx="953310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14DC" w14:textId="3D71D9FD" w:rsidR="00D93437" w:rsidRDefault="00F73340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(drag)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6E7981" id="Полотно 5" o:spid="_x0000_s1057" editas="canvas" style="width:254.3pt;height:110.25pt;mso-position-horizontal-relative:char;mso-position-vertical-relative:line" coordsize="32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">
                <v:shape id="_x0000_s1058" type="#_x0000_t75" style="position:absolute;width:32289;height:14001;visibility:visible;mso-wrap-style:square" filled="t">
                  <v:fill o:detectmouseclick="t"/>
                  <v:path o:connecttype="none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Стрелка: пятиугольник 9" o:spid="_x0000_s1059" type="#_x0000_t15" style="position:absolute;left:1653;top:6809;width:29183;height: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" adj="17640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shape>
                <v:shape id="Прямая со стрелкой 29" o:spid="_x0000_s1060" type="#_x0000_t32" style="position:absolute;left:13618;top:2042;width:0;height:7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" strokecolor="red" strokeweight="2.25pt">
                  <v:stroke endarrow="block" joinstyle="miter"/>
                </v:shape>
                <v:shape id="Прямая со стрелкой 36" o:spid="_x0000_s1061" type="#_x0000_t32" style="position:absolute;left:13521;top:9727;width: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Надпись 55" o:spid="_x0000_s1062" type="#_x0000_t202" style="position:absolute;left:13813;top:1459;width:8268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154AC81B" w14:textId="43ABDC61" w:rsidR="00D93437" w:rsidRDefault="00F73340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(lift)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6" o:spid="_x0000_s1063" type="#_x0000_t202" style="position:absolute;left:17217;top:6517;width:9534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E2514DC" w14:textId="3D71D9FD" w:rsidR="00D93437" w:rsidRDefault="00F73340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(drag)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06B55" w14:textId="20BFC09D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FE448F" w:rsidRPr="00FE448F"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53EC1B4" w:rsidR="002E298A" w:rsidRPr="007823AD" w:rsidRDefault="007823AD" w:rsidP="00835511">
      <w:pPr>
        <w:tabs>
          <w:tab w:val="left" w:pos="8356"/>
        </w:tabs>
        <w:ind w:firstLine="851"/>
        <w:rPr>
          <w:szCs w:val="28"/>
        </w:rPr>
      </w:pPr>
      <w:r w:rsidRPr="007823AD">
        <w:rPr>
          <w:szCs w:val="28"/>
        </w:rPr>
        <w:t>Сила сопротивления/подъемная сила рассчитывается с помощью</w:t>
      </w:r>
    </w:p>
    <w:p w14:paraId="3B3D57A8" w14:textId="77777777" w:rsidR="005C7092" w:rsidRPr="007823AD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F73340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7DA64EA1" w:rsidR="002E298A" w:rsidRPr="00486893" w:rsidRDefault="00F73340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сопротивления</w:t>
      </w:r>
      <w:r w:rsidR="005C7092" w:rsidRPr="00486893">
        <w:rPr>
          <w:szCs w:val="28"/>
        </w:rPr>
        <w:t>,</w:t>
      </w:r>
    </w:p>
    <w:p w14:paraId="38B826FA" w14:textId="2AE822C8" w:rsidR="005C7092" w:rsidRPr="00486893" w:rsidRDefault="00F73340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подъемной силы</w:t>
      </w:r>
      <w:r w:rsidR="005C7092" w:rsidRPr="00486893">
        <w:rPr>
          <w:szCs w:val="28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F73340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F73340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02A8E01C" w:rsidR="00424BDF" w:rsidRPr="00F76FB6" w:rsidRDefault="00424BDF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lastRenderedPageBreak/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47342C" w:rsidRPr="0047342C">
        <w:rPr>
          <w:szCs w:val="28"/>
        </w:rPr>
        <w:t xml:space="preserve"> </w:t>
      </w:r>
      <w:r w:rsidR="0047342C">
        <w:rPr>
          <w:szCs w:val="28"/>
        </w:rPr>
        <w:t xml:space="preserve">для цилиндрической </w:t>
      </w:r>
      <w:proofErr w:type="spellStart"/>
      <w:r w:rsidR="0047342C">
        <w:rPr>
          <w:szCs w:val="28"/>
        </w:rPr>
        <w:t>аппроксимационной</w:t>
      </w:r>
      <w:proofErr w:type="spellEnd"/>
      <w:r w:rsidR="0047342C">
        <w:rPr>
          <w:szCs w:val="28"/>
        </w:rPr>
        <w:t xml:space="preserve"> формы </w:t>
      </w:r>
      <w:r w:rsidR="0047342C">
        <w:rPr>
          <w:szCs w:val="28"/>
          <w:lang w:val="en-US"/>
        </w:rPr>
        <w:t>AUV</w:t>
      </w:r>
      <w:r w:rsidR="0047342C">
        <w:rPr>
          <w:szCs w:val="28"/>
        </w:rPr>
        <w:t xml:space="preserve"> приведены в работе </w:t>
      </w:r>
      <w:r w:rsidR="0047342C" w:rsidRPr="0047342C">
        <w:rPr>
          <w:szCs w:val="28"/>
        </w:rPr>
        <w:t>[</w:t>
      </w:r>
      <w:r w:rsidR="00223E0B" w:rsidRPr="00223E0B">
        <w:rPr>
          <w:szCs w:val="28"/>
        </w:rPr>
        <w:t>2</w:t>
      </w:r>
      <w:r w:rsidR="009C50E1" w:rsidRPr="009C50E1">
        <w:rPr>
          <w:szCs w:val="28"/>
        </w:rPr>
        <w:t>2</w:t>
      </w:r>
      <w:r w:rsidR="0047342C" w:rsidRPr="0047342C">
        <w:rPr>
          <w:szCs w:val="28"/>
        </w:rPr>
        <w:t>].</w:t>
      </w:r>
      <w:r w:rsidR="00F76FB6" w:rsidRPr="00F76FB6">
        <w:rPr>
          <w:szCs w:val="28"/>
        </w:rPr>
        <w:t xml:space="preserve"> </w:t>
      </w:r>
      <w:r w:rsidR="00F76FB6">
        <w:rPr>
          <w:szCs w:val="28"/>
        </w:rPr>
        <w:t xml:space="preserve">Для заданной пропорции длины и радиуса, соответствующий коэффициент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F76FB6">
        <w:rPr>
          <w:szCs w:val="28"/>
        </w:rPr>
        <w:t>.</w:t>
      </w:r>
    </w:p>
    <w:p w14:paraId="658B12C4" w14:textId="01B84DB0" w:rsidR="002E298A" w:rsidRDefault="002E298A" w:rsidP="0022469C">
      <w:pPr>
        <w:tabs>
          <w:tab w:val="left" w:pos="8356"/>
        </w:tabs>
        <w:ind w:firstLine="0"/>
        <w:rPr>
          <w:noProof/>
        </w:rPr>
      </w:pPr>
    </w:p>
    <w:p w14:paraId="1689193B" w14:textId="542F4AB6" w:rsidR="00F76FB6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noProof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Pr="00F76FB6">
        <w:rPr>
          <w:noProof/>
          <w:szCs w:val="28"/>
        </w:rPr>
        <w:t xml:space="preserve"> </w:t>
      </w:r>
      <w:r>
        <w:rPr>
          <w:noProof/>
          <w:szCs w:val="28"/>
        </w:rPr>
        <w:t xml:space="preserve">определяется относительно геометрии носовой части </w:t>
      </w:r>
      <w:r>
        <w:rPr>
          <w:noProof/>
          <w:szCs w:val="28"/>
          <w:lang w:val="en-US"/>
        </w:rPr>
        <w:t>AUV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данном случае наиболее близка форма </w:t>
      </w:r>
      <w:r w:rsidR="00486893" w:rsidRPr="009C50E1">
        <w:rPr>
          <w:noProof/>
          <w:szCs w:val="28"/>
        </w:rPr>
        <w:t>полусферическ</w:t>
      </w:r>
      <w:r w:rsidR="00486893">
        <w:rPr>
          <w:noProof/>
          <w:szCs w:val="28"/>
        </w:rPr>
        <w:t>ой</w:t>
      </w:r>
      <w:r w:rsidR="00486893" w:rsidRPr="009C50E1">
        <w:rPr>
          <w:noProof/>
          <w:szCs w:val="28"/>
        </w:rPr>
        <w:t xml:space="preserve"> чаш</w:t>
      </w:r>
      <w:r w:rsidR="00486893">
        <w:rPr>
          <w:noProof/>
          <w:szCs w:val="28"/>
        </w:rPr>
        <w:t>и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работе </w:t>
      </w:r>
      <w:r w:rsidRPr="00F76FB6">
        <w:rPr>
          <w:noProof/>
          <w:szCs w:val="28"/>
        </w:rPr>
        <w:t>[</w:t>
      </w:r>
      <w:r w:rsidR="00223E0B" w:rsidRPr="00835511">
        <w:rPr>
          <w:noProof/>
          <w:szCs w:val="28"/>
        </w:rPr>
        <w:t>2</w:t>
      </w:r>
      <w:r w:rsidR="009C50E1" w:rsidRPr="00EE084A">
        <w:rPr>
          <w:noProof/>
          <w:szCs w:val="28"/>
        </w:rPr>
        <w:t>3</w:t>
      </w:r>
      <w:r w:rsidRPr="00F76FB6">
        <w:rPr>
          <w:noProof/>
          <w:szCs w:val="28"/>
        </w:rPr>
        <w:t xml:space="preserve">] </w:t>
      </w:r>
      <w:r>
        <w:rPr>
          <w:noProof/>
          <w:szCs w:val="28"/>
        </w:rPr>
        <w:t xml:space="preserve">приведено соответсвующее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>
        <w:rPr>
          <w:noProof/>
          <w:szCs w:val="28"/>
        </w:rPr>
        <w:t>.</w:t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6FC88E3E" w14:textId="3655D907" w:rsidR="00A32D38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>Фронтальная и боковые площади определяются исключительно по базовым геометрическим параметрам подводного аппарата по следующим выражениям</w:t>
      </w:r>
      <w:r w:rsidRPr="00F76FB6">
        <w:rPr>
          <w:szCs w:val="28"/>
        </w:rPr>
        <w:t>:</w:t>
      </w:r>
    </w:p>
    <w:p w14:paraId="6411A784" w14:textId="77777777" w:rsidR="00C503C7" w:rsidRDefault="00C503C7" w:rsidP="0022469C">
      <w:pPr>
        <w:tabs>
          <w:tab w:val="left" w:pos="8356"/>
        </w:tabs>
        <w:ind w:firstLine="0"/>
        <w:rPr>
          <w:szCs w:val="28"/>
        </w:rPr>
      </w:pPr>
    </w:p>
    <w:p w14:paraId="06A9D212" w14:textId="53905B76" w:rsidR="00E66679" w:rsidRPr="00FD2E9E" w:rsidRDefault="00F73340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4545124" w:rsidR="00E66679" w:rsidRDefault="00F73340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C503C7">
      <w:pPr>
        <w:tabs>
          <w:tab w:val="left" w:pos="8356"/>
        </w:tabs>
        <w:ind w:firstLine="0"/>
        <w:jc w:val="center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F73340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F73340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F73340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F73340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75B66A9F" w14:textId="77777777" w:rsidR="00E061E6" w:rsidRPr="00424BDF" w:rsidRDefault="00E061E6" w:rsidP="0022469C">
      <w:pPr>
        <w:tabs>
          <w:tab w:val="left" w:pos="8356"/>
        </w:tabs>
        <w:ind w:firstLine="0"/>
        <w:rPr>
          <w:iCs/>
          <w:szCs w:val="28"/>
        </w:rPr>
      </w:pP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334ACB85" w14:textId="77777777" w:rsidR="000E671D" w:rsidRDefault="000E671D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DF9C16A" w14:textId="2AE8C86C" w:rsidR="00EB2B79" w:rsidRPr="00222BCD" w:rsidRDefault="00222BCD" w:rsidP="00222BCD">
      <w:pPr>
        <w:spacing w:after="160" w:line="259" w:lineRule="auto"/>
        <w:ind w:firstLine="0"/>
        <w:rPr>
          <w:i/>
          <w:iCs/>
          <w:szCs w:val="28"/>
        </w:rPr>
      </w:pPr>
      <w:r w:rsidRPr="00222BCD">
        <w:rPr>
          <w:i/>
          <w:iCs/>
          <w:szCs w:val="28"/>
        </w:rPr>
        <w:lastRenderedPageBreak/>
        <w:t>3.3. Математическая модель буя</w:t>
      </w:r>
    </w:p>
    <w:p w14:paraId="1D6E587F" w14:textId="4EA62EA5" w:rsidR="00C7047F" w:rsidRPr="00C7047F" w:rsidRDefault="00C7047F" w:rsidP="00C7047F">
      <w:pPr>
        <w:spacing w:after="160" w:line="259" w:lineRule="auto"/>
        <w:rPr>
          <w:szCs w:val="28"/>
        </w:rPr>
      </w:pPr>
      <w:r>
        <w:rPr>
          <w:szCs w:val="28"/>
        </w:rPr>
        <w:t>Схема, задействованных в работе буев приведена на рис. 8. Их параметры сведены в таблицу 4.</w:t>
      </w:r>
    </w:p>
    <w:p w14:paraId="5DC92937" w14:textId="756EDF86" w:rsidR="00F96EAE" w:rsidRDefault="00F96EAE" w:rsidP="008A17AD">
      <w:pPr>
        <w:spacing w:after="160" w:line="259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04C375" wp14:editId="55BF6D75">
            <wp:extent cx="2782111" cy="3975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65" cy="39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F94" w14:textId="1BCE954F" w:rsidR="00C7047F" w:rsidRDefault="000E671D" w:rsidP="00C7047F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Pr="000E671D">
        <w:rPr>
          <w:szCs w:val="28"/>
        </w:rPr>
        <w:t>8</w:t>
      </w:r>
      <w:r w:rsidRPr="00A3344E">
        <w:rPr>
          <w:szCs w:val="28"/>
        </w:rPr>
        <w:t xml:space="preserve"> – </w:t>
      </w:r>
      <w:r>
        <w:rPr>
          <w:szCs w:val="28"/>
        </w:rPr>
        <w:t>Схематичное изображение буя в своей системе координат</w:t>
      </w:r>
    </w:p>
    <w:p w14:paraId="674356C0" w14:textId="20DD3D91" w:rsidR="00F96EAE" w:rsidRDefault="00DF6043" w:rsidP="00DF2DD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Таблица</w:t>
      </w:r>
      <w:r w:rsidR="00C7047F">
        <w:rPr>
          <w:szCs w:val="28"/>
        </w:rPr>
        <w:t xml:space="preserve"> 4</w:t>
      </w:r>
      <w:r>
        <w:rPr>
          <w:szCs w:val="28"/>
        </w:rPr>
        <w:t xml:space="preserve"> – Параметры буев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247"/>
        <w:gridCol w:w="1380"/>
        <w:gridCol w:w="2155"/>
        <w:gridCol w:w="2109"/>
        <w:gridCol w:w="1940"/>
      </w:tblGrid>
      <w:tr w:rsidR="00C7047F" w:rsidRPr="00F51040" w14:paraId="2BB81F70" w14:textId="77777777" w:rsidTr="008B4692">
        <w:tc>
          <w:tcPr>
            <w:tcW w:w="1413" w:type="dxa"/>
            <w:vAlign w:val="center"/>
          </w:tcPr>
          <w:p w14:paraId="77CED2BF" w14:textId="77777777" w:rsidR="00C7047F" w:rsidRPr="00E061E6" w:rsidRDefault="00C7047F" w:rsidP="008B4692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5477F161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18740A2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36B653EF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масс,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0BBEC28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плавучести,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039928E" w14:textId="77777777" w:rsidR="00C7047F" w:rsidRPr="00F51040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Плавучесть,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C7047F" w:rsidRPr="00F51040" w14:paraId="07264CA8" w14:textId="77777777" w:rsidTr="008B4692">
        <w:tc>
          <w:tcPr>
            <w:tcW w:w="1413" w:type="dxa"/>
            <w:vAlign w:val="center"/>
          </w:tcPr>
          <w:p w14:paraId="519ADAF6" w14:textId="3D508514" w:rsidR="00C7047F" w:rsidRPr="00E061E6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3CCEEFF3" w14:textId="409E0B7F" w:rsidR="00C7047F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C7047F">
              <w:rPr>
                <w:szCs w:val="28"/>
              </w:rPr>
              <w:t>.</w:t>
            </w:r>
            <w:r>
              <w:rPr>
                <w:szCs w:val="28"/>
              </w:rPr>
              <w:t>36</w:t>
            </w:r>
            <w:r w:rsidR="00C7047F">
              <w:rPr>
                <w:szCs w:val="28"/>
              </w:rPr>
              <w:t xml:space="preserve"> м</w:t>
            </w:r>
          </w:p>
        </w:tc>
        <w:tc>
          <w:tcPr>
            <w:tcW w:w="1417" w:type="dxa"/>
            <w:vAlign w:val="center"/>
          </w:tcPr>
          <w:p w14:paraId="69D81C49" w14:textId="6CB0812A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E53CA7">
              <w:rPr>
                <w:szCs w:val="28"/>
              </w:rPr>
              <w:t>08</w:t>
            </w:r>
            <w:r>
              <w:rPr>
                <w:szCs w:val="28"/>
              </w:rPr>
              <w:t xml:space="preserve"> м</w:t>
            </w:r>
          </w:p>
        </w:tc>
        <w:tc>
          <w:tcPr>
            <w:tcW w:w="1985" w:type="dxa"/>
            <w:vAlign w:val="center"/>
          </w:tcPr>
          <w:p w14:paraId="22C202A6" w14:textId="09F68B3F" w:rsidR="00C7047F" w:rsidRDefault="00F73340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-0.16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07EC63E3" w14:textId="110BBD4D" w:rsidR="00C7047F" w:rsidRDefault="00F73340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.21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12C0BD2E" w14:textId="06E9A633" w:rsidR="00C7047F" w:rsidRPr="00F51040" w:rsidRDefault="00E53CA7" w:rsidP="008B4692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w:r>
              <w:rPr>
                <w:szCs w:val="28"/>
              </w:rPr>
              <w:t>17</w:t>
            </w:r>
            <w:r w:rsidR="00C7047F">
              <w:rPr>
                <w:szCs w:val="28"/>
              </w:rPr>
              <w:t>,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Н</w:t>
            </w:r>
          </w:p>
        </w:tc>
      </w:tr>
    </w:tbl>
    <w:p w14:paraId="6DB3720E" w14:textId="77777777" w:rsidR="00DF6043" w:rsidRPr="00DF6043" w:rsidRDefault="00DF6043" w:rsidP="00DF2DDC">
      <w:pPr>
        <w:spacing w:after="160" w:line="259" w:lineRule="auto"/>
        <w:ind w:firstLine="0"/>
        <w:rPr>
          <w:szCs w:val="28"/>
        </w:rPr>
      </w:pPr>
    </w:p>
    <w:p w14:paraId="6CA000EF" w14:textId="4D94F9E3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F73340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rSpRule m:val="4"/>
                      <m:rSp m:val="2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725A7A7F" w14:textId="71191961" w:rsidR="00AF057C" w:rsidRDefault="00EB2B79" w:rsidP="00E53CA7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2919A6B" w14:textId="02DA3ACF" w:rsidR="00B5349D" w:rsidRPr="00D93437" w:rsidRDefault="00D93437" w:rsidP="00D93437">
      <w:pPr>
        <w:spacing w:after="160" w:line="259" w:lineRule="auto"/>
        <w:ind w:firstLine="0"/>
        <w:rPr>
          <w:i/>
          <w:iCs/>
          <w:szCs w:val="28"/>
        </w:rPr>
      </w:pPr>
      <w:r w:rsidRPr="00D93437">
        <w:rPr>
          <w:i/>
          <w:iCs/>
          <w:szCs w:val="28"/>
        </w:rPr>
        <w:lastRenderedPageBreak/>
        <w:t>3.4. Описание бортовых измерительных датчиков</w:t>
      </w:r>
    </w:p>
    <w:p w14:paraId="4BE42C6C" w14:textId="20D9CF7E" w:rsidR="00753636" w:rsidRPr="00753636" w:rsidRDefault="00E76519" w:rsidP="00753636">
      <w:pPr>
        <w:spacing w:after="160" w:line="259" w:lineRule="auto"/>
        <w:ind w:firstLine="0"/>
      </w:pPr>
      <w:r>
        <w:rPr>
          <w:b/>
          <w:bCs/>
          <w:szCs w:val="28"/>
        </w:rPr>
        <w:tab/>
      </w:r>
      <w:r>
        <w:t xml:space="preserve">Ни один прибор не может производить измерение идеально, то есть без погрешностей. Погрешность – разница между истинным значением величины и фактическим, измеряемым прибором. Погрешности приборов делятся на случайные и систематические составляющие. Случайные составляющие также называются случайными ошибками измерений. Их конкретную реализацию к тому или иному моменту времени нельзя предсказать, можно лишь описать общий вид их поведения. Математическая модель случайных составляющих определяется как последовательность суммы отсчетов белого шума с отсчетами процесса Маркова или </w:t>
      </w:r>
      <w:proofErr w:type="spellStart"/>
      <w:r>
        <w:t>фликкер</w:t>
      </w:r>
      <w:proofErr w:type="spellEnd"/>
      <w:r>
        <w:t xml:space="preserve">-шума </w:t>
      </w:r>
      <w:r w:rsidRPr="00E76519">
        <w:t>[</w:t>
      </w:r>
      <w:r w:rsidR="00B0703D">
        <w:t>2</w:t>
      </w:r>
      <w:r w:rsidR="00FB7442" w:rsidRPr="00FB7442">
        <w:t>4</w:t>
      </w:r>
      <w:r w:rsidRPr="00E76519">
        <w:t>].</w:t>
      </w:r>
      <w:r w:rsidR="00753636">
        <w:t xml:space="preserve"> </w:t>
      </w:r>
      <w:r>
        <w:t>Определение характеристик случайных процессов позволяет верно описать их динамику при интеграции ИНС с другими датчиками, повысив качество фильтрации.</w:t>
      </w:r>
    </w:p>
    <w:p w14:paraId="7AB7ECFA" w14:textId="343EEFF0" w:rsidR="00B5349D" w:rsidRPr="00D93437" w:rsidRDefault="00D93437" w:rsidP="00E269E2">
      <w:pPr>
        <w:spacing w:after="160" w:line="259" w:lineRule="auto"/>
        <w:ind w:firstLine="0"/>
        <w:rPr>
          <w:i/>
          <w:iCs/>
          <w:szCs w:val="28"/>
        </w:rPr>
      </w:pPr>
      <w:r w:rsidRPr="00D93437">
        <w:rPr>
          <w:i/>
          <w:iCs/>
          <w:szCs w:val="28"/>
        </w:rPr>
        <w:t xml:space="preserve">3.4.1. </w:t>
      </w:r>
      <w:r w:rsidR="00141209" w:rsidRPr="00D93437">
        <w:rPr>
          <w:i/>
          <w:iCs/>
          <w:szCs w:val="28"/>
        </w:rPr>
        <w:t>Инерциальные датчики</w:t>
      </w:r>
    </w:p>
    <w:p w14:paraId="315D152F" w14:textId="516BACD3" w:rsidR="00753636" w:rsidRDefault="00141209" w:rsidP="00753636">
      <w:pPr>
        <w:spacing w:after="160" w:line="259" w:lineRule="auto"/>
        <w:ind w:firstLine="709"/>
      </w:pPr>
      <w:r>
        <w:t xml:space="preserve">Исследуем потенциальную величину ошибки навигации, вносимую случайными погрешностями датчиков при работе в автономном режиме. </w:t>
      </w:r>
    </w:p>
    <w:p w14:paraId="7105BFBA" w14:textId="5CB75F50" w:rsidR="005C360B" w:rsidRDefault="005C360B" w:rsidP="00EE5FF5">
      <w:pPr>
        <w:spacing w:after="160" w:line="259" w:lineRule="auto"/>
        <w:ind w:firstLine="709"/>
      </w:pPr>
      <w:r>
        <w:t xml:space="preserve">При комплексировании ИНС с другими датчиками смещения нулей акселерометров и гироскопов включаются в вектор оцениваемых параметров: это позволяет учесть их случайную составляющую, которая является основным источником ошибок позиционирования после компенсации других систематических погрешностей. Наибольший эффект на смещение нулей МЭМС-датчиков оказывает температура, в то же время её влияние на </w:t>
      </w:r>
      <w:proofErr w:type="spellStart"/>
      <w:r>
        <w:t>неортогональности</w:t>
      </w:r>
      <w:proofErr w:type="spellEnd"/>
      <w:r>
        <w:t xml:space="preserve"> осей и погрешности масштабных коэффициентов ограничено.</w:t>
      </w:r>
    </w:p>
    <w:p w14:paraId="01D06ED0" w14:textId="318FFE5F" w:rsidR="00753636" w:rsidRDefault="00753636" w:rsidP="00753636">
      <w:pPr>
        <w:spacing w:after="160" w:line="259" w:lineRule="auto"/>
        <w:ind w:firstLine="709"/>
        <w:rPr>
          <w:iCs/>
        </w:rPr>
      </w:pPr>
      <w:r w:rsidRPr="00753636">
        <w:rPr>
          <w:iCs/>
        </w:rPr>
        <w:t xml:space="preserve">Выходной вектор измерений </w:t>
      </w:r>
      <w:r w:rsidR="00D20C3B">
        <w:rPr>
          <w:iCs/>
        </w:rPr>
        <w:t xml:space="preserve">скорости от блока трех-осевого </w:t>
      </w:r>
      <w:r w:rsidRPr="00753636">
        <w:rPr>
          <w:iCs/>
        </w:rPr>
        <w:t>акселерометра моделируется как</w:t>
      </w:r>
    </w:p>
    <w:p w14:paraId="473DB502" w14:textId="54B8F84C" w:rsidR="00753636" w:rsidRDefault="00F73340" w:rsidP="00D20C3B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D20C3B" w:rsidRPr="00D20C3B">
        <w:rPr>
          <w:szCs w:val="28"/>
        </w:rPr>
        <w:t>,</w:t>
      </w:r>
    </w:p>
    <w:p w14:paraId="571A6DB9" w14:textId="4BE584F2" w:rsidR="00D20C3B" w:rsidRPr="00D20C3B" w:rsidRDefault="00D20C3B" w:rsidP="00753636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IMU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акселерометра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</w:t>
      </w:r>
      <w:r>
        <w:rPr>
          <w:szCs w:val="28"/>
        </w:rPr>
        <w:t>акселерометра</w:t>
      </w:r>
      <w:r w:rsidRPr="00D0128F">
        <w:rPr>
          <w:szCs w:val="28"/>
        </w:rPr>
        <w:t>, которое моделируется как марковский процесс 1-го порядка.</w:t>
      </w:r>
    </w:p>
    <w:p w14:paraId="2F656440" w14:textId="605472A4" w:rsidR="00D0128F" w:rsidRPr="00D0128F" w:rsidRDefault="00062819" w:rsidP="00D0128F">
      <w:pPr>
        <w:spacing w:after="160" w:line="259" w:lineRule="auto"/>
        <w:ind w:firstLine="709"/>
        <w:rPr>
          <w:iCs/>
        </w:rPr>
      </w:pPr>
      <w:r>
        <w:rPr>
          <w:iCs/>
        </w:rPr>
        <w:t>Аналогично, ф</w:t>
      </w:r>
      <w:r w:rsidR="00D0128F">
        <w:rPr>
          <w:iCs/>
        </w:rPr>
        <w:t>актический выход гироскопа определяется как</w:t>
      </w:r>
    </w:p>
    <w:p w14:paraId="5523DCD9" w14:textId="0A9A2FAA" w:rsidR="00D0128F" w:rsidRDefault="00F73340" w:rsidP="00D0128F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Cs w:val="28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D0128F">
        <w:rPr>
          <w:iCs/>
          <w:szCs w:val="28"/>
        </w:rPr>
        <w:t>,</w:t>
      </w:r>
    </w:p>
    <w:p w14:paraId="58233D3C" w14:textId="4E5E232B" w:rsidR="00D0128F" w:rsidRPr="00D0128F" w:rsidRDefault="00D0128F" w:rsidP="00D0128F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GYRO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гироскопа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гироскопа, которое моделируется как марковский процесс 1-го порядка.</w:t>
      </w:r>
    </w:p>
    <w:p w14:paraId="5894EE7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B01199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6827726D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3FA2FA8A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840B434" w14:textId="5A3D760A" w:rsidR="00B5349D" w:rsidRPr="00D93437" w:rsidRDefault="00D93437" w:rsidP="00D93437">
      <w:pPr>
        <w:spacing w:after="160" w:line="259" w:lineRule="auto"/>
        <w:ind w:firstLine="0"/>
        <w:rPr>
          <w:i/>
          <w:iCs/>
        </w:rPr>
      </w:pPr>
      <w:r w:rsidRPr="00D93437">
        <w:rPr>
          <w:i/>
          <w:iCs/>
        </w:rPr>
        <w:lastRenderedPageBreak/>
        <w:t xml:space="preserve">3.4.2. </w:t>
      </w:r>
      <w:proofErr w:type="spellStart"/>
      <w:r w:rsidR="00B5349D" w:rsidRPr="00D93437">
        <w:rPr>
          <w:i/>
          <w:iCs/>
        </w:rPr>
        <w:t>Глубинометр</w:t>
      </w:r>
      <w:proofErr w:type="spellEnd"/>
    </w:p>
    <w:p w14:paraId="4EA46E45" w14:textId="38CF206E" w:rsidR="00B5349D" w:rsidRDefault="00702034" w:rsidP="00B5349D">
      <w:pPr>
        <w:spacing w:after="160" w:line="259" w:lineRule="auto"/>
        <w:ind w:firstLine="709"/>
        <w:rPr>
          <w:szCs w:val="28"/>
        </w:rPr>
      </w:pPr>
      <w:r w:rsidRPr="00702034">
        <w:rPr>
          <w:szCs w:val="28"/>
        </w:rPr>
        <w:t>Глубина и подводное давление имеют прямую зависимость. По мере углубления аппарата в воду показания давления линейно увеличиваются.</w:t>
      </w:r>
    </w:p>
    <w:p w14:paraId="7D1BED68" w14:textId="625AD9A2" w:rsidR="009A4816" w:rsidRDefault="009A4816" w:rsidP="00B5349D">
      <w:pPr>
        <w:spacing w:after="160" w:line="259" w:lineRule="auto"/>
        <w:ind w:firstLine="709"/>
        <w:rPr>
          <w:szCs w:val="28"/>
        </w:rPr>
      </w:pPr>
      <w:r w:rsidRPr="009A4816">
        <w:rPr>
          <w:szCs w:val="28"/>
        </w:rPr>
        <w:t>Фактический выход датчика глубины моделируется путем добавления шума к действительной глубине</w:t>
      </w:r>
    </w:p>
    <w:p w14:paraId="525C1084" w14:textId="3528B003" w:rsidR="009A4816" w:rsidRDefault="00F73340" w:rsidP="009A4816">
      <w:pPr>
        <w:spacing w:after="160" w:line="259" w:lineRule="auto"/>
        <w:ind w:firstLine="0"/>
        <w:jc w:val="center"/>
        <w:rPr>
          <w:iCs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z</m:t>
            </m:r>
          </m:e>
        </m:acc>
        <m:r>
          <w:rPr>
            <w:rFonts w:ascii="Cambria Math" w:hAnsi="Cambria Math"/>
            <w:szCs w:val="28"/>
          </w:rPr>
          <m:t>=z+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</m:oMath>
      <w:r w:rsidR="009A4816" w:rsidRPr="009A4816">
        <w:rPr>
          <w:iCs/>
          <w:szCs w:val="28"/>
        </w:rPr>
        <w:t>,</w:t>
      </w:r>
    </w:p>
    <w:p w14:paraId="3C511522" w14:textId="33EDD194" w:rsidR="00753636" w:rsidRPr="00D93437" w:rsidRDefault="009A4816" w:rsidP="00D0128F">
      <w:pPr>
        <w:spacing w:after="160" w:line="259" w:lineRule="auto"/>
        <w:ind w:firstLine="0"/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по глубине.</w:t>
      </w:r>
    </w:p>
    <w:p w14:paraId="7207A1D2" w14:textId="4AAFD6A3" w:rsidR="00B5349D" w:rsidRPr="00D31AA5" w:rsidRDefault="00D31AA5" w:rsidP="00D31AA5">
      <w:pPr>
        <w:spacing w:after="160" w:line="259" w:lineRule="auto"/>
        <w:ind w:firstLine="0"/>
        <w:rPr>
          <w:i/>
          <w:iCs/>
          <w:szCs w:val="28"/>
        </w:rPr>
      </w:pPr>
      <w:r w:rsidRPr="00D31AA5">
        <w:rPr>
          <w:i/>
          <w:iCs/>
          <w:szCs w:val="28"/>
        </w:rPr>
        <w:t xml:space="preserve">3.4.3. </w:t>
      </w:r>
      <w:r w:rsidR="00B5349D" w:rsidRPr="00D31AA5">
        <w:rPr>
          <w:i/>
          <w:iCs/>
          <w:szCs w:val="28"/>
        </w:rPr>
        <w:t>Допплеровский лаг</w:t>
      </w:r>
    </w:p>
    <w:p w14:paraId="3C7BE942" w14:textId="39BF4A40" w:rsidR="00C86FE9" w:rsidRDefault="00C86FE9" w:rsidP="00C86FE9">
      <w:pPr>
        <w:spacing w:after="160" w:line="259" w:lineRule="auto"/>
        <w:ind w:firstLine="709"/>
        <w:rPr>
          <w:szCs w:val="28"/>
        </w:rPr>
      </w:pPr>
      <w:r w:rsidRPr="00C86FE9">
        <w:rPr>
          <w:szCs w:val="28"/>
        </w:rPr>
        <w:t>Доплеровский лаг измеряет изменение акустической частоты для определения скорости транспортного средства относительно морского дна.</w:t>
      </w:r>
      <w:r>
        <w:rPr>
          <w:szCs w:val="28"/>
        </w:rPr>
        <w:t xml:space="preserve"> </w:t>
      </w:r>
      <w:r w:rsidRPr="009A4816">
        <w:rPr>
          <w:szCs w:val="28"/>
        </w:rPr>
        <w:t xml:space="preserve">Фактический выход </w:t>
      </w:r>
      <w:r>
        <w:rPr>
          <w:szCs w:val="28"/>
        </w:rPr>
        <w:t>допплеровского лага</w:t>
      </w:r>
      <w:r w:rsidRPr="009A4816">
        <w:rPr>
          <w:szCs w:val="28"/>
        </w:rPr>
        <w:t xml:space="preserve"> моделируется путем добавления шума к действительной </w:t>
      </w:r>
      <w:r>
        <w:rPr>
          <w:szCs w:val="28"/>
        </w:rPr>
        <w:t>скорости аппарата</w:t>
      </w:r>
    </w:p>
    <w:p w14:paraId="78B06E20" w14:textId="4E82DC3C" w:rsidR="00C86FE9" w:rsidRDefault="00F73340" w:rsidP="00C86FE9">
      <w:pPr>
        <w:spacing w:after="160" w:line="259" w:lineRule="auto"/>
        <w:ind w:firstLine="0"/>
        <w:jc w:val="center"/>
        <w:rPr>
          <w:iCs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eqArr>
          </m:e>
        </m:d>
        <m:r>
          <w:rPr>
            <w:rFonts w:ascii="Cambria Math" w:hAnsi="Cambria Math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eqArr>
          </m:e>
        </m:d>
      </m:oMath>
      <w:r w:rsidR="00C86FE9" w:rsidRPr="009A4816">
        <w:rPr>
          <w:iCs/>
          <w:szCs w:val="28"/>
        </w:rPr>
        <w:t>,</w:t>
      </w:r>
    </w:p>
    <w:p w14:paraId="5439E4C7" w14:textId="35A2648B" w:rsidR="00C86FE9" w:rsidRPr="00C86FE9" w:rsidRDefault="00C86FE9" w:rsidP="00C86FE9">
      <w:pPr>
        <w:spacing w:after="160" w:line="259" w:lineRule="auto"/>
        <w:ind w:firstLine="0"/>
        <w:rPr>
          <w:iCs/>
          <w:szCs w:val="28"/>
        </w:rPr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C86FE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 xml:space="preserve">ошибки по </w:t>
      </w:r>
      <w:r w:rsidR="000960A3">
        <w:t>скорости</w:t>
      </w:r>
      <w:r>
        <w:t>.</w:t>
      </w:r>
    </w:p>
    <w:p w14:paraId="3212FCC7" w14:textId="3D3CE284" w:rsidR="00B5349D" w:rsidRPr="00D31AA5" w:rsidRDefault="00D31AA5" w:rsidP="00D31AA5">
      <w:pPr>
        <w:spacing w:after="160" w:line="259" w:lineRule="auto"/>
        <w:ind w:firstLine="0"/>
        <w:rPr>
          <w:i/>
          <w:iCs/>
          <w:szCs w:val="28"/>
          <w:lang w:val="en-US"/>
        </w:rPr>
      </w:pPr>
      <w:r w:rsidRPr="00D31AA5">
        <w:rPr>
          <w:i/>
          <w:iCs/>
          <w:szCs w:val="28"/>
        </w:rPr>
        <w:t>3.4.4. Акустическая</w:t>
      </w:r>
      <w:r w:rsidRPr="00D31AA5">
        <w:rPr>
          <w:i/>
          <w:iCs/>
          <w:szCs w:val="28"/>
          <w:lang w:val="en-US"/>
        </w:rPr>
        <w:t xml:space="preserve"> </w:t>
      </w:r>
      <w:r w:rsidRPr="00D31AA5">
        <w:rPr>
          <w:i/>
          <w:iCs/>
          <w:szCs w:val="28"/>
        </w:rPr>
        <w:t>система</w:t>
      </w:r>
      <w:r w:rsidRPr="00D31AA5">
        <w:rPr>
          <w:i/>
          <w:iCs/>
          <w:szCs w:val="28"/>
          <w:lang w:val="en-US"/>
        </w:rPr>
        <w:t xml:space="preserve"> </w:t>
      </w:r>
      <w:r w:rsidRPr="00D31AA5">
        <w:rPr>
          <w:i/>
          <w:iCs/>
          <w:szCs w:val="28"/>
        </w:rPr>
        <w:t>позиционирования</w:t>
      </w:r>
    </w:p>
    <w:p w14:paraId="1BF8EA32" w14:textId="387BC317" w:rsidR="00D31AA5" w:rsidRPr="00D31AA5" w:rsidRDefault="00D31AA5" w:rsidP="00D31AA5">
      <w:pPr>
        <w:spacing w:after="160" w:line="259" w:lineRule="auto"/>
        <w:ind w:firstLine="709"/>
      </w:pPr>
      <w:r w:rsidRPr="00D31AA5">
        <w:t xml:space="preserve">Система подводного акустического позиционирования измеряет расстояние и направление движения транспортного средства от опорных позиций. Она может быть сопряжена с </w:t>
      </w:r>
      <w:r w:rsidRPr="00D31AA5">
        <w:rPr>
          <w:lang w:val="en-US"/>
        </w:rPr>
        <w:t>GPS</w:t>
      </w:r>
      <w:r w:rsidRPr="00D31AA5">
        <w:t xml:space="preserve"> для обеспечения координат, связанных с Землей. Однако на оценку акустической позиции влияют точность </w:t>
      </w:r>
      <w:r w:rsidRPr="00D31AA5">
        <w:rPr>
          <w:lang w:val="en-US"/>
        </w:rPr>
        <w:t>GPS</w:t>
      </w:r>
      <w:r w:rsidRPr="00D31AA5">
        <w:t>, установка системы, положение судна, профиль скорости звука, изгиб лучей и шум при измерении</w:t>
      </w:r>
      <w:r>
        <w:t xml:space="preserve"> </w:t>
      </w:r>
      <w:r w:rsidRPr="00D31AA5">
        <w:t>[16].</w:t>
      </w:r>
    </w:p>
    <w:p w14:paraId="373D3C68" w14:textId="62B6BFD2" w:rsidR="00D31AA5" w:rsidRPr="00645485" w:rsidRDefault="00D31AA5" w:rsidP="00D31AA5">
      <w:pPr>
        <w:spacing w:after="160" w:line="259" w:lineRule="auto"/>
        <w:ind w:firstLine="709"/>
      </w:pPr>
      <w:r w:rsidRPr="00D31AA5">
        <w:t xml:space="preserve">Предполагается, что система точно откалибрована, установка и положение буев оказывают незначительное влияние. </w:t>
      </w:r>
      <w:r w:rsidRPr="00645485">
        <w:t>Математическая модель фактического выходного сигнала системы имеет вид</w:t>
      </w:r>
    </w:p>
    <w:p w14:paraId="43433D1E" w14:textId="77777777" w:rsidR="00D31AA5" w:rsidRPr="00645485" w:rsidRDefault="00F73340" w:rsidP="00D31AA5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UAPS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UAPS</m:t>
            </m:r>
          </m:sub>
        </m:sSub>
      </m:oMath>
      <w:r w:rsidR="00D31AA5" w:rsidRPr="00645485">
        <w:rPr>
          <w:szCs w:val="28"/>
        </w:rPr>
        <w:t>,</w:t>
      </w:r>
    </w:p>
    <w:p w14:paraId="058C91DA" w14:textId="1679C6DA" w:rsidR="00D31AA5" w:rsidRPr="00D31AA5" w:rsidRDefault="00D31AA5" w:rsidP="00D31AA5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>где</w:t>
      </w:r>
      <w:r w:rsidRPr="00D31AA5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UAPS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31AA5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UAPS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31AA5">
        <w:rPr>
          <w:szCs w:val="28"/>
        </w:rPr>
        <w:t xml:space="preserve"> – </w:t>
      </w:r>
      <w:r>
        <w:t>СКО</w:t>
      </w:r>
      <w:r w:rsidRPr="00D31AA5">
        <w:t xml:space="preserve"> </w:t>
      </w:r>
      <w:r>
        <w:t>ошибки</w:t>
      </w:r>
      <w:r w:rsidRPr="00D31AA5">
        <w:t xml:space="preserve"> </w:t>
      </w:r>
      <w:r>
        <w:t>позиционирования</w:t>
      </w:r>
      <w:r w:rsidRPr="00D31AA5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31AA5">
        <w:rPr>
          <w:szCs w:val="28"/>
        </w:rPr>
        <w:t xml:space="preserve"> – это изменяющееся во времени смещение, моделируемое как марковский процесс 1-го порядка и зависящее от профиля скорости звука и эффекта изгиба луча.</w:t>
      </w:r>
    </w:p>
    <w:p w14:paraId="1B98A22D" w14:textId="77777777" w:rsidR="00501827" w:rsidRPr="00D31AA5" w:rsidRDefault="00501827" w:rsidP="00790415">
      <w:pPr>
        <w:spacing w:after="160" w:line="259" w:lineRule="auto"/>
        <w:ind w:firstLine="0"/>
        <w:rPr>
          <w:b/>
          <w:bCs/>
          <w:szCs w:val="28"/>
        </w:rPr>
      </w:pPr>
    </w:p>
    <w:p w14:paraId="7CACDC1C" w14:textId="77777777" w:rsidR="00753636" w:rsidRPr="00D31AA5" w:rsidRDefault="00753636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D31AA5">
        <w:rPr>
          <w:b/>
          <w:bCs/>
          <w:szCs w:val="28"/>
        </w:rPr>
        <w:br w:type="page"/>
      </w:r>
    </w:p>
    <w:p w14:paraId="7B0C1905" w14:textId="2B821083" w:rsidR="00501827" w:rsidRPr="00D31AA5" w:rsidRDefault="00D31AA5" w:rsidP="00D31AA5">
      <w:pPr>
        <w:spacing w:after="160" w:line="259" w:lineRule="auto"/>
        <w:ind w:firstLine="0"/>
        <w:rPr>
          <w:i/>
          <w:iCs/>
          <w:szCs w:val="28"/>
        </w:rPr>
      </w:pPr>
      <w:r w:rsidRPr="00D31AA5">
        <w:rPr>
          <w:i/>
          <w:iCs/>
          <w:szCs w:val="28"/>
        </w:rPr>
        <w:lastRenderedPageBreak/>
        <w:t>3.5. Комплексирование информации с датчиков</w:t>
      </w:r>
    </w:p>
    <w:p w14:paraId="2AE08607" w14:textId="6EBF67FF" w:rsidR="00864BAF" w:rsidRDefault="00501827" w:rsidP="00E269E2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Pr="00210489">
        <w:rPr>
          <w:szCs w:val="28"/>
        </w:rPr>
        <w:t>Согласно рис. 1 требуется</w:t>
      </w:r>
      <w:r w:rsidR="00821A01" w:rsidRPr="00821A01">
        <w:rPr>
          <w:szCs w:val="28"/>
        </w:rPr>
        <w:t xml:space="preserve"> </w:t>
      </w:r>
      <w:r w:rsidR="00821A01">
        <w:rPr>
          <w:szCs w:val="28"/>
        </w:rPr>
        <w:t>осуществлять комплексирование информации с датчиков при формировании вектора измерений для последующей фильтрации. Существует множество методов объединения показаний датчиков.</w:t>
      </w:r>
    </w:p>
    <w:p w14:paraId="6E297FA2" w14:textId="4AB55884" w:rsidR="00821A01" w:rsidRDefault="00821A01" w:rsidP="00821A01">
      <w:pPr>
        <w:spacing w:after="160" w:line="259" w:lineRule="auto"/>
        <w:ind w:firstLine="709"/>
        <w:rPr>
          <w:szCs w:val="28"/>
        </w:rPr>
      </w:pPr>
      <w:r w:rsidRPr="00821A01">
        <w:rPr>
          <w:szCs w:val="28"/>
        </w:rPr>
        <w:t>В сфере телекоммуникаций объединение с максимальным отношением (MRC)</w:t>
      </w:r>
      <w:r>
        <w:rPr>
          <w:szCs w:val="28"/>
        </w:rPr>
        <w:t xml:space="preserve"> </w:t>
      </w:r>
      <w:r w:rsidRPr="00821A01">
        <w:rPr>
          <w:szCs w:val="28"/>
        </w:rPr>
        <w:t>— это метод объединения данных, при котором: сигналы каждого канала суммируются,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</w:t>
      </w:r>
      <w:r>
        <w:rPr>
          <w:szCs w:val="28"/>
        </w:rPr>
        <w:t>.</w:t>
      </w:r>
    </w:p>
    <w:p w14:paraId="2A11A9FA" w14:textId="13843C2C" w:rsidR="00857FBD" w:rsidRPr="004E146D" w:rsidRDefault="00F73340" w:rsidP="00857FBD">
      <w:pPr>
        <w:spacing w:after="160" w:line="259" w:lineRule="auto"/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opt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x+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25264792" w14:textId="458881A8" w:rsidR="00D31AA5" w:rsidRPr="00D31AA5" w:rsidRDefault="003D1CDC" w:rsidP="00D31AA5">
      <w:pPr>
        <w:spacing w:after="160" w:line="259" w:lineRule="auto"/>
        <w:ind w:firstLine="709"/>
        <w:rPr>
          <w:szCs w:val="28"/>
        </w:rPr>
      </w:pPr>
      <w:r w:rsidRPr="003D1CDC">
        <w:rPr>
          <w:szCs w:val="28"/>
        </w:rPr>
        <w:t>Объединение с максимальным отношением является оптимальным средством комбинирования для независимых каналов с аддитивным белым гауссовским шумом</w:t>
      </w:r>
      <w:r w:rsidR="00D31AA5" w:rsidRPr="00D31AA5">
        <w:rPr>
          <w:szCs w:val="28"/>
        </w:rPr>
        <w:t>. Если гидроакустические буи однозначно определяют положение, то данные доплеровского лага с ИНС в векторе измерений</w:t>
      </w:r>
      <w:r w:rsidR="00D31AA5">
        <w:rPr>
          <w:szCs w:val="28"/>
        </w:rPr>
        <w:t xml:space="preserve"> </w:t>
      </w:r>
      <w:r w:rsidR="00D31AA5" w:rsidRPr="00D31AA5">
        <w:rPr>
          <w:szCs w:val="28"/>
        </w:rPr>
        <w:t>необходимо объедин</w:t>
      </w:r>
      <w:r w:rsidR="00D31AA5">
        <w:rPr>
          <w:szCs w:val="28"/>
        </w:rPr>
        <w:t>ять</w:t>
      </w:r>
      <w:r w:rsidR="00D31AA5" w:rsidRPr="00D31AA5">
        <w:rPr>
          <w:szCs w:val="28"/>
        </w:rPr>
        <w:t>:</w:t>
      </w:r>
    </w:p>
    <w:p w14:paraId="48947685" w14:textId="77777777" w:rsidR="00D31AA5" w:rsidRPr="00645485" w:rsidRDefault="00F73340" w:rsidP="00D31AA5">
      <w:pPr>
        <w:ind w:firstLine="0"/>
        <w:jc w:val="center"/>
        <w:rPr>
          <w:i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D31AA5" w:rsidRPr="00645485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v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D31AA5" w:rsidRPr="00645485">
        <w:rPr>
          <w:szCs w:val="28"/>
        </w:rPr>
        <w:t>.</w:t>
      </w:r>
    </w:p>
    <w:p w14:paraId="31AA4EE2" w14:textId="77777777" w:rsidR="0005049B" w:rsidRPr="00645485" w:rsidRDefault="0005049B" w:rsidP="0005049B">
      <w:pPr>
        <w:ind w:firstLine="0"/>
      </w:pPr>
    </w:p>
    <w:p w14:paraId="6B50C8EF" w14:textId="6DA10984" w:rsidR="00016D17" w:rsidRPr="00645485" w:rsidRDefault="00016D17" w:rsidP="001234D9">
      <w:pPr>
        <w:ind w:firstLine="0"/>
        <w:rPr>
          <w:i/>
          <w:szCs w:val="28"/>
        </w:rPr>
      </w:pPr>
    </w:p>
    <w:p w14:paraId="5319439F" w14:textId="64C4D0D9" w:rsidR="00243FFB" w:rsidRPr="00645485" w:rsidRDefault="00243FFB" w:rsidP="001234D9">
      <w:pPr>
        <w:ind w:firstLine="0"/>
      </w:pPr>
    </w:p>
    <w:p w14:paraId="3D00595D" w14:textId="77777777" w:rsidR="00753636" w:rsidRPr="00645485" w:rsidRDefault="00753636" w:rsidP="001234D9">
      <w:pPr>
        <w:ind w:firstLine="0"/>
      </w:pPr>
    </w:p>
    <w:p w14:paraId="1919C40A" w14:textId="0437D785" w:rsidR="000066C6" w:rsidRPr="00645485" w:rsidRDefault="000066C6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645485">
        <w:rPr>
          <w:b/>
          <w:bCs/>
          <w:szCs w:val="28"/>
        </w:rPr>
        <w:br w:type="page"/>
      </w:r>
    </w:p>
    <w:p w14:paraId="09B70E71" w14:textId="6B08C684" w:rsidR="007441A7" w:rsidRPr="0035610D" w:rsidRDefault="004F6F99" w:rsidP="004F6F9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4. </w:t>
      </w:r>
      <w:r w:rsidRPr="007441A7">
        <w:rPr>
          <w:b/>
          <w:bCs/>
          <w:szCs w:val="28"/>
        </w:rPr>
        <w:t>Моделирование</w:t>
      </w:r>
      <w:r w:rsidR="0035610D" w:rsidRPr="00AA598C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навигационной системы</w:t>
      </w:r>
    </w:p>
    <w:p w14:paraId="6313812E" w14:textId="2BCE39AE" w:rsidR="00882713" w:rsidRDefault="007441A7" w:rsidP="00AD3046">
      <w:pPr>
        <w:spacing w:after="160" w:line="259" w:lineRule="auto"/>
        <w:ind w:firstLine="0"/>
      </w:pPr>
      <w:r>
        <w:rPr>
          <w:b/>
          <w:bCs/>
          <w:sz w:val="24"/>
          <w:szCs w:val="18"/>
        </w:rPr>
        <w:tab/>
      </w:r>
      <w:r>
        <w:t>При программной имитации процесса фильтрации рассматривается следующая ситуация</w:t>
      </w:r>
      <w:r w:rsidRPr="007441A7">
        <w:t>:</w:t>
      </w:r>
      <w:r>
        <w:t xml:space="preserve"> аппарат ММТ-300 совершает движение к заданной точке, на поверхности воды при этом располагаются два гидроакустических буя. Влияние поверхностного течения учитывается, влияя на смещение буев. </w:t>
      </w:r>
      <w:r w:rsidR="008203B1" w:rsidRPr="008203B1">
        <w:t xml:space="preserve">Если ошибка измерения больше оценки неопределенности состояния, то фильтр будет больше “доверять” данным моделирования. Именно поэтому важно правильно подобрать значения ковариационных матриц — основного инструмента настройки фильтра. </w:t>
      </w:r>
      <w:r w:rsidR="00882713">
        <w:t xml:space="preserve">При заданных параметрах шумов измерительных устройств, параметры </w:t>
      </w:r>
      <w:r w:rsidR="00882713">
        <w:rPr>
          <w:lang w:val="en-US"/>
        </w:rPr>
        <w:t>EKF</w:t>
      </w:r>
      <w:r w:rsidR="00882713" w:rsidRPr="00882713">
        <w:t xml:space="preserve"> </w:t>
      </w:r>
      <w:r w:rsidR="00882713">
        <w:t>представлены ниже</w:t>
      </w:r>
      <w:r w:rsidR="00882713" w:rsidRPr="00882713">
        <w:t>:</w:t>
      </w:r>
    </w:p>
    <w:p w14:paraId="21878B80" w14:textId="2AF7BB58" w:rsidR="00F75976" w:rsidRPr="00186F53" w:rsidRDefault="00F73340" w:rsidP="00186F53">
      <w:pPr>
        <w:spacing w:after="160" w:line="259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12×12</m:t>
            </m:r>
          </m:sub>
        </m:sSub>
      </m:oMath>
      <w:r w:rsidR="00F75976" w:rsidRPr="00AA598C">
        <w:rPr>
          <w:szCs w:val="28"/>
        </w:rPr>
        <w:t>,</w:t>
      </w:r>
      <w:r w:rsidR="00186F53" w:rsidRPr="00AA598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Q=0</m:t>
        </m:r>
      </m:oMath>
      <w:r w:rsidR="00186F53" w:rsidRPr="00186F53">
        <w:rPr>
          <w:szCs w:val="28"/>
        </w:rPr>
        <w:t>,</w:t>
      </w:r>
    </w:p>
    <w:p w14:paraId="2E5F0151" w14:textId="5A7B077A" w:rsidR="00F75976" w:rsidRPr="00186F53" w:rsidRDefault="00F73340" w:rsidP="00186F53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r>
              <w:rPr>
                <w:rFonts w:ascii="Cambria Math" w:hAnsi="Cambria Math"/>
              </w:rPr>
              <m:t>0.05</m:t>
            </m:r>
          </m:e>
        </m:d>
      </m:oMath>
      <w:r w:rsidR="00186F53" w:rsidRPr="00186F53">
        <w:rPr>
          <w:iCs/>
          <w:szCs w:val="28"/>
        </w:rPr>
        <w:t>,</w:t>
      </w:r>
    </w:p>
    <w:p w14:paraId="14168F84" w14:textId="49F48F8C" w:rsidR="004D5658" w:rsidRPr="00186F53" w:rsidRDefault="007441A7" w:rsidP="00186F53">
      <w:pPr>
        <w:spacing w:after="160" w:line="259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R=diag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0.8;0.8;</m:t>
            </m:r>
            <m:r>
              <w:rPr>
                <w:rFonts w:ascii="Cambria Math" w:hAnsi="Cambria Math"/>
              </w:rPr>
              <m:t>0.102</m:t>
            </m:r>
            <m:r>
              <w:rPr>
                <w:rFonts w:ascii="Cambria Math" w:hAnsi="Cambria Math"/>
                <w:szCs w:val="28"/>
              </w:rPr>
              <m:t>;0.15;0.15;0.15;0.25;0.25;0.35;0.14;0.14;0.14</m:t>
            </m:r>
          </m:e>
        </m:d>
      </m:oMath>
      <w:r w:rsidR="00186F53" w:rsidRPr="00186F53">
        <w:rPr>
          <w:szCs w:val="28"/>
        </w:rPr>
        <w:t>.</w:t>
      </w:r>
    </w:p>
    <w:p w14:paraId="76516C33" w14:textId="660652BC" w:rsidR="00885098" w:rsidRDefault="00885098" w:rsidP="00EE5FF5">
      <w:pPr>
        <w:spacing w:after="160" w:line="259" w:lineRule="auto"/>
        <w:ind w:firstLine="709"/>
      </w:pPr>
      <w:r>
        <w:t xml:space="preserve">Предполагается, что при комплексировании информации датчиков используется допплеровский лаг в силу небольшого </w:t>
      </w:r>
      <w:proofErr w:type="spellStart"/>
      <w:r>
        <w:t>отстояния</w:t>
      </w:r>
      <w:proofErr w:type="spellEnd"/>
      <w:r>
        <w:t xml:space="preserve"> от морского дна.</w:t>
      </w:r>
      <w:r w:rsidR="00104B40">
        <w:t xml:space="preserve"> Также, стоит отметить, что для моделирования дискретного характера измерительных устройств используются экстраполяторы нулевого порядка с </w:t>
      </w:r>
      <w:r w:rsidR="009816DB">
        <w:t>частотами обновления</w:t>
      </w:r>
      <w:r w:rsidR="00104B40">
        <w:t xml:space="preserve">, представленными в таблице ниже. </w:t>
      </w:r>
    </w:p>
    <w:p w14:paraId="4734A588" w14:textId="648FA342" w:rsidR="00104B40" w:rsidRDefault="00104B40" w:rsidP="00AD3046">
      <w:pPr>
        <w:spacing w:after="160" w:line="259" w:lineRule="auto"/>
        <w:ind w:firstLine="0"/>
      </w:pPr>
      <w:r>
        <w:t xml:space="preserve">Таблица </w:t>
      </w:r>
      <w:r w:rsidR="008774F5">
        <w:t xml:space="preserve">5 </w:t>
      </w:r>
      <w:r>
        <w:t xml:space="preserve">– </w:t>
      </w:r>
      <w:r w:rsidR="009816DB">
        <w:t>Частоты обновления данных с датчиков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104B40" w14:paraId="687FA13B" w14:textId="77777777" w:rsidTr="00104B40">
        <w:tc>
          <w:tcPr>
            <w:tcW w:w="5098" w:type="dxa"/>
          </w:tcPr>
          <w:p w14:paraId="50405A81" w14:textId="44CC79FC" w:rsidR="00104B40" w:rsidRDefault="00104B40" w:rsidP="00EE5FF5">
            <w:pPr>
              <w:pStyle w:val="ae"/>
              <w:ind w:firstLine="0"/>
              <w:jc w:val="center"/>
            </w:pPr>
            <w:r>
              <w:t>Измерительное устройство</w:t>
            </w:r>
          </w:p>
        </w:tc>
        <w:tc>
          <w:tcPr>
            <w:tcW w:w="5098" w:type="dxa"/>
          </w:tcPr>
          <w:p w14:paraId="4FDCE665" w14:textId="4DD261D5" w:rsidR="00104B40" w:rsidRDefault="00324BBE" w:rsidP="00EE5FF5">
            <w:pPr>
              <w:pStyle w:val="ae"/>
              <w:ind w:firstLine="0"/>
              <w:jc w:val="center"/>
            </w:pPr>
            <w:r>
              <w:t>Частота обновления</w:t>
            </w:r>
          </w:p>
        </w:tc>
      </w:tr>
      <w:tr w:rsidR="00104B40" w14:paraId="7A501DB1" w14:textId="77777777" w:rsidTr="00104B40">
        <w:tc>
          <w:tcPr>
            <w:tcW w:w="5098" w:type="dxa"/>
          </w:tcPr>
          <w:p w14:paraId="03594DE5" w14:textId="6E712DB6" w:rsidR="00104B40" w:rsidRPr="005F3827" w:rsidRDefault="005F3827" w:rsidP="00EE5FF5">
            <w:pPr>
              <w:pStyle w:val="ae"/>
              <w:ind w:firstLine="0"/>
              <w:jc w:val="left"/>
            </w:pPr>
            <w:r>
              <w:t>ИНС</w:t>
            </w:r>
          </w:p>
        </w:tc>
        <w:tc>
          <w:tcPr>
            <w:tcW w:w="5098" w:type="dxa"/>
          </w:tcPr>
          <w:p w14:paraId="140E0E87" w14:textId="4F183643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</w:tr>
      <w:tr w:rsidR="00104B40" w14:paraId="07133E26" w14:textId="77777777" w:rsidTr="00104B40">
        <w:tc>
          <w:tcPr>
            <w:tcW w:w="5098" w:type="dxa"/>
          </w:tcPr>
          <w:p w14:paraId="6E900888" w14:textId="73A0A3D2" w:rsidR="00104B40" w:rsidRPr="00104B40" w:rsidRDefault="00104B40" w:rsidP="00EE5FF5">
            <w:pPr>
              <w:pStyle w:val="ae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098" w:type="dxa"/>
          </w:tcPr>
          <w:p w14:paraId="26A445B7" w14:textId="02EA8566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 Hz</w:t>
            </w:r>
          </w:p>
        </w:tc>
      </w:tr>
      <w:tr w:rsidR="00104B40" w14:paraId="1232BC13" w14:textId="77777777" w:rsidTr="00104B40">
        <w:tc>
          <w:tcPr>
            <w:tcW w:w="5098" w:type="dxa"/>
          </w:tcPr>
          <w:p w14:paraId="0843E1EB" w14:textId="446F00D6" w:rsidR="00104B40" w:rsidRPr="005F3827" w:rsidRDefault="005F3827" w:rsidP="00EE5FF5">
            <w:pPr>
              <w:pStyle w:val="ae"/>
              <w:ind w:firstLine="0"/>
              <w:jc w:val="left"/>
            </w:pPr>
            <w:r>
              <w:t>Допплеровский лаг</w:t>
            </w:r>
          </w:p>
        </w:tc>
        <w:tc>
          <w:tcPr>
            <w:tcW w:w="5098" w:type="dxa"/>
          </w:tcPr>
          <w:p w14:paraId="2F3EAAFF" w14:textId="2A08E4D1" w:rsidR="00104B40" w:rsidRPr="00324BBE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324BBE">
              <w:t xml:space="preserve"> </w:t>
            </w:r>
            <w:proofErr w:type="spellStart"/>
            <w:r w:rsidR="00324BBE">
              <w:t>Hz</w:t>
            </w:r>
            <w:proofErr w:type="spellEnd"/>
          </w:p>
        </w:tc>
      </w:tr>
      <w:tr w:rsidR="00104B40" w14:paraId="3E06FB5B" w14:textId="77777777" w:rsidTr="00104B40">
        <w:tc>
          <w:tcPr>
            <w:tcW w:w="5098" w:type="dxa"/>
          </w:tcPr>
          <w:p w14:paraId="3F65EAA9" w14:textId="36762001" w:rsidR="00104B40" w:rsidRPr="005F3827" w:rsidRDefault="005F3827" w:rsidP="00EE5FF5">
            <w:pPr>
              <w:pStyle w:val="ae"/>
              <w:ind w:firstLine="0"/>
              <w:jc w:val="left"/>
            </w:pPr>
            <w:proofErr w:type="spellStart"/>
            <w:r>
              <w:t>Глубинометр</w:t>
            </w:r>
            <w:proofErr w:type="spellEnd"/>
          </w:p>
        </w:tc>
        <w:tc>
          <w:tcPr>
            <w:tcW w:w="5098" w:type="dxa"/>
          </w:tcPr>
          <w:p w14:paraId="43E8335B" w14:textId="6A3160A8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t xml:space="preserve">50 </w:t>
            </w:r>
            <w:r>
              <w:rPr>
                <w:lang w:val="en-US"/>
              </w:rPr>
              <w:t>Hz</w:t>
            </w:r>
          </w:p>
        </w:tc>
      </w:tr>
    </w:tbl>
    <w:p w14:paraId="14BA2EE5" w14:textId="6CE40D13" w:rsidR="00104B40" w:rsidRDefault="00104B40" w:rsidP="00AD3046">
      <w:pPr>
        <w:spacing w:after="160" w:line="259" w:lineRule="auto"/>
        <w:ind w:firstLine="0"/>
      </w:pPr>
    </w:p>
    <w:p w14:paraId="03D67EDA" w14:textId="6DB10D8B" w:rsidR="0020158D" w:rsidRPr="00C8273B" w:rsidRDefault="0020158D" w:rsidP="00AD3046">
      <w:pPr>
        <w:spacing w:after="160" w:line="259" w:lineRule="auto"/>
        <w:ind w:firstLine="0"/>
      </w:pPr>
      <w:r>
        <w:tab/>
        <w:t>Структурная схема модели системы представлена на рис. 9</w:t>
      </w:r>
      <w:r w:rsidR="000921DE">
        <w:t xml:space="preserve"> и отражает основные </w:t>
      </w:r>
      <w:r w:rsidR="00C8273B">
        <w:t xml:space="preserve">ее </w:t>
      </w:r>
      <w:r w:rsidR="000921DE">
        <w:t>составляющие</w:t>
      </w:r>
      <w:r w:rsidR="000921DE" w:rsidRPr="000921DE">
        <w:t xml:space="preserve">: </w:t>
      </w:r>
      <w:r w:rsidR="000921DE">
        <w:t>гидроакустические буи</w:t>
      </w:r>
      <w:r w:rsidR="00C8273B">
        <w:t xml:space="preserve"> для получения наклонных дальностей до </w:t>
      </w:r>
      <w:r w:rsidR="00C8273B">
        <w:rPr>
          <w:lang w:val="en-US"/>
        </w:rPr>
        <w:t>AUV</w:t>
      </w:r>
      <w:r w:rsidR="00C8273B" w:rsidRPr="00C8273B">
        <w:t xml:space="preserve">, </w:t>
      </w:r>
      <w:r w:rsidR="00C8273B">
        <w:t xml:space="preserve">контроллер для посыла управляющих сигналов, блок динамики/кинематики подводного аппарата и блок комплексирования сигналов с датчиков. </w:t>
      </w:r>
    </w:p>
    <w:p w14:paraId="65DA61C0" w14:textId="7835F625" w:rsidR="0020158D" w:rsidRDefault="0020158D" w:rsidP="00AD3046">
      <w:pPr>
        <w:spacing w:after="160" w:line="259" w:lineRule="auto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FB749E2" wp14:editId="60B0C301">
                <wp:extent cx="6263554" cy="3794125"/>
                <wp:effectExtent l="0" t="0" r="4445" b="0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Прямоугольник 78"/>
                        <wps:cNvSpPr/>
                        <wps:spPr>
                          <a:xfrm>
                            <a:off x="1944414" y="1607559"/>
                            <a:ext cx="2354319" cy="704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CF4249" w14:textId="5C41FA38" w:rsidR="00D93437" w:rsidRPr="0020158D" w:rsidRDefault="00F73340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,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y=C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x+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+H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w+v,</m:t>
                                        </m:r>
                                      </m:e>
                                    </m:mr>
                                  </m:m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оугольник 79"/>
                        <wps:cNvSpPr/>
                        <wps:spPr>
                          <a:xfrm>
                            <a:off x="3289738" y="83482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4F86A" w14:textId="0CBF1671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3289738" y="840226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D2751" w14:textId="77777777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719145" y="1754022"/>
                            <a:ext cx="1513490" cy="432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C4968" w14:textId="47A7C22F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 xml:space="preserve">Комплексирование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998482" y="2906184"/>
                            <a:ext cx="3310761" cy="4991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D50C8" w14:textId="0AC79715" w:rsidR="00D93437" w:rsidRPr="0020158D" w:rsidRDefault="00F73340" w:rsidP="0020158D">
                              <w:pPr>
                                <w:ind w:firstLine="0"/>
                                <w:rPr>
                                  <w:sz w:val="22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KF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147144" y="1702675"/>
                            <a:ext cx="1303285" cy="5250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CA97F" w14:textId="723D0723" w:rsidR="00D93437" w:rsidRPr="0020158D" w:rsidRDefault="00D93437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>Контроллер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1471450" y="1975945"/>
                            <a:ext cx="4729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4309243" y="1975700"/>
                            <a:ext cx="4099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>
                            <a:off x="3983422" y="346841"/>
                            <a:ext cx="19654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/>
                        <wps:cNvCnPr/>
                        <wps:spPr>
                          <a:xfrm>
                            <a:off x="3983422" y="1103449"/>
                            <a:ext cx="14714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465380" y="1103450"/>
                            <a:ext cx="0" cy="6397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>
                            <a:off x="5948857" y="346892"/>
                            <a:ext cx="0" cy="139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04498" y="3163220"/>
                            <a:ext cx="4939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V="1">
                            <a:off x="504498" y="2238703"/>
                            <a:ext cx="0" cy="9354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H="1">
                            <a:off x="4319756" y="3161501"/>
                            <a:ext cx="1156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 flipV="1">
                            <a:off x="5475892" y="2219402"/>
                            <a:ext cx="0" cy="95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4288221" y="1628531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ACB5BE" w14:textId="4C9419A0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04441" y="767255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AEF2A" w14:textId="068A66DC" w:rsidR="00D93437" w:rsidRDefault="00F7334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Надпись 101"/>
                        <wps:cNvSpPr txBox="1"/>
                        <wps:spPr>
                          <a:xfrm>
                            <a:off x="4004444" y="20093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10DF3" w14:textId="12B9B85E" w:rsidR="00D93437" w:rsidRDefault="00F7334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102"/>
                        <wps:cNvSpPr txBox="1"/>
                        <wps:spPr>
                          <a:xfrm>
                            <a:off x="5129049" y="2469359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3C7C57" w14:textId="0B39CD92" w:rsidR="00D93437" w:rsidRPr="000C51C0" w:rsidRDefault="00D93437">
                              <w:pPr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1481960" y="161734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BB83A" w14:textId="6EE69044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4"/>
                        <wps:cNvSpPr txBox="1"/>
                        <wps:spPr>
                          <a:xfrm>
                            <a:off x="115615" y="258273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3DF1A" w14:textId="274D6B3F" w:rsidR="00D93437" w:rsidRPr="000C51C0" w:rsidRDefault="00F7334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Надпись 105"/>
                        <wps:cNvSpPr txBox="1"/>
                        <wps:spPr>
                          <a:xfrm>
                            <a:off x="924911" y="3423131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B644B" w14:textId="0B4C4C97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Расширенный 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106"/>
                        <wps:cNvSpPr txBox="1"/>
                        <wps:spPr>
                          <a:xfrm>
                            <a:off x="1229711" y="2332953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8F266" w14:textId="6049A042" w:rsidR="00D93437" w:rsidRPr="000C51C0" w:rsidRDefault="00D93437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Динамика и кинематика ММТ-300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B749E2" id="Полотно 77" o:spid="_x0000_s1064" editas="canvas" style="width:493.2pt;height:298.75pt;mso-position-horizontal-relative:char;mso-position-vertical-relative:line" coordsize="62630,37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">
                <v:shape id="_x0000_s1065" type="#_x0000_t75" style="position:absolute;width:62630;height:37941;visibility:visible;mso-wrap-style:square" filled="t">
                  <v:fill o:detectmouseclick="t"/>
                  <v:path o:connecttype="none"/>
                </v:shape>
                <v:rect id="Прямоугольник 78" o:spid="_x0000_s1066" style="position:absolute;left:19444;top:16075;width:23543;height:7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ACF4249" w14:textId="5C41FA38" w:rsidR="00D93437" w:rsidRPr="0020158D" w:rsidRDefault="00F73340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G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,  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y=C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x+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+H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w+v,</m:t>
                                  </m:r>
                                </m:e>
                              </m:mr>
                            </m:m>
                          </m:oMath>
                        </m:oMathPara>
                      </w:p>
                    </w:txbxContent>
                  </v:textbox>
                </v:rect>
                <v:rect id="Прямоугольник 79" o:spid="_x0000_s1067" style="position:absolute;left:32897;top:834;width:6832;height:5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0E44F86A" w14:textId="0CBF1671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0" o:spid="_x0000_s1068" style="position:absolute;left:32897;top:8402;width:6832;height:5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A4D2751" w14:textId="77777777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1" o:spid="_x0000_s1069" style="position:absolute;left:47191;top:17540;width:15135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1AC4968" w14:textId="47A7C22F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 xml:space="preserve">Комплексирование 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2" o:spid="_x0000_s1070" style="position:absolute;left:9984;top:29061;width:33108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0CD50C8" w14:textId="0AC79715" w:rsidR="00D93437" w:rsidRPr="0020158D" w:rsidRDefault="00F73340" w:rsidP="0020158D">
                        <w:pPr>
                          <w:ind w:firstLine="0"/>
                          <w:rPr>
                            <w:sz w:val="22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KF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d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oMath>
                        </m:oMathPara>
                      </w:p>
                    </w:txbxContent>
                  </v:textbox>
                </v:rect>
                <v:rect id="Прямоугольник 83" o:spid="_x0000_s1071" style="position:absolute;left:1471;top:17026;width:130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C8CA97F" w14:textId="723D0723" w:rsidR="00D93437" w:rsidRPr="0020158D" w:rsidRDefault="00D93437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>Контроллер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84" o:spid="_x0000_s1072" type="#_x0000_t32" style="position:absolute;left:14714;top:19759;width:47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85" o:spid="_x0000_s1073" type="#_x0000_t32" style="position:absolute;left:43092;top:19757;width:4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99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Av9fwg+QyQsAAP//AwBQSwECLQAUAAYACAAAACEA2+H2y+4AAACFAQAAEwAAAAAAAAAAAAAA&#10;AAAAAAAAW0NvbnRlbnRfVHlwZXNdLnhtbFBLAQItABQABgAIAAAAIQBa9CxbvwAAABUBAAALAAAA&#10;AAAAAAAAAAAAAB8BAABfcmVscy8ucmVsc1BLAQItABQABgAIAAAAIQDKFb99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86" o:spid="_x0000_s1074" style="position:absolute;visibility:visible;mso-wrap-style:square" from="39834,3468" to="59488,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87" o:spid="_x0000_s1075" style="position:absolute;visibility:visible;mso-wrap-style:square" from="39834,11034" to="54548,11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0" o:spid="_x0000_s1076" type="#_x0000_t32" style="position:absolute;left:54653;top:11034;width:0;height:6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91" o:spid="_x0000_s1077" type="#_x0000_t32" style="position:absolute;left:59488;top:3468;width:0;height:139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4" o:spid="_x0000_s1078" style="position:absolute;visibility:visible;mso-wrap-style:square" from="5044,31632" to="9984,3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5" o:spid="_x0000_s1079" type="#_x0000_t32" style="position:absolute;left:5044;top:22387;width:0;height:9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/W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cUc/r7EH6BXvwAAAP//AwBQSwECLQAUAAYACAAAACEA2+H2y+4AAACFAQAAEwAAAAAAAAAA&#10;AAAAAAAAAAAAW0NvbnRlbnRfVHlwZXNdLnhtbFBLAQItABQABgAIAAAAIQBa9CxbvwAAABUBAAAL&#10;AAAAAAAAAAAAAAAAAB8BAABfcmVscy8ucmVsc1BLAQItABQABgAIAAAAIQAO7m/W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6" o:spid="_x0000_s1080" type="#_x0000_t32" style="position:absolute;left:43197;top:31615;width:115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8" o:spid="_x0000_s1081" style="position:absolute;flip:y;visibility:visible;mso-wrap-style:square" from="54758,22194" to="54758,31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" strokecolor="black [3200]" strokeweight=".5pt">
                  <v:stroke joinstyle="miter"/>
                </v:line>
                <v:shape id="Надпись 99" o:spid="_x0000_s1082" type="#_x0000_t202" style="position:absolute;left:42882;top:16285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77ACB5BE" w14:textId="4C9419A0" w:rsidR="00D93437" w:rsidRPr="000C51C0" w:rsidRDefault="00D93437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0" o:spid="_x0000_s1083" type="#_x0000_t202" style="position:absolute;left:40044;top:7672;width:4414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13CAEF2A" w14:textId="068A66DC" w:rsidR="00D93437" w:rsidRDefault="00F7334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1" o:spid="_x0000_s1084" type="#_x0000_t202" style="position:absolute;left:40044;top:200;width:4414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1E10DF3" w14:textId="12B9B85E" w:rsidR="00D93437" w:rsidRDefault="00F7334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2" o:spid="_x0000_s1085" type="#_x0000_t202" style="position:absolute;left:51290;top:2469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D3C7C57" w14:textId="0B39CD92" w:rsidR="00D93437" w:rsidRPr="000C51C0" w:rsidRDefault="00D93437">
                        <w:pPr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3" o:spid="_x0000_s1086" type="#_x0000_t202" style="position:absolute;left:14819;top:1617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25FBB83A" w14:textId="6EE69044" w:rsidR="00D93437" w:rsidRPr="000C51C0" w:rsidRDefault="00D93437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4" o:spid="_x0000_s1087" type="#_x0000_t202" style="position:absolute;left:1156;top:25827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B83DF1A" w14:textId="274D6B3F" w:rsidR="00D93437" w:rsidRPr="000C51C0" w:rsidRDefault="00F73340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05" o:spid="_x0000_s1088" type="#_x0000_t202" style="position:absolute;left:9249;top:34231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40B644B" w14:textId="0B4C4C97" w:rsidR="00D93437" w:rsidRPr="000C51C0" w:rsidRDefault="00D93437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Расширенный фильтр Калмана</w:t>
                        </w:r>
                      </w:p>
                    </w:txbxContent>
                  </v:textbox>
                </v:shape>
                <v:shape id="Надпись 106" o:spid="_x0000_s1089" type="#_x0000_t202" style="position:absolute;left:12297;top:23329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D78F266" w14:textId="6049A042" w:rsidR="00D93437" w:rsidRPr="000C51C0" w:rsidRDefault="00D93437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Динамика и кинематика ММТ-300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30E227" w14:textId="65C73A43" w:rsidR="000C51C0" w:rsidRPr="0020158D" w:rsidRDefault="000C51C0" w:rsidP="000C51C0">
      <w:pPr>
        <w:spacing w:after="160" w:line="259" w:lineRule="auto"/>
        <w:ind w:firstLine="0"/>
        <w:jc w:val="center"/>
      </w:pPr>
      <w:r>
        <w:t>Рисунок 9 – Структурная схема системы позиционирования</w:t>
      </w:r>
    </w:p>
    <w:p w14:paraId="1FD0F97C" w14:textId="77777777" w:rsidR="000C51C0" w:rsidRDefault="000C51C0" w:rsidP="004F7D85">
      <w:pPr>
        <w:spacing w:after="160" w:line="259" w:lineRule="auto"/>
        <w:ind w:firstLine="709"/>
      </w:pPr>
    </w:p>
    <w:p w14:paraId="7E5D44E8" w14:textId="374AC901" w:rsidR="004D5658" w:rsidRDefault="004D5658" w:rsidP="004F7D85">
      <w:pPr>
        <w:spacing w:after="160" w:line="259" w:lineRule="auto"/>
        <w:ind w:firstLine="709"/>
      </w:pPr>
      <w:r>
        <w:t>Результаты моделирования представлены ниже.</w:t>
      </w:r>
      <w:r w:rsidR="004F7D85">
        <w:t xml:space="preserve"> </w:t>
      </w:r>
      <w:r w:rsidR="00F75976">
        <w:t xml:space="preserve">Начальное состояние подводного аппарата при этом определяются нулевыми. </w:t>
      </w:r>
      <w:r w:rsidR="004F7D85">
        <w:t xml:space="preserve">На рис. </w:t>
      </w:r>
      <w:r w:rsidR="000C51C0">
        <w:t>10</w:t>
      </w:r>
      <w:r w:rsidR="004F7D85">
        <w:t xml:space="preserve"> отображены траектории подводного аппарата и гидроакустических буев.</w:t>
      </w:r>
    </w:p>
    <w:p w14:paraId="15F9AF86" w14:textId="48FBAADE" w:rsidR="00CB3C25" w:rsidRDefault="00DC59CD" w:rsidP="0013107B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76D0B6C6" wp14:editId="673AC5EC">
            <wp:extent cx="4708635" cy="353147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8" cy="35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7312" w14:textId="54C7E040" w:rsidR="00CB3C25" w:rsidRPr="00DC59CD" w:rsidRDefault="00CB3C25" w:rsidP="00DC59CD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0C51C0">
        <w:t>10</w:t>
      </w:r>
      <w:r w:rsidR="00134DA3" w:rsidRPr="00134DA3">
        <w:t xml:space="preserve"> </w:t>
      </w:r>
      <w:r w:rsidRPr="00134DA3">
        <w:t xml:space="preserve">– </w:t>
      </w:r>
      <w:r w:rsidRPr="00134DA3">
        <w:rPr>
          <w:lang w:val="en-US"/>
        </w:rPr>
        <w:t>XY</w:t>
      </w:r>
      <w:r w:rsidRPr="00134DA3">
        <w:t xml:space="preserve"> положение буев и </w:t>
      </w:r>
      <w:r w:rsidRPr="00134DA3">
        <w:rPr>
          <w:lang w:val="en-US"/>
        </w:rPr>
        <w:t>AUV</w:t>
      </w:r>
    </w:p>
    <w:p w14:paraId="192E70C6" w14:textId="1BB6929B" w:rsidR="00CB3C25" w:rsidRPr="004F6F99" w:rsidRDefault="004F7D85" w:rsidP="004F6F99">
      <w:pPr>
        <w:spacing w:after="160" w:line="259" w:lineRule="auto"/>
        <w:ind w:firstLine="0"/>
      </w:pPr>
      <w:r>
        <w:rPr>
          <w:sz w:val="24"/>
          <w:szCs w:val="18"/>
        </w:rPr>
        <w:lastRenderedPageBreak/>
        <w:tab/>
      </w:r>
      <w:r w:rsidRPr="004F7D85">
        <w:t>Графики выхода системы приведены на рис. 1</w:t>
      </w:r>
      <w:r w:rsidR="000C51C0">
        <w:t>1</w:t>
      </w:r>
      <w:r w:rsidRPr="004F7D85">
        <w:t>.</w:t>
      </w:r>
      <w:r w:rsidR="009936FD">
        <w:t xml:space="preserve"> Здесь очевидны погрешности измерительных датчиков</w:t>
      </w:r>
      <w:r w:rsidR="0029731F" w:rsidRPr="0029731F">
        <w:t xml:space="preserve">: </w:t>
      </w:r>
      <w:r w:rsidR="0029731F">
        <w:t>заметны шумы и высокие частоты обновления</w:t>
      </w:r>
      <w:r w:rsidR="009936FD">
        <w:t>. Результаты работы фильтра Калмана для восстановления состояния приедены на рис. 1</w:t>
      </w:r>
      <w:r w:rsidR="000C51C0">
        <w:t>2</w:t>
      </w:r>
      <w:r w:rsidR="009936FD">
        <w:t xml:space="preserve"> и показывают более приемлемые результаты</w:t>
      </w:r>
      <w:r w:rsidR="009936FD" w:rsidRPr="00134DA3">
        <w:t xml:space="preserve"> относительно действительных данных</w:t>
      </w:r>
      <w:r w:rsidR="009936FD">
        <w:t xml:space="preserve">. </w:t>
      </w:r>
    </w:p>
    <w:p w14:paraId="1537C20C" w14:textId="2FB3339E" w:rsidR="00CB3C25" w:rsidRDefault="00DC59CD" w:rsidP="00090AB8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16C12F88" wp14:editId="4E3E805A">
            <wp:extent cx="6480810" cy="649859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383" w14:textId="002D8257" w:rsidR="00CB3C25" w:rsidRPr="00134DA3" w:rsidRDefault="00CB3C25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1</w:t>
      </w:r>
      <w:r w:rsidRPr="00134DA3">
        <w:t xml:space="preserve"> – Графики измерений</w:t>
      </w:r>
    </w:p>
    <w:p w14:paraId="1B550EF8" w14:textId="292C06AE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1908F8BC" w14:textId="46230CB0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49AAA79C" w14:textId="32ECE630" w:rsidR="004F6F99" w:rsidRDefault="004F6F99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45478319" w14:textId="637D30BE" w:rsidR="004F6F99" w:rsidRDefault="004F6F99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54C3E0FC" w14:textId="02426256" w:rsidR="004F6F99" w:rsidRDefault="004F6F99" w:rsidP="004F6F99">
      <w:pPr>
        <w:spacing w:after="160" w:line="259" w:lineRule="auto"/>
        <w:ind w:firstLine="709"/>
        <w:rPr>
          <w:sz w:val="24"/>
          <w:szCs w:val="18"/>
        </w:rPr>
      </w:pPr>
      <w:r>
        <w:lastRenderedPageBreak/>
        <w:t xml:space="preserve">Более корректную оценку работы фильтра возможно произвести по ошибке относительно действительных данных (рис. 13). Количественная оценка уже определяется метриками качества. </w:t>
      </w:r>
      <w:r>
        <w:rPr>
          <w:lang w:val="en-US"/>
        </w:rPr>
        <w:t>MSE</w:t>
      </w:r>
      <w:r w:rsidRPr="0029731F">
        <w:t xml:space="preserve">, </w:t>
      </w:r>
      <w:r>
        <w:rPr>
          <w:lang w:val="en-US"/>
        </w:rPr>
        <w:t>MAE</w:t>
      </w:r>
      <w:r w:rsidRPr="0029731F">
        <w:t xml:space="preserve"> </w:t>
      </w:r>
      <w:r>
        <w:t xml:space="preserve">и </w:t>
      </w:r>
      <w:r>
        <w:rPr>
          <w:lang w:val="en-US"/>
        </w:rPr>
        <w:t>RMSE</w:t>
      </w:r>
      <w:r w:rsidRPr="00EE084A">
        <w:t xml:space="preserve"> </w:t>
      </w:r>
      <w:r>
        <w:t>метрики сведены в таблицу 6.</w:t>
      </w:r>
    </w:p>
    <w:p w14:paraId="78F17FEE" w14:textId="24986E5C" w:rsidR="00CB3C25" w:rsidRPr="00CB3C25" w:rsidRDefault="00DC59CD" w:rsidP="00DC59CD">
      <w:pPr>
        <w:spacing w:after="160" w:line="259" w:lineRule="auto"/>
        <w:ind w:firstLine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AA6E053" wp14:editId="65465E29">
            <wp:extent cx="6480810" cy="69596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3DD" w14:textId="7E132A7C" w:rsidR="00CB3C25" w:rsidRPr="00AA598C" w:rsidRDefault="00CB3C25" w:rsidP="00134DA3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134DA3" w:rsidRPr="00134DA3">
        <w:t>1</w:t>
      </w:r>
      <w:r w:rsidR="000921DE">
        <w:t>2</w:t>
      </w:r>
      <w:r w:rsidR="00134DA3" w:rsidRPr="00134DA3">
        <w:t xml:space="preserve"> </w:t>
      </w:r>
      <w:r w:rsidRPr="00134DA3">
        <w:t xml:space="preserve">– Графики оценки </w:t>
      </w:r>
      <w:r w:rsidRPr="00134DA3">
        <w:rPr>
          <w:lang w:val="en-US"/>
        </w:rPr>
        <w:t>EKF</w:t>
      </w:r>
    </w:p>
    <w:p w14:paraId="486FCDA8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785CD2B1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548588EF" w14:textId="7FBBBE30" w:rsidR="00D21A86" w:rsidRDefault="00D21A86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726F4C35" w14:textId="36174AB9" w:rsidR="00D21A86" w:rsidRDefault="00DC59CD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39411D3" wp14:editId="45AF110C">
            <wp:extent cx="6363217" cy="6568965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17" cy="6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8EE2" w14:textId="1B96A836" w:rsidR="00D21A86" w:rsidRPr="00134DA3" w:rsidRDefault="00D21A86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3</w:t>
      </w:r>
      <w:r w:rsidRPr="00134DA3">
        <w:t xml:space="preserve"> – Графики ошибок оценки </w:t>
      </w:r>
      <w:r w:rsidRPr="00134DA3">
        <w:rPr>
          <w:lang w:val="en-US"/>
        </w:rPr>
        <w:t>EKF</w:t>
      </w:r>
      <w:r w:rsidR="00B41924" w:rsidRPr="00134DA3">
        <w:t xml:space="preserve"> относительно действительных данных</w:t>
      </w:r>
    </w:p>
    <w:p w14:paraId="2664D129" w14:textId="3B4DF7EA" w:rsidR="00DD5D87" w:rsidRDefault="00DD5D87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47C9ADCF" w14:textId="3DDB02EC" w:rsidR="0013107B" w:rsidRDefault="0013107B" w:rsidP="0013107B">
      <w:pPr>
        <w:spacing w:after="160" w:line="259" w:lineRule="auto"/>
        <w:ind w:firstLine="0"/>
      </w:pPr>
      <w:r>
        <w:t xml:space="preserve">Таблица </w:t>
      </w:r>
      <w:r>
        <w:rPr>
          <w:lang w:val="en-US"/>
        </w:rPr>
        <w:t>6</w:t>
      </w:r>
      <w:r>
        <w:t xml:space="preserve"> – Метрики качества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641"/>
      </w:tblGrid>
      <w:tr w:rsidR="0013107B" w14:paraId="2C424BC4" w14:textId="77777777" w:rsidTr="00CF4270">
        <w:tc>
          <w:tcPr>
            <w:tcW w:w="1555" w:type="dxa"/>
          </w:tcPr>
          <w:p w14:paraId="1F1DC7C7" w14:textId="57A8E19E" w:rsidR="0013107B" w:rsidRDefault="0013107B" w:rsidP="0013107B">
            <w:pPr>
              <w:pStyle w:val="ae"/>
              <w:ind w:firstLine="0"/>
              <w:jc w:val="center"/>
            </w:pPr>
            <w:r>
              <w:t>Метрика</w:t>
            </w:r>
          </w:p>
        </w:tc>
        <w:tc>
          <w:tcPr>
            <w:tcW w:w="8641" w:type="dxa"/>
          </w:tcPr>
          <w:p w14:paraId="5485CE25" w14:textId="63F28AD3" w:rsidR="0013107B" w:rsidRDefault="0013107B" w:rsidP="0013107B">
            <w:pPr>
              <w:pStyle w:val="ae"/>
              <w:ind w:firstLine="0"/>
              <w:jc w:val="center"/>
            </w:pPr>
            <w:r>
              <w:t>Величина</w:t>
            </w:r>
          </w:p>
        </w:tc>
      </w:tr>
      <w:tr w:rsidR="0013107B" w14:paraId="03B5909E" w14:textId="77777777" w:rsidTr="00CF4270">
        <w:tc>
          <w:tcPr>
            <w:tcW w:w="1555" w:type="dxa"/>
          </w:tcPr>
          <w:p w14:paraId="06616E61" w14:textId="42C51F01" w:rsidR="0013107B" w:rsidRP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D44059" w14:textId="5B8B9336" w:rsidR="0013107B" w:rsidRPr="0013107B" w:rsidRDefault="00F73340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1.868327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3.291973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0.390871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0.030260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0.044263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0.318385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40B27442" w14:textId="77777777" w:rsidTr="00CF4270">
        <w:tc>
          <w:tcPr>
            <w:tcW w:w="1555" w:type="dxa"/>
          </w:tcPr>
          <w:p w14:paraId="6779C1A8" w14:textId="334CBA23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45073614" w14:textId="19D3FDB5" w:rsidR="0013107B" w:rsidRDefault="00F73340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0.191705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0.115427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0.063261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0.002418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0.043486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0.013741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8A3BF6B" w14:textId="77777777" w:rsidTr="00CF4270">
        <w:tc>
          <w:tcPr>
            <w:tcW w:w="1555" w:type="dxa"/>
          </w:tcPr>
          <w:p w14:paraId="1922DD66" w14:textId="6B52A547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994483A" w14:textId="15D16EC8" w:rsidR="0013107B" w:rsidRDefault="00F73340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0.029913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0.082423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0.008349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0.001244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0.002044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0.004935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DFBF3E3" w14:textId="77777777" w:rsidTr="00CF4270">
        <w:tc>
          <w:tcPr>
            <w:tcW w:w="1555" w:type="dxa"/>
          </w:tcPr>
          <w:p w14:paraId="3CF370B8" w14:textId="32A6B88E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381EA1" w14:textId="23CBE20B" w:rsidR="0013107B" w:rsidRDefault="00F73340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0.003227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0.001675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0.004679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0.000247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0.000525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34700CF" w14:textId="77777777" w:rsidTr="00CF4270">
        <w:tc>
          <w:tcPr>
            <w:tcW w:w="1555" w:type="dxa"/>
          </w:tcPr>
          <w:p w14:paraId="2692AD15" w14:textId="2D2F3B72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406C882" w14:textId="0AA9899A" w:rsidR="0013107B" w:rsidRPr="0013107B" w:rsidRDefault="00F73340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0.074581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0.116712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0.139543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0.000732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0.003981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0.016776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2301F13" w14:textId="77777777" w:rsidTr="00CF4270">
        <w:tc>
          <w:tcPr>
            <w:tcW w:w="1555" w:type="dxa"/>
          </w:tcPr>
          <w:p w14:paraId="05F70063" w14:textId="737EE1AB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FD67AC1" w14:textId="7B792121" w:rsidR="0013107B" w:rsidRPr="0013107B" w:rsidRDefault="00F73340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0.007249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0.004172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0.002344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0.000038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0.000389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0.000886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5574D5B8" w14:textId="44D5832A" w:rsidR="008E33C4" w:rsidRDefault="004F6F99" w:rsidP="004F6F9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5. Заключение</w:t>
      </w:r>
    </w:p>
    <w:p w14:paraId="1CA08757" w14:textId="5B65CD5D" w:rsidR="008E33C4" w:rsidRDefault="008E33C4" w:rsidP="008E33C4">
      <w:pPr>
        <w:spacing w:after="160" w:line="259" w:lineRule="auto"/>
        <w:ind w:firstLine="0"/>
      </w:pPr>
      <w:r>
        <w:tab/>
      </w:r>
      <w:r w:rsidRPr="008E33C4">
        <w:t>Основная</w:t>
      </w:r>
      <w:r>
        <w:t xml:space="preserve"> </w:t>
      </w:r>
      <w:r w:rsidRPr="008E33C4">
        <w:t>цель</w:t>
      </w:r>
      <w:r>
        <w:t xml:space="preserve"> </w:t>
      </w:r>
      <w:r w:rsidRPr="008E33C4">
        <w:t>настоящего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заключалась</w:t>
      </w:r>
      <w:r>
        <w:t xml:space="preserve"> </w:t>
      </w:r>
      <w:r w:rsidRPr="008E33C4">
        <w:t>в</w:t>
      </w:r>
      <w:r>
        <w:t xml:space="preserve"> </w:t>
      </w:r>
      <w:r w:rsidRPr="008E33C4">
        <w:t>разработке</w:t>
      </w:r>
      <w:r>
        <w:t xml:space="preserve"> </w:t>
      </w:r>
      <w:r w:rsidRPr="008E33C4">
        <w:t>подходов</w:t>
      </w:r>
      <w:r>
        <w:t xml:space="preserve"> </w:t>
      </w:r>
      <w:r w:rsidRPr="008E33C4">
        <w:t>и</w:t>
      </w:r>
      <w:r>
        <w:t xml:space="preserve"> </w:t>
      </w:r>
      <w:r w:rsidRPr="008E33C4">
        <w:t>решений,</w:t>
      </w:r>
      <w:r>
        <w:t xml:space="preserve"> </w:t>
      </w:r>
      <w:r w:rsidRPr="008E33C4">
        <w:t>позволяющих</w:t>
      </w:r>
      <w:r>
        <w:t xml:space="preserve"> </w:t>
      </w:r>
      <w:r w:rsidRPr="008E33C4">
        <w:t>обеспечить</w:t>
      </w:r>
      <w:r>
        <w:t xml:space="preserve"> </w:t>
      </w:r>
      <w:r w:rsidRPr="008E33C4">
        <w:t>качественную</w:t>
      </w:r>
      <w:r>
        <w:t xml:space="preserve"> </w:t>
      </w:r>
      <w:r w:rsidRPr="008E33C4">
        <w:t>навигацию</w:t>
      </w:r>
      <w:r>
        <w:t xml:space="preserve"> </w:t>
      </w:r>
      <w:r w:rsidRPr="008E33C4">
        <w:t>в</w:t>
      </w:r>
      <w:r>
        <w:t xml:space="preserve"> </w:t>
      </w:r>
      <w:r w:rsidRPr="008E33C4">
        <w:t>автономном режиме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ИНС</w:t>
      </w:r>
      <w:r>
        <w:t xml:space="preserve"> </w:t>
      </w:r>
      <w:r w:rsidRPr="008E33C4">
        <w:t>на</w:t>
      </w:r>
      <w:r>
        <w:t xml:space="preserve"> </w:t>
      </w:r>
      <w:r w:rsidRPr="008E33C4">
        <w:t>базе</w:t>
      </w:r>
      <w:r>
        <w:t xml:space="preserve"> </w:t>
      </w:r>
      <w:r w:rsidR="008E0879">
        <w:rPr>
          <w:lang w:val="en-US"/>
        </w:rPr>
        <w:t>MEMS</w:t>
      </w:r>
      <w:r w:rsidRPr="008E33C4">
        <w:t>-датчиков</w:t>
      </w:r>
      <w:r>
        <w:t xml:space="preserve"> </w:t>
      </w:r>
      <w:r w:rsidRPr="008E33C4">
        <w:t>грубого</w:t>
      </w:r>
      <w:r>
        <w:t xml:space="preserve"> </w:t>
      </w:r>
      <w:r w:rsidRPr="008E33C4">
        <w:t>класса</w:t>
      </w:r>
      <w:r>
        <w:t xml:space="preserve"> </w:t>
      </w:r>
      <w:r w:rsidRPr="008E33C4">
        <w:t>точности.</w:t>
      </w:r>
      <w:r>
        <w:t xml:space="preserve"> </w:t>
      </w:r>
      <w:r w:rsidRPr="008E33C4">
        <w:t>В</w:t>
      </w:r>
      <w:r>
        <w:t xml:space="preserve"> </w:t>
      </w:r>
      <w:r w:rsidRPr="008E33C4">
        <w:t>ходе</w:t>
      </w:r>
      <w:r>
        <w:t xml:space="preserve"> </w:t>
      </w:r>
      <w:r w:rsidRPr="008E33C4">
        <w:t>выполнения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была</w:t>
      </w:r>
      <w:r>
        <w:t xml:space="preserve"> </w:t>
      </w:r>
      <w:r w:rsidRPr="008E33C4">
        <w:t>разработана</w:t>
      </w:r>
      <w:r>
        <w:t xml:space="preserve"> </w:t>
      </w:r>
      <w:r w:rsidRPr="008E33C4">
        <w:t>имитационная</w:t>
      </w:r>
      <w:r>
        <w:t xml:space="preserve"> </w:t>
      </w:r>
      <w:r w:rsidRPr="008E33C4">
        <w:t>модель</w:t>
      </w:r>
      <w:r>
        <w:t xml:space="preserve"> </w:t>
      </w:r>
      <w:r w:rsidRPr="008E33C4">
        <w:t>движения</w:t>
      </w:r>
      <w:r>
        <w:t xml:space="preserve"> </w:t>
      </w:r>
      <w:r w:rsidR="006A3E4D">
        <w:t>подводного робота</w:t>
      </w:r>
      <w:r w:rsidRPr="008E33C4">
        <w:t>.</w:t>
      </w:r>
      <w:r>
        <w:t xml:space="preserve"> </w:t>
      </w:r>
      <w:r w:rsidRPr="008E33C4">
        <w:t>Все</w:t>
      </w:r>
      <w:r>
        <w:t xml:space="preserve"> </w:t>
      </w:r>
      <w:r w:rsidRPr="008E33C4">
        <w:t>предложенные</w:t>
      </w:r>
      <w:r>
        <w:t xml:space="preserve"> </w:t>
      </w:r>
      <w:r w:rsidRPr="008E33C4">
        <w:t>алгоритмы</w:t>
      </w:r>
      <w:r>
        <w:t xml:space="preserve"> </w:t>
      </w:r>
      <w:r w:rsidRPr="008E33C4">
        <w:t>и</w:t>
      </w:r>
      <w:r>
        <w:t xml:space="preserve"> </w:t>
      </w:r>
      <w:r w:rsidRPr="008E33C4">
        <w:t>подходы</w:t>
      </w:r>
      <w:r>
        <w:t xml:space="preserve"> </w:t>
      </w:r>
      <w:r w:rsidRPr="008E33C4">
        <w:t>были</w:t>
      </w:r>
      <w:r>
        <w:t xml:space="preserve"> </w:t>
      </w:r>
      <w:r w:rsidRPr="008E33C4">
        <w:t>протестированы</w:t>
      </w:r>
      <w:r>
        <w:t xml:space="preserve"> </w:t>
      </w:r>
      <w:r w:rsidRPr="008E33C4">
        <w:t>с</w:t>
      </w:r>
      <w:r>
        <w:t xml:space="preserve"> </w:t>
      </w:r>
      <w:r w:rsidRPr="008E33C4">
        <w:t>помощью</w:t>
      </w:r>
      <w:r>
        <w:t xml:space="preserve"> </w:t>
      </w:r>
      <w:r w:rsidRPr="008E33C4">
        <w:t>средств</w:t>
      </w:r>
      <w:r>
        <w:t xml:space="preserve"> </w:t>
      </w:r>
      <w:r w:rsidRPr="008E33C4">
        <w:t>имитационного</w:t>
      </w:r>
      <w:r>
        <w:t xml:space="preserve"> </w:t>
      </w:r>
      <w:r w:rsidRPr="008E33C4">
        <w:t>моделирования</w:t>
      </w:r>
      <w:r>
        <w:t xml:space="preserve"> </w:t>
      </w:r>
      <w:r w:rsidRPr="008E33C4">
        <w:t>и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натурных</w:t>
      </w:r>
      <w:r>
        <w:t xml:space="preserve"> </w:t>
      </w:r>
      <w:r w:rsidRPr="008E33C4">
        <w:t>данных.</w:t>
      </w:r>
    </w:p>
    <w:p w14:paraId="6B8E79F3" w14:textId="76F5809A" w:rsidR="008B4692" w:rsidRDefault="008B4692" w:rsidP="008E33C4">
      <w:pPr>
        <w:spacing w:after="160" w:line="259" w:lineRule="auto"/>
        <w:ind w:firstLine="0"/>
      </w:pPr>
      <w:r>
        <w:tab/>
      </w:r>
      <w:r w:rsidRPr="008B4692">
        <w:t>Поставленная</w:t>
      </w:r>
      <w:r>
        <w:t xml:space="preserve"> </w:t>
      </w:r>
      <w:r w:rsidRPr="008B4692">
        <w:t>цель</w:t>
      </w:r>
      <w:r>
        <w:t xml:space="preserve"> </w:t>
      </w:r>
      <w:r w:rsidRPr="008B4692">
        <w:t>была</w:t>
      </w:r>
      <w:r>
        <w:t xml:space="preserve"> </w:t>
      </w:r>
      <w:r w:rsidRPr="008B4692">
        <w:t>достигнута:</w:t>
      </w:r>
      <w:r>
        <w:t xml:space="preserve"> </w:t>
      </w:r>
      <w:r w:rsidRPr="008B4692">
        <w:t>показана</w:t>
      </w:r>
      <w:r>
        <w:t xml:space="preserve"> </w:t>
      </w:r>
      <w:r w:rsidRPr="008B4692">
        <w:t>практическая</w:t>
      </w:r>
      <w:r>
        <w:t xml:space="preserve"> </w:t>
      </w:r>
      <w:r w:rsidR="00203599" w:rsidRPr="008B4692">
        <w:t>возможность</w:t>
      </w:r>
      <w:r w:rsidR="00203599">
        <w:t xml:space="preserve"> </w:t>
      </w:r>
      <w:r w:rsidR="00203599" w:rsidRPr="008B4692">
        <w:t>достижения</w:t>
      </w:r>
      <w:r>
        <w:t xml:space="preserve"> </w:t>
      </w:r>
      <w:r w:rsidRPr="008B4692">
        <w:t>приемлемого</w:t>
      </w:r>
      <w:r>
        <w:t xml:space="preserve"> </w:t>
      </w:r>
      <w:r w:rsidRPr="008B4692">
        <w:t>качества</w:t>
      </w:r>
      <w:r>
        <w:t xml:space="preserve"> </w:t>
      </w:r>
      <w:r w:rsidRPr="008B4692">
        <w:t>навигации</w:t>
      </w:r>
      <w:r>
        <w:t xml:space="preserve"> </w:t>
      </w:r>
      <w:r w:rsidRPr="008B4692">
        <w:t>в</w:t>
      </w:r>
      <w:r>
        <w:t xml:space="preserve"> </w:t>
      </w:r>
      <w:r w:rsidRPr="008B4692">
        <w:t>автономном</w:t>
      </w:r>
      <w:r>
        <w:t xml:space="preserve"> </w:t>
      </w:r>
      <w:r w:rsidRPr="008B4692">
        <w:t>режиме</w:t>
      </w:r>
      <w:r>
        <w:t xml:space="preserve"> </w:t>
      </w:r>
      <w:r w:rsidRPr="008B4692">
        <w:t>с</w:t>
      </w:r>
      <w:r>
        <w:t xml:space="preserve"> </w:t>
      </w:r>
      <w:r w:rsidRPr="008B4692">
        <w:t>использованием</w:t>
      </w:r>
      <w:r>
        <w:t xml:space="preserve"> </w:t>
      </w:r>
      <w:r w:rsidRPr="008B4692">
        <w:t>ИНС</w:t>
      </w:r>
      <w:r>
        <w:t xml:space="preserve"> </w:t>
      </w:r>
      <w:r w:rsidRPr="008B4692">
        <w:t>грубого</w:t>
      </w:r>
      <w:r>
        <w:t xml:space="preserve"> </w:t>
      </w:r>
      <w:r w:rsidRPr="008B4692">
        <w:t>класса</w:t>
      </w:r>
      <w:r>
        <w:t xml:space="preserve"> </w:t>
      </w:r>
      <w:r w:rsidRPr="008B4692">
        <w:t>точности.</w:t>
      </w:r>
      <w:r>
        <w:t xml:space="preserve"> </w:t>
      </w:r>
      <w:r w:rsidRPr="008B4692">
        <w:t>Ошибка</w:t>
      </w:r>
      <w:r>
        <w:t xml:space="preserve"> </w:t>
      </w:r>
      <w:r w:rsidRPr="008B4692">
        <w:t>позиционирования</w:t>
      </w:r>
      <w:r>
        <w:t xml:space="preserve"> </w:t>
      </w:r>
      <w:r w:rsidRPr="008B4692">
        <w:t>оказывается</w:t>
      </w:r>
      <w:r>
        <w:t xml:space="preserve"> </w:t>
      </w:r>
      <w:r w:rsidRPr="008B4692">
        <w:t>ограниченной</w:t>
      </w:r>
      <w:r>
        <w:t xml:space="preserve"> </w:t>
      </w:r>
      <w:r w:rsidRPr="008B4692">
        <w:t>на</w:t>
      </w:r>
      <w:r>
        <w:t xml:space="preserve"> </w:t>
      </w:r>
      <w:r w:rsidRPr="008B4692">
        <w:t>длительном</w:t>
      </w:r>
      <w:r>
        <w:t xml:space="preserve"> </w:t>
      </w:r>
      <w:r w:rsidRPr="008B4692">
        <w:t>временном</w:t>
      </w:r>
      <w:r>
        <w:t xml:space="preserve"> </w:t>
      </w:r>
      <w:r w:rsidRPr="008B4692">
        <w:t>интервале</w:t>
      </w:r>
      <w:r>
        <w:t xml:space="preserve"> </w:t>
      </w:r>
      <w:r w:rsidRPr="008B4692">
        <w:t>даже</w:t>
      </w:r>
      <w:r>
        <w:t xml:space="preserve"> </w:t>
      </w:r>
      <w:r w:rsidRPr="008B4692">
        <w:t>при</w:t>
      </w:r>
      <w:r>
        <w:t xml:space="preserve"> </w:t>
      </w:r>
      <w:r w:rsidRPr="008B4692">
        <w:t>условии</w:t>
      </w:r>
      <w:r>
        <w:t xml:space="preserve"> </w:t>
      </w:r>
      <w:r w:rsidRPr="008B4692">
        <w:t>начала</w:t>
      </w:r>
      <w:r>
        <w:t xml:space="preserve"> </w:t>
      </w:r>
      <w:r w:rsidRPr="008B4692">
        <w:t>движения</w:t>
      </w:r>
      <w:r>
        <w:t xml:space="preserve"> </w:t>
      </w:r>
      <w:r w:rsidRPr="008B4692">
        <w:t>из</w:t>
      </w:r>
      <w:r>
        <w:t xml:space="preserve"> </w:t>
      </w:r>
      <w:r w:rsidRPr="008B4692">
        <w:t>большой</w:t>
      </w:r>
      <w:r>
        <w:t xml:space="preserve"> </w:t>
      </w:r>
      <w:r w:rsidRPr="008B4692">
        <w:t>области</w:t>
      </w:r>
      <w:r>
        <w:t xml:space="preserve"> </w:t>
      </w:r>
      <w:r w:rsidRPr="008B4692">
        <w:t>начальной</w:t>
      </w:r>
      <w:r>
        <w:t xml:space="preserve"> </w:t>
      </w:r>
      <w:r w:rsidRPr="008B4692">
        <w:t>неопределенности</w:t>
      </w:r>
      <w:r>
        <w:t>.</w:t>
      </w:r>
    </w:p>
    <w:p w14:paraId="43538B62" w14:textId="3621A58B" w:rsidR="00203599" w:rsidRPr="008D73AD" w:rsidRDefault="00203599" w:rsidP="008E33C4">
      <w:pPr>
        <w:spacing w:after="160" w:line="259" w:lineRule="auto"/>
        <w:ind w:firstLine="0"/>
      </w:pPr>
      <w:r>
        <w:tab/>
        <w:t>Дальнейшие исследования будут направлены на формирование управляющих законов для роя подводных аппаратов</w:t>
      </w:r>
      <w:r w:rsidR="00186019" w:rsidRPr="00186019">
        <w:t xml:space="preserve"> </w:t>
      </w:r>
      <w:r w:rsidR="00186019">
        <w:t>относительно ведущего</w:t>
      </w:r>
      <w:r w:rsidR="008D73AD" w:rsidRPr="008D73AD">
        <w:t xml:space="preserve">, </w:t>
      </w:r>
      <w:r w:rsidR="008D73AD">
        <w:t>т.к.</w:t>
      </w:r>
      <w:r w:rsidR="008D73AD" w:rsidRPr="008D73AD">
        <w:t xml:space="preserve"> </w:t>
      </w:r>
      <w:r w:rsidR="008D73AD">
        <w:rPr>
          <w:szCs w:val="28"/>
        </w:rPr>
        <w:t>о</w:t>
      </w:r>
      <w:r w:rsidR="008D73AD" w:rsidRPr="00664EBF">
        <w:rPr>
          <w:szCs w:val="28"/>
        </w:rPr>
        <w:t xml:space="preserve">сновной проблемой кооперативной навигации и позиционирования </w:t>
      </w:r>
      <w:r w:rsidR="008D73AD">
        <w:rPr>
          <w:szCs w:val="28"/>
        </w:rPr>
        <w:t>до сих пор остается</w:t>
      </w:r>
      <w:r w:rsidR="008D73AD" w:rsidRPr="00664EBF">
        <w:rPr>
          <w:szCs w:val="28"/>
        </w:rPr>
        <w:t xml:space="preserve"> оценка состояния, и точный сбор информации о наблюдениях, в особенности для ведущего элемента</w:t>
      </w:r>
      <w:r w:rsidR="008D73AD" w:rsidRPr="008D73AD">
        <w:rPr>
          <w:szCs w:val="28"/>
        </w:rPr>
        <w:t>.</w:t>
      </w:r>
    </w:p>
    <w:p w14:paraId="676066FD" w14:textId="10A7715B" w:rsidR="009522A8" w:rsidRDefault="00765740" w:rsidP="004F6F99">
      <w:pPr>
        <w:ind w:firstLine="0"/>
        <w:rPr>
          <w:b/>
          <w:bCs/>
          <w:szCs w:val="28"/>
        </w:rPr>
      </w:pPr>
      <w:r>
        <w:rPr>
          <w:b/>
          <w:bCs/>
          <w:sz w:val="24"/>
          <w:szCs w:val="18"/>
        </w:rPr>
        <w:br w:type="page"/>
      </w:r>
      <w:r w:rsidR="004F6F99" w:rsidRPr="00426E2F">
        <w:rPr>
          <w:b/>
          <w:bCs/>
          <w:szCs w:val="28"/>
        </w:rPr>
        <w:lastRenderedPageBreak/>
        <w:t>Список использованных источников</w:t>
      </w:r>
    </w:p>
    <w:p w14:paraId="315CC516" w14:textId="77777777" w:rsidR="004F6F99" w:rsidRPr="00426E2F" w:rsidRDefault="004F6F99" w:rsidP="004F6F99">
      <w:pPr>
        <w:ind w:firstLine="0"/>
        <w:rPr>
          <w:b/>
          <w:bCs/>
          <w:szCs w:val="28"/>
        </w:rPr>
      </w:pPr>
    </w:p>
    <w:p w14:paraId="248FE10A" w14:textId="77777777" w:rsidR="0008032A" w:rsidRPr="00B42B4C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Miller, A., Miller, B., Miller, G., 2021. Navigation of Underwater Drones and Integration of Acoustic Sensing with Onboard Inertial Navigation System. Drones 5, 83. https://doi.org/10.3390/drones5030083</w:t>
      </w:r>
      <w:r w:rsidRPr="00B42B4C">
        <w:rPr>
          <w:szCs w:val="28"/>
          <w:lang w:val="en-US"/>
        </w:rPr>
        <w:t>.</w:t>
      </w:r>
    </w:p>
    <w:p w14:paraId="3EB8FB59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Li, J., Gu, M., Zhu, T., Wang, Z., Zhang, Z., Han, G., 2023. Research on Error Correction Technology in Underwater SINS/DVL Integrated Positioning and Navigation. Sensors 23, 4700. https://doi.org/10.3390/s23104700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98F6072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Otero, P., Hernández-Romero, Á.,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Luque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-Nieto, M.-Á.,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Ariza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A., 2023. Underwater Positioning System Based on Drifting Buoys and Acoustic Modems. JMSE 11, 682. https://doi.org/10.3390/jmse11040682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6C73CA75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Li, P., Liu, Y., Yan, T., Yang, S., Li, R., 2023. A Robust INS/USBL/DVL Integrated Navigation Algorithm Using Graph Optimization. Sensors 23, 916. https://doi.org/10.3390/s23020916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312ACA90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</w:rPr>
        <w:t>González-García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, J.,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Gómez-Espinosa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, A.,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Cuan-Urquizo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, E.,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García-Valdovinos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, L.G.,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Salgado-Jiménez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, T.,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Cabello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, J.A.E., 2020. </w:t>
      </w: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Autonomous Underwater Vehicles: Localization, Navigation, and Communication for Collaborative Missions.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Sciences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 10, 1256. https://doi.org/10.3390/app10041256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1A9CB0E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K.G.,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Mashoshin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A.I., 2017. AUV acoustic positioning methods.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Gyroscopy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Navig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. 8, 80–89. https://doi.org/10.1134/S2075108717010059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17E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79DFC2A1" w14:textId="77777777" w:rsidR="0008032A" w:rsidRPr="00B42B4C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Pacini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F., Paoli, G.,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O.,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V.,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K.,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Bastot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J., Monteiro, C.,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Sucasas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V.,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Schipperijn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B., 2018. Integrated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comunication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network for underwater applications: </w:t>
      </w:r>
      <w:proofErr w:type="gramStart"/>
      <w:r w:rsidRPr="00B42B4C">
        <w:rPr>
          <w:rFonts w:ascii="Times New Roman" w:hAnsi="Times New Roman" w:cs="Times New Roman"/>
          <w:sz w:val="28"/>
          <w:szCs w:val="28"/>
          <w:lang w:val="en-US"/>
        </w:rPr>
        <w:t>the</w:t>
      </w:r>
      <w:proofErr w:type="gram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SWARMs approach, in: 2018 Fourth Underwater Communications and Networking Conference (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). Presented at the 2018 Fourth Underwater Communications and Networking Conference (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), IEEE,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Lerici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pp. 1–5. https://doi.org/10.1109/UComms.2018.8493214.</w:t>
      </w:r>
    </w:p>
    <w:p w14:paraId="183AA5EF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Zhao, L., Dai, H.-Y., Lang, L., Zhang, M., 2022. An Adaptive Filtering Method for Cooperative Localization in Leader–Follower AUVs. Sensors 22, 5016. https://doi.org/10.3390/s22135016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1CFC76A7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Zhang, F., Wu, X., Ma, P., 2022. Consistent Extended Kalman Filter-Based Cooperative Localization of Multiple Autonomous Underwater Vehicles. Sensors 22, 4563. https://doi.org/10.3390/s22124563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609A52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Sheng, G., Liu, X., Sheng, Y., Cheng, X., Luo, H., 2023. Cooperative Navigation Algorithm of Extended Kalman Filter Based on Combined Observation for AUVs. Remote Sensing 15, 533. https://doi.org/10.3390/rs15020533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410CF15D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Almeida, J., Matias, B., Ferreira, A., Almeida, C., Martins, A., Silva, E., 2020. Underwater Localization System Combining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iUSBL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with Dynamic SBL in ¡VAMOS! Trials. Sensors 20, 4710. https://doi.org/10.3390/s20174710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289451C1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Huang, J., 2023. An Underwater Target Tracking Algorithm Based on Extended Kalman Filter. Mobile Information Systems 2023, 1–12. https://doi.org/10.1155/2023/9916531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113234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lastRenderedPageBreak/>
        <w:t>Kabanov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A.,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Kramar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V.,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Lipko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I.,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Dementiev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K., 2022. Cooperative Control of Underwater Vehicle–Manipulator Systems Based on the SDC Method. Sensors 22, 5038. https://doi.org/10.3390/s22135038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77BFCD9A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Kabanov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A.,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Kramar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V., 2022. Marine Internet of Things Platforms for Interoperability of Marine Robotic Agents: An Overview of Concepts and Architectures. JMSE 10, 1279. https://doi.org/10.3390/jmse10091279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3F8F8C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Luo, Q., Yan, X., Wang,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Chenxu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Shao, Y., Zhou, Z., Li, J., Hu, C., Wang,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Chuntao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Ding, J., 2021. A SINS/DVL/USBL Integrated Navigation and Positioning IoT System with Multiple Sources Fusion and Federated Kalman Filter (preprint). In Review. https://doi.org/10.21203/rs.3.rs-1111330/v1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72B869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Shaukat, N., Ali, A.,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Javed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Iqbal, M., Moinuddin, M., Otero, P., 2021. Multi-Sensor Fusion for Underwater Vehicle Localization by Augmentation of RBF Neural Network and Error-State Kalman Filter. Sensors 21, 1149. https://doi.org/10.3390/s21041149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198A14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Morvan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P.-Y., Bagot, G., 2021. Innovative software solutions for subsea positionings (other).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pico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. https://doi.org/10.5194/egusphere-egu21-7984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D31DB8" w14:textId="77777777" w:rsidR="0008032A" w:rsidRPr="00B42B4C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Caiti, A., Di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Corato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F.,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Fenucci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D.,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Allotta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B., Costanzi, R.,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Monni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N.,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Pugi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L., Ridolfi, A., 2014. Experimental results with a mixed USBL/LBL system for AUV navigation, in: 2014 Underwater Communications and Networking (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). Presented at the 2014 Underwater Communications and Networking (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), IEEE,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Sestri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Levante, Italy, pp. 1–4. https://doi.org/10.1109/UComms.2014.7017129.</w:t>
      </w:r>
    </w:p>
    <w:p w14:paraId="592810CE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K.G.,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O.G., Yakovlev, S.G.,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Bannasch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R., 2012. Experimental Performance of a Hydro-Acoustic USBL-Aided LBL Positioning and Communication System. </w:t>
      </w:r>
      <w:r w:rsidRPr="00B42B4C">
        <w:rPr>
          <w:rFonts w:ascii="Times New Roman" w:hAnsi="Times New Roman" w:cs="Times New Roman"/>
          <w:sz w:val="28"/>
          <w:szCs w:val="28"/>
        </w:rPr>
        <w:t xml:space="preserve">IFAC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Proceedings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2B4C">
        <w:rPr>
          <w:rFonts w:ascii="Times New Roman" w:hAnsi="Times New Roman" w:cs="Times New Roman"/>
          <w:sz w:val="28"/>
          <w:szCs w:val="28"/>
        </w:rPr>
        <w:t>Volumes</w:t>
      </w:r>
      <w:proofErr w:type="spellEnd"/>
      <w:r w:rsidRPr="00B42B4C">
        <w:rPr>
          <w:rFonts w:ascii="Times New Roman" w:hAnsi="Times New Roman" w:cs="Times New Roman"/>
          <w:sz w:val="28"/>
          <w:szCs w:val="28"/>
        </w:rPr>
        <w:t xml:space="preserve"> 45, 249–254. https://doi.org/10.3182/20120410-3-PT-4028.00041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71199D6D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>Antonelli, G., 2014. Underwater Robots, Springer Tracts in Advanced Robotics. Springer International Publishing, Cham. https://doi.org/10.1007/978-3-319-02877-4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B962B1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Fossen, T.I., 2021. Handbook of marine craft hydrodynamics and motion control =: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Vademecum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navium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motu contra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aquas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 et de motu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gubernando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Second edition. ed. Wiley, Hoboken, NJ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0C297F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Blevins, R.D., 2003. Applied fluid dynamics handbook, Reprint ed. with corrections. ed. Krieger Pub, Malabar, </w:t>
      </w:r>
      <w:proofErr w:type="gramStart"/>
      <w:r w:rsidRPr="00B42B4C">
        <w:rPr>
          <w:rFonts w:ascii="Times New Roman" w:hAnsi="Times New Roman" w:cs="Times New Roman"/>
          <w:sz w:val="28"/>
          <w:szCs w:val="28"/>
          <w:lang w:val="en-US"/>
        </w:rPr>
        <w:t>Fla.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2A0B717" w14:textId="77777777" w:rsidR="0008032A" w:rsidRPr="008B2C56" w:rsidRDefault="00F73340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ntrs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nasa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08032A" w:rsidRPr="00E517E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citations</w:t>
        </w:r>
        <w:r w:rsidR="0008032A" w:rsidRPr="008B2C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/19930091586</w:t>
        </w:r>
      </w:hyperlink>
      <w:r w:rsidR="0008032A" w:rsidRPr="008B2C56">
        <w:rPr>
          <w:rStyle w:val="a8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="0008032A" w:rsidRPr="008B2C56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(accessed 25.06.2023).</w:t>
      </w:r>
    </w:p>
    <w:p w14:paraId="7A9CD1E8" w14:textId="77777777" w:rsidR="0008032A" w:rsidRPr="00E517E6" w:rsidRDefault="0008032A" w:rsidP="0008032A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Quinchia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A., Falco, G.,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Falletti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 xml:space="preserve">, E., </w:t>
      </w:r>
      <w:proofErr w:type="spellStart"/>
      <w:r w:rsidRPr="00B42B4C">
        <w:rPr>
          <w:rFonts w:ascii="Times New Roman" w:hAnsi="Times New Roman" w:cs="Times New Roman"/>
          <w:sz w:val="28"/>
          <w:szCs w:val="28"/>
          <w:lang w:val="en-US"/>
        </w:rPr>
        <w:t>Dovis</w:t>
      </w:r>
      <w:proofErr w:type="spellEnd"/>
      <w:r w:rsidRPr="00B42B4C">
        <w:rPr>
          <w:rFonts w:ascii="Times New Roman" w:hAnsi="Times New Roman" w:cs="Times New Roman"/>
          <w:sz w:val="28"/>
          <w:szCs w:val="28"/>
          <w:lang w:val="en-US"/>
        </w:rPr>
        <w:t>, F., Ferrer, C., 2013. A Comparison between Different Error Modeling of MEMS Applied to GPS/INS Integrated Systems. Sensors 13, 9549–9588. https://doi.org/10.3390/s130809549</w:t>
      </w:r>
      <w:r w:rsidRPr="00E517E6">
        <w:rPr>
          <w:rFonts w:ascii="Times New Roman" w:hAnsi="Times New Roman" w:cs="Times New Roman"/>
          <w:sz w:val="28"/>
          <w:szCs w:val="28"/>
        </w:rPr>
        <w:t>.</w:t>
      </w:r>
    </w:p>
    <w:p w14:paraId="58E69A05" w14:textId="363ADCFC" w:rsidR="006531E7" w:rsidRPr="001C7D32" w:rsidRDefault="006531E7" w:rsidP="001C7D32">
      <w:pPr>
        <w:spacing w:after="160" w:line="259" w:lineRule="auto"/>
        <w:ind w:firstLine="0"/>
        <w:jc w:val="left"/>
        <w:rPr>
          <w:b/>
          <w:bCs/>
          <w:sz w:val="24"/>
          <w:szCs w:val="18"/>
          <w:lang w:val="en-US"/>
        </w:rPr>
      </w:pPr>
    </w:p>
    <w:sectPr w:rsidR="006531E7" w:rsidRPr="001C7D32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A87"/>
    <w:multiLevelType w:val="hybridMultilevel"/>
    <w:tmpl w:val="C012001E"/>
    <w:lvl w:ilvl="0" w:tplc="B720E1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banov">
    <w15:presenceInfo w15:providerId="None" w15:userId="Kaban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25"/>
    <w:rsid w:val="0000411F"/>
    <w:rsid w:val="000066C6"/>
    <w:rsid w:val="00007CE9"/>
    <w:rsid w:val="00016D17"/>
    <w:rsid w:val="000237D3"/>
    <w:rsid w:val="00035CFE"/>
    <w:rsid w:val="00047ABC"/>
    <w:rsid w:val="0005049B"/>
    <w:rsid w:val="00053172"/>
    <w:rsid w:val="00062819"/>
    <w:rsid w:val="00074EA2"/>
    <w:rsid w:val="000770EF"/>
    <w:rsid w:val="0008032A"/>
    <w:rsid w:val="000838FF"/>
    <w:rsid w:val="00083CD0"/>
    <w:rsid w:val="00090AB8"/>
    <w:rsid w:val="000921DE"/>
    <w:rsid w:val="000960A3"/>
    <w:rsid w:val="000A5ABC"/>
    <w:rsid w:val="000A7AAA"/>
    <w:rsid w:val="000B3F25"/>
    <w:rsid w:val="000B7716"/>
    <w:rsid w:val="000C51C0"/>
    <w:rsid w:val="000D17B5"/>
    <w:rsid w:val="000D2085"/>
    <w:rsid w:val="000E25D2"/>
    <w:rsid w:val="000E671D"/>
    <w:rsid w:val="00104B40"/>
    <w:rsid w:val="00107FF0"/>
    <w:rsid w:val="001101E9"/>
    <w:rsid w:val="001234D9"/>
    <w:rsid w:val="00125CE4"/>
    <w:rsid w:val="0013107B"/>
    <w:rsid w:val="00131A68"/>
    <w:rsid w:val="00134DA3"/>
    <w:rsid w:val="00136069"/>
    <w:rsid w:val="00141209"/>
    <w:rsid w:val="00141D5A"/>
    <w:rsid w:val="00153E2E"/>
    <w:rsid w:val="00167FA1"/>
    <w:rsid w:val="0017049C"/>
    <w:rsid w:val="0017400A"/>
    <w:rsid w:val="001774A5"/>
    <w:rsid w:val="00186019"/>
    <w:rsid w:val="00186F53"/>
    <w:rsid w:val="00190F42"/>
    <w:rsid w:val="001B322D"/>
    <w:rsid w:val="001B55F4"/>
    <w:rsid w:val="001C7D32"/>
    <w:rsid w:val="001D211C"/>
    <w:rsid w:val="001D581B"/>
    <w:rsid w:val="001E3B12"/>
    <w:rsid w:val="0020158D"/>
    <w:rsid w:val="00203599"/>
    <w:rsid w:val="00210489"/>
    <w:rsid w:val="00212677"/>
    <w:rsid w:val="00222BCD"/>
    <w:rsid w:val="00223E0B"/>
    <w:rsid w:val="0022469C"/>
    <w:rsid w:val="002307AE"/>
    <w:rsid w:val="00232D7A"/>
    <w:rsid w:val="00233584"/>
    <w:rsid w:val="002434AB"/>
    <w:rsid w:val="00243752"/>
    <w:rsid w:val="00243FFB"/>
    <w:rsid w:val="00272A7C"/>
    <w:rsid w:val="00275FA7"/>
    <w:rsid w:val="002847B6"/>
    <w:rsid w:val="00286E30"/>
    <w:rsid w:val="00287810"/>
    <w:rsid w:val="00294FF1"/>
    <w:rsid w:val="0029731F"/>
    <w:rsid w:val="002B6A49"/>
    <w:rsid w:val="002C0B08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16717"/>
    <w:rsid w:val="00323B14"/>
    <w:rsid w:val="00324BBE"/>
    <w:rsid w:val="00333AE8"/>
    <w:rsid w:val="00336A72"/>
    <w:rsid w:val="00336CF7"/>
    <w:rsid w:val="003458D1"/>
    <w:rsid w:val="003511F2"/>
    <w:rsid w:val="0035610D"/>
    <w:rsid w:val="0036496A"/>
    <w:rsid w:val="00365CC2"/>
    <w:rsid w:val="00372F0E"/>
    <w:rsid w:val="00377CAE"/>
    <w:rsid w:val="003A5813"/>
    <w:rsid w:val="003A6481"/>
    <w:rsid w:val="003B6EE2"/>
    <w:rsid w:val="003C3C39"/>
    <w:rsid w:val="003D1CDC"/>
    <w:rsid w:val="003D2D97"/>
    <w:rsid w:val="003D7792"/>
    <w:rsid w:val="003D7B49"/>
    <w:rsid w:val="003E2974"/>
    <w:rsid w:val="003E6E67"/>
    <w:rsid w:val="003F4576"/>
    <w:rsid w:val="00401120"/>
    <w:rsid w:val="0040330C"/>
    <w:rsid w:val="00415D79"/>
    <w:rsid w:val="00422174"/>
    <w:rsid w:val="00424BDF"/>
    <w:rsid w:val="00425DAC"/>
    <w:rsid w:val="00426E2F"/>
    <w:rsid w:val="004340E8"/>
    <w:rsid w:val="00441C5D"/>
    <w:rsid w:val="004465C1"/>
    <w:rsid w:val="004509BD"/>
    <w:rsid w:val="004522F5"/>
    <w:rsid w:val="00457744"/>
    <w:rsid w:val="0046060D"/>
    <w:rsid w:val="004661F8"/>
    <w:rsid w:val="0047342C"/>
    <w:rsid w:val="00486893"/>
    <w:rsid w:val="00486BE0"/>
    <w:rsid w:val="00486EAB"/>
    <w:rsid w:val="004902C1"/>
    <w:rsid w:val="00491CEC"/>
    <w:rsid w:val="004C0735"/>
    <w:rsid w:val="004C0D41"/>
    <w:rsid w:val="004C26C4"/>
    <w:rsid w:val="004C41C6"/>
    <w:rsid w:val="004D2446"/>
    <w:rsid w:val="004D2725"/>
    <w:rsid w:val="004D5658"/>
    <w:rsid w:val="004E146D"/>
    <w:rsid w:val="004F0FCE"/>
    <w:rsid w:val="004F3CE9"/>
    <w:rsid w:val="004F6F99"/>
    <w:rsid w:val="004F7D85"/>
    <w:rsid w:val="00501827"/>
    <w:rsid w:val="00520AAA"/>
    <w:rsid w:val="00534055"/>
    <w:rsid w:val="005410E3"/>
    <w:rsid w:val="0055434D"/>
    <w:rsid w:val="00570A24"/>
    <w:rsid w:val="00573D20"/>
    <w:rsid w:val="00580AEC"/>
    <w:rsid w:val="0059008D"/>
    <w:rsid w:val="00590AD1"/>
    <w:rsid w:val="005946E2"/>
    <w:rsid w:val="005A6822"/>
    <w:rsid w:val="005A7975"/>
    <w:rsid w:val="005B4EFD"/>
    <w:rsid w:val="005C360B"/>
    <w:rsid w:val="005C7092"/>
    <w:rsid w:val="005C74CF"/>
    <w:rsid w:val="005E0562"/>
    <w:rsid w:val="005E6941"/>
    <w:rsid w:val="005F3827"/>
    <w:rsid w:val="00602356"/>
    <w:rsid w:val="00603D1A"/>
    <w:rsid w:val="0060478A"/>
    <w:rsid w:val="00612A4B"/>
    <w:rsid w:val="00616E29"/>
    <w:rsid w:val="00620389"/>
    <w:rsid w:val="00626001"/>
    <w:rsid w:val="00631019"/>
    <w:rsid w:val="00637276"/>
    <w:rsid w:val="006407A7"/>
    <w:rsid w:val="00641902"/>
    <w:rsid w:val="00645485"/>
    <w:rsid w:val="006531E7"/>
    <w:rsid w:val="00653632"/>
    <w:rsid w:val="00656B63"/>
    <w:rsid w:val="00657D9C"/>
    <w:rsid w:val="0066405D"/>
    <w:rsid w:val="00664EBF"/>
    <w:rsid w:val="00665B4B"/>
    <w:rsid w:val="006913E2"/>
    <w:rsid w:val="006A257B"/>
    <w:rsid w:val="006A3E4D"/>
    <w:rsid w:val="006B5748"/>
    <w:rsid w:val="006B6A49"/>
    <w:rsid w:val="006C28C6"/>
    <w:rsid w:val="006C54FC"/>
    <w:rsid w:val="006C6883"/>
    <w:rsid w:val="006C74F8"/>
    <w:rsid w:val="006D1491"/>
    <w:rsid w:val="006E749D"/>
    <w:rsid w:val="00702034"/>
    <w:rsid w:val="00711497"/>
    <w:rsid w:val="00713D43"/>
    <w:rsid w:val="007204E2"/>
    <w:rsid w:val="007205B0"/>
    <w:rsid w:val="0072182F"/>
    <w:rsid w:val="00735C93"/>
    <w:rsid w:val="007441A7"/>
    <w:rsid w:val="00753636"/>
    <w:rsid w:val="00754329"/>
    <w:rsid w:val="00765740"/>
    <w:rsid w:val="007727A0"/>
    <w:rsid w:val="007823AD"/>
    <w:rsid w:val="00783957"/>
    <w:rsid w:val="00790415"/>
    <w:rsid w:val="007946DB"/>
    <w:rsid w:val="007A3F25"/>
    <w:rsid w:val="007A4A6F"/>
    <w:rsid w:val="007B0BD9"/>
    <w:rsid w:val="007B43A8"/>
    <w:rsid w:val="007B7E64"/>
    <w:rsid w:val="007D063C"/>
    <w:rsid w:val="007D4102"/>
    <w:rsid w:val="007D7CD4"/>
    <w:rsid w:val="007F7A5A"/>
    <w:rsid w:val="008007FC"/>
    <w:rsid w:val="00803C5B"/>
    <w:rsid w:val="00816AB6"/>
    <w:rsid w:val="00817EDA"/>
    <w:rsid w:val="008203B1"/>
    <w:rsid w:val="00821A01"/>
    <w:rsid w:val="008244E0"/>
    <w:rsid w:val="00834267"/>
    <w:rsid w:val="00835511"/>
    <w:rsid w:val="00840013"/>
    <w:rsid w:val="00845E4E"/>
    <w:rsid w:val="00850E44"/>
    <w:rsid w:val="00857FBD"/>
    <w:rsid w:val="00864BAF"/>
    <w:rsid w:val="00875BB2"/>
    <w:rsid w:val="00876A40"/>
    <w:rsid w:val="008774F5"/>
    <w:rsid w:val="00882713"/>
    <w:rsid w:val="008843E0"/>
    <w:rsid w:val="00885098"/>
    <w:rsid w:val="00887D79"/>
    <w:rsid w:val="008A17AD"/>
    <w:rsid w:val="008B142A"/>
    <w:rsid w:val="008B4692"/>
    <w:rsid w:val="008B5E25"/>
    <w:rsid w:val="008C3E69"/>
    <w:rsid w:val="008D0507"/>
    <w:rsid w:val="008D6845"/>
    <w:rsid w:val="008D73AD"/>
    <w:rsid w:val="008D7725"/>
    <w:rsid w:val="008E0879"/>
    <w:rsid w:val="008E117C"/>
    <w:rsid w:val="008E21AE"/>
    <w:rsid w:val="008E33C4"/>
    <w:rsid w:val="008E49F5"/>
    <w:rsid w:val="00911D71"/>
    <w:rsid w:val="00920D2A"/>
    <w:rsid w:val="0092701B"/>
    <w:rsid w:val="009456BB"/>
    <w:rsid w:val="009477B7"/>
    <w:rsid w:val="009522A8"/>
    <w:rsid w:val="00954405"/>
    <w:rsid w:val="009816DB"/>
    <w:rsid w:val="00981CC3"/>
    <w:rsid w:val="009833CB"/>
    <w:rsid w:val="009936FD"/>
    <w:rsid w:val="00994FD1"/>
    <w:rsid w:val="009A2523"/>
    <w:rsid w:val="009A4816"/>
    <w:rsid w:val="009B0B8D"/>
    <w:rsid w:val="009B4650"/>
    <w:rsid w:val="009B79B9"/>
    <w:rsid w:val="009C1F19"/>
    <w:rsid w:val="009C21B7"/>
    <w:rsid w:val="009C50E1"/>
    <w:rsid w:val="009C7E42"/>
    <w:rsid w:val="009D3EFA"/>
    <w:rsid w:val="009D7946"/>
    <w:rsid w:val="009E7081"/>
    <w:rsid w:val="009F219B"/>
    <w:rsid w:val="009F2A35"/>
    <w:rsid w:val="00A05F14"/>
    <w:rsid w:val="00A129CA"/>
    <w:rsid w:val="00A141D5"/>
    <w:rsid w:val="00A32D38"/>
    <w:rsid w:val="00A3344E"/>
    <w:rsid w:val="00A91FE6"/>
    <w:rsid w:val="00A93C1E"/>
    <w:rsid w:val="00A946A4"/>
    <w:rsid w:val="00AA45DC"/>
    <w:rsid w:val="00AA598C"/>
    <w:rsid w:val="00AA721D"/>
    <w:rsid w:val="00AC4615"/>
    <w:rsid w:val="00AC4F58"/>
    <w:rsid w:val="00AC6366"/>
    <w:rsid w:val="00AD08AA"/>
    <w:rsid w:val="00AD3046"/>
    <w:rsid w:val="00AD3A6A"/>
    <w:rsid w:val="00AE3479"/>
    <w:rsid w:val="00AE3A2F"/>
    <w:rsid w:val="00AE4E02"/>
    <w:rsid w:val="00AF057C"/>
    <w:rsid w:val="00AF0B5C"/>
    <w:rsid w:val="00AF14F1"/>
    <w:rsid w:val="00B0200C"/>
    <w:rsid w:val="00B0335A"/>
    <w:rsid w:val="00B0703D"/>
    <w:rsid w:val="00B17794"/>
    <w:rsid w:val="00B26033"/>
    <w:rsid w:val="00B34874"/>
    <w:rsid w:val="00B41924"/>
    <w:rsid w:val="00B474B2"/>
    <w:rsid w:val="00B50957"/>
    <w:rsid w:val="00B51BE1"/>
    <w:rsid w:val="00B5349D"/>
    <w:rsid w:val="00B5745C"/>
    <w:rsid w:val="00B66AEE"/>
    <w:rsid w:val="00B7501E"/>
    <w:rsid w:val="00B85199"/>
    <w:rsid w:val="00B9436C"/>
    <w:rsid w:val="00BA13CE"/>
    <w:rsid w:val="00BB2946"/>
    <w:rsid w:val="00BB59C6"/>
    <w:rsid w:val="00BB6C1E"/>
    <w:rsid w:val="00BD0CA0"/>
    <w:rsid w:val="00BD682C"/>
    <w:rsid w:val="00BE0324"/>
    <w:rsid w:val="00BE24E2"/>
    <w:rsid w:val="00BE363B"/>
    <w:rsid w:val="00BE3F91"/>
    <w:rsid w:val="00BE66C3"/>
    <w:rsid w:val="00BE71B7"/>
    <w:rsid w:val="00BF6678"/>
    <w:rsid w:val="00C1734C"/>
    <w:rsid w:val="00C20671"/>
    <w:rsid w:val="00C20C43"/>
    <w:rsid w:val="00C2219A"/>
    <w:rsid w:val="00C3027C"/>
    <w:rsid w:val="00C4209D"/>
    <w:rsid w:val="00C503C7"/>
    <w:rsid w:val="00C52C91"/>
    <w:rsid w:val="00C54513"/>
    <w:rsid w:val="00C56E75"/>
    <w:rsid w:val="00C7047F"/>
    <w:rsid w:val="00C800D1"/>
    <w:rsid w:val="00C81266"/>
    <w:rsid w:val="00C8273B"/>
    <w:rsid w:val="00C843CB"/>
    <w:rsid w:val="00C86FE9"/>
    <w:rsid w:val="00CA4F0E"/>
    <w:rsid w:val="00CB3C25"/>
    <w:rsid w:val="00CC15DA"/>
    <w:rsid w:val="00CC2E91"/>
    <w:rsid w:val="00CC2F16"/>
    <w:rsid w:val="00CC44BA"/>
    <w:rsid w:val="00CD082B"/>
    <w:rsid w:val="00CF4270"/>
    <w:rsid w:val="00D0128F"/>
    <w:rsid w:val="00D1455C"/>
    <w:rsid w:val="00D20C3B"/>
    <w:rsid w:val="00D21A86"/>
    <w:rsid w:val="00D31AA5"/>
    <w:rsid w:val="00D37A8A"/>
    <w:rsid w:val="00D40CDC"/>
    <w:rsid w:val="00D42B21"/>
    <w:rsid w:val="00D44DFE"/>
    <w:rsid w:val="00D46803"/>
    <w:rsid w:val="00D474D1"/>
    <w:rsid w:val="00D6110D"/>
    <w:rsid w:val="00D71757"/>
    <w:rsid w:val="00D734A2"/>
    <w:rsid w:val="00D73DEE"/>
    <w:rsid w:val="00D763B5"/>
    <w:rsid w:val="00D91230"/>
    <w:rsid w:val="00D93437"/>
    <w:rsid w:val="00DA5D97"/>
    <w:rsid w:val="00DA6678"/>
    <w:rsid w:val="00DB2445"/>
    <w:rsid w:val="00DB6173"/>
    <w:rsid w:val="00DC5203"/>
    <w:rsid w:val="00DC59CD"/>
    <w:rsid w:val="00DC60C3"/>
    <w:rsid w:val="00DD5D87"/>
    <w:rsid w:val="00DF2DDC"/>
    <w:rsid w:val="00DF6043"/>
    <w:rsid w:val="00DF7232"/>
    <w:rsid w:val="00DF7F28"/>
    <w:rsid w:val="00E00AE3"/>
    <w:rsid w:val="00E061E6"/>
    <w:rsid w:val="00E1796C"/>
    <w:rsid w:val="00E269E2"/>
    <w:rsid w:val="00E31C1F"/>
    <w:rsid w:val="00E366CA"/>
    <w:rsid w:val="00E509E1"/>
    <w:rsid w:val="00E517E6"/>
    <w:rsid w:val="00E52C78"/>
    <w:rsid w:val="00E53CA7"/>
    <w:rsid w:val="00E66165"/>
    <w:rsid w:val="00E66679"/>
    <w:rsid w:val="00E76519"/>
    <w:rsid w:val="00E776F2"/>
    <w:rsid w:val="00E8171F"/>
    <w:rsid w:val="00E92361"/>
    <w:rsid w:val="00E92852"/>
    <w:rsid w:val="00E94E91"/>
    <w:rsid w:val="00EB0387"/>
    <w:rsid w:val="00EB2B79"/>
    <w:rsid w:val="00EC3AE9"/>
    <w:rsid w:val="00ED3B5C"/>
    <w:rsid w:val="00EE084A"/>
    <w:rsid w:val="00EE5FF5"/>
    <w:rsid w:val="00EE6B3F"/>
    <w:rsid w:val="00EF31FB"/>
    <w:rsid w:val="00EF6449"/>
    <w:rsid w:val="00F038A7"/>
    <w:rsid w:val="00F2203A"/>
    <w:rsid w:val="00F23994"/>
    <w:rsid w:val="00F27565"/>
    <w:rsid w:val="00F3083E"/>
    <w:rsid w:val="00F30AE4"/>
    <w:rsid w:val="00F33AA2"/>
    <w:rsid w:val="00F41DED"/>
    <w:rsid w:val="00F43638"/>
    <w:rsid w:val="00F46B3F"/>
    <w:rsid w:val="00F5042E"/>
    <w:rsid w:val="00F50B56"/>
    <w:rsid w:val="00F51040"/>
    <w:rsid w:val="00F65089"/>
    <w:rsid w:val="00F73340"/>
    <w:rsid w:val="00F75976"/>
    <w:rsid w:val="00F75C36"/>
    <w:rsid w:val="00F76FB6"/>
    <w:rsid w:val="00F805A8"/>
    <w:rsid w:val="00F945E3"/>
    <w:rsid w:val="00F9621F"/>
    <w:rsid w:val="00F96EAE"/>
    <w:rsid w:val="00FB7442"/>
    <w:rsid w:val="00FC4DCF"/>
    <w:rsid w:val="00FD2E9E"/>
    <w:rsid w:val="00FE24FA"/>
    <w:rsid w:val="00FE448F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8007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007FC"/>
    <w:rPr>
      <w:sz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007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007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007F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No Spacing"/>
    <w:uiPriority w:val="1"/>
    <w:qFormat/>
    <w:rsid w:val="000237D3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B29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76519"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sid w:val="00AE34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03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ntrs.nasa.gov/citations/1993009158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6122-50E0-4332-81A3-C69DA989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3231</TotalTime>
  <Pages>32</Pages>
  <Words>6612</Words>
  <Characters>37694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368</cp:revision>
  <dcterms:created xsi:type="dcterms:W3CDTF">2023-02-22T13:12:00Z</dcterms:created>
  <dcterms:modified xsi:type="dcterms:W3CDTF">2023-06-29T10:08:00Z</dcterms:modified>
</cp:coreProperties>
</file>