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D3F" w:rsidRPr="00F57D3F" w:rsidRDefault="00F57D3F">
      <w:pPr>
        <w:rPr>
          <w:b/>
          <w:sz w:val="28"/>
          <w:szCs w:val="28"/>
        </w:rPr>
      </w:pPr>
      <w:r w:rsidRPr="00F57D3F">
        <w:rPr>
          <w:b/>
          <w:sz w:val="28"/>
          <w:szCs w:val="28"/>
        </w:rPr>
        <w:t>Zadanie.</w:t>
      </w:r>
    </w:p>
    <w:p w:rsidR="00F57D3F" w:rsidRDefault="00F57D3F" w:rsidP="00F57D3F">
      <w:pPr>
        <w:jc w:val="both"/>
      </w:pPr>
      <w:r w:rsidRPr="00F57D3F">
        <w:t>Zaprojektuj prostą stronę, któ</w:t>
      </w:r>
      <w:r>
        <w:t>ra będzie pozwalała na komunikowanie się użytkownika poprzez funkcjonalność konwersji tekstu na mowę, oraz mowy na tekst. Strona powinna pozwolić na przetworzenie tekstu, który zostanie wpisany w pole edycyjne.</w:t>
      </w:r>
    </w:p>
    <w:p w:rsidR="00F57D3F" w:rsidRPr="00F57D3F" w:rsidRDefault="00F57D3F" w:rsidP="00F57D3F">
      <w:pPr>
        <w:jc w:val="both"/>
      </w:pPr>
      <w:r>
        <w:t>Jako zadanie opcjonalne umieścić na stronie funkcjonalność umożliwiającą konwersję głosu wypowiedzianego przez użytkownika na tekst, który powinien być zapisany w polu edycyjnym. Przy budowie strony można użyć poniższych przykładów.</w:t>
      </w:r>
    </w:p>
    <w:p w:rsidR="00F57D3F" w:rsidRPr="00F57D3F" w:rsidRDefault="00F57D3F"/>
    <w:p w:rsidR="001E65AF" w:rsidRPr="00F57D3F" w:rsidRDefault="003E3FD5" w:rsidP="00F57D3F">
      <w:pPr>
        <w:pStyle w:val="Akapitzlist"/>
        <w:numPr>
          <w:ilvl w:val="0"/>
          <w:numId w:val="1"/>
        </w:numPr>
        <w:rPr>
          <w:lang w:val="en-US"/>
        </w:rPr>
      </w:pPr>
      <w:proofErr w:type="spellStart"/>
      <w:r w:rsidRPr="00F57D3F">
        <w:rPr>
          <w:lang w:val="en-US"/>
        </w:rPr>
        <w:t>Interfejs</w:t>
      </w:r>
      <w:proofErr w:type="spellEnd"/>
      <w:r w:rsidRPr="00F57D3F">
        <w:rPr>
          <w:lang w:val="en-US"/>
        </w:rPr>
        <w:t xml:space="preserve"> </w:t>
      </w:r>
      <w:proofErr w:type="spellStart"/>
      <w:r w:rsidRPr="00F57D3F">
        <w:rPr>
          <w:lang w:val="en-US"/>
        </w:rPr>
        <w:t>Speach</w:t>
      </w:r>
      <w:proofErr w:type="spellEnd"/>
      <w:r w:rsidRPr="00F57D3F">
        <w:rPr>
          <w:lang w:val="en-US"/>
        </w:rPr>
        <w:t xml:space="preserve"> to Text w HTML</w:t>
      </w:r>
      <w:bookmarkStart w:id="0" w:name="_GoBack"/>
      <w:bookmarkEnd w:id="0"/>
    </w:p>
    <w:p w:rsidR="003E3FD5" w:rsidRDefault="003E3FD5">
      <w:hyperlink r:id="rId6" w:history="1">
        <w:r w:rsidRPr="003E3FD5">
          <w:rPr>
            <w:rStyle w:val="Hipercze"/>
            <w:lang w:val="en-US"/>
          </w:rPr>
          <w:t xml:space="preserve">How to Use HTML5 Speech Input Fields in </w:t>
        </w:r>
        <w:proofErr w:type="spellStart"/>
        <w:r w:rsidRPr="003E3FD5">
          <w:rPr>
            <w:rStyle w:val="Hipercze"/>
            <w:lang w:val="en-US"/>
          </w:rPr>
          <w:t>webkit</w:t>
        </w:r>
        <w:proofErr w:type="spellEnd"/>
        <w:r w:rsidRPr="003E3FD5">
          <w:rPr>
            <w:rStyle w:val="Hipercze"/>
            <w:lang w:val="en-US"/>
          </w:rPr>
          <w:t xml:space="preserve"> Browsers (sitepoint.com)</w:t>
        </w:r>
      </w:hyperlink>
    </w:p>
    <w:p w:rsidR="00F57D3F" w:rsidRPr="00F57D3F" w:rsidRDefault="00F57D3F" w:rsidP="00F57D3F">
      <w:pPr>
        <w:pStyle w:val="Akapitzlist"/>
        <w:numPr>
          <w:ilvl w:val="0"/>
          <w:numId w:val="1"/>
        </w:numPr>
        <w:rPr>
          <w:lang w:val="en-US"/>
        </w:rPr>
      </w:pPr>
      <w:proofErr w:type="spellStart"/>
      <w:r w:rsidRPr="00F57D3F">
        <w:rPr>
          <w:lang w:val="en-US"/>
        </w:rPr>
        <w:t>Interfejs</w:t>
      </w:r>
      <w:proofErr w:type="spellEnd"/>
      <w:r w:rsidRPr="00F57D3F">
        <w:rPr>
          <w:lang w:val="en-US"/>
        </w:rPr>
        <w:t xml:space="preserve"> text to speech</w:t>
      </w:r>
    </w:p>
    <w:p w:rsidR="00F57D3F" w:rsidRDefault="00F57D3F">
      <w:hyperlink r:id="rId7" w:history="1">
        <w:r w:rsidRPr="00F57D3F">
          <w:rPr>
            <w:rStyle w:val="Hipercze"/>
            <w:lang w:val="en-US"/>
          </w:rPr>
          <w:t xml:space="preserve">How to Use HTML5 Speech Input Fields in </w:t>
        </w:r>
        <w:proofErr w:type="spellStart"/>
        <w:r w:rsidRPr="00F57D3F">
          <w:rPr>
            <w:rStyle w:val="Hipercze"/>
            <w:lang w:val="en-US"/>
          </w:rPr>
          <w:t>webkit</w:t>
        </w:r>
        <w:proofErr w:type="spellEnd"/>
        <w:r w:rsidRPr="00F57D3F">
          <w:rPr>
            <w:rStyle w:val="Hipercze"/>
            <w:lang w:val="en-US"/>
          </w:rPr>
          <w:t xml:space="preserve"> Browsers (sitepoint.com)</w:t>
        </w:r>
      </w:hyperlink>
    </w:p>
    <w:p w:rsidR="00F57D3F" w:rsidRPr="003E3FD5" w:rsidRDefault="00F57D3F">
      <w:pPr>
        <w:rPr>
          <w:lang w:val="en-US"/>
        </w:rPr>
      </w:pPr>
    </w:p>
    <w:sectPr w:rsidR="00F57D3F" w:rsidRPr="003E3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21D41"/>
    <w:multiLevelType w:val="hybridMultilevel"/>
    <w:tmpl w:val="412EE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FD5"/>
    <w:rsid w:val="003E3FD5"/>
    <w:rsid w:val="00A47042"/>
    <w:rsid w:val="00F55A4F"/>
    <w:rsid w:val="00F5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3E3FD5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F57D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3E3FD5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F5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itepoint.com/html5-speech-input-fiel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tepoint.com/html5-speech-input-fiel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pawel</dc:creator>
  <cp:lastModifiedBy>pawel</cp:lastModifiedBy>
  <cp:revision>2</cp:revision>
  <dcterms:created xsi:type="dcterms:W3CDTF">2021-11-13T07:00:00Z</dcterms:created>
  <dcterms:modified xsi:type="dcterms:W3CDTF">2021-11-13T07:00:00Z</dcterms:modified>
</cp:coreProperties>
</file>