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F63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F63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F63001">
            <w:r>
              <w:t>Date</w:t>
            </w:r>
          </w:p>
        </w:tc>
        <w:tc>
          <w:tcPr>
            <w:tcW w:w="4335" w:type="dxa"/>
          </w:tcPr>
          <w:p w14:paraId="49DC5AF5" w14:textId="4218F209" w:rsidR="00604E29" w:rsidRDefault="006764B4">
            <w:r>
              <w:t>24</w:t>
            </w:r>
            <w:r w:rsidR="00C27B72" w:rsidRPr="00C27B72">
              <w:t xml:space="preserve"> February 202</w:t>
            </w:r>
            <w:r>
              <w:t>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F63001">
            <w:r>
              <w:t>Team ID</w:t>
            </w:r>
          </w:p>
        </w:tc>
        <w:tc>
          <w:tcPr>
            <w:tcW w:w="4335" w:type="dxa"/>
          </w:tcPr>
          <w:p w14:paraId="1AD8634F" w14:textId="42E01992" w:rsidR="00604E29" w:rsidRDefault="006764B4">
            <w:r w:rsidRPr="006764B4">
              <w:t>LTVIP2026TMIDS52606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F63001">
            <w:r>
              <w:t>Project Name</w:t>
            </w:r>
          </w:p>
        </w:tc>
        <w:tc>
          <w:tcPr>
            <w:tcW w:w="4335" w:type="dxa"/>
          </w:tcPr>
          <w:p w14:paraId="56EAF34F" w14:textId="7B585CAA" w:rsidR="00604E29" w:rsidRDefault="006764B4">
            <w:r w:rsidRPr="006764B4">
              <w:t>Strategic Product Placement Analysis: Unveiling Sales Impact with Tableau Visualization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F63001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F63001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F63001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F63001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F63001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F6300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F63001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F63001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F63001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F63001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F63001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F63001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D110A"/>
    <w:rsid w:val="00350B1D"/>
    <w:rsid w:val="00604E29"/>
    <w:rsid w:val="006764B4"/>
    <w:rsid w:val="00C27B72"/>
    <w:rsid w:val="00D90E76"/>
    <w:rsid w:val="00F6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uramesh112004@gmail.com</cp:lastModifiedBy>
  <cp:revision>2</cp:revision>
  <dcterms:created xsi:type="dcterms:W3CDTF">2026-02-24T12:56:00Z</dcterms:created>
  <dcterms:modified xsi:type="dcterms:W3CDTF">2026-02-24T12:56:00Z</dcterms:modified>
</cp:coreProperties>
</file>