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C7D0A" w14:textId="41E49A55" w:rsidR="00F9108D" w:rsidRPr="004505FA" w:rsidRDefault="00F9108D" w:rsidP="00F9108D">
      <w:pPr>
        <w:rPr>
          <w:rFonts w:ascii="Segoe UI" w:hAnsi="Segoe UI" w:cs="Segoe UI"/>
          <w:b/>
          <w:bCs/>
          <w:sz w:val="24"/>
          <w:szCs w:val="24"/>
        </w:rPr>
      </w:pPr>
      <w:r w:rsidRPr="004505FA">
        <w:rPr>
          <w:rFonts w:ascii="Segoe UI" w:hAnsi="Segoe UI" w:cs="Segoe UI"/>
          <w:b/>
          <w:bCs/>
          <w:sz w:val="24"/>
          <w:szCs w:val="24"/>
        </w:rPr>
        <w:t>Q. Write a Problem Analysis Chart (PAC), Algorithm and Flowchart for calculating the area of a circle.</w:t>
      </w:r>
    </w:p>
    <w:p w14:paraId="52D5CBFD" w14:textId="77777777" w:rsidR="00F9108D" w:rsidRPr="00D757D8" w:rsidRDefault="00F9108D" w:rsidP="00F9108D">
      <w:pPr>
        <w:rPr>
          <w:rFonts w:ascii="Segoe UI" w:hAnsi="Segoe UI" w:cs="Segoe UI"/>
          <w:sz w:val="24"/>
          <w:szCs w:val="24"/>
          <w:u w:val="single"/>
        </w:rPr>
      </w:pPr>
      <w:r w:rsidRPr="00D757D8">
        <w:rPr>
          <w:rFonts w:ascii="Segoe UI" w:hAnsi="Segoe UI" w:cs="Segoe UI"/>
          <w:sz w:val="24"/>
          <w:szCs w:val="24"/>
          <w:u w:val="single"/>
        </w:rPr>
        <w:t>PAC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08D" w:rsidRPr="00D757D8" w14:paraId="5A0B0C24" w14:textId="77777777" w:rsidTr="004D223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7D34" w14:textId="77777777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757D8">
              <w:rPr>
                <w:rFonts w:ascii="Segoe UI" w:hAnsi="Segoe UI" w:cs="Segoe U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1AFE" w14:textId="77777777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757D8">
              <w:rPr>
                <w:rFonts w:ascii="Segoe UI" w:hAnsi="Segoe UI" w:cs="Segoe UI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59B8" w14:textId="77777777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757D8">
              <w:rPr>
                <w:rFonts w:ascii="Segoe UI" w:hAnsi="Segoe UI" w:cs="Segoe U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9A58" w14:textId="77777777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D757D8">
              <w:rPr>
                <w:rFonts w:ascii="Segoe UI" w:hAnsi="Segoe UI" w:cs="Segoe UI"/>
                <w:b/>
                <w:bCs/>
                <w:sz w:val="24"/>
                <w:szCs w:val="24"/>
              </w:rPr>
              <w:t>Solution Alternatives</w:t>
            </w:r>
          </w:p>
        </w:tc>
      </w:tr>
      <w:tr w:rsidR="00F9108D" w:rsidRPr="00D757D8" w14:paraId="30611DEF" w14:textId="77777777" w:rsidTr="004D2233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A9C0" w14:textId="43DC66F1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757D8">
              <w:rPr>
                <w:rFonts w:ascii="Segoe UI" w:hAnsi="Segoe UI" w:cs="Segoe UI"/>
                <w:sz w:val="24"/>
                <w:szCs w:val="24"/>
              </w:rPr>
              <w:t>Radius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4BD" w14:textId="6059813A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757D8">
              <w:rPr>
                <w:rFonts w:ascii="Segoe UI" w:hAnsi="Segoe UI" w:cs="Segoe UI"/>
                <w:sz w:val="24"/>
                <w:szCs w:val="24"/>
              </w:rPr>
              <w:t>Area = π*Radius*Radius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E26B" w14:textId="6AB40950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  <w:r w:rsidRPr="00D757D8">
              <w:rPr>
                <w:rFonts w:ascii="Segoe UI" w:hAnsi="Segoe UI" w:cs="Segoe UI"/>
                <w:sz w:val="24"/>
                <w:szCs w:val="24"/>
              </w:rPr>
              <w:t>Print Area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C87D" w14:textId="77777777" w:rsidR="00F9108D" w:rsidRPr="00D757D8" w:rsidRDefault="00F9108D" w:rsidP="004D2233">
            <w:pPr>
              <w:spacing w:line="240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5C72D1C4" w14:textId="77777777" w:rsidR="004505FA" w:rsidRDefault="004505FA" w:rsidP="00F9108D">
      <w:pPr>
        <w:rPr>
          <w:rFonts w:ascii="Segoe UI" w:hAnsi="Segoe UI" w:cs="Segoe UI"/>
          <w:sz w:val="24"/>
          <w:szCs w:val="24"/>
          <w:u w:val="single"/>
        </w:rPr>
      </w:pPr>
    </w:p>
    <w:p w14:paraId="0254E500" w14:textId="384C26A1" w:rsidR="00F9108D" w:rsidRPr="00D757D8" w:rsidRDefault="00F9108D" w:rsidP="00F9108D">
      <w:pPr>
        <w:rPr>
          <w:rFonts w:ascii="Segoe UI" w:hAnsi="Segoe UI" w:cs="Segoe UI"/>
          <w:sz w:val="24"/>
          <w:szCs w:val="24"/>
          <w:u w:val="single"/>
        </w:rPr>
      </w:pPr>
      <w:r w:rsidRPr="00D757D8">
        <w:rPr>
          <w:rFonts w:ascii="Segoe UI" w:hAnsi="Segoe UI" w:cs="Segoe UI"/>
          <w:sz w:val="24"/>
          <w:szCs w:val="24"/>
          <w:u w:val="single"/>
        </w:rPr>
        <w:t>Algorithm</w:t>
      </w:r>
    </w:p>
    <w:p w14:paraId="0DE1E41B" w14:textId="77777777" w:rsidR="00F9108D" w:rsidRPr="00D757D8" w:rsidRDefault="00F9108D" w:rsidP="00F9108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757D8">
        <w:rPr>
          <w:rFonts w:ascii="Segoe UI" w:hAnsi="Segoe UI" w:cs="Segoe UI"/>
          <w:sz w:val="24"/>
          <w:szCs w:val="24"/>
        </w:rPr>
        <w:t>Start</w:t>
      </w:r>
    </w:p>
    <w:p w14:paraId="2DF88EA4" w14:textId="31686718" w:rsidR="00F9108D" w:rsidRPr="00D757D8" w:rsidRDefault="00F9108D" w:rsidP="00F9108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757D8">
        <w:rPr>
          <w:rFonts w:ascii="Segoe UI" w:hAnsi="Segoe UI" w:cs="Segoe UI"/>
          <w:sz w:val="24"/>
          <w:szCs w:val="24"/>
        </w:rPr>
        <w:t xml:space="preserve">Use variable </w:t>
      </w:r>
      <w:r w:rsidRPr="00D757D8">
        <w:rPr>
          <w:rFonts w:ascii="Segoe UI" w:hAnsi="Segoe UI" w:cs="Segoe UI"/>
          <w:b/>
          <w:bCs/>
          <w:sz w:val="24"/>
          <w:szCs w:val="24"/>
        </w:rPr>
        <w:t>Radius</w:t>
      </w:r>
      <w:r w:rsidRPr="00D757D8">
        <w:rPr>
          <w:rFonts w:ascii="Segoe UI" w:hAnsi="Segoe UI" w:cs="Segoe UI"/>
          <w:sz w:val="24"/>
          <w:szCs w:val="24"/>
        </w:rPr>
        <w:t xml:space="preserve">, </w:t>
      </w:r>
      <w:r w:rsidRPr="00D757D8">
        <w:rPr>
          <w:rFonts w:ascii="Segoe UI" w:hAnsi="Segoe UI" w:cs="Segoe UI"/>
          <w:b/>
          <w:bCs/>
          <w:sz w:val="24"/>
          <w:szCs w:val="24"/>
        </w:rPr>
        <w:t>Area</w:t>
      </w:r>
    </w:p>
    <w:p w14:paraId="33850837" w14:textId="796C53C6" w:rsidR="00F9108D" w:rsidRPr="00D757D8" w:rsidRDefault="00F9108D" w:rsidP="00F9108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757D8">
        <w:rPr>
          <w:rFonts w:ascii="Segoe UI" w:hAnsi="Segoe UI" w:cs="Segoe UI"/>
          <w:sz w:val="24"/>
          <w:szCs w:val="24"/>
        </w:rPr>
        <w:t xml:space="preserve">Read </w:t>
      </w:r>
      <w:r w:rsidRPr="00D757D8">
        <w:rPr>
          <w:rFonts w:ascii="Segoe UI" w:hAnsi="Segoe UI" w:cs="Segoe UI"/>
          <w:b/>
          <w:bCs/>
          <w:sz w:val="24"/>
          <w:szCs w:val="24"/>
        </w:rPr>
        <w:t>Radius</w:t>
      </w:r>
    </w:p>
    <w:p w14:paraId="3239B3E4" w14:textId="2405808F" w:rsidR="00F9108D" w:rsidRPr="00D757D8" w:rsidRDefault="00F9108D" w:rsidP="00F9108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757D8">
        <w:rPr>
          <w:rFonts w:ascii="Segoe UI" w:hAnsi="Segoe UI" w:cs="Segoe UI"/>
          <w:sz w:val="24"/>
          <w:szCs w:val="24"/>
        </w:rPr>
        <w:t xml:space="preserve">Calculate </w:t>
      </w:r>
      <w:r w:rsidRPr="00D757D8">
        <w:rPr>
          <w:rFonts w:ascii="Segoe UI" w:hAnsi="Segoe UI" w:cs="Segoe UI"/>
          <w:b/>
          <w:bCs/>
          <w:sz w:val="24"/>
          <w:szCs w:val="24"/>
        </w:rPr>
        <w:t xml:space="preserve">Area </w:t>
      </w:r>
      <w:r w:rsidRPr="00D757D8">
        <w:rPr>
          <w:rFonts w:ascii="Segoe UI" w:hAnsi="Segoe UI" w:cs="Segoe UI"/>
          <w:sz w:val="24"/>
          <w:szCs w:val="24"/>
        </w:rPr>
        <w:t>= π*(Radius**2)</w:t>
      </w:r>
    </w:p>
    <w:p w14:paraId="6AB6F1AA" w14:textId="59FE1836" w:rsidR="00F9108D" w:rsidRPr="00D757D8" w:rsidRDefault="00F9108D" w:rsidP="00F9108D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757D8">
        <w:rPr>
          <w:rFonts w:ascii="Segoe UI" w:hAnsi="Segoe UI" w:cs="Segoe UI"/>
          <w:sz w:val="24"/>
          <w:szCs w:val="24"/>
        </w:rPr>
        <w:t xml:space="preserve">Print </w:t>
      </w:r>
      <w:r w:rsidRPr="00D757D8">
        <w:rPr>
          <w:rFonts w:ascii="Segoe UI" w:hAnsi="Segoe UI" w:cs="Segoe UI"/>
          <w:b/>
          <w:bCs/>
          <w:sz w:val="24"/>
          <w:szCs w:val="24"/>
        </w:rPr>
        <w:t>Area</w:t>
      </w:r>
    </w:p>
    <w:p w14:paraId="0761FDAC" w14:textId="77777777" w:rsidR="00F9108D" w:rsidRPr="00D757D8" w:rsidRDefault="00F9108D" w:rsidP="00F9108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D757D8">
        <w:rPr>
          <w:rFonts w:ascii="Segoe UI" w:hAnsi="Segoe UI" w:cs="Segoe UI"/>
          <w:sz w:val="24"/>
          <w:szCs w:val="24"/>
        </w:rPr>
        <w:t>Stop</w:t>
      </w:r>
    </w:p>
    <w:p w14:paraId="554D6D13" w14:textId="77777777" w:rsidR="00F9108D" w:rsidRPr="00D757D8" w:rsidRDefault="00F9108D" w:rsidP="00F9108D">
      <w:pPr>
        <w:rPr>
          <w:rFonts w:ascii="Segoe UI" w:hAnsi="Segoe UI" w:cs="Segoe UI"/>
          <w:sz w:val="24"/>
          <w:szCs w:val="24"/>
          <w:u w:val="single"/>
        </w:rPr>
      </w:pPr>
      <w:r w:rsidRPr="00D757D8">
        <w:rPr>
          <w:rFonts w:ascii="Segoe UI" w:hAnsi="Segoe UI" w:cs="Segoe UI"/>
          <w:sz w:val="24"/>
          <w:szCs w:val="24"/>
          <w:u w:val="single"/>
        </w:rPr>
        <w:t>Flowchart</w:t>
      </w:r>
    </w:p>
    <w:p w14:paraId="165E5795" w14:textId="360D48C8" w:rsidR="00F9108D" w:rsidRPr="00D757D8" w:rsidRDefault="00994602" w:rsidP="00F9108D">
      <w:pPr>
        <w:rPr>
          <w:rFonts w:ascii="Segoe UI" w:hAnsi="Segoe UI" w:cs="Segoe UI"/>
          <w:sz w:val="24"/>
          <w:szCs w:val="24"/>
        </w:rPr>
      </w:pPr>
      <w:r w:rsidRPr="00D757D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A7D57D4" wp14:editId="2EE58432">
            <wp:extent cx="1790700" cy="410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2D5C" w14:textId="77777777" w:rsidR="00994602" w:rsidRPr="00D757D8" w:rsidRDefault="00994602" w:rsidP="00F9108D">
      <w:pPr>
        <w:rPr>
          <w:rFonts w:ascii="Segoe UI" w:hAnsi="Segoe UI" w:cs="Segoe UI"/>
          <w:sz w:val="24"/>
          <w:szCs w:val="24"/>
          <w:u w:val="single"/>
        </w:rPr>
      </w:pPr>
    </w:p>
    <w:p w14:paraId="746EB995" w14:textId="77777777" w:rsidR="00D757D8" w:rsidRDefault="00D757D8" w:rsidP="00F9108D">
      <w:pPr>
        <w:rPr>
          <w:rFonts w:ascii="Segoe UI" w:hAnsi="Segoe UI" w:cs="Segoe UI"/>
          <w:sz w:val="24"/>
          <w:szCs w:val="24"/>
          <w:u w:val="single"/>
        </w:rPr>
      </w:pPr>
    </w:p>
    <w:p w14:paraId="3C52B543" w14:textId="114DE59F" w:rsidR="00F9108D" w:rsidRPr="00D757D8" w:rsidRDefault="00F9108D" w:rsidP="00F9108D">
      <w:pPr>
        <w:rPr>
          <w:rFonts w:ascii="Segoe UI" w:hAnsi="Segoe UI" w:cs="Segoe UI"/>
          <w:sz w:val="24"/>
          <w:szCs w:val="24"/>
          <w:u w:val="single"/>
        </w:rPr>
      </w:pPr>
      <w:r w:rsidRPr="00D757D8">
        <w:rPr>
          <w:rFonts w:ascii="Segoe UI" w:hAnsi="Segoe UI" w:cs="Segoe UI"/>
          <w:sz w:val="24"/>
          <w:szCs w:val="24"/>
          <w:u w:val="single"/>
        </w:rPr>
        <w:lastRenderedPageBreak/>
        <w:t>Python Program</w:t>
      </w:r>
    </w:p>
    <w:p w14:paraId="133D9F5D" w14:textId="5EF843B2" w:rsidR="00994602" w:rsidRDefault="00994602" w:rsidP="00994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</w:pPr>
      <w:r w:rsidRPr="00D757D8">
        <w:rPr>
          <w:rFonts w:ascii="Segoe UI" w:eastAsia="Times New Roman" w:hAnsi="Segoe UI" w:cs="Segoe UI"/>
          <w:color w:val="0033B3"/>
          <w:sz w:val="24"/>
          <w:szCs w:val="24"/>
          <w:lang w:eastAsia="en-IN"/>
        </w:rPr>
        <w:t xml:space="preserve">import 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math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Radius = </w:t>
      </w:r>
      <w:r w:rsidRPr="00D757D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float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757D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input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757D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"Enter the radius of the circle : "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  <w:t xml:space="preserve">Area = </w:t>
      </w:r>
      <w:proofErr w:type="spellStart"/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math.pi</w:t>
      </w:r>
      <w:proofErr w:type="spellEnd"/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*(Radius**</w:t>
      </w:r>
      <w:r w:rsidRPr="00D757D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br/>
      </w:r>
      <w:r w:rsidRPr="00D757D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print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(</w:t>
      </w:r>
      <w:r w:rsidRPr="00D757D8">
        <w:rPr>
          <w:rFonts w:ascii="Segoe UI" w:eastAsia="Times New Roman" w:hAnsi="Segoe UI" w:cs="Segoe UI"/>
          <w:b/>
          <w:bCs/>
          <w:color w:val="008080"/>
          <w:sz w:val="24"/>
          <w:szCs w:val="24"/>
          <w:lang w:eastAsia="en-IN"/>
        </w:rPr>
        <w:t>"The Area of the circle is :"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, </w:t>
      </w:r>
      <w:r w:rsidRPr="00D757D8">
        <w:rPr>
          <w:rFonts w:ascii="Segoe UI" w:eastAsia="Times New Roman" w:hAnsi="Segoe UI" w:cs="Segoe UI"/>
          <w:color w:val="000080"/>
          <w:sz w:val="24"/>
          <w:szCs w:val="24"/>
          <w:lang w:eastAsia="en-IN"/>
        </w:rPr>
        <w:t>round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 xml:space="preserve">(Area, </w:t>
      </w:r>
      <w:r w:rsidRPr="00D757D8">
        <w:rPr>
          <w:rFonts w:ascii="Segoe UI" w:eastAsia="Times New Roman" w:hAnsi="Segoe UI" w:cs="Segoe UI"/>
          <w:color w:val="1750EB"/>
          <w:sz w:val="24"/>
          <w:szCs w:val="24"/>
          <w:lang w:eastAsia="en-IN"/>
        </w:rPr>
        <w:t>2</w:t>
      </w:r>
      <w:r w:rsidRPr="00D757D8">
        <w:rPr>
          <w:rFonts w:ascii="Segoe UI" w:eastAsia="Times New Roman" w:hAnsi="Segoe UI" w:cs="Segoe UI"/>
          <w:color w:val="080808"/>
          <w:sz w:val="24"/>
          <w:szCs w:val="24"/>
          <w:lang w:eastAsia="en-IN"/>
        </w:rPr>
        <w:t>))</w:t>
      </w:r>
    </w:p>
    <w:p w14:paraId="4FE4A659" w14:textId="77777777" w:rsidR="00F9108D" w:rsidRPr="00D757D8" w:rsidRDefault="00F9108D" w:rsidP="00F9108D">
      <w:pPr>
        <w:rPr>
          <w:rFonts w:ascii="Segoe UI" w:hAnsi="Segoe UI" w:cs="Segoe UI"/>
          <w:sz w:val="24"/>
          <w:szCs w:val="24"/>
          <w:u w:val="single"/>
        </w:rPr>
      </w:pPr>
    </w:p>
    <w:p w14:paraId="1C5C4785" w14:textId="77777777" w:rsidR="00CE72B7" w:rsidRPr="00D757D8" w:rsidRDefault="00CE72B7">
      <w:pPr>
        <w:rPr>
          <w:rFonts w:ascii="Segoe UI" w:hAnsi="Segoe UI" w:cs="Segoe UI"/>
          <w:sz w:val="24"/>
          <w:szCs w:val="24"/>
        </w:rPr>
      </w:pPr>
    </w:p>
    <w:sectPr w:rsidR="00CE72B7" w:rsidRPr="00D7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2239B"/>
    <w:multiLevelType w:val="hybridMultilevel"/>
    <w:tmpl w:val="61CC4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31EA6"/>
    <w:multiLevelType w:val="hybridMultilevel"/>
    <w:tmpl w:val="1570D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08D"/>
    <w:rsid w:val="00362410"/>
    <w:rsid w:val="004505FA"/>
    <w:rsid w:val="004762E0"/>
    <w:rsid w:val="00994602"/>
    <w:rsid w:val="00CE72B7"/>
    <w:rsid w:val="00D258A1"/>
    <w:rsid w:val="00D757D8"/>
    <w:rsid w:val="00F9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0033"/>
  <w15:chartTrackingRefBased/>
  <w15:docId w15:val="{24E22DD9-7768-41C2-A672-CE62FA1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08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08D"/>
    <w:pPr>
      <w:ind w:left="720"/>
      <w:contextualSpacing/>
    </w:pPr>
  </w:style>
  <w:style w:type="table" w:styleId="TableGrid">
    <w:name w:val="Table Grid"/>
    <w:basedOn w:val="TableNormal"/>
    <w:uiPriority w:val="39"/>
    <w:rsid w:val="00F9108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6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Harsha Varma Sangaraju</dc:creator>
  <cp:keywords/>
  <dc:description/>
  <cp:lastModifiedBy>Sai Harsha Varma Sangaraju</cp:lastModifiedBy>
  <cp:revision>6</cp:revision>
  <dcterms:created xsi:type="dcterms:W3CDTF">2020-10-15T14:36:00Z</dcterms:created>
  <dcterms:modified xsi:type="dcterms:W3CDTF">2021-01-30T18:14:00Z</dcterms:modified>
</cp:coreProperties>
</file>