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7DA5" w14:textId="77777777" w:rsidR="003E7DFA" w:rsidRPr="003E7DFA" w:rsidRDefault="003E7DFA" w:rsidP="003E7DFA">
      <w:pPr>
        <w:jc w:val="center"/>
        <w:rPr>
          <w:b/>
          <w:bCs/>
          <w:sz w:val="48"/>
          <w:szCs w:val="48"/>
        </w:rPr>
      </w:pPr>
      <w:r w:rsidRPr="003E7DFA">
        <w:rPr>
          <w:b/>
          <w:bCs/>
          <w:sz w:val="48"/>
          <w:szCs w:val="48"/>
        </w:rPr>
        <w:t>Employee Attrition Prediction – Project Summary</w:t>
      </w:r>
    </w:p>
    <w:p w14:paraId="5637F955" w14:textId="77777777" w:rsidR="003E7DFA" w:rsidRPr="003E7DFA" w:rsidRDefault="003E7DFA" w:rsidP="003E7DFA">
      <w:pPr>
        <w:rPr>
          <w:b/>
          <w:bCs/>
          <w:u w:val="single"/>
        </w:rPr>
      </w:pPr>
      <w:r w:rsidRPr="003E7DFA">
        <w:rPr>
          <w:b/>
          <w:bCs/>
          <w:u w:val="single"/>
        </w:rPr>
        <w:t>Project Overview</w:t>
      </w:r>
    </w:p>
    <w:p w14:paraId="3C651C47" w14:textId="77777777" w:rsidR="003E7DFA" w:rsidRPr="003E7DFA" w:rsidRDefault="003E7DFA" w:rsidP="003E7DFA">
      <w:r w:rsidRPr="003E7DFA">
        <w:t>The objective of this project was to build a Machine Learning model that predicts whether an employee is likely to leave the organization. Employee attrition is a major challenge for companies because replacing skilled employees requires significant time, money, and effort. By identifying employees who may be at risk of leaving, HR teams can take proactive steps to improve employee satisfaction and reduce turnover.</w:t>
      </w:r>
    </w:p>
    <w:p w14:paraId="0DFAA6F0" w14:textId="77777777" w:rsidR="003E7DFA" w:rsidRPr="003E7DFA" w:rsidRDefault="003E7DFA" w:rsidP="003E7DFA">
      <w:pPr>
        <w:rPr>
          <w:b/>
          <w:bCs/>
          <w:u w:val="single"/>
        </w:rPr>
      </w:pPr>
      <w:r w:rsidRPr="003E7DFA">
        <w:rPr>
          <w:b/>
          <w:bCs/>
          <w:u w:val="single"/>
        </w:rPr>
        <w:t>Data Analysis</w:t>
      </w:r>
    </w:p>
    <w:p w14:paraId="63E3022D" w14:textId="77777777" w:rsidR="003E7DFA" w:rsidRPr="003E7DFA" w:rsidRDefault="003E7DFA" w:rsidP="003E7DFA">
      <w:r w:rsidRPr="003E7DFA">
        <w:t xml:space="preserve">The project used the IBM HR Analytics Employee Attrition dataset, which contains information about </w:t>
      </w:r>
      <w:r w:rsidRPr="003E7DFA">
        <w:rPr>
          <w:b/>
          <w:bCs/>
        </w:rPr>
        <w:t>1,470 employees</w:t>
      </w:r>
      <w:r w:rsidRPr="003E7DFA">
        <w:t>. Various employee attributes such as department, job role, monthly income, job satisfaction, work-life balance, years at the company, overtime, and performance rating were analyzed to understand the factors influencing attrition.</w:t>
      </w:r>
    </w:p>
    <w:p w14:paraId="16D77302" w14:textId="77777777" w:rsidR="003E7DFA" w:rsidRPr="003E7DFA" w:rsidRDefault="003E7DFA" w:rsidP="003E7DFA">
      <w:r w:rsidRPr="003E7DFA">
        <w:t>Exploratory Data Analysis (EDA) showed that employee attrition is not caused by a single factor. Employees with lower job satisfaction, frequent overtime, lower monthly income, and fewer years of service were more likely to leave the organization. Certain departments and job roles also experienced higher attrition rates than others.</w:t>
      </w:r>
    </w:p>
    <w:p w14:paraId="6263D476" w14:textId="77777777" w:rsidR="003E7DFA" w:rsidRPr="003E7DFA" w:rsidRDefault="003E7DFA" w:rsidP="003E7DFA">
      <w:pPr>
        <w:rPr>
          <w:b/>
          <w:bCs/>
          <w:u w:val="single"/>
        </w:rPr>
      </w:pPr>
      <w:r w:rsidRPr="003E7DFA">
        <w:rPr>
          <w:b/>
          <w:bCs/>
          <w:u w:val="single"/>
        </w:rPr>
        <w:t>Model Development</w:t>
      </w:r>
    </w:p>
    <w:p w14:paraId="2ADAB0AC" w14:textId="77777777" w:rsidR="003E7DFA" w:rsidRPr="003E7DFA" w:rsidRDefault="003E7DFA" w:rsidP="003E7DFA">
      <w:r w:rsidRPr="003E7DFA">
        <w:t>Three Machine Learning models were developed and compared:</w:t>
      </w:r>
    </w:p>
    <w:p w14:paraId="22B88F5A" w14:textId="77777777" w:rsidR="003E7DFA" w:rsidRPr="003E7DFA" w:rsidRDefault="003E7DFA" w:rsidP="003E7DFA">
      <w:pPr>
        <w:numPr>
          <w:ilvl w:val="0"/>
          <w:numId w:val="1"/>
        </w:numPr>
      </w:pPr>
      <w:r w:rsidRPr="003E7DFA">
        <w:t xml:space="preserve">Logistic Regression </w:t>
      </w:r>
    </w:p>
    <w:p w14:paraId="1D603382" w14:textId="77777777" w:rsidR="003E7DFA" w:rsidRPr="003E7DFA" w:rsidRDefault="003E7DFA" w:rsidP="003E7DFA">
      <w:pPr>
        <w:numPr>
          <w:ilvl w:val="0"/>
          <w:numId w:val="1"/>
        </w:numPr>
      </w:pPr>
      <w:r w:rsidRPr="003E7DFA">
        <w:t xml:space="preserve">Random Forest Classifier </w:t>
      </w:r>
    </w:p>
    <w:p w14:paraId="0EA4C477" w14:textId="77777777" w:rsidR="003E7DFA" w:rsidRPr="003E7DFA" w:rsidRDefault="003E7DFA" w:rsidP="003E7DFA">
      <w:pPr>
        <w:numPr>
          <w:ilvl w:val="0"/>
          <w:numId w:val="1"/>
        </w:numPr>
      </w:pPr>
      <w:r w:rsidRPr="003E7DFA">
        <w:t xml:space="preserve">Gradient Boosting Classifier </w:t>
      </w:r>
    </w:p>
    <w:p w14:paraId="6211D295" w14:textId="77777777" w:rsidR="003E7DFA" w:rsidRPr="003E7DFA" w:rsidRDefault="003E7DFA" w:rsidP="003E7DFA">
      <w:r w:rsidRPr="003E7DFA">
        <w:t xml:space="preserve">Each model was evaluated using Precision, Recall, F1-Score, ROC-AUC Score, and Confusion Matrix. Among the three models, </w:t>
      </w:r>
      <w:r w:rsidRPr="003E7DFA">
        <w:rPr>
          <w:b/>
          <w:bCs/>
        </w:rPr>
        <w:t>Logistic Regression</w:t>
      </w:r>
      <w:r w:rsidRPr="003E7DFA">
        <w:t xml:space="preserve"> provided the best overall performance for this project and was selected as the final prediction model.</w:t>
      </w:r>
    </w:p>
    <w:p w14:paraId="60C897A9" w14:textId="77777777" w:rsidR="003E7DFA" w:rsidRPr="003E7DFA" w:rsidRDefault="003E7DFA" w:rsidP="003E7DFA">
      <w:pPr>
        <w:rPr>
          <w:b/>
          <w:bCs/>
          <w:u w:val="single"/>
        </w:rPr>
      </w:pPr>
      <w:r w:rsidRPr="003E7DFA">
        <w:rPr>
          <w:b/>
          <w:bCs/>
          <w:u w:val="single"/>
        </w:rPr>
        <w:t>Key Findings</w:t>
      </w:r>
    </w:p>
    <w:p w14:paraId="0A6F2010" w14:textId="77777777" w:rsidR="003E7DFA" w:rsidRPr="003E7DFA" w:rsidRDefault="003E7DFA" w:rsidP="003E7DFA">
      <w:r w:rsidRPr="003E7DFA">
        <w:t xml:space="preserve">The analysis identified several important factors that influence employee attrition. Job satisfaction, overtime, and monthly income were among the strongest predictors of whether an employee would leave the company. The findings also indicate that salary alone does not explain employee turnover. Workplace satisfaction, work-life balance, </w:t>
      </w:r>
      <w:r w:rsidRPr="003E7DFA">
        <w:lastRenderedPageBreak/>
        <w:t>career growth opportunities, and employee engagement also play an important role in retaining employees.</w:t>
      </w:r>
    </w:p>
    <w:p w14:paraId="642DCE57" w14:textId="77777777" w:rsidR="003E7DFA" w:rsidRPr="003E7DFA" w:rsidRDefault="003E7DFA" w:rsidP="003E7DFA">
      <w:pPr>
        <w:rPr>
          <w:b/>
          <w:bCs/>
          <w:u w:val="single"/>
        </w:rPr>
      </w:pPr>
      <w:r w:rsidRPr="003E7DFA">
        <w:rPr>
          <w:b/>
          <w:bCs/>
          <w:u w:val="single"/>
        </w:rPr>
        <w:t>HR Recommendations</w:t>
      </w:r>
    </w:p>
    <w:p w14:paraId="4C51D937" w14:textId="77777777" w:rsidR="003E7DFA" w:rsidRPr="003E7DFA" w:rsidRDefault="003E7DFA" w:rsidP="003E7DFA">
      <w:r w:rsidRPr="003E7DFA">
        <w:t>Based on the project findings, the following recommendations are suggested:</w:t>
      </w:r>
    </w:p>
    <w:p w14:paraId="7B06E540" w14:textId="77777777" w:rsidR="003E7DFA" w:rsidRPr="003E7DFA" w:rsidRDefault="003E7DFA" w:rsidP="003E7DFA">
      <w:pPr>
        <w:numPr>
          <w:ilvl w:val="0"/>
          <w:numId w:val="2"/>
        </w:numPr>
      </w:pPr>
      <w:r w:rsidRPr="003E7DFA">
        <w:t xml:space="preserve">Improve employee engagement and job satisfaction through regular feedback sessions, recognition programs, and career development opportunities. </w:t>
      </w:r>
    </w:p>
    <w:p w14:paraId="5295B306" w14:textId="77777777" w:rsidR="003E7DFA" w:rsidRPr="003E7DFA" w:rsidRDefault="003E7DFA" w:rsidP="003E7DFA">
      <w:pPr>
        <w:numPr>
          <w:ilvl w:val="0"/>
          <w:numId w:val="2"/>
        </w:numPr>
      </w:pPr>
      <w:r w:rsidRPr="003E7DFA">
        <w:t xml:space="preserve">Monitor employees who frequently work overtime and encourage a healthier work-life balance to reduce stress and burnout. </w:t>
      </w:r>
    </w:p>
    <w:p w14:paraId="5401C0E0" w14:textId="77777777" w:rsidR="003E7DFA" w:rsidRPr="003E7DFA" w:rsidRDefault="003E7DFA" w:rsidP="003E7DFA">
      <w:pPr>
        <w:numPr>
          <w:ilvl w:val="0"/>
          <w:numId w:val="2"/>
        </w:numPr>
      </w:pPr>
      <w:r w:rsidRPr="003E7DFA">
        <w:t xml:space="preserve">Conduct periodic retention discussions with employees working in departments or job roles that have higher attrition rates. </w:t>
      </w:r>
    </w:p>
    <w:p w14:paraId="62512717" w14:textId="77777777" w:rsidR="003E7DFA" w:rsidRPr="003E7DFA" w:rsidRDefault="003E7DFA" w:rsidP="003E7DFA">
      <w:pPr>
        <w:numPr>
          <w:ilvl w:val="0"/>
          <w:numId w:val="2"/>
        </w:numPr>
      </w:pPr>
      <w:r w:rsidRPr="003E7DFA">
        <w:t xml:space="preserve">Use the prediction model as an early warning system to identify employees who may require additional support before they decide to leave. </w:t>
      </w:r>
    </w:p>
    <w:p w14:paraId="5E5595C4" w14:textId="77777777" w:rsidR="003E7DFA" w:rsidRPr="003E7DFA" w:rsidRDefault="003E7DFA" w:rsidP="003E7DFA">
      <w:pPr>
        <w:rPr>
          <w:b/>
          <w:bCs/>
          <w:u w:val="single"/>
        </w:rPr>
      </w:pPr>
      <w:r w:rsidRPr="003E7DFA">
        <w:rPr>
          <w:b/>
          <w:bCs/>
          <w:u w:val="single"/>
        </w:rPr>
        <w:t>Conclusion</w:t>
      </w:r>
    </w:p>
    <w:p w14:paraId="145F5613" w14:textId="77777777" w:rsidR="003E7DFA" w:rsidRPr="003E7DFA" w:rsidRDefault="003E7DFA" w:rsidP="003E7DFA">
      <w:r w:rsidRPr="003E7DFA">
        <w:t>This project demonstrates how Machine Learning can help organizations make informed HR decisions by identifying employees who are at risk of leaving. The developed model provides valuable insights into the key factors influencing employee attrition and supports proactive retention strategies. While the model offers useful predictions, it should be used alongside HR expertise and employee feedback to make fair and effective decisions.</w:t>
      </w:r>
    </w:p>
    <w:p w14:paraId="028D4F8D" w14:textId="77777777" w:rsidR="00A4625A" w:rsidRDefault="00A4625A"/>
    <w:sectPr w:rsidR="00A4625A" w:rsidSect="00596A8D">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4C5C"/>
    <w:multiLevelType w:val="multilevel"/>
    <w:tmpl w:val="564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00C65"/>
    <w:multiLevelType w:val="multilevel"/>
    <w:tmpl w:val="790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221548">
    <w:abstractNumId w:val="0"/>
  </w:num>
  <w:num w:numId="2" w16cid:durableId="1815371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FA"/>
    <w:rsid w:val="001945D4"/>
    <w:rsid w:val="003E7DFA"/>
    <w:rsid w:val="00596A8D"/>
    <w:rsid w:val="00986917"/>
    <w:rsid w:val="00A4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0AE0"/>
  <w15:chartTrackingRefBased/>
  <w15:docId w15:val="{FE24F0AA-4E32-446C-A93F-F5DF74056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FA"/>
    <w:rPr>
      <w:rFonts w:eastAsiaTheme="majorEastAsia" w:cstheme="majorBidi"/>
      <w:color w:val="272727" w:themeColor="text1" w:themeTint="D8"/>
    </w:rPr>
  </w:style>
  <w:style w:type="paragraph" w:styleId="Title">
    <w:name w:val="Title"/>
    <w:basedOn w:val="Normal"/>
    <w:next w:val="Normal"/>
    <w:link w:val="TitleChar"/>
    <w:uiPriority w:val="10"/>
    <w:qFormat/>
    <w:rsid w:val="003E7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FA"/>
    <w:pPr>
      <w:spacing w:before="160"/>
      <w:jc w:val="center"/>
    </w:pPr>
    <w:rPr>
      <w:i/>
      <w:iCs/>
      <w:color w:val="404040" w:themeColor="text1" w:themeTint="BF"/>
    </w:rPr>
  </w:style>
  <w:style w:type="character" w:customStyle="1" w:styleId="QuoteChar">
    <w:name w:val="Quote Char"/>
    <w:basedOn w:val="DefaultParagraphFont"/>
    <w:link w:val="Quote"/>
    <w:uiPriority w:val="29"/>
    <w:rsid w:val="003E7DFA"/>
    <w:rPr>
      <w:i/>
      <w:iCs/>
      <w:color w:val="404040" w:themeColor="text1" w:themeTint="BF"/>
    </w:rPr>
  </w:style>
  <w:style w:type="paragraph" w:styleId="ListParagraph">
    <w:name w:val="List Paragraph"/>
    <w:basedOn w:val="Normal"/>
    <w:uiPriority w:val="34"/>
    <w:qFormat/>
    <w:rsid w:val="003E7DFA"/>
    <w:pPr>
      <w:ind w:left="720"/>
      <w:contextualSpacing/>
    </w:pPr>
  </w:style>
  <w:style w:type="character" w:styleId="IntenseEmphasis">
    <w:name w:val="Intense Emphasis"/>
    <w:basedOn w:val="DefaultParagraphFont"/>
    <w:uiPriority w:val="21"/>
    <w:qFormat/>
    <w:rsid w:val="003E7DFA"/>
    <w:rPr>
      <w:i/>
      <w:iCs/>
      <w:color w:val="0F4761" w:themeColor="accent1" w:themeShade="BF"/>
    </w:rPr>
  </w:style>
  <w:style w:type="paragraph" w:styleId="IntenseQuote">
    <w:name w:val="Intense Quote"/>
    <w:basedOn w:val="Normal"/>
    <w:next w:val="Normal"/>
    <w:link w:val="IntenseQuoteChar"/>
    <w:uiPriority w:val="30"/>
    <w:qFormat/>
    <w:rsid w:val="003E7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FA"/>
    <w:rPr>
      <w:i/>
      <w:iCs/>
      <w:color w:val="0F4761" w:themeColor="accent1" w:themeShade="BF"/>
    </w:rPr>
  </w:style>
  <w:style w:type="character" w:styleId="IntenseReference">
    <w:name w:val="Intense Reference"/>
    <w:basedOn w:val="DefaultParagraphFont"/>
    <w:uiPriority w:val="32"/>
    <w:qFormat/>
    <w:rsid w:val="003E7D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Payideti</dc:creator>
  <cp:keywords/>
  <dc:description/>
  <cp:lastModifiedBy>Harshini Payideti</cp:lastModifiedBy>
  <cp:revision>2</cp:revision>
  <dcterms:created xsi:type="dcterms:W3CDTF">2026-06-30T01:01:00Z</dcterms:created>
  <dcterms:modified xsi:type="dcterms:W3CDTF">2026-06-30T01:03:00Z</dcterms:modified>
</cp:coreProperties>
</file>