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49345" w14:textId="77777777" w:rsidR="004B4893" w:rsidRPr="004B4893" w:rsidRDefault="004B4893" w:rsidP="004B4893">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4B4893">
        <w:rPr>
          <w:rFonts w:ascii="Times New Roman" w:eastAsia="Times New Roman" w:hAnsi="Times New Roman" w:cs="Times New Roman"/>
          <w:b/>
          <w:bCs/>
          <w:kern w:val="36"/>
          <w:sz w:val="40"/>
          <w:szCs w:val="40"/>
        </w:rPr>
        <w:t>House Price Prediction – Project Summary</w:t>
      </w:r>
    </w:p>
    <w:p w14:paraId="0D9DEE50" w14:textId="12AED5FA"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Objective</w:t>
      </w:r>
      <w:r>
        <w:rPr>
          <w:rFonts w:ascii="Times New Roman" w:eastAsia="Times New Roman" w:hAnsi="Times New Roman" w:cs="Times New Roman"/>
          <w:b/>
          <w:bCs/>
          <w:sz w:val="28"/>
          <w:szCs w:val="28"/>
        </w:rPr>
        <w:t xml:space="preserve">: </w:t>
      </w:r>
      <w:r w:rsidRPr="004B4893">
        <w:rPr>
          <w:rFonts w:ascii="Times New Roman" w:eastAsia="Times New Roman" w:hAnsi="Times New Roman" w:cs="Times New Roman"/>
          <w:sz w:val="24"/>
          <w:szCs w:val="24"/>
        </w:rPr>
        <w:t>The objective of this project was to develop a machine learning model capable of predicting house prices based on various property characteristics such as area, number of bedrooms, bathrooms, stories, parking facilities, furnishing status, and other amenities. The project aimed to identify the most influential factors affecting house prices and compare the performance of different regression models.</w:t>
      </w:r>
    </w:p>
    <w:p w14:paraId="7ECC34EC"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Dataset</w:t>
      </w:r>
    </w:p>
    <w:p w14:paraId="7B1734F9"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The Housing Prices Dataset obtained from Kaggle was used for this project. The dataset contains information about residential properties, including both numerical and categorical features, along with the corresponding house prices.</w:t>
      </w:r>
    </w:p>
    <w:p w14:paraId="44581C62"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Data Preprocessing</w:t>
      </w:r>
    </w:p>
    <w:p w14:paraId="0345B30C"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The dataset was loaded and explored using Pandas. Missing value analysis showed that no missing values were present in the dataset. Duplicate records were checked and none were found. Categorical features such as main road access, guest room availability, basement, air conditioning, preferred area, and furnishing status were converted into numerical form using one-hot encoding to make them suitable for machine learning algorithms.</w:t>
      </w:r>
    </w:p>
    <w:p w14:paraId="23F285DD"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Models Used</w:t>
      </w:r>
    </w:p>
    <w:p w14:paraId="2A063319"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Two regression models were implemented and evaluated:</w:t>
      </w:r>
    </w:p>
    <w:p w14:paraId="4AE31F52" w14:textId="77777777" w:rsidR="004B4893" w:rsidRPr="004B4893" w:rsidRDefault="004B4893" w:rsidP="004B489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Linear Regression</w:t>
      </w:r>
    </w:p>
    <w:p w14:paraId="06357372" w14:textId="77777777" w:rsidR="004B4893" w:rsidRPr="004B4893" w:rsidRDefault="004B4893" w:rsidP="004B489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Random Forest Regressor</w:t>
      </w:r>
    </w:p>
    <w:p w14:paraId="4B9A8A0C"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The dataset was divided into training and testing sets using an 80:20 split.</w:t>
      </w:r>
    </w:p>
    <w:p w14:paraId="02AEB997"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Model Evaluation</w:t>
      </w:r>
    </w:p>
    <w:p w14:paraId="0412976C" w14:textId="71ADA632" w:rsidR="004B4893" w:rsidRPr="004B4893" w:rsidRDefault="004B4893" w:rsidP="004B4893">
      <w:pPr>
        <w:spacing w:before="100" w:beforeAutospacing="1" w:after="100" w:afterAutospacing="1" w:line="24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r w:rsidRPr="004B4893">
        <w:rPr>
          <w:rFonts w:ascii="Times New Roman" w:eastAsia="Times New Roman" w:hAnsi="Times New Roman" w:cs="Times New Roman"/>
          <w:b/>
          <w:bCs/>
          <w:sz w:val="28"/>
          <w:szCs w:val="28"/>
        </w:rPr>
        <w:t>Linear Regression</w:t>
      </w:r>
    </w:p>
    <w:p w14:paraId="5847BB3D" w14:textId="77777777" w:rsidR="004B4893" w:rsidRPr="004B4893" w:rsidRDefault="004B4893" w:rsidP="004B489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MAE: 970,043.40</w:t>
      </w:r>
    </w:p>
    <w:p w14:paraId="52E6FC0D" w14:textId="77777777" w:rsidR="004B4893" w:rsidRPr="004B4893" w:rsidRDefault="004B4893" w:rsidP="004B489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RMSE: 1,324,506.96</w:t>
      </w:r>
    </w:p>
    <w:p w14:paraId="026054AB" w14:textId="77777777" w:rsidR="004B4893" w:rsidRPr="004B4893" w:rsidRDefault="004B4893" w:rsidP="004B489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R² Score: 0.6529</w:t>
      </w:r>
    </w:p>
    <w:p w14:paraId="449CE4B6" w14:textId="4737F129" w:rsidR="004B4893" w:rsidRPr="004B4893" w:rsidRDefault="004B4893" w:rsidP="004B4893">
      <w:pPr>
        <w:spacing w:before="100" w:beforeAutospacing="1" w:after="100" w:afterAutospacing="1" w:line="24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sidRPr="004B4893">
        <w:rPr>
          <w:rFonts w:ascii="Times New Roman" w:eastAsia="Times New Roman" w:hAnsi="Times New Roman" w:cs="Times New Roman"/>
          <w:b/>
          <w:bCs/>
          <w:sz w:val="28"/>
          <w:szCs w:val="28"/>
        </w:rPr>
        <w:t>Random Forest Regressor</w:t>
      </w:r>
    </w:p>
    <w:p w14:paraId="51FEE3A0" w14:textId="77777777" w:rsidR="004B4893" w:rsidRPr="004B4893" w:rsidRDefault="004B4893" w:rsidP="004B4893">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MAE: 1,021,546.04</w:t>
      </w:r>
    </w:p>
    <w:p w14:paraId="3A6F42DF" w14:textId="77777777" w:rsidR="004B4893" w:rsidRPr="004B4893" w:rsidRDefault="004B4893" w:rsidP="004B4893">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RMSE: 1,400,565.97</w:t>
      </w:r>
    </w:p>
    <w:p w14:paraId="5965455E" w14:textId="77777777" w:rsidR="004B4893" w:rsidRPr="004B4893" w:rsidRDefault="004B4893" w:rsidP="004B4893">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R² Score: 0.6119</w:t>
      </w:r>
    </w:p>
    <w:p w14:paraId="1D23179E"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lastRenderedPageBreak/>
        <w:t>Based on the evaluation metrics, the Linear Regression model performed better than the Random Forest Regressor on this dataset.</w:t>
      </w:r>
    </w:p>
    <w:p w14:paraId="664DD486"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Feature Importance Analysis</w:t>
      </w:r>
    </w:p>
    <w:p w14:paraId="52DF077F"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The most influential features affecting house prices were:</w:t>
      </w:r>
    </w:p>
    <w:p w14:paraId="512F85C7" w14:textId="77777777" w:rsidR="004B4893" w:rsidRPr="004B4893" w:rsidRDefault="004B4893" w:rsidP="004B489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Area</w:t>
      </w:r>
    </w:p>
    <w:p w14:paraId="272BF9B0" w14:textId="77777777" w:rsidR="004B4893" w:rsidRPr="004B4893" w:rsidRDefault="004B4893" w:rsidP="004B489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Bathrooms</w:t>
      </w:r>
    </w:p>
    <w:p w14:paraId="5D1698F9" w14:textId="77777777" w:rsidR="004B4893" w:rsidRPr="004B4893" w:rsidRDefault="004B4893" w:rsidP="004B489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Air Conditioning</w:t>
      </w:r>
    </w:p>
    <w:p w14:paraId="46F75F99" w14:textId="77777777" w:rsidR="004B4893" w:rsidRPr="004B4893" w:rsidRDefault="004B4893" w:rsidP="004B489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Parking</w:t>
      </w:r>
    </w:p>
    <w:p w14:paraId="1B1B53F1" w14:textId="77777777" w:rsidR="004B4893" w:rsidRPr="004B4893" w:rsidRDefault="004B4893" w:rsidP="004B489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Stories</w:t>
      </w:r>
    </w:p>
    <w:p w14:paraId="026FF27C"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 xml:space="preserve">The area </w:t>
      </w:r>
      <w:proofErr w:type="gramStart"/>
      <w:r w:rsidRPr="004B4893">
        <w:rPr>
          <w:rFonts w:ascii="Times New Roman" w:eastAsia="Times New Roman" w:hAnsi="Times New Roman" w:cs="Times New Roman"/>
          <w:sz w:val="24"/>
          <w:szCs w:val="24"/>
        </w:rPr>
        <w:t>feature</w:t>
      </w:r>
      <w:proofErr w:type="gramEnd"/>
      <w:r w:rsidRPr="004B4893">
        <w:rPr>
          <w:rFonts w:ascii="Times New Roman" w:eastAsia="Times New Roman" w:hAnsi="Times New Roman" w:cs="Times New Roman"/>
          <w:sz w:val="24"/>
          <w:szCs w:val="24"/>
        </w:rPr>
        <w:t xml:space="preserve"> alone contributed nearly 47% of the overall feature importance, making it the most significant factor in house price prediction.</w:t>
      </w:r>
    </w:p>
    <w:p w14:paraId="1BB63FCA"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Visualizations</w:t>
      </w:r>
    </w:p>
    <w:p w14:paraId="39B9D977"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Several visualizations were created to better understand the dataset and model behavior:</w:t>
      </w:r>
    </w:p>
    <w:p w14:paraId="29D873BD" w14:textId="77777777" w:rsidR="004B4893" w:rsidRPr="004B4893" w:rsidRDefault="004B4893" w:rsidP="004B489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Histogram of House Prices</w:t>
      </w:r>
    </w:p>
    <w:p w14:paraId="6FDCD467" w14:textId="77777777" w:rsidR="004B4893" w:rsidRPr="004B4893" w:rsidRDefault="004B4893" w:rsidP="004B489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Correlation Heatmap</w:t>
      </w:r>
    </w:p>
    <w:p w14:paraId="05CD5CD9" w14:textId="77777777" w:rsidR="004B4893" w:rsidRPr="004B4893" w:rsidRDefault="004B4893" w:rsidP="004B489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Box Plot of House Prices</w:t>
      </w:r>
    </w:p>
    <w:p w14:paraId="326F93D3" w14:textId="77777777" w:rsidR="004B4893" w:rsidRPr="004B4893" w:rsidRDefault="004B4893" w:rsidP="004B489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Feature Importance Chart</w:t>
      </w:r>
    </w:p>
    <w:p w14:paraId="7D86D8D2"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These visualizations helped identify price distributions, feature relationships, outliers, and the most influential variables.</w:t>
      </w:r>
    </w:p>
    <w:p w14:paraId="3938E1F5"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Key Findings</w:t>
      </w:r>
    </w:p>
    <w:p w14:paraId="56413C9C" w14:textId="77777777" w:rsidR="004B4893" w:rsidRPr="004B4893" w:rsidRDefault="004B4893" w:rsidP="004B4893">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Larger houses generally have higher prices.</w:t>
      </w:r>
    </w:p>
    <w:p w14:paraId="1FBF06E3" w14:textId="77777777" w:rsidR="004B4893" w:rsidRPr="004B4893" w:rsidRDefault="004B4893" w:rsidP="004B4893">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Bathrooms significantly influence property value.</w:t>
      </w:r>
    </w:p>
    <w:p w14:paraId="7E78009D" w14:textId="77777777" w:rsidR="004B4893" w:rsidRPr="004B4893" w:rsidRDefault="004B4893" w:rsidP="004B4893">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Amenities such as air conditioning and parking contribute positively to house prices.</w:t>
      </w:r>
    </w:p>
    <w:p w14:paraId="5CBC722E" w14:textId="77777777" w:rsidR="004B4893" w:rsidRPr="004B4893" w:rsidRDefault="004B4893" w:rsidP="004B4893">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Linear Regression provided better predictive performance than Random Forest for this dataset.</w:t>
      </w:r>
    </w:p>
    <w:p w14:paraId="44754553" w14:textId="77777777" w:rsidR="004B4893" w:rsidRPr="004B4893" w:rsidRDefault="004B4893" w:rsidP="004B4893">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Area was identified as the strongest predictor of house price.</w:t>
      </w:r>
    </w:p>
    <w:p w14:paraId="61F1493B" w14:textId="77777777" w:rsidR="004B4893" w:rsidRPr="004B4893" w:rsidRDefault="004B4893" w:rsidP="004B489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4B4893">
        <w:rPr>
          <w:rFonts w:ascii="Times New Roman" w:eastAsia="Times New Roman" w:hAnsi="Times New Roman" w:cs="Times New Roman"/>
          <w:b/>
          <w:bCs/>
          <w:sz w:val="28"/>
          <w:szCs w:val="28"/>
        </w:rPr>
        <w:t>Conclusion</w:t>
      </w:r>
    </w:p>
    <w:p w14:paraId="0093529A" w14:textId="77777777" w:rsidR="004B4893" w:rsidRPr="004B4893" w:rsidRDefault="004B4893" w:rsidP="004B4893">
      <w:pPr>
        <w:spacing w:before="100" w:beforeAutospacing="1" w:after="100" w:afterAutospacing="1" w:line="240" w:lineRule="auto"/>
        <w:jc w:val="both"/>
        <w:rPr>
          <w:rFonts w:ascii="Times New Roman" w:eastAsia="Times New Roman" w:hAnsi="Times New Roman" w:cs="Times New Roman"/>
          <w:sz w:val="24"/>
          <w:szCs w:val="24"/>
        </w:rPr>
      </w:pPr>
      <w:r w:rsidRPr="004B4893">
        <w:rPr>
          <w:rFonts w:ascii="Times New Roman" w:eastAsia="Times New Roman" w:hAnsi="Times New Roman" w:cs="Times New Roman"/>
          <w:sz w:val="24"/>
          <w:szCs w:val="24"/>
        </w:rPr>
        <w:t>This project demonstrated the application of machine learning techniques for house price prediction. The results showed that Linear Regression was the most effective model for this dataset, achieving an R² score of approximately 65%. The findings indicate that property size and modern amenities play a major role in determining house prices. Such predictive models can assist buyers, sellers, and real estate businesses in making informed pricing decisions.</w:t>
      </w:r>
    </w:p>
    <w:p w14:paraId="5FF591FF" w14:textId="77777777" w:rsidR="004B4893" w:rsidRDefault="004B4893" w:rsidP="004B4893">
      <w:pPr>
        <w:jc w:val="both"/>
      </w:pPr>
    </w:p>
    <w:sectPr w:rsidR="004B4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1A58"/>
    <w:multiLevelType w:val="multilevel"/>
    <w:tmpl w:val="B01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030D4"/>
    <w:multiLevelType w:val="multilevel"/>
    <w:tmpl w:val="FF1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B148B"/>
    <w:multiLevelType w:val="multilevel"/>
    <w:tmpl w:val="9108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E220C"/>
    <w:multiLevelType w:val="multilevel"/>
    <w:tmpl w:val="E24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B253B"/>
    <w:multiLevelType w:val="multilevel"/>
    <w:tmpl w:val="F23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67AFD"/>
    <w:multiLevelType w:val="multilevel"/>
    <w:tmpl w:val="1588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93"/>
    <w:rsid w:val="004B4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7B7D"/>
  <w15:chartTrackingRefBased/>
  <w15:docId w15:val="{6D774B7F-20B3-47F0-8BB2-791D0520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48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48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48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8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48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48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48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25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Harshitha Kolluri</dc:creator>
  <cp:keywords/>
  <dc:description/>
  <cp:lastModifiedBy>Venkata Sai Harshitha Kolluri</cp:lastModifiedBy>
  <cp:revision>1</cp:revision>
  <dcterms:created xsi:type="dcterms:W3CDTF">2026-06-18T05:24:00Z</dcterms:created>
  <dcterms:modified xsi:type="dcterms:W3CDTF">2026-06-18T05:29:00Z</dcterms:modified>
</cp:coreProperties>
</file>