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                                                                                                     Name: </w:t>
      </w:r>
      <w:r>
        <w:rPr>
          <w:rFonts w:hint="default"/>
          <w:b/>
          <w:lang w:val="en-IN"/>
        </w:rPr>
        <w:t>B.Sai Hithesh</w:t>
      </w:r>
    </w:p>
    <w:p>
      <w:pPr>
        <w:ind w:left="-851"/>
        <w:rPr>
          <w:rFonts w:hint="default"/>
          <w:b/>
          <w:lang w:val="en-IN"/>
        </w:rPr>
      </w:pPr>
      <w:r>
        <w:rPr>
          <w:b/>
        </w:rPr>
        <w:t xml:space="preserve">                                              </w:t>
      </w:r>
      <w:bookmarkStart w:id="0" w:name="_GoBack"/>
      <w:bookmarkEnd w:id="0"/>
      <w:r>
        <w:rPr>
          <w:b/>
        </w:rPr>
        <w:t xml:space="preserve">                                                                                                       USN: 1BM1</w:t>
      </w:r>
      <w:r>
        <w:rPr>
          <w:rFonts w:hint="default"/>
          <w:b/>
          <w:lang w:val="en-IN"/>
        </w:rPr>
        <w:t>7CS021</w:t>
      </w: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</w:p>
    <w:p>
      <w:pPr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Number   :  </w:t>
      </w:r>
    </w:p>
    <w:p>
      <w:pPr>
        <w:tabs>
          <w:tab w:val="left" w:pos="2060"/>
        </w:tabs>
        <w:ind w:left="-851"/>
        <w:rPr>
          <w:b/>
          <w:sz w:val="28"/>
          <w:szCs w:val="28"/>
        </w:rPr>
      </w:pPr>
    </w:p>
    <w:p>
      <w:pPr>
        <w:tabs>
          <w:tab w:val="left" w:pos="2060"/>
        </w:tabs>
        <w:ind w:left="-851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Program Title          :  Tilt Sensor </w:t>
      </w:r>
    </w:p>
    <w:p>
      <w:pPr>
        <w:tabs>
          <w:tab w:val="left" w:pos="2060"/>
        </w:tabs>
        <w:ind w:left="-851"/>
        <w:rPr>
          <w:b/>
        </w:rPr>
      </w:pPr>
    </w:p>
    <w:p>
      <w:pPr>
        <w:tabs>
          <w:tab w:val="left" w:pos="2060"/>
        </w:tabs>
        <w:ind w:left="-851"/>
        <w:rPr>
          <w:b/>
        </w:rPr>
      </w:pPr>
      <w:r>
        <w:rPr>
          <w:b/>
        </w:rPr>
        <w:t>AIM:   LED glows whenever there is a rise in mercury level.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>Hardware Required: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Arduino Board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 xml:space="preserve">LED 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Tilt sensor</w:t>
      </w:r>
    </w:p>
    <w:p>
      <w:pPr>
        <w:pStyle w:val="5"/>
        <w:numPr>
          <w:ilvl w:val="0"/>
          <w:numId w:val="1"/>
        </w:numPr>
        <w:rPr>
          <w:b/>
        </w:rPr>
      </w:pPr>
      <w:r>
        <w:rPr>
          <w:b/>
        </w:rPr>
        <w:t>Resistor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</w:rPr>
        <w:t xml:space="preserve">Circuit Diagram: </w:t>
      </w:r>
    </w:p>
    <w:p>
      <w:pPr>
        <w:ind w:left="-851"/>
        <w:rPr>
          <w:b/>
        </w:rPr>
      </w:pPr>
    </w:p>
    <w:p>
      <w:pPr>
        <w:ind w:left="-851"/>
        <w:rPr>
          <w:b/>
        </w:rPr>
      </w:pPr>
      <w:r>
        <w:rPr>
          <w:b/>
          <w:lang w:eastAsia="en-IN"/>
        </w:rPr>
        <w:t xml:space="preserve">                 </w:t>
      </w:r>
      <w:r>
        <w:rPr>
          <w:b/>
        </w:rPr>
        <w:drawing>
          <wp:inline distT="0" distB="0" distL="114300" distR="114300">
            <wp:extent cx="5720715" cy="3217545"/>
            <wp:effectExtent l="0" t="0" r="9525" b="13335"/>
            <wp:docPr id="1" name="Picture 1" descr="2020-11-11 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020-11-11 (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b/>
        </w:rPr>
      </w:pPr>
      <w:r>
        <w:rPr>
          <w:b/>
        </w:rPr>
        <w:t xml:space="preserve">             </w:t>
      </w:r>
    </w:p>
    <w:p>
      <w:pPr>
        <w:ind w:hanging="851"/>
        <w:rPr>
          <w:b/>
        </w:rPr>
      </w:pPr>
    </w:p>
    <w:p>
      <w:pPr>
        <w:ind w:hanging="851"/>
        <w:rPr>
          <w:b/>
        </w:rPr>
      </w:pPr>
    </w:p>
    <w:p>
      <w:pPr>
        <w:ind w:hanging="851"/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</w:pPr>
      <w:r>
        <w:rPr>
          <w:b/>
        </w:rPr>
        <w:t>Circuit diagram along with code:</w:t>
      </w:r>
      <w:r>
        <w:rPr>
          <w:rFonts w:ascii="Times New Roman" w:hAnsi="Times New Roman" w:eastAsia="Times New Roman" w:cs="Times New Roman"/>
          <w:snapToGrid w:val="0"/>
          <w:color w:val="000000"/>
          <w:w w:val="0"/>
          <w:sz w:val="0"/>
          <w:szCs w:val="0"/>
          <w:u w:color="000000"/>
          <w:shd w:val="clear" w:color="000000" w:fill="000000"/>
        </w:rPr>
        <w:t xml:space="preserve"> </w:t>
      </w:r>
    </w:p>
    <w:p>
      <w:pPr>
        <w:ind w:hanging="851"/>
        <w:rPr>
          <w:rFonts w:hint="default"/>
          <w:b/>
          <w:lang w:val="en-IN"/>
        </w:rPr>
      </w:pPr>
      <w:r>
        <w:rPr>
          <w:b/>
        </w:rPr>
        <w:t xml:space="preserve">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2" name="Picture 2" descr="2020-11-11 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020-11-11 (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hanging="851"/>
        <w:rPr>
          <w:b/>
        </w:rPr>
      </w:pPr>
      <w:r>
        <w:rPr>
          <w:b/>
        </w:rPr>
        <w:t xml:space="preserve">            </w:t>
      </w:r>
    </w:p>
    <w:p>
      <w:pPr>
        <w:ind w:hanging="851"/>
      </w:pPr>
      <w:r>
        <w:t xml:space="preserve">                 </w:t>
      </w:r>
    </w:p>
    <w:p>
      <w:pPr>
        <w:ind w:left="-851"/>
        <w:rPr>
          <w:b/>
        </w:rPr>
      </w:pPr>
      <w:r>
        <w:rPr>
          <w:b/>
        </w:rPr>
        <w:t xml:space="preserve">  </w:t>
      </w:r>
    </w:p>
    <w:p>
      <w:pPr>
        <w:rPr>
          <w:b/>
        </w:rPr>
      </w:pPr>
      <w:r>
        <w:rPr>
          <w:b/>
        </w:rPr>
        <w:t>Simulation:</w:t>
      </w:r>
    </w:p>
    <w:p>
      <w:pPr>
        <w:ind w:left="-851"/>
        <w:rPr>
          <w:b/>
        </w:rPr>
      </w:pPr>
      <w:r>
        <w:rPr>
          <w:b/>
        </w:rPr>
        <w:t xml:space="preserve">                 </w:t>
      </w:r>
      <w:r>
        <w:rPr>
          <w:rFonts w:hint="default"/>
          <w:b/>
          <w:lang w:val="en-IN"/>
        </w:rPr>
        <w:drawing>
          <wp:inline distT="0" distB="0" distL="114300" distR="114300">
            <wp:extent cx="5720715" cy="3217545"/>
            <wp:effectExtent l="0" t="0" r="9525" b="13335"/>
            <wp:docPr id="3" name="Picture 3" descr="2020-11-11 (1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2020-11-11 (1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-851"/>
        <w:rPr>
          <w:b/>
        </w:rPr>
      </w:pPr>
      <w:r>
        <w:rPr>
          <w:b/>
        </w:rPr>
        <w:t xml:space="preserve">      </w:t>
      </w:r>
    </w:p>
    <w:p>
      <w:pPr>
        <w:pStyle w:val="5"/>
        <w:ind w:left="-131"/>
        <w:jc w:val="both"/>
        <w:rPr>
          <w:b/>
        </w:rPr>
      </w:pPr>
      <w:r>
        <w:rPr>
          <w:b/>
        </w:rPr>
        <w:t>Observation/output:</w:t>
      </w:r>
    </w:p>
    <w:p>
      <w:r>
        <w:t>LED  glows whenever there is a rise in mercury level.</w:t>
      </w:r>
    </w:p>
    <w:sectPr>
      <w:pgSz w:w="11906" w:h="16838"/>
      <w:pgMar w:top="567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91686"/>
    <w:multiLevelType w:val="multilevel"/>
    <w:tmpl w:val="23291686"/>
    <w:lvl w:ilvl="0" w:tentative="0">
      <w:start w:val="1"/>
      <w:numFmt w:val="bullet"/>
      <w:lvlText w:val=""/>
      <w:lvlJc w:val="left"/>
      <w:pPr>
        <w:ind w:left="-131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5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3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0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27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4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1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49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5629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9F9"/>
    <w:rsid w:val="0009650E"/>
    <w:rsid w:val="00246165"/>
    <w:rsid w:val="004519F9"/>
    <w:rsid w:val="00521EC1"/>
    <w:rsid w:val="00AE6244"/>
    <w:rsid w:val="00C9252B"/>
    <w:rsid w:val="00D9140C"/>
    <w:rsid w:val="00DE7109"/>
    <w:rsid w:val="5E315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List Paragraph"/>
    <w:basedOn w:val="1"/>
    <w:qFormat/>
    <w:uiPriority w:val="34"/>
    <w:pPr>
      <w:ind w:left="720"/>
      <w:contextualSpacing/>
    </w:pPr>
  </w:style>
  <w:style w:type="character" w:customStyle="1" w:styleId="6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116</Words>
  <Characters>664</Characters>
  <Lines>5</Lines>
  <Paragraphs>1</Paragraphs>
  <TotalTime>2</TotalTime>
  <ScaleCrop>false</ScaleCrop>
  <LinksUpToDate>false</LinksUpToDate>
  <CharactersWithSpaces>779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2020-11-07T16:53:00Z</dcterms:created>
  <dc:creator>harsha vardhana</dc:creator>
  <cp:lastModifiedBy>sai hithesh</cp:lastModifiedBy>
  <dcterms:modified xsi:type="dcterms:W3CDTF">2020-11-11T09:48:59Z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1033-11.2.0.9739</vt:lpwstr>
  </property>
</Properties>
</file>