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6CC3" w14:textId="77777777" w:rsidR="00AD5BF3" w:rsidRDefault="00680135">
      <w:pPr>
        <w:spacing w:after="227"/>
        <w:ind w:right="62"/>
        <w:jc w:val="center"/>
      </w:pPr>
      <w:r>
        <w:rPr>
          <w:rFonts w:ascii="Times New Roman" w:eastAsia="Times New Roman" w:hAnsi="Times New Roman" w:cs="Times New Roman"/>
          <w:b/>
          <w:sz w:val="32"/>
        </w:rPr>
        <w:t xml:space="preserve">Design Thinking Project Workbook </w:t>
      </w:r>
    </w:p>
    <w:p w14:paraId="1E4F6263" w14:textId="77777777" w:rsidR="00AD5BF3" w:rsidRDefault="00680135">
      <w:pPr>
        <w:spacing w:after="204"/>
        <w:jc w:val="right"/>
      </w:pPr>
      <w:r>
        <w:rPr>
          <w:noProof/>
        </w:rPr>
        <mc:AlternateContent>
          <mc:Choice Requires="wpg">
            <w:drawing>
              <wp:inline distT="0" distB="0" distL="0" distR="0" wp14:anchorId="00E61801" wp14:editId="16338FD2">
                <wp:extent cx="5732729" cy="6096"/>
                <wp:effectExtent l="0" t="0" r="0" b="0"/>
                <wp:docPr id="3927" name="Group 3927"/>
                <wp:cNvGraphicFramePr/>
                <a:graphic xmlns:a="http://schemas.openxmlformats.org/drawingml/2006/main">
                  <a:graphicData uri="http://schemas.microsoft.com/office/word/2010/wordprocessingGroup">
                    <wpg:wgp>
                      <wpg:cNvGrpSpPr/>
                      <wpg:grpSpPr>
                        <a:xfrm>
                          <a:off x="0" y="0"/>
                          <a:ext cx="5732729" cy="6096"/>
                          <a:chOff x="0" y="0"/>
                          <a:chExt cx="5732729" cy="6096"/>
                        </a:xfrm>
                      </wpg:grpSpPr>
                      <wps:wsp>
                        <wps:cNvPr id="5226" name="Shape 5226"/>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7" name="Shape 5227"/>
                        <wps:cNvSpPr/>
                        <wps:spPr>
                          <a:xfrm>
                            <a:off x="3048" y="304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8" name="Shape 5228"/>
                        <wps:cNvSpPr/>
                        <wps:spPr>
                          <a:xfrm>
                            <a:off x="5729682"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29" name="Shape 5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0" name="Shape 5230"/>
                        <wps:cNvSpPr/>
                        <wps:spPr>
                          <a:xfrm>
                            <a:off x="3048"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231" name="Shape 5231"/>
                        <wps:cNvSpPr/>
                        <wps:spPr>
                          <a:xfrm>
                            <a:off x="5729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927" style="width:451.396pt;height:0.47998pt;mso-position-horizontal-relative:char;mso-position-vertical-relative:line" coordsize="57327,60">
                <v:shape id="Shape 5232" style="position:absolute;width:91;height:91;left:0;top:30;" coordsize="9144,9144" path="m0,0l9144,0l9144,9144l0,9144l0,0">
                  <v:stroke weight="0pt" endcap="flat" joinstyle="miter" miterlimit="10" on="false" color="#000000" opacity="0"/>
                  <v:fill on="true" color="#a0a0a0"/>
                </v:shape>
                <v:shape id="Shape 5233" style="position:absolute;width:57265;height:91;left:30;top:30;" coordsize="5726557,9144" path="m0,0l5726557,0l5726557,9144l0,9144l0,0">
                  <v:stroke weight="0pt" endcap="flat" joinstyle="miter" miterlimit="10" on="false" color="#000000" opacity="0"/>
                  <v:fill on="true" color="#a0a0a0"/>
                </v:shape>
                <v:shape id="Shape 5234" style="position:absolute;width:91;height:91;left:57296;top:30;" coordsize="9144,9144" path="m0,0l9144,0l9144,9144l0,9144l0,0">
                  <v:stroke weight="0pt" endcap="flat" joinstyle="miter" miterlimit="10" on="false" color="#000000" opacity="0"/>
                  <v:fill on="true" color="#a0a0a0"/>
                </v:shape>
                <v:shape id="Shape 5235" style="position:absolute;width:91;height:91;left:0;top:0;" coordsize="9144,9144" path="m0,0l9144,0l9144,9144l0,9144l0,0">
                  <v:stroke weight="0pt" endcap="flat" joinstyle="miter" miterlimit="10" on="false" color="#000000" opacity="0"/>
                  <v:fill on="true" color="#a0a0a0"/>
                </v:shape>
                <v:shape id="Shape 5236" style="position:absolute;width:57265;height:91;left:30;top:0;" coordsize="5726557,9144" path="m0,0l5726557,0l5726557,9144l0,9144l0,0">
                  <v:stroke weight="0pt" endcap="flat" joinstyle="miter" miterlimit="10" on="false" color="#000000" opacity="0"/>
                  <v:fill on="true" color="#a0a0a0"/>
                </v:shape>
                <v:shape id="Shape 5237" style="position:absolute;width:91;height:91;left:57296;top:0;" coordsize="9144,9144" path="m0,0l9144,0l9144,9144l0,9144l0,0">
                  <v:stroke weight="0pt" endcap="flat" joinstyle="miter" miterlimit="10" on="false" color="#000000" opacity="0"/>
                  <v:fill on="true" color="#a0a0a0"/>
                </v:shape>
              </v:group>
            </w:pict>
          </mc:Fallback>
        </mc:AlternateContent>
      </w:r>
      <w:r>
        <w:rPr>
          <w:rFonts w:ascii="Times New Roman" w:eastAsia="Times New Roman" w:hAnsi="Times New Roman" w:cs="Times New Roman"/>
          <w:sz w:val="24"/>
        </w:rPr>
        <w:t xml:space="preserve"> </w:t>
      </w:r>
    </w:p>
    <w:p w14:paraId="667E38DE" w14:textId="77777777" w:rsidR="00AD5BF3" w:rsidRDefault="00680135">
      <w:pPr>
        <w:spacing w:after="367"/>
        <w:ind w:right="69"/>
        <w:jc w:val="center"/>
      </w:pPr>
      <w:r>
        <w:rPr>
          <w:rFonts w:ascii="Times New Roman" w:eastAsia="Times New Roman" w:hAnsi="Times New Roman" w:cs="Times New Roman"/>
          <w:b/>
          <w:sz w:val="24"/>
        </w:rPr>
        <w:t>Don't find customers for your product but find products for your customers</w:t>
      </w:r>
      <w:r>
        <w:rPr>
          <w:rFonts w:ascii="Times New Roman" w:eastAsia="Times New Roman" w:hAnsi="Times New Roman" w:cs="Times New Roman"/>
          <w:sz w:val="24"/>
        </w:rPr>
        <w:t xml:space="preserve"> </w:t>
      </w:r>
    </w:p>
    <w:p w14:paraId="135892BD" w14:textId="77777777" w:rsidR="00AD5BF3" w:rsidRDefault="00680135">
      <w:pPr>
        <w:pStyle w:val="Heading1"/>
        <w:ind w:left="361" w:hanging="361"/>
      </w:pPr>
      <w:r>
        <w:t xml:space="preserve">Team </w:t>
      </w:r>
    </w:p>
    <w:p w14:paraId="48021A53" w14:textId="77777777" w:rsidR="00AD5BF3" w:rsidRDefault="00680135">
      <w:pPr>
        <w:spacing w:after="256"/>
      </w:pPr>
      <w:r>
        <w:rPr>
          <w:rFonts w:ascii="Times New Roman" w:eastAsia="Times New Roman" w:hAnsi="Times New Roman" w:cs="Times New Roman"/>
          <w:b/>
          <w:sz w:val="24"/>
        </w:rPr>
        <w:t xml:space="preserve"> </w:t>
      </w:r>
    </w:p>
    <w:p w14:paraId="13B8CECD" w14:textId="098F8325" w:rsidR="00AD5BF3" w:rsidRDefault="00680135">
      <w:pPr>
        <w:spacing w:after="269" w:line="249" w:lineRule="auto"/>
        <w:ind w:left="10" w:right="5874" w:hanging="10"/>
      </w:pPr>
      <w:r>
        <w:rPr>
          <w:rFonts w:ascii="Times New Roman" w:eastAsia="Times New Roman" w:hAnsi="Times New Roman" w:cs="Times New Roman"/>
          <w:b/>
          <w:sz w:val="24"/>
        </w:rPr>
        <w:t>Team N</w:t>
      </w:r>
      <w:r w:rsidR="003268BF">
        <w:rPr>
          <w:rFonts w:ascii="Times New Roman" w:eastAsia="Times New Roman" w:hAnsi="Times New Roman" w:cs="Times New Roman"/>
          <w:b/>
          <w:sz w:val="24"/>
        </w:rPr>
        <w:t>umber=16</w:t>
      </w:r>
    </w:p>
    <w:p w14:paraId="33E2507C" w14:textId="77777777" w:rsidR="00AD5BF3" w:rsidRDefault="00680135">
      <w:pPr>
        <w:spacing w:after="254"/>
      </w:pPr>
      <w:r>
        <w:rPr>
          <w:rFonts w:ascii="Times New Roman" w:eastAsia="Times New Roman" w:hAnsi="Times New Roman" w:cs="Times New Roman"/>
          <w:b/>
          <w:sz w:val="24"/>
        </w:rPr>
        <w:t xml:space="preserve"> </w:t>
      </w:r>
    </w:p>
    <w:p w14:paraId="0C367FDD" w14:textId="77777777" w:rsidR="00AD5BF3" w:rsidRDefault="00680135">
      <w:pPr>
        <w:spacing w:after="49" w:line="249" w:lineRule="auto"/>
        <w:ind w:left="10" w:hanging="10"/>
      </w:pPr>
      <w:r>
        <w:rPr>
          <w:rFonts w:ascii="Times New Roman" w:eastAsia="Times New Roman" w:hAnsi="Times New Roman" w:cs="Times New Roman"/>
          <w:b/>
          <w:sz w:val="24"/>
        </w:rPr>
        <w:t xml:space="preserve">Team Logo: </w:t>
      </w:r>
    </w:p>
    <w:p w14:paraId="21D3FA75" w14:textId="10969C94" w:rsidR="00AD5BF3" w:rsidRDefault="00680135">
      <w:pPr>
        <w:spacing w:after="185"/>
        <w:ind w:left="-267"/>
      </w:pPr>
      <w:r w:rsidRPr="00680135">
        <w:drawing>
          <wp:inline distT="0" distB="0" distL="0" distR="0" wp14:anchorId="7D0198ED" wp14:editId="7D9DC0C9">
            <wp:extent cx="2179320" cy="1710507"/>
            <wp:effectExtent l="0" t="0" r="0" b="4445"/>
            <wp:docPr id="118876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62976" name=""/>
                    <pic:cNvPicPr/>
                  </pic:nvPicPr>
                  <pic:blipFill>
                    <a:blip r:embed="rId5"/>
                    <a:stretch>
                      <a:fillRect/>
                    </a:stretch>
                  </pic:blipFill>
                  <pic:spPr>
                    <a:xfrm>
                      <a:off x="0" y="0"/>
                      <a:ext cx="2193342" cy="1721513"/>
                    </a:xfrm>
                    <a:prstGeom prst="rect">
                      <a:avLst/>
                    </a:prstGeom>
                  </pic:spPr>
                </pic:pic>
              </a:graphicData>
            </a:graphic>
          </wp:inline>
        </w:drawing>
      </w:r>
    </w:p>
    <w:p w14:paraId="5C3C24AE" w14:textId="77777777" w:rsidR="00AD5BF3" w:rsidRDefault="00680135">
      <w:pPr>
        <w:spacing w:after="256"/>
        <w:ind w:left="720"/>
      </w:pPr>
      <w:r>
        <w:rPr>
          <w:rFonts w:ascii="Times New Roman" w:eastAsia="Times New Roman" w:hAnsi="Times New Roman" w:cs="Times New Roman"/>
          <w:b/>
          <w:sz w:val="24"/>
        </w:rPr>
        <w:t xml:space="preserve"> </w:t>
      </w:r>
    </w:p>
    <w:p w14:paraId="0A5820AC" w14:textId="77777777" w:rsidR="00AD5BF3" w:rsidRDefault="00680135">
      <w:pPr>
        <w:spacing w:after="256"/>
      </w:pPr>
      <w:r>
        <w:rPr>
          <w:rFonts w:ascii="Times New Roman" w:eastAsia="Times New Roman" w:hAnsi="Times New Roman" w:cs="Times New Roman"/>
          <w:b/>
          <w:sz w:val="24"/>
        </w:rPr>
        <w:t xml:space="preserve"> </w:t>
      </w:r>
    </w:p>
    <w:p w14:paraId="71EA2AD1" w14:textId="77777777" w:rsidR="00AD5BF3" w:rsidRPr="007E3013" w:rsidRDefault="00680135">
      <w:pPr>
        <w:spacing w:after="269" w:line="249" w:lineRule="auto"/>
        <w:ind w:left="10" w:hanging="10"/>
        <w:rPr>
          <w:sz w:val="26"/>
          <w:szCs w:val="26"/>
        </w:rPr>
      </w:pPr>
      <w:r>
        <w:rPr>
          <w:rFonts w:ascii="Times New Roman" w:eastAsia="Times New Roman" w:hAnsi="Times New Roman" w:cs="Times New Roman"/>
          <w:b/>
          <w:sz w:val="24"/>
        </w:rPr>
        <w:t xml:space="preserve">Team Members: </w:t>
      </w:r>
    </w:p>
    <w:p w14:paraId="4DCFFC36" w14:textId="34069427" w:rsidR="007E3013" w:rsidRPr="007E3013" w:rsidRDefault="007E3013" w:rsidP="007E3013">
      <w:pPr>
        <w:numPr>
          <w:ilvl w:val="0"/>
          <w:numId w:val="1"/>
        </w:numPr>
        <w:spacing w:after="0"/>
        <w:ind w:hanging="360"/>
        <w:rPr>
          <w:sz w:val="26"/>
          <w:szCs w:val="26"/>
        </w:rPr>
      </w:pPr>
      <w:r w:rsidRPr="007E3013">
        <w:rPr>
          <w:sz w:val="26"/>
          <w:szCs w:val="26"/>
        </w:rPr>
        <w:t>T.Sai Jaswanth</w:t>
      </w:r>
      <w:r>
        <w:rPr>
          <w:sz w:val="26"/>
          <w:szCs w:val="26"/>
        </w:rPr>
        <w:t xml:space="preserve"> – 2320030445</w:t>
      </w:r>
    </w:p>
    <w:p w14:paraId="6023AE41" w14:textId="6E00E535" w:rsidR="007E3013" w:rsidRPr="007E3013" w:rsidRDefault="007E3013" w:rsidP="007E3013">
      <w:pPr>
        <w:numPr>
          <w:ilvl w:val="0"/>
          <w:numId w:val="1"/>
        </w:numPr>
        <w:spacing w:after="0"/>
        <w:ind w:hanging="360"/>
        <w:rPr>
          <w:sz w:val="26"/>
          <w:szCs w:val="26"/>
        </w:rPr>
      </w:pPr>
      <w:r w:rsidRPr="007E3013">
        <w:rPr>
          <w:rFonts w:ascii="Times New Roman" w:eastAsia="Times New Roman" w:hAnsi="Times New Roman" w:cs="Times New Roman"/>
          <w:sz w:val="26"/>
          <w:szCs w:val="26"/>
        </w:rPr>
        <w:t>M.Dinesh</w:t>
      </w:r>
      <w:r w:rsidR="00680135" w:rsidRPr="007E3013">
        <w:rPr>
          <w:rFonts w:ascii="Times New Roman" w:eastAsia="Times New Roman" w:hAnsi="Times New Roman" w:cs="Times New Roman"/>
          <w:sz w:val="26"/>
          <w:szCs w:val="26"/>
        </w:rPr>
        <w:t xml:space="preserve"> </w:t>
      </w:r>
      <w:r w:rsidRPr="007E3013">
        <w:rPr>
          <w:rFonts w:ascii="Times New Roman" w:eastAsia="Times New Roman" w:hAnsi="Times New Roman" w:cs="Times New Roman"/>
          <w:sz w:val="26"/>
          <w:szCs w:val="26"/>
        </w:rPr>
        <w:t>– 2320030452</w:t>
      </w:r>
    </w:p>
    <w:p w14:paraId="342F09E4" w14:textId="1EED3F73" w:rsidR="007E3013" w:rsidRPr="007E3013" w:rsidRDefault="007E3013" w:rsidP="007E3013">
      <w:pPr>
        <w:numPr>
          <w:ilvl w:val="0"/>
          <w:numId w:val="1"/>
        </w:numPr>
        <w:spacing w:after="257"/>
        <w:ind w:hanging="360"/>
        <w:rPr>
          <w:sz w:val="26"/>
          <w:szCs w:val="26"/>
        </w:rPr>
      </w:pPr>
      <w:r w:rsidRPr="007E3013">
        <w:rPr>
          <w:rFonts w:ascii="Times New Roman" w:eastAsia="Times New Roman" w:hAnsi="Times New Roman" w:cs="Times New Roman"/>
          <w:sz w:val="26"/>
          <w:szCs w:val="26"/>
        </w:rPr>
        <w:t>T.Rishi - 2320030444</w:t>
      </w:r>
    </w:p>
    <w:p w14:paraId="5AB21152" w14:textId="2FC1D283" w:rsidR="007E3013" w:rsidRPr="007E3013" w:rsidRDefault="007E3013" w:rsidP="007E3013">
      <w:pPr>
        <w:numPr>
          <w:ilvl w:val="0"/>
          <w:numId w:val="1"/>
        </w:numPr>
        <w:spacing w:after="257"/>
        <w:ind w:hanging="360"/>
        <w:rPr>
          <w:sz w:val="26"/>
          <w:szCs w:val="26"/>
        </w:rPr>
      </w:pPr>
      <w:r w:rsidRPr="007E3013">
        <w:rPr>
          <w:sz w:val="26"/>
          <w:szCs w:val="26"/>
        </w:rPr>
        <w:t>C.Niraj - 2320030480</w:t>
      </w:r>
    </w:p>
    <w:p w14:paraId="5C492E72" w14:textId="77777777" w:rsidR="00AD5BF3" w:rsidRDefault="00680135">
      <w:pPr>
        <w:spacing w:after="256"/>
      </w:pPr>
      <w:r>
        <w:rPr>
          <w:rFonts w:ascii="Times New Roman" w:eastAsia="Times New Roman" w:hAnsi="Times New Roman" w:cs="Times New Roman"/>
          <w:sz w:val="24"/>
        </w:rPr>
        <w:t xml:space="preserve"> </w:t>
      </w:r>
    </w:p>
    <w:p w14:paraId="7E87C3E5" w14:textId="77777777" w:rsidR="00AD5BF3" w:rsidRDefault="00680135">
      <w:pPr>
        <w:spacing w:after="254"/>
      </w:pPr>
      <w:r>
        <w:rPr>
          <w:rFonts w:ascii="Times New Roman" w:eastAsia="Times New Roman" w:hAnsi="Times New Roman" w:cs="Times New Roman"/>
          <w:sz w:val="24"/>
        </w:rPr>
        <w:t xml:space="preserve"> </w:t>
      </w:r>
    </w:p>
    <w:p w14:paraId="39732B64" w14:textId="77777777" w:rsidR="00AD5BF3" w:rsidRDefault="00680135">
      <w:pPr>
        <w:spacing w:after="256"/>
      </w:pPr>
      <w:r>
        <w:rPr>
          <w:rFonts w:ascii="Times New Roman" w:eastAsia="Times New Roman" w:hAnsi="Times New Roman" w:cs="Times New Roman"/>
          <w:sz w:val="24"/>
        </w:rPr>
        <w:t xml:space="preserve"> </w:t>
      </w:r>
    </w:p>
    <w:p w14:paraId="12547745" w14:textId="77777777" w:rsidR="00AD5BF3" w:rsidRDefault="00680135">
      <w:pPr>
        <w:spacing w:after="0"/>
      </w:pPr>
      <w:r>
        <w:rPr>
          <w:rFonts w:ascii="Times New Roman" w:eastAsia="Times New Roman" w:hAnsi="Times New Roman" w:cs="Times New Roman"/>
          <w:sz w:val="24"/>
        </w:rPr>
        <w:t xml:space="preserve"> </w:t>
      </w:r>
    </w:p>
    <w:p w14:paraId="4D7040AC" w14:textId="77777777" w:rsidR="00AD5BF3" w:rsidRDefault="00680135">
      <w:pPr>
        <w:pStyle w:val="Heading1"/>
        <w:spacing w:after="243"/>
        <w:ind w:left="361" w:right="65" w:hanging="361"/>
      </w:pPr>
      <w:r>
        <w:t xml:space="preserve">Problem/Opportunity Domain </w:t>
      </w:r>
    </w:p>
    <w:p w14:paraId="666DDF92" w14:textId="77777777" w:rsidR="00AD5BF3" w:rsidRDefault="00680135">
      <w:pPr>
        <w:spacing w:after="130"/>
        <w:ind w:left="27"/>
        <w:jc w:val="center"/>
      </w:pPr>
      <w:r>
        <w:rPr>
          <w:rFonts w:ascii="Times New Roman" w:eastAsia="Times New Roman" w:hAnsi="Times New Roman" w:cs="Times New Roman"/>
          <w:b/>
          <w:sz w:val="36"/>
        </w:rPr>
        <w:t xml:space="preserve"> </w:t>
      </w:r>
    </w:p>
    <w:p w14:paraId="2026E31F" w14:textId="77777777" w:rsidR="00AD5BF3" w:rsidRDefault="00680135">
      <w:pPr>
        <w:spacing w:after="0" w:line="249" w:lineRule="auto"/>
        <w:ind w:left="10" w:right="52" w:hanging="10"/>
        <w:jc w:val="both"/>
      </w:pPr>
      <w:r>
        <w:rPr>
          <w:rFonts w:ascii="Times New Roman" w:eastAsia="Times New Roman" w:hAnsi="Times New Roman" w:cs="Times New Roman"/>
          <w:b/>
          <w:sz w:val="24"/>
        </w:rPr>
        <w:lastRenderedPageBreak/>
        <w:t xml:space="preserve">Domain of Interest: </w:t>
      </w:r>
      <w:r>
        <w:rPr>
          <w:rFonts w:ascii="Times New Roman" w:eastAsia="Times New Roman" w:hAnsi="Times New Roman" w:cs="Times New Roman"/>
          <w:b/>
          <w:color w:val="FF0000"/>
          <w:sz w:val="24"/>
        </w:rPr>
        <w:t>Natural Language Processing (NLP) and Machine Learning</w:t>
      </w:r>
      <w:r>
        <w:rPr>
          <w:rFonts w:ascii="Times New Roman" w:eastAsia="Times New Roman" w:hAnsi="Times New Roman" w:cs="Times New Roman"/>
          <w:b/>
          <w:sz w:val="24"/>
        </w:rPr>
        <w:t xml:space="preserve"> </w:t>
      </w:r>
    </w:p>
    <w:p w14:paraId="0EE3D223" w14:textId="77777777" w:rsidR="00AD5BF3" w:rsidRDefault="00680135">
      <w:pPr>
        <w:spacing w:after="0"/>
      </w:pPr>
      <w:r>
        <w:rPr>
          <w:rFonts w:ascii="Times New Roman" w:eastAsia="Times New Roman" w:hAnsi="Times New Roman" w:cs="Times New Roman"/>
          <w:b/>
          <w:sz w:val="24"/>
        </w:rPr>
        <w:t xml:space="preserve"> </w:t>
      </w:r>
    </w:p>
    <w:p w14:paraId="55015331" w14:textId="77777777" w:rsidR="00AD5BF3" w:rsidRDefault="00680135">
      <w:pPr>
        <w:spacing w:after="0"/>
      </w:pPr>
      <w:r>
        <w:rPr>
          <w:rFonts w:ascii="Times New Roman" w:eastAsia="Times New Roman" w:hAnsi="Times New Roman" w:cs="Times New Roman"/>
          <w:b/>
          <w:sz w:val="24"/>
        </w:rPr>
        <w:t xml:space="preserve"> </w:t>
      </w:r>
    </w:p>
    <w:p w14:paraId="2EE16DC5" w14:textId="77777777" w:rsidR="00AD5BF3" w:rsidRDefault="00680135">
      <w:pPr>
        <w:spacing w:after="0"/>
      </w:pPr>
      <w:r>
        <w:rPr>
          <w:rFonts w:ascii="Times New Roman" w:eastAsia="Times New Roman" w:hAnsi="Times New Roman" w:cs="Times New Roman"/>
          <w:b/>
          <w:sz w:val="24"/>
        </w:rPr>
        <w:t xml:space="preserve"> </w:t>
      </w:r>
    </w:p>
    <w:p w14:paraId="193CF8C8" w14:textId="77777777" w:rsidR="00AD5BF3" w:rsidRDefault="00680135">
      <w:pPr>
        <w:spacing w:after="0"/>
      </w:pPr>
      <w:r>
        <w:rPr>
          <w:rFonts w:ascii="Times New Roman" w:eastAsia="Times New Roman" w:hAnsi="Times New Roman" w:cs="Times New Roman"/>
          <w:b/>
          <w:sz w:val="24"/>
        </w:rPr>
        <w:t xml:space="preserve"> </w:t>
      </w:r>
    </w:p>
    <w:p w14:paraId="5320DECE" w14:textId="77777777" w:rsidR="00AD5BF3" w:rsidRDefault="00680135">
      <w:pPr>
        <w:spacing w:after="0" w:line="238" w:lineRule="auto"/>
        <w:ind w:left="-5" w:hanging="10"/>
      </w:pPr>
      <w:r>
        <w:rPr>
          <w:rFonts w:ascii="Times New Roman" w:eastAsia="Times New Roman" w:hAnsi="Times New Roman" w:cs="Times New Roman"/>
          <w:b/>
          <w:sz w:val="24"/>
        </w:rPr>
        <w:t xml:space="preserve">Description of the Domain: </w:t>
      </w:r>
      <w:r>
        <w:rPr>
          <w:rFonts w:ascii="Times New Roman" w:eastAsia="Times New Roman" w:hAnsi="Times New Roman" w:cs="Times New Roman"/>
          <w:b/>
          <w:color w:val="FF0000"/>
          <w:sz w:val="24"/>
        </w:rPr>
        <w:t>The domain focuses on processing and analyzing large volumes of text data using machine learning techniques to develop models for language prediction, translation, sentiment analysis, and more. Key challenges include handling multilingual datasets, improving model accuracy, and efficiently processing data in real-time.</w:t>
      </w:r>
      <w:r>
        <w:rPr>
          <w:rFonts w:ascii="Times New Roman" w:eastAsia="Times New Roman" w:hAnsi="Times New Roman" w:cs="Times New Roman"/>
          <w:b/>
          <w:sz w:val="24"/>
        </w:rPr>
        <w:t xml:space="preserve"> </w:t>
      </w:r>
    </w:p>
    <w:p w14:paraId="2F106FFC" w14:textId="77777777" w:rsidR="00AD5BF3" w:rsidRDefault="00680135">
      <w:pPr>
        <w:spacing w:after="0"/>
      </w:pPr>
      <w:r>
        <w:rPr>
          <w:rFonts w:ascii="Times New Roman" w:eastAsia="Times New Roman" w:hAnsi="Times New Roman" w:cs="Times New Roman"/>
          <w:b/>
          <w:sz w:val="24"/>
        </w:rPr>
        <w:t xml:space="preserve"> </w:t>
      </w:r>
    </w:p>
    <w:p w14:paraId="24A4E6A6" w14:textId="77777777" w:rsidR="00AD5BF3" w:rsidRDefault="00680135">
      <w:pPr>
        <w:spacing w:after="0"/>
      </w:pPr>
      <w:r>
        <w:rPr>
          <w:rFonts w:ascii="Times New Roman" w:eastAsia="Times New Roman" w:hAnsi="Times New Roman" w:cs="Times New Roman"/>
          <w:b/>
          <w:sz w:val="24"/>
        </w:rPr>
        <w:t xml:space="preserve"> </w:t>
      </w:r>
    </w:p>
    <w:p w14:paraId="65312872" w14:textId="77777777" w:rsidR="00AD5BF3" w:rsidRDefault="00680135">
      <w:pPr>
        <w:spacing w:after="0"/>
      </w:pPr>
      <w:r>
        <w:rPr>
          <w:rFonts w:ascii="Times New Roman" w:eastAsia="Times New Roman" w:hAnsi="Times New Roman" w:cs="Times New Roman"/>
          <w:b/>
          <w:sz w:val="24"/>
        </w:rPr>
        <w:t xml:space="preserve"> </w:t>
      </w:r>
    </w:p>
    <w:p w14:paraId="29E99BD2" w14:textId="77777777" w:rsidR="00AD5BF3" w:rsidRDefault="00680135">
      <w:pPr>
        <w:spacing w:after="0"/>
      </w:pPr>
      <w:r>
        <w:rPr>
          <w:rFonts w:ascii="Times New Roman" w:eastAsia="Times New Roman" w:hAnsi="Times New Roman" w:cs="Times New Roman"/>
          <w:b/>
          <w:sz w:val="24"/>
        </w:rPr>
        <w:t xml:space="preserve"> </w:t>
      </w:r>
    </w:p>
    <w:p w14:paraId="020B8B2E" w14:textId="77777777" w:rsidR="00AD5BF3" w:rsidRDefault="00680135">
      <w:pPr>
        <w:spacing w:after="6"/>
      </w:pPr>
      <w:r>
        <w:rPr>
          <w:rFonts w:ascii="Times New Roman" w:eastAsia="Times New Roman" w:hAnsi="Times New Roman" w:cs="Times New Roman"/>
          <w:b/>
          <w:sz w:val="24"/>
        </w:rPr>
        <w:t xml:space="preserve"> </w:t>
      </w:r>
    </w:p>
    <w:p w14:paraId="0FE7068E" w14:textId="77777777" w:rsidR="00AD5BF3" w:rsidRDefault="00680135">
      <w:pPr>
        <w:spacing w:after="0" w:line="238" w:lineRule="auto"/>
        <w:ind w:left="-5" w:hanging="10"/>
      </w:pPr>
      <w:r>
        <w:rPr>
          <w:rFonts w:ascii="Times New Roman" w:eastAsia="Times New Roman" w:hAnsi="Times New Roman" w:cs="Times New Roman"/>
          <w:b/>
          <w:sz w:val="24"/>
        </w:rPr>
        <w:t xml:space="preserve">Why did you choose this domain?: </w:t>
      </w:r>
      <w:r>
        <w:rPr>
          <w:rFonts w:ascii="Times New Roman" w:eastAsia="Times New Roman" w:hAnsi="Times New Roman" w:cs="Times New Roman"/>
          <w:b/>
          <w:color w:val="FF0000"/>
          <w:sz w:val="24"/>
        </w:rPr>
        <w:t xml:space="preserve">We’re really into AI and machine learning, and it just seemed like a cool way to make a real difference. Plus, with everyone talking to people from all over the world, there’s a huge need for tools that can handle different languages easily. So, we figured, why not jump in and see what we can do? </w:t>
      </w:r>
    </w:p>
    <w:p w14:paraId="2CF33AD3" w14:textId="77777777" w:rsidR="00AD5BF3" w:rsidRDefault="00680135">
      <w:pPr>
        <w:spacing w:after="0"/>
      </w:pPr>
      <w:r>
        <w:rPr>
          <w:rFonts w:ascii="Times New Roman" w:eastAsia="Times New Roman" w:hAnsi="Times New Roman" w:cs="Times New Roman"/>
          <w:b/>
          <w:sz w:val="24"/>
        </w:rPr>
        <w:t xml:space="preserve"> </w:t>
      </w:r>
    </w:p>
    <w:p w14:paraId="0A2474D7" w14:textId="77777777" w:rsidR="00AD5BF3" w:rsidRDefault="00680135">
      <w:pPr>
        <w:spacing w:after="0"/>
      </w:pPr>
      <w:r>
        <w:rPr>
          <w:rFonts w:ascii="Times New Roman" w:eastAsia="Times New Roman" w:hAnsi="Times New Roman" w:cs="Times New Roman"/>
          <w:b/>
          <w:sz w:val="24"/>
        </w:rPr>
        <w:t xml:space="preserve"> </w:t>
      </w:r>
    </w:p>
    <w:p w14:paraId="33A31AD2" w14:textId="77777777" w:rsidR="00AD5BF3" w:rsidRDefault="00680135">
      <w:pPr>
        <w:spacing w:after="0"/>
      </w:pPr>
      <w:r>
        <w:rPr>
          <w:rFonts w:ascii="Times New Roman" w:eastAsia="Times New Roman" w:hAnsi="Times New Roman" w:cs="Times New Roman"/>
          <w:b/>
          <w:sz w:val="24"/>
        </w:rPr>
        <w:t xml:space="preserve"> </w:t>
      </w:r>
    </w:p>
    <w:p w14:paraId="1348C568" w14:textId="77777777" w:rsidR="00AD5BF3" w:rsidRDefault="00680135">
      <w:pPr>
        <w:spacing w:after="0"/>
      </w:pPr>
      <w:r>
        <w:rPr>
          <w:rFonts w:ascii="Times New Roman" w:eastAsia="Times New Roman" w:hAnsi="Times New Roman" w:cs="Times New Roman"/>
          <w:b/>
          <w:sz w:val="24"/>
        </w:rPr>
        <w:t xml:space="preserve"> </w:t>
      </w:r>
    </w:p>
    <w:p w14:paraId="69C9D576" w14:textId="77777777" w:rsidR="00AD5BF3" w:rsidRDefault="00680135">
      <w:pPr>
        <w:spacing w:after="0"/>
      </w:pPr>
      <w:r>
        <w:rPr>
          <w:rFonts w:ascii="Times New Roman" w:eastAsia="Times New Roman" w:hAnsi="Times New Roman" w:cs="Times New Roman"/>
          <w:b/>
          <w:sz w:val="24"/>
        </w:rPr>
        <w:t xml:space="preserve"> </w:t>
      </w:r>
    </w:p>
    <w:p w14:paraId="7F0EEFEC" w14:textId="77777777" w:rsidR="00AD5BF3" w:rsidRDefault="00680135">
      <w:pPr>
        <w:spacing w:after="0"/>
      </w:pPr>
      <w:r>
        <w:rPr>
          <w:rFonts w:ascii="Times New Roman" w:eastAsia="Times New Roman" w:hAnsi="Times New Roman" w:cs="Times New Roman"/>
          <w:b/>
          <w:sz w:val="24"/>
        </w:rPr>
        <w:t xml:space="preserve"> </w:t>
      </w:r>
    </w:p>
    <w:p w14:paraId="7B172BB0" w14:textId="77777777" w:rsidR="00AD5BF3" w:rsidRDefault="00680135">
      <w:pPr>
        <w:spacing w:after="0"/>
      </w:pPr>
      <w:r>
        <w:rPr>
          <w:rFonts w:ascii="Times New Roman" w:eastAsia="Times New Roman" w:hAnsi="Times New Roman" w:cs="Times New Roman"/>
          <w:b/>
          <w:sz w:val="24"/>
        </w:rPr>
        <w:t xml:space="preserve"> </w:t>
      </w:r>
    </w:p>
    <w:p w14:paraId="42F401FD" w14:textId="77777777" w:rsidR="00AD5BF3" w:rsidRDefault="00680135">
      <w:pPr>
        <w:spacing w:after="0"/>
      </w:pPr>
      <w:r>
        <w:rPr>
          <w:rFonts w:ascii="Times New Roman" w:eastAsia="Times New Roman" w:hAnsi="Times New Roman" w:cs="Times New Roman"/>
          <w:b/>
          <w:sz w:val="24"/>
        </w:rPr>
        <w:t xml:space="preserve"> </w:t>
      </w:r>
    </w:p>
    <w:p w14:paraId="25FD14EA" w14:textId="77777777" w:rsidR="00AD5BF3" w:rsidRDefault="00680135">
      <w:pPr>
        <w:spacing w:after="0"/>
      </w:pPr>
      <w:r>
        <w:rPr>
          <w:rFonts w:ascii="Times New Roman" w:eastAsia="Times New Roman" w:hAnsi="Times New Roman" w:cs="Times New Roman"/>
          <w:b/>
          <w:sz w:val="24"/>
        </w:rPr>
        <w:t xml:space="preserve"> </w:t>
      </w:r>
    </w:p>
    <w:p w14:paraId="79180BDA" w14:textId="77777777" w:rsidR="00AD5BF3" w:rsidRDefault="00680135">
      <w:pPr>
        <w:spacing w:after="0"/>
      </w:pPr>
      <w:r>
        <w:rPr>
          <w:rFonts w:ascii="Times New Roman" w:eastAsia="Times New Roman" w:hAnsi="Times New Roman" w:cs="Times New Roman"/>
          <w:b/>
          <w:sz w:val="24"/>
        </w:rPr>
        <w:t xml:space="preserve"> </w:t>
      </w:r>
    </w:p>
    <w:p w14:paraId="2A8BA8E7" w14:textId="77777777" w:rsidR="00AD5BF3" w:rsidRDefault="00680135">
      <w:pPr>
        <w:spacing w:after="0"/>
      </w:pPr>
      <w:r>
        <w:rPr>
          <w:rFonts w:ascii="Times New Roman" w:eastAsia="Times New Roman" w:hAnsi="Times New Roman" w:cs="Times New Roman"/>
          <w:b/>
          <w:sz w:val="24"/>
        </w:rPr>
        <w:t xml:space="preserve"> </w:t>
      </w:r>
    </w:p>
    <w:p w14:paraId="4ADB5F63" w14:textId="77777777" w:rsidR="00AD5BF3" w:rsidRDefault="00680135">
      <w:pPr>
        <w:spacing w:after="0"/>
      </w:pPr>
      <w:r>
        <w:rPr>
          <w:rFonts w:ascii="Times New Roman" w:eastAsia="Times New Roman" w:hAnsi="Times New Roman" w:cs="Times New Roman"/>
          <w:b/>
          <w:sz w:val="24"/>
        </w:rPr>
        <w:t xml:space="preserve"> </w:t>
      </w:r>
    </w:p>
    <w:p w14:paraId="5CE73F04" w14:textId="77777777" w:rsidR="00AD5BF3" w:rsidRDefault="00680135">
      <w:pPr>
        <w:spacing w:after="0"/>
      </w:pPr>
      <w:r>
        <w:rPr>
          <w:rFonts w:ascii="Times New Roman" w:eastAsia="Times New Roman" w:hAnsi="Times New Roman" w:cs="Times New Roman"/>
          <w:b/>
          <w:sz w:val="24"/>
        </w:rPr>
        <w:t xml:space="preserve"> </w:t>
      </w:r>
    </w:p>
    <w:p w14:paraId="2E69656E" w14:textId="77777777" w:rsidR="00AD5BF3" w:rsidRDefault="00680135">
      <w:pPr>
        <w:spacing w:after="0"/>
      </w:pPr>
      <w:r>
        <w:rPr>
          <w:rFonts w:ascii="Times New Roman" w:eastAsia="Times New Roman" w:hAnsi="Times New Roman" w:cs="Times New Roman"/>
          <w:b/>
          <w:sz w:val="24"/>
        </w:rPr>
        <w:t xml:space="preserve"> </w:t>
      </w:r>
    </w:p>
    <w:p w14:paraId="1C64F2CC" w14:textId="77777777" w:rsidR="00AD5BF3" w:rsidRDefault="00680135">
      <w:pPr>
        <w:spacing w:after="0"/>
      </w:pPr>
      <w:r>
        <w:rPr>
          <w:rFonts w:ascii="Times New Roman" w:eastAsia="Times New Roman" w:hAnsi="Times New Roman" w:cs="Times New Roman"/>
          <w:b/>
          <w:sz w:val="24"/>
        </w:rPr>
        <w:t xml:space="preserve"> </w:t>
      </w:r>
    </w:p>
    <w:p w14:paraId="67C33AAC" w14:textId="77777777" w:rsidR="00AD5BF3" w:rsidRDefault="00680135">
      <w:pPr>
        <w:spacing w:after="0"/>
      </w:pPr>
      <w:r>
        <w:rPr>
          <w:rFonts w:ascii="Times New Roman" w:eastAsia="Times New Roman" w:hAnsi="Times New Roman" w:cs="Times New Roman"/>
          <w:b/>
          <w:sz w:val="24"/>
        </w:rPr>
        <w:t xml:space="preserve"> </w:t>
      </w:r>
    </w:p>
    <w:p w14:paraId="47AECC06" w14:textId="77777777" w:rsidR="00AD5BF3" w:rsidRDefault="00680135">
      <w:pPr>
        <w:spacing w:after="0"/>
      </w:pPr>
      <w:r>
        <w:rPr>
          <w:rFonts w:ascii="Times New Roman" w:eastAsia="Times New Roman" w:hAnsi="Times New Roman" w:cs="Times New Roman"/>
          <w:b/>
          <w:sz w:val="24"/>
        </w:rPr>
        <w:t xml:space="preserve"> </w:t>
      </w:r>
    </w:p>
    <w:p w14:paraId="17D5DF78" w14:textId="77777777" w:rsidR="00AD5BF3" w:rsidRDefault="00680135">
      <w:pPr>
        <w:spacing w:after="0"/>
      </w:pPr>
      <w:r>
        <w:rPr>
          <w:rFonts w:ascii="Times New Roman" w:eastAsia="Times New Roman" w:hAnsi="Times New Roman" w:cs="Times New Roman"/>
          <w:b/>
          <w:sz w:val="24"/>
        </w:rPr>
        <w:t xml:space="preserve"> </w:t>
      </w:r>
    </w:p>
    <w:p w14:paraId="02EAB78B" w14:textId="77777777" w:rsidR="00AD5BF3" w:rsidRDefault="00680135">
      <w:pPr>
        <w:spacing w:after="0"/>
      </w:pPr>
      <w:r>
        <w:rPr>
          <w:rFonts w:ascii="Times New Roman" w:eastAsia="Times New Roman" w:hAnsi="Times New Roman" w:cs="Times New Roman"/>
          <w:b/>
          <w:sz w:val="24"/>
        </w:rPr>
        <w:t xml:space="preserve"> </w:t>
      </w:r>
    </w:p>
    <w:p w14:paraId="019004C6" w14:textId="77777777" w:rsidR="00AD5BF3" w:rsidRDefault="00680135">
      <w:pPr>
        <w:spacing w:after="0"/>
      </w:pPr>
      <w:r>
        <w:rPr>
          <w:rFonts w:ascii="Times New Roman" w:eastAsia="Times New Roman" w:hAnsi="Times New Roman" w:cs="Times New Roman"/>
          <w:b/>
          <w:sz w:val="24"/>
        </w:rPr>
        <w:t xml:space="preserve"> </w:t>
      </w:r>
    </w:p>
    <w:p w14:paraId="0D13D908" w14:textId="77777777" w:rsidR="00AD5BF3" w:rsidRDefault="00680135">
      <w:pPr>
        <w:spacing w:after="0"/>
      </w:pPr>
      <w:r>
        <w:rPr>
          <w:rFonts w:ascii="Times New Roman" w:eastAsia="Times New Roman" w:hAnsi="Times New Roman" w:cs="Times New Roman"/>
          <w:b/>
          <w:sz w:val="24"/>
        </w:rPr>
        <w:t xml:space="preserve"> </w:t>
      </w:r>
    </w:p>
    <w:p w14:paraId="4D79BBC0" w14:textId="77777777" w:rsidR="00AD5BF3" w:rsidRDefault="00680135">
      <w:pPr>
        <w:spacing w:after="0"/>
      </w:pPr>
      <w:r>
        <w:rPr>
          <w:rFonts w:ascii="Times New Roman" w:eastAsia="Times New Roman" w:hAnsi="Times New Roman" w:cs="Times New Roman"/>
          <w:b/>
          <w:sz w:val="24"/>
        </w:rPr>
        <w:t xml:space="preserve"> </w:t>
      </w:r>
    </w:p>
    <w:p w14:paraId="52249623" w14:textId="77777777" w:rsidR="00AD5BF3" w:rsidRDefault="00680135">
      <w:pPr>
        <w:spacing w:after="0"/>
      </w:pPr>
      <w:r>
        <w:rPr>
          <w:rFonts w:ascii="Times New Roman" w:eastAsia="Times New Roman" w:hAnsi="Times New Roman" w:cs="Times New Roman"/>
          <w:b/>
          <w:sz w:val="24"/>
        </w:rPr>
        <w:t xml:space="preserve"> </w:t>
      </w:r>
    </w:p>
    <w:p w14:paraId="60A0A384" w14:textId="77777777" w:rsidR="00AD5BF3" w:rsidRDefault="00680135">
      <w:pPr>
        <w:spacing w:after="0"/>
      </w:pPr>
      <w:r>
        <w:rPr>
          <w:rFonts w:ascii="Times New Roman" w:eastAsia="Times New Roman" w:hAnsi="Times New Roman" w:cs="Times New Roman"/>
          <w:b/>
          <w:sz w:val="24"/>
        </w:rPr>
        <w:t xml:space="preserve"> </w:t>
      </w:r>
    </w:p>
    <w:p w14:paraId="0DADE0E3" w14:textId="77777777" w:rsidR="00AD5BF3" w:rsidRDefault="00680135">
      <w:pPr>
        <w:spacing w:after="0"/>
      </w:pPr>
      <w:r>
        <w:rPr>
          <w:rFonts w:ascii="Times New Roman" w:eastAsia="Times New Roman" w:hAnsi="Times New Roman" w:cs="Times New Roman"/>
          <w:b/>
          <w:sz w:val="24"/>
        </w:rPr>
        <w:t xml:space="preserve"> </w:t>
      </w:r>
    </w:p>
    <w:p w14:paraId="62992773" w14:textId="77777777" w:rsidR="00AD5BF3" w:rsidRDefault="00680135">
      <w:pPr>
        <w:spacing w:after="0"/>
      </w:pPr>
      <w:r>
        <w:rPr>
          <w:rFonts w:ascii="Times New Roman" w:eastAsia="Times New Roman" w:hAnsi="Times New Roman" w:cs="Times New Roman"/>
          <w:b/>
          <w:sz w:val="24"/>
        </w:rPr>
        <w:t xml:space="preserve"> </w:t>
      </w:r>
    </w:p>
    <w:p w14:paraId="288B4F74" w14:textId="77777777" w:rsidR="00AD5BF3" w:rsidRDefault="00680135">
      <w:pPr>
        <w:pStyle w:val="Heading1"/>
        <w:ind w:left="361" w:right="62" w:hanging="361"/>
      </w:pPr>
      <w:r>
        <w:t xml:space="preserve">Problem/Opportunity Statement </w:t>
      </w:r>
    </w:p>
    <w:p w14:paraId="0373E578" w14:textId="77777777" w:rsidR="00AD5BF3" w:rsidRDefault="00680135">
      <w:pPr>
        <w:spacing w:after="0"/>
        <w:ind w:left="720"/>
      </w:pPr>
      <w:r>
        <w:rPr>
          <w:rFonts w:ascii="Times New Roman" w:eastAsia="Times New Roman" w:hAnsi="Times New Roman" w:cs="Times New Roman"/>
          <w:b/>
          <w:sz w:val="24"/>
        </w:rPr>
        <w:t xml:space="preserve"> </w:t>
      </w:r>
    </w:p>
    <w:p w14:paraId="1036D548" w14:textId="77777777" w:rsidR="00AD5BF3" w:rsidRDefault="00680135">
      <w:pPr>
        <w:spacing w:after="0"/>
        <w:ind w:left="720"/>
      </w:pPr>
      <w:r>
        <w:rPr>
          <w:rFonts w:ascii="Times New Roman" w:eastAsia="Times New Roman" w:hAnsi="Times New Roman" w:cs="Times New Roman"/>
          <w:b/>
          <w:sz w:val="24"/>
        </w:rPr>
        <w:lastRenderedPageBreak/>
        <w:t xml:space="preserve"> </w:t>
      </w:r>
    </w:p>
    <w:p w14:paraId="22A0F6D6" w14:textId="77777777" w:rsidR="00AD5BF3" w:rsidRDefault="00680135">
      <w:pPr>
        <w:spacing w:after="0"/>
        <w:ind w:left="720"/>
      </w:pPr>
      <w:r>
        <w:rPr>
          <w:rFonts w:ascii="Times New Roman" w:eastAsia="Times New Roman" w:hAnsi="Times New Roman" w:cs="Times New Roman"/>
          <w:b/>
          <w:sz w:val="24"/>
        </w:rPr>
        <w:t xml:space="preserve"> </w:t>
      </w:r>
    </w:p>
    <w:p w14:paraId="142A34C1"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Problem Statement: </w:t>
      </w:r>
      <w:r>
        <w:rPr>
          <w:rFonts w:ascii="Times New Roman" w:eastAsia="Times New Roman" w:hAnsi="Times New Roman" w:cs="Times New Roman"/>
          <w:b/>
          <w:color w:val="FF0000"/>
          <w:sz w:val="24"/>
        </w:rPr>
        <w:t xml:space="preserve">Many applications require accurate and efficient identification of the language of a given text input to enable further processing, such as translation or sentiment analysis. Current methods may lack the accuracy or speed needed for seamless integration into diverse applications. </w:t>
      </w:r>
    </w:p>
    <w:p w14:paraId="32368EC1" w14:textId="77777777" w:rsidR="00AD5BF3" w:rsidRDefault="00680135">
      <w:pPr>
        <w:spacing w:after="0"/>
        <w:ind w:left="360"/>
      </w:pPr>
      <w:r>
        <w:rPr>
          <w:rFonts w:ascii="Times New Roman" w:eastAsia="Times New Roman" w:hAnsi="Times New Roman" w:cs="Times New Roman"/>
          <w:b/>
          <w:sz w:val="24"/>
        </w:rPr>
        <w:t xml:space="preserve"> </w:t>
      </w:r>
    </w:p>
    <w:p w14:paraId="720F5641" w14:textId="77777777" w:rsidR="00AD5BF3" w:rsidRDefault="00680135">
      <w:pPr>
        <w:spacing w:after="0"/>
        <w:ind w:left="1080"/>
      </w:pPr>
      <w:r>
        <w:rPr>
          <w:rFonts w:ascii="Times New Roman" w:eastAsia="Times New Roman" w:hAnsi="Times New Roman" w:cs="Times New Roman"/>
          <w:b/>
          <w:sz w:val="24"/>
        </w:rPr>
        <w:t xml:space="preserve"> </w:t>
      </w:r>
    </w:p>
    <w:p w14:paraId="516CFB24"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Problem Description: </w:t>
      </w:r>
      <w:r>
        <w:rPr>
          <w:rFonts w:ascii="Times New Roman" w:eastAsia="Times New Roman" w:hAnsi="Times New Roman" w:cs="Times New Roman"/>
          <w:b/>
          <w:color w:val="FF0000"/>
          <w:sz w:val="24"/>
        </w:rPr>
        <w:t>The challenge is to develop a machine learning-based interpreter that can predict the language of a text input with high accuracy, enabling improved performance in multilingual applications.</w:t>
      </w:r>
      <w:r>
        <w:rPr>
          <w:rFonts w:ascii="Times New Roman" w:eastAsia="Times New Roman" w:hAnsi="Times New Roman" w:cs="Times New Roman"/>
          <w:b/>
          <w:sz w:val="24"/>
        </w:rPr>
        <w:t xml:space="preserve"> </w:t>
      </w:r>
    </w:p>
    <w:p w14:paraId="5CEB73E9" w14:textId="77777777" w:rsidR="00AD5BF3" w:rsidRDefault="00680135">
      <w:pPr>
        <w:spacing w:after="0"/>
      </w:pPr>
      <w:r>
        <w:rPr>
          <w:rFonts w:ascii="Times New Roman" w:eastAsia="Times New Roman" w:hAnsi="Times New Roman" w:cs="Times New Roman"/>
          <w:b/>
          <w:sz w:val="24"/>
        </w:rPr>
        <w:t xml:space="preserve"> </w:t>
      </w:r>
    </w:p>
    <w:p w14:paraId="4FCA97B2" w14:textId="77777777" w:rsidR="00AD5BF3" w:rsidRDefault="00680135">
      <w:pPr>
        <w:spacing w:after="0"/>
      </w:pPr>
      <w:r>
        <w:rPr>
          <w:rFonts w:ascii="Times New Roman" w:eastAsia="Times New Roman" w:hAnsi="Times New Roman" w:cs="Times New Roman"/>
          <w:b/>
          <w:sz w:val="24"/>
        </w:rPr>
        <w:t xml:space="preserve"> </w:t>
      </w:r>
    </w:p>
    <w:p w14:paraId="2A2A70A4"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Context (When does the problem occur): </w:t>
      </w:r>
      <w:r>
        <w:rPr>
          <w:rFonts w:ascii="Times New Roman" w:eastAsia="Times New Roman" w:hAnsi="Times New Roman" w:cs="Times New Roman"/>
          <w:b/>
          <w:color w:val="FF0000"/>
          <w:sz w:val="24"/>
        </w:rPr>
        <w:t xml:space="preserve">The problem typically occurs in scenarios where applications must handle text inputs from multiple languages, such as in global customer service platforms, social media monitoring, or language translation services. </w:t>
      </w:r>
    </w:p>
    <w:p w14:paraId="39300969" w14:textId="77777777" w:rsidR="00AD5BF3" w:rsidRDefault="00680135">
      <w:pPr>
        <w:spacing w:after="0"/>
      </w:pPr>
      <w:r>
        <w:rPr>
          <w:rFonts w:ascii="Times New Roman" w:eastAsia="Times New Roman" w:hAnsi="Times New Roman" w:cs="Times New Roman"/>
          <w:b/>
          <w:color w:val="FF0000"/>
          <w:sz w:val="24"/>
        </w:rPr>
        <w:t xml:space="preserve"> </w:t>
      </w:r>
    </w:p>
    <w:p w14:paraId="02E5E614" w14:textId="77777777" w:rsidR="00AD5BF3" w:rsidRDefault="00680135">
      <w:pPr>
        <w:spacing w:after="0"/>
      </w:pPr>
      <w:r>
        <w:rPr>
          <w:rFonts w:ascii="Times New Roman" w:eastAsia="Times New Roman" w:hAnsi="Times New Roman" w:cs="Times New Roman"/>
          <w:b/>
          <w:color w:val="FF0000"/>
          <w:sz w:val="24"/>
        </w:rPr>
        <w:t xml:space="preserve"> </w:t>
      </w:r>
    </w:p>
    <w:p w14:paraId="48B83414" w14:textId="77777777" w:rsidR="00AD5BF3" w:rsidRDefault="00680135">
      <w:pPr>
        <w:spacing w:after="0"/>
      </w:pPr>
      <w:r>
        <w:rPr>
          <w:rFonts w:ascii="Times New Roman" w:eastAsia="Times New Roman" w:hAnsi="Times New Roman" w:cs="Times New Roman"/>
          <w:b/>
          <w:color w:val="FF0000"/>
          <w:sz w:val="24"/>
        </w:rPr>
        <w:t xml:space="preserve"> </w:t>
      </w:r>
    </w:p>
    <w:p w14:paraId="5DB2C08D"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Alternatives (What does the customer do to fix the problem): </w:t>
      </w:r>
      <w:r>
        <w:rPr>
          <w:rFonts w:ascii="Times New Roman" w:eastAsia="Times New Roman" w:hAnsi="Times New Roman" w:cs="Times New Roman"/>
          <w:b/>
          <w:color w:val="FF0000"/>
          <w:sz w:val="24"/>
        </w:rPr>
        <w:t xml:space="preserve">Customers might use existing language detection APIs or rely on manual language selection, which may not be accurate or efficient enough for dynamic, real-time applications. </w:t>
      </w:r>
    </w:p>
    <w:p w14:paraId="2D91D789" w14:textId="77777777" w:rsidR="00AD5BF3" w:rsidRDefault="00680135">
      <w:pPr>
        <w:spacing w:after="0"/>
      </w:pPr>
      <w:r>
        <w:rPr>
          <w:rFonts w:ascii="Times New Roman" w:eastAsia="Times New Roman" w:hAnsi="Times New Roman" w:cs="Times New Roman"/>
          <w:b/>
          <w:color w:val="FF0000"/>
          <w:sz w:val="24"/>
        </w:rPr>
        <w:t xml:space="preserve"> </w:t>
      </w:r>
    </w:p>
    <w:p w14:paraId="4F067557" w14:textId="77777777" w:rsidR="00AD5BF3" w:rsidRDefault="00680135">
      <w:pPr>
        <w:spacing w:after="0"/>
      </w:pPr>
      <w:r>
        <w:rPr>
          <w:rFonts w:ascii="Times New Roman" w:eastAsia="Times New Roman" w:hAnsi="Times New Roman" w:cs="Times New Roman"/>
          <w:b/>
          <w:color w:val="FF0000"/>
          <w:sz w:val="24"/>
        </w:rPr>
        <w:t xml:space="preserve"> </w:t>
      </w:r>
    </w:p>
    <w:p w14:paraId="45D06AE3" w14:textId="77777777" w:rsidR="00AD5BF3" w:rsidRDefault="00680135">
      <w:pPr>
        <w:spacing w:after="0"/>
      </w:pPr>
      <w:r>
        <w:rPr>
          <w:rFonts w:ascii="Times New Roman" w:eastAsia="Times New Roman" w:hAnsi="Times New Roman" w:cs="Times New Roman"/>
          <w:b/>
          <w:color w:val="FF0000"/>
          <w:sz w:val="24"/>
        </w:rPr>
        <w:t xml:space="preserve"> </w:t>
      </w:r>
    </w:p>
    <w:p w14:paraId="67A16FF6"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Customers (Who has the problem most often): </w:t>
      </w:r>
      <w:r>
        <w:rPr>
          <w:rFonts w:ascii="Times New Roman" w:eastAsia="Times New Roman" w:hAnsi="Times New Roman" w:cs="Times New Roman"/>
          <w:b/>
          <w:color w:val="FF0000"/>
          <w:sz w:val="24"/>
        </w:rPr>
        <w:t>Organizations providing multilingual services, developers of global applications, and users of translation tools.</w:t>
      </w:r>
      <w:r>
        <w:rPr>
          <w:rFonts w:ascii="Times New Roman" w:eastAsia="Times New Roman" w:hAnsi="Times New Roman" w:cs="Times New Roman"/>
          <w:b/>
          <w:sz w:val="24"/>
        </w:rPr>
        <w:t xml:space="preserve"> </w:t>
      </w:r>
    </w:p>
    <w:p w14:paraId="375126FB" w14:textId="77777777" w:rsidR="00AD5BF3" w:rsidRDefault="00680135">
      <w:pPr>
        <w:spacing w:after="0"/>
      </w:pPr>
      <w:r>
        <w:rPr>
          <w:rFonts w:ascii="Times New Roman" w:eastAsia="Times New Roman" w:hAnsi="Times New Roman" w:cs="Times New Roman"/>
          <w:b/>
          <w:sz w:val="24"/>
        </w:rPr>
        <w:t xml:space="preserve"> </w:t>
      </w:r>
    </w:p>
    <w:p w14:paraId="3F513344" w14:textId="77777777" w:rsidR="00AD5BF3" w:rsidRDefault="00680135">
      <w:pPr>
        <w:spacing w:after="0"/>
      </w:pPr>
      <w:r>
        <w:rPr>
          <w:rFonts w:ascii="Times New Roman" w:eastAsia="Times New Roman" w:hAnsi="Times New Roman" w:cs="Times New Roman"/>
          <w:b/>
          <w:sz w:val="24"/>
        </w:rPr>
        <w:t xml:space="preserve"> </w:t>
      </w:r>
    </w:p>
    <w:p w14:paraId="29288781" w14:textId="77777777" w:rsidR="00AD5BF3" w:rsidRDefault="00680135">
      <w:pPr>
        <w:spacing w:after="0"/>
      </w:pPr>
      <w:r>
        <w:rPr>
          <w:rFonts w:ascii="Times New Roman" w:eastAsia="Times New Roman" w:hAnsi="Times New Roman" w:cs="Times New Roman"/>
          <w:b/>
          <w:sz w:val="24"/>
        </w:rPr>
        <w:t xml:space="preserve"> </w:t>
      </w:r>
    </w:p>
    <w:p w14:paraId="12E32480" w14:textId="77777777" w:rsidR="00AD5BF3" w:rsidRDefault="00680135">
      <w:pPr>
        <w:spacing w:after="0" w:line="249" w:lineRule="auto"/>
        <w:ind w:left="355" w:right="52" w:hanging="10"/>
        <w:jc w:val="both"/>
      </w:pPr>
      <w:r>
        <w:rPr>
          <w:rFonts w:ascii="Times New Roman" w:eastAsia="Times New Roman" w:hAnsi="Times New Roman" w:cs="Times New Roman"/>
          <w:b/>
          <w:sz w:val="24"/>
        </w:rPr>
        <w:t xml:space="preserve">Emotional Impact (How does the customer feel): </w:t>
      </w:r>
      <w:r>
        <w:rPr>
          <w:rFonts w:ascii="Times New Roman" w:eastAsia="Times New Roman" w:hAnsi="Times New Roman" w:cs="Times New Roman"/>
          <w:b/>
          <w:color w:val="FF0000"/>
          <w:sz w:val="24"/>
        </w:rPr>
        <w:t xml:space="preserve">Frustration due to inaccurate language detection, leading to poor user experience or miscommunication. </w:t>
      </w:r>
    </w:p>
    <w:p w14:paraId="2EFC04AA" w14:textId="77777777" w:rsidR="00AD5BF3" w:rsidRDefault="00680135">
      <w:pPr>
        <w:spacing w:after="0"/>
        <w:ind w:left="360"/>
      </w:pPr>
      <w:r>
        <w:rPr>
          <w:rFonts w:ascii="Times New Roman" w:eastAsia="Times New Roman" w:hAnsi="Times New Roman" w:cs="Times New Roman"/>
          <w:b/>
          <w:sz w:val="24"/>
        </w:rPr>
        <w:t xml:space="preserve"> </w:t>
      </w:r>
    </w:p>
    <w:p w14:paraId="154BB026" w14:textId="77777777" w:rsidR="00AD5BF3" w:rsidRDefault="00680135">
      <w:pPr>
        <w:spacing w:after="0"/>
      </w:pPr>
      <w:r>
        <w:rPr>
          <w:rFonts w:ascii="Times New Roman" w:eastAsia="Times New Roman" w:hAnsi="Times New Roman" w:cs="Times New Roman"/>
          <w:b/>
          <w:sz w:val="24"/>
        </w:rPr>
        <w:t xml:space="preserve"> </w:t>
      </w:r>
    </w:p>
    <w:p w14:paraId="13B152BC" w14:textId="77777777" w:rsidR="00AD5BF3" w:rsidRDefault="00680135">
      <w:pPr>
        <w:spacing w:after="0"/>
      </w:pPr>
      <w:r>
        <w:rPr>
          <w:rFonts w:ascii="Times New Roman" w:eastAsia="Times New Roman" w:hAnsi="Times New Roman" w:cs="Times New Roman"/>
          <w:b/>
          <w:sz w:val="24"/>
        </w:rPr>
        <w:t xml:space="preserve"> </w:t>
      </w:r>
    </w:p>
    <w:p w14:paraId="14BFC13A" w14:textId="77777777" w:rsidR="00AD5BF3" w:rsidRDefault="00680135">
      <w:pPr>
        <w:spacing w:after="0" w:line="238" w:lineRule="auto"/>
        <w:ind w:left="370" w:hanging="10"/>
      </w:pPr>
      <w:r>
        <w:rPr>
          <w:rFonts w:ascii="Times New Roman" w:eastAsia="Times New Roman" w:hAnsi="Times New Roman" w:cs="Times New Roman"/>
          <w:b/>
          <w:sz w:val="24"/>
        </w:rPr>
        <w:t xml:space="preserve">Quantifiable Impact (What is the measurable impact): </w:t>
      </w:r>
      <w:r>
        <w:rPr>
          <w:rFonts w:ascii="Times New Roman" w:eastAsia="Times New Roman" w:hAnsi="Times New Roman" w:cs="Times New Roman"/>
          <w:b/>
          <w:color w:val="FF0000"/>
          <w:sz w:val="24"/>
        </w:rPr>
        <w:t xml:space="preserve">Time wasted in correcting language misidentifications, financial costs from inefficient workflows, and potential loss of customers due to poor user experience. </w:t>
      </w:r>
    </w:p>
    <w:p w14:paraId="1B649A20" w14:textId="77777777" w:rsidR="00AD5BF3" w:rsidRDefault="00680135">
      <w:pPr>
        <w:spacing w:after="0"/>
      </w:pPr>
      <w:r>
        <w:rPr>
          <w:rFonts w:ascii="Times New Roman" w:eastAsia="Times New Roman" w:hAnsi="Times New Roman" w:cs="Times New Roman"/>
          <w:b/>
          <w:color w:val="FF0000"/>
          <w:sz w:val="24"/>
        </w:rPr>
        <w:t xml:space="preserve"> </w:t>
      </w:r>
    </w:p>
    <w:p w14:paraId="7D797F1C" w14:textId="77777777" w:rsidR="00AD5BF3" w:rsidRDefault="00680135">
      <w:pPr>
        <w:spacing w:after="0"/>
      </w:pPr>
      <w:r>
        <w:rPr>
          <w:rFonts w:ascii="Times New Roman" w:eastAsia="Times New Roman" w:hAnsi="Times New Roman" w:cs="Times New Roman"/>
          <w:b/>
          <w:color w:val="FF0000"/>
          <w:sz w:val="24"/>
        </w:rPr>
        <w:t xml:space="preserve"> </w:t>
      </w:r>
    </w:p>
    <w:p w14:paraId="390E4BEF" w14:textId="77777777" w:rsidR="00AD5BF3" w:rsidRDefault="00680135">
      <w:pPr>
        <w:spacing w:after="113" w:line="238" w:lineRule="auto"/>
        <w:ind w:left="370" w:hanging="10"/>
      </w:pPr>
      <w:r>
        <w:rPr>
          <w:rFonts w:ascii="Times New Roman" w:eastAsia="Times New Roman" w:hAnsi="Times New Roman" w:cs="Times New Roman"/>
          <w:b/>
          <w:sz w:val="24"/>
        </w:rPr>
        <w:t xml:space="preserve">Alternative Shortcomings (What are the disadvantages of the alternatives): </w:t>
      </w:r>
      <w:r>
        <w:rPr>
          <w:rFonts w:ascii="Times New Roman" w:eastAsia="Times New Roman" w:hAnsi="Times New Roman" w:cs="Times New Roman"/>
          <w:b/>
          <w:color w:val="FF0000"/>
          <w:sz w:val="24"/>
        </w:rPr>
        <w:t xml:space="preserve">Existing solutions may lack the adaptability, accuracy, or scalability required for certain applications, leading to increased costs and inefficiency. </w:t>
      </w:r>
    </w:p>
    <w:p w14:paraId="7483E5EA" w14:textId="77777777" w:rsidR="00AD5BF3" w:rsidRDefault="00680135">
      <w:pPr>
        <w:spacing w:after="0"/>
        <w:ind w:left="360"/>
      </w:pPr>
      <w:r>
        <w:rPr>
          <w:rFonts w:ascii="Times New Roman" w:eastAsia="Times New Roman" w:hAnsi="Times New Roman" w:cs="Times New Roman"/>
          <w:b/>
          <w:sz w:val="36"/>
        </w:rPr>
        <w:t xml:space="preserve"> </w:t>
      </w:r>
    </w:p>
    <w:p w14:paraId="031836E6" w14:textId="77777777" w:rsidR="00AD5BF3" w:rsidRDefault="00680135">
      <w:pPr>
        <w:spacing w:after="0"/>
        <w:ind w:left="360"/>
      </w:pPr>
      <w:r>
        <w:rPr>
          <w:rFonts w:ascii="Times New Roman" w:eastAsia="Times New Roman" w:hAnsi="Times New Roman" w:cs="Times New Roman"/>
          <w:b/>
          <w:sz w:val="36"/>
        </w:rPr>
        <w:t xml:space="preserve"> </w:t>
      </w:r>
    </w:p>
    <w:p w14:paraId="52FED6D1" w14:textId="77777777" w:rsidR="00AD5BF3" w:rsidRDefault="00680135">
      <w:pPr>
        <w:pStyle w:val="Heading1"/>
        <w:spacing w:after="243"/>
        <w:ind w:left="361" w:right="61" w:hanging="361"/>
      </w:pPr>
      <w:r>
        <w:lastRenderedPageBreak/>
        <w:t xml:space="preserve">Addressing SDGs </w:t>
      </w:r>
    </w:p>
    <w:p w14:paraId="1583F1CA" w14:textId="77777777" w:rsidR="00AD5BF3" w:rsidRDefault="00680135">
      <w:pPr>
        <w:spacing w:after="130"/>
      </w:pPr>
      <w:r>
        <w:rPr>
          <w:rFonts w:ascii="Times New Roman" w:eastAsia="Times New Roman" w:hAnsi="Times New Roman" w:cs="Times New Roman"/>
          <w:b/>
          <w:sz w:val="36"/>
        </w:rPr>
        <w:t xml:space="preserve"> </w:t>
      </w:r>
    </w:p>
    <w:p w14:paraId="01DF7F0B" w14:textId="77777777" w:rsidR="00AD5BF3" w:rsidRDefault="00680135">
      <w:pPr>
        <w:spacing w:after="269" w:line="249" w:lineRule="auto"/>
        <w:ind w:left="10" w:hanging="10"/>
      </w:pPr>
      <w:r>
        <w:rPr>
          <w:rFonts w:ascii="Times New Roman" w:eastAsia="Times New Roman" w:hAnsi="Times New Roman" w:cs="Times New Roman"/>
          <w:b/>
          <w:sz w:val="24"/>
        </w:rPr>
        <w:t xml:space="preserve">Relevant Sustainable Development Goals (SDGs):  </w:t>
      </w:r>
    </w:p>
    <w:p w14:paraId="7619865C" w14:textId="77777777" w:rsidR="00AD5BF3" w:rsidRDefault="00680135">
      <w:pPr>
        <w:numPr>
          <w:ilvl w:val="0"/>
          <w:numId w:val="2"/>
        </w:numPr>
        <w:spacing w:after="0" w:line="249" w:lineRule="auto"/>
        <w:ind w:right="52" w:hanging="360"/>
        <w:jc w:val="both"/>
      </w:pPr>
      <w:r>
        <w:rPr>
          <w:rFonts w:ascii="Times New Roman" w:eastAsia="Times New Roman" w:hAnsi="Times New Roman" w:cs="Times New Roman"/>
          <w:b/>
          <w:color w:val="FF0000"/>
          <w:sz w:val="24"/>
        </w:rPr>
        <w:t>Goal 9: Industry, Innovation, and Infrastructure</w:t>
      </w:r>
      <w:r>
        <w:rPr>
          <w:rFonts w:ascii="Times New Roman" w:eastAsia="Times New Roman" w:hAnsi="Times New Roman" w:cs="Times New Roman"/>
          <w:b/>
          <w:sz w:val="24"/>
        </w:rPr>
        <w:t xml:space="preserve"> </w:t>
      </w:r>
    </w:p>
    <w:p w14:paraId="4C446E8F" w14:textId="77777777" w:rsidR="00AD5BF3" w:rsidRDefault="00680135">
      <w:pPr>
        <w:numPr>
          <w:ilvl w:val="0"/>
          <w:numId w:val="2"/>
        </w:numPr>
        <w:spacing w:after="221" w:line="249" w:lineRule="auto"/>
        <w:ind w:right="52" w:hanging="360"/>
        <w:jc w:val="both"/>
      </w:pPr>
      <w:r>
        <w:rPr>
          <w:rFonts w:ascii="Times New Roman" w:eastAsia="Times New Roman" w:hAnsi="Times New Roman" w:cs="Times New Roman"/>
          <w:b/>
          <w:color w:val="FF0000"/>
          <w:sz w:val="24"/>
        </w:rPr>
        <w:t xml:space="preserve">Goal 10: Reduced Inequalities </w:t>
      </w:r>
    </w:p>
    <w:p w14:paraId="78524D85" w14:textId="77777777" w:rsidR="00AD5BF3" w:rsidRDefault="00680135">
      <w:pPr>
        <w:spacing w:after="256"/>
      </w:pPr>
      <w:r>
        <w:rPr>
          <w:rFonts w:ascii="Times New Roman" w:eastAsia="Times New Roman" w:hAnsi="Times New Roman" w:cs="Times New Roman"/>
          <w:b/>
          <w:sz w:val="24"/>
        </w:rPr>
        <w:t xml:space="preserve"> </w:t>
      </w:r>
    </w:p>
    <w:p w14:paraId="0874E4E6" w14:textId="77777777" w:rsidR="00AD5BF3" w:rsidRDefault="00680135">
      <w:pPr>
        <w:spacing w:after="255"/>
      </w:pPr>
      <w:r>
        <w:rPr>
          <w:rFonts w:ascii="Times New Roman" w:eastAsia="Times New Roman" w:hAnsi="Times New Roman" w:cs="Times New Roman"/>
          <w:b/>
          <w:sz w:val="24"/>
        </w:rPr>
        <w:t xml:space="preserve"> </w:t>
      </w:r>
    </w:p>
    <w:p w14:paraId="077E0F85" w14:textId="77777777" w:rsidR="00AD5BF3" w:rsidRDefault="00680135">
      <w:pPr>
        <w:spacing w:after="275" w:line="249" w:lineRule="auto"/>
        <w:ind w:left="10" w:right="52" w:hanging="10"/>
        <w:jc w:val="both"/>
      </w:pPr>
      <w:r>
        <w:rPr>
          <w:rFonts w:ascii="Times New Roman" w:eastAsia="Times New Roman" w:hAnsi="Times New Roman" w:cs="Times New Roman"/>
          <w:b/>
          <w:sz w:val="24"/>
        </w:rPr>
        <w:t xml:space="preserve">How does your problem/opportunity address these SDGs?: </w:t>
      </w:r>
      <w:r>
        <w:rPr>
          <w:rFonts w:ascii="Times New Roman" w:eastAsia="Times New Roman" w:hAnsi="Times New Roman" w:cs="Times New Roman"/>
          <w:b/>
          <w:color w:val="FF0000"/>
          <w:sz w:val="24"/>
        </w:rPr>
        <w:t>By developing an accurate language prediction interpreter, the project supports innovation in technology (Goal 9) and enables broader access to multilingual communication tools, thereby reducing inequalities in communication (Goal 10).</w:t>
      </w:r>
      <w:r>
        <w:rPr>
          <w:rFonts w:ascii="Times New Roman" w:eastAsia="Times New Roman" w:hAnsi="Times New Roman" w:cs="Times New Roman"/>
          <w:b/>
          <w:sz w:val="36"/>
        </w:rPr>
        <w:t xml:space="preserve"> </w:t>
      </w:r>
    </w:p>
    <w:p w14:paraId="0A260B21" w14:textId="77777777" w:rsidR="00AD5BF3" w:rsidRDefault="00680135">
      <w:pPr>
        <w:spacing w:after="243"/>
      </w:pPr>
      <w:r>
        <w:rPr>
          <w:rFonts w:ascii="Times New Roman" w:eastAsia="Times New Roman" w:hAnsi="Times New Roman" w:cs="Times New Roman"/>
          <w:b/>
          <w:sz w:val="36"/>
        </w:rPr>
        <w:t xml:space="preserve"> </w:t>
      </w:r>
    </w:p>
    <w:p w14:paraId="7085B219" w14:textId="77777777" w:rsidR="00AD5BF3" w:rsidRDefault="00680135">
      <w:pPr>
        <w:spacing w:after="243"/>
      </w:pPr>
      <w:r>
        <w:rPr>
          <w:rFonts w:ascii="Times New Roman" w:eastAsia="Times New Roman" w:hAnsi="Times New Roman" w:cs="Times New Roman"/>
          <w:b/>
          <w:sz w:val="36"/>
        </w:rPr>
        <w:t xml:space="preserve"> </w:t>
      </w:r>
    </w:p>
    <w:p w14:paraId="540E635D" w14:textId="77777777" w:rsidR="00AD5BF3" w:rsidRDefault="00680135">
      <w:pPr>
        <w:spacing w:after="244"/>
      </w:pPr>
      <w:r>
        <w:rPr>
          <w:rFonts w:ascii="Times New Roman" w:eastAsia="Times New Roman" w:hAnsi="Times New Roman" w:cs="Times New Roman"/>
          <w:b/>
          <w:sz w:val="36"/>
        </w:rPr>
        <w:t xml:space="preserve"> </w:t>
      </w:r>
    </w:p>
    <w:p w14:paraId="4706D168" w14:textId="77777777" w:rsidR="00AD5BF3" w:rsidRDefault="00680135">
      <w:pPr>
        <w:spacing w:after="246"/>
      </w:pPr>
      <w:r>
        <w:rPr>
          <w:rFonts w:ascii="Times New Roman" w:eastAsia="Times New Roman" w:hAnsi="Times New Roman" w:cs="Times New Roman"/>
          <w:b/>
          <w:sz w:val="36"/>
        </w:rPr>
        <w:t xml:space="preserve"> </w:t>
      </w:r>
    </w:p>
    <w:p w14:paraId="6B9C6ED3" w14:textId="77777777" w:rsidR="00AD5BF3" w:rsidRDefault="00680135">
      <w:pPr>
        <w:spacing w:after="243"/>
      </w:pPr>
      <w:r>
        <w:rPr>
          <w:rFonts w:ascii="Times New Roman" w:eastAsia="Times New Roman" w:hAnsi="Times New Roman" w:cs="Times New Roman"/>
          <w:b/>
          <w:sz w:val="36"/>
        </w:rPr>
        <w:t xml:space="preserve"> </w:t>
      </w:r>
    </w:p>
    <w:p w14:paraId="6B549201" w14:textId="77777777" w:rsidR="00AD5BF3" w:rsidRDefault="00680135">
      <w:pPr>
        <w:spacing w:after="243"/>
      </w:pPr>
      <w:r>
        <w:rPr>
          <w:rFonts w:ascii="Times New Roman" w:eastAsia="Times New Roman" w:hAnsi="Times New Roman" w:cs="Times New Roman"/>
          <w:b/>
          <w:sz w:val="36"/>
        </w:rPr>
        <w:t xml:space="preserve"> </w:t>
      </w:r>
    </w:p>
    <w:p w14:paraId="26722C39" w14:textId="77777777" w:rsidR="00AD5BF3" w:rsidRDefault="00680135">
      <w:pPr>
        <w:spacing w:after="243"/>
      </w:pPr>
      <w:r>
        <w:rPr>
          <w:rFonts w:ascii="Times New Roman" w:eastAsia="Times New Roman" w:hAnsi="Times New Roman" w:cs="Times New Roman"/>
          <w:b/>
          <w:sz w:val="36"/>
        </w:rPr>
        <w:t xml:space="preserve"> </w:t>
      </w:r>
    </w:p>
    <w:p w14:paraId="051743ED" w14:textId="77777777" w:rsidR="00AD5BF3" w:rsidRDefault="00680135">
      <w:pPr>
        <w:spacing w:after="244"/>
      </w:pPr>
      <w:r>
        <w:rPr>
          <w:rFonts w:ascii="Times New Roman" w:eastAsia="Times New Roman" w:hAnsi="Times New Roman" w:cs="Times New Roman"/>
          <w:b/>
          <w:sz w:val="36"/>
        </w:rPr>
        <w:t xml:space="preserve"> </w:t>
      </w:r>
    </w:p>
    <w:p w14:paraId="68959DEE" w14:textId="77777777" w:rsidR="00AD5BF3" w:rsidRDefault="00680135">
      <w:pPr>
        <w:spacing w:after="243"/>
      </w:pPr>
      <w:r>
        <w:rPr>
          <w:rFonts w:ascii="Times New Roman" w:eastAsia="Times New Roman" w:hAnsi="Times New Roman" w:cs="Times New Roman"/>
          <w:b/>
          <w:sz w:val="36"/>
        </w:rPr>
        <w:t xml:space="preserve"> </w:t>
      </w:r>
    </w:p>
    <w:p w14:paraId="4ED8B490" w14:textId="77777777" w:rsidR="00AD5BF3" w:rsidRDefault="00680135">
      <w:pPr>
        <w:spacing w:after="243"/>
      </w:pPr>
      <w:r>
        <w:rPr>
          <w:rFonts w:ascii="Times New Roman" w:eastAsia="Times New Roman" w:hAnsi="Times New Roman" w:cs="Times New Roman"/>
          <w:b/>
          <w:sz w:val="36"/>
        </w:rPr>
        <w:t xml:space="preserve"> </w:t>
      </w:r>
    </w:p>
    <w:p w14:paraId="6A93D0E0" w14:textId="77777777" w:rsidR="00AD5BF3" w:rsidRDefault="00680135">
      <w:pPr>
        <w:spacing w:after="246"/>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59E1F91A" w14:textId="77777777" w:rsidR="003268BF" w:rsidRDefault="003268BF">
      <w:pPr>
        <w:spacing w:after="246"/>
        <w:rPr>
          <w:rFonts w:ascii="Times New Roman" w:eastAsia="Times New Roman" w:hAnsi="Times New Roman" w:cs="Times New Roman"/>
          <w:b/>
          <w:sz w:val="36"/>
        </w:rPr>
      </w:pPr>
    </w:p>
    <w:p w14:paraId="1A4D0BC1" w14:textId="77777777" w:rsidR="003268BF" w:rsidRDefault="003268BF">
      <w:pPr>
        <w:spacing w:after="246"/>
        <w:rPr>
          <w:rFonts w:ascii="Times New Roman" w:eastAsia="Times New Roman" w:hAnsi="Times New Roman" w:cs="Times New Roman"/>
          <w:b/>
          <w:sz w:val="36"/>
        </w:rPr>
      </w:pPr>
    </w:p>
    <w:p w14:paraId="66F6D04E" w14:textId="77777777" w:rsidR="003268BF" w:rsidRDefault="003268BF">
      <w:pPr>
        <w:spacing w:after="246"/>
      </w:pPr>
    </w:p>
    <w:p w14:paraId="43C1160A" w14:textId="77777777" w:rsidR="00AD5BF3" w:rsidRDefault="00680135">
      <w:pPr>
        <w:spacing w:after="0"/>
      </w:pPr>
      <w:r>
        <w:rPr>
          <w:rFonts w:ascii="Times New Roman" w:eastAsia="Times New Roman" w:hAnsi="Times New Roman" w:cs="Times New Roman"/>
          <w:b/>
          <w:sz w:val="36"/>
        </w:rPr>
        <w:t xml:space="preserve"> </w:t>
      </w:r>
    </w:p>
    <w:p w14:paraId="6177505A" w14:textId="77777777" w:rsidR="00AD5BF3" w:rsidRDefault="00680135">
      <w:pPr>
        <w:pStyle w:val="Heading1"/>
        <w:ind w:left="361" w:right="58" w:hanging="361"/>
      </w:pPr>
      <w:r>
        <w:lastRenderedPageBreak/>
        <w:t xml:space="preserve">Stakeholders </w:t>
      </w:r>
    </w:p>
    <w:p w14:paraId="39527AEA"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Who are the key stakeholders involved in or affected by this project?</w:t>
      </w:r>
      <w:r>
        <w:rPr>
          <w:rFonts w:ascii="Times New Roman" w:eastAsia="Times New Roman" w:hAnsi="Times New Roman" w:cs="Times New Roman"/>
          <w:sz w:val="24"/>
        </w:rPr>
        <w:t xml:space="preserve"> </w:t>
      </w:r>
    </w:p>
    <w:p w14:paraId="2C424444" w14:textId="77777777" w:rsidR="00AD5BF3" w:rsidRDefault="00680135">
      <w:pPr>
        <w:spacing w:after="268" w:line="249" w:lineRule="auto"/>
        <w:ind w:left="715" w:right="50" w:hanging="10"/>
        <w:jc w:val="both"/>
      </w:pPr>
      <w:r>
        <w:rPr>
          <w:rFonts w:ascii="Times New Roman" w:eastAsia="Times New Roman" w:hAnsi="Times New Roman" w:cs="Times New Roman"/>
          <w:color w:val="FF0000"/>
          <w:sz w:val="24"/>
        </w:rPr>
        <w:t>Developers, end-</w:t>
      </w:r>
      <w:r>
        <w:rPr>
          <w:rFonts w:ascii="Times New Roman" w:eastAsia="Times New Roman" w:hAnsi="Times New Roman" w:cs="Times New Roman"/>
          <w:color w:val="FF0000"/>
          <w:sz w:val="24"/>
        </w:rPr>
        <w:t xml:space="preserve">users, companies providing multilingual services, AI researchers. </w:t>
      </w:r>
    </w:p>
    <w:p w14:paraId="0541B5B4"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What roles do the stakeholders play in the success of the innovation?</w:t>
      </w:r>
      <w:r>
        <w:rPr>
          <w:rFonts w:ascii="Times New Roman" w:eastAsia="Times New Roman" w:hAnsi="Times New Roman" w:cs="Times New Roman"/>
          <w:sz w:val="24"/>
        </w:rPr>
        <w:t xml:space="preserve"> </w:t>
      </w:r>
    </w:p>
    <w:p w14:paraId="44E47B6E" w14:textId="77777777" w:rsidR="00AD5BF3" w:rsidRDefault="00680135">
      <w:pPr>
        <w:spacing w:after="274" w:line="249" w:lineRule="auto"/>
        <w:ind w:left="715" w:right="50" w:hanging="10"/>
        <w:jc w:val="both"/>
      </w:pPr>
      <w:r>
        <w:rPr>
          <w:rFonts w:ascii="Times New Roman" w:eastAsia="Times New Roman" w:hAnsi="Times New Roman" w:cs="Times New Roman"/>
          <w:color w:val="FF0000"/>
          <w:sz w:val="24"/>
        </w:rPr>
        <w:t>Developers</w:t>
      </w:r>
      <w:r>
        <w:rPr>
          <w:rFonts w:ascii="Times New Roman" w:eastAsia="Times New Roman" w:hAnsi="Times New Roman" w:cs="Times New Roman"/>
          <w:sz w:val="24"/>
        </w:rPr>
        <w:t xml:space="preserve"> </w:t>
      </w:r>
      <w:r>
        <w:rPr>
          <w:rFonts w:ascii="Times New Roman" w:eastAsia="Times New Roman" w:hAnsi="Times New Roman" w:cs="Times New Roman"/>
          <w:color w:val="FF0000"/>
          <w:sz w:val="24"/>
        </w:rPr>
        <w:t>implement and refine the technology, end-users provide feedback, companies invest in and deploy the solution, and researchers contribute to continuous improvement.</w:t>
      </w:r>
      <w:r>
        <w:rPr>
          <w:rFonts w:ascii="Times New Roman" w:eastAsia="Times New Roman" w:hAnsi="Times New Roman" w:cs="Times New Roman"/>
          <w:sz w:val="24"/>
        </w:rPr>
        <w:t xml:space="preserve"> </w:t>
      </w:r>
    </w:p>
    <w:p w14:paraId="0C5FF7EA"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What are the main interests and concerns of each stakeholder?</w:t>
      </w:r>
      <w:r>
        <w:rPr>
          <w:rFonts w:ascii="Times New Roman" w:eastAsia="Times New Roman" w:hAnsi="Times New Roman" w:cs="Times New Roman"/>
          <w:sz w:val="24"/>
        </w:rPr>
        <w:t xml:space="preserve"> </w:t>
      </w:r>
    </w:p>
    <w:p w14:paraId="58B69463"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Developers: Creating efficient and accurate solutions. </w:t>
      </w:r>
    </w:p>
    <w:p w14:paraId="6F6785A2"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End-users: Ease of use and reliability. </w:t>
      </w:r>
    </w:p>
    <w:p w14:paraId="717E98BA"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Companies: ROI and market competitiveness. </w:t>
      </w:r>
    </w:p>
    <w:p w14:paraId="20B60199" w14:textId="77777777" w:rsidR="00AD5BF3" w:rsidRDefault="00680135">
      <w:pPr>
        <w:numPr>
          <w:ilvl w:val="1"/>
          <w:numId w:val="3"/>
        </w:numPr>
        <w:spacing w:after="224" w:line="249" w:lineRule="auto"/>
        <w:ind w:right="50" w:hanging="170"/>
        <w:jc w:val="both"/>
      </w:pPr>
      <w:r>
        <w:rPr>
          <w:rFonts w:ascii="Times New Roman" w:eastAsia="Times New Roman" w:hAnsi="Times New Roman" w:cs="Times New Roman"/>
          <w:color w:val="FF0000"/>
          <w:sz w:val="24"/>
        </w:rPr>
        <w:t>Researchers: Advancing the field and publishing findings.</w:t>
      </w:r>
      <w:r>
        <w:rPr>
          <w:rFonts w:ascii="Times New Roman" w:eastAsia="Times New Roman" w:hAnsi="Times New Roman" w:cs="Times New Roman"/>
          <w:sz w:val="24"/>
        </w:rPr>
        <w:t xml:space="preserve"> </w:t>
      </w:r>
    </w:p>
    <w:p w14:paraId="0167FEF6"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How much influence does each stakeholder have on the outcome of the project?</w:t>
      </w:r>
      <w:r>
        <w:rPr>
          <w:rFonts w:ascii="Times New Roman" w:eastAsia="Times New Roman" w:hAnsi="Times New Roman" w:cs="Times New Roman"/>
          <w:sz w:val="24"/>
        </w:rPr>
        <w:t xml:space="preserve"> </w:t>
      </w:r>
    </w:p>
    <w:p w14:paraId="0DACD593"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High: Developers and Companies </w:t>
      </w:r>
    </w:p>
    <w:p w14:paraId="3A8A1057"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Medium: End-users </w:t>
      </w:r>
    </w:p>
    <w:p w14:paraId="5DA1B7D4" w14:textId="77777777" w:rsidR="00AD5BF3" w:rsidRDefault="00680135">
      <w:pPr>
        <w:numPr>
          <w:ilvl w:val="1"/>
          <w:numId w:val="3"/>
        </w:numPr>
        <w:spacing w:after="225" w:line="249" w:lineRule="auto"/>
        <w:ind w:right="50" w:hanging="170"/>
        <w:jc w:val="both"/>
      </w:pPr>
      <w:r>
        <w:rPr>
          <w:rFonts w:ascii="Times New Roman" w:eastAsia="Times New Roman" w:hAnsi="Times New Roman" w:cs="Times New Roman"/>
          <w:color w:val="FF0000"/>
          <w:sz w:val="24"/>
        </w:rPr>
        <w:t>Low: Researchers</w:t>
      </w:r>
      <w:r>
        <w:rPr>
          <w:rFonts w:ascii="Times New Roman" w:eastAsia="Times New Roman" w:hAnsi="Times New Roman" w:cs="Times New Roman"/>
          <w:sz w:val="24"/>
        </w:rPr>
        <w:t xml:space="preserve"> </w:t>
      </w:r>
    </w:p>
    <w:p w14:paraId="2016167C"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What is the level of engagement or support expected from each stakeholder?</w:t>
      </w:r>
      <w:r>
        <w:rPr>
          <w:rFonts w:ascii="Times New Roman" w:eastAsia="Times New Roman" w:hAnsi="Times New Roman" w:cs="Times New Roman"/>
          <w:sz w:val="24"/>
        </w:rPr>
        <w:t xml:space="preserve"> </w:t>
      </w:r>
    </w:p>
    <w:p w14:paraId="0A695E0E" w14:textId="77777777" w:rsidR="00AD5BF3" w:rsidRDefault="00680135">
      <w:pPr>
        <w:spacing w:after="271" w:line="249" w:lineRule="auto"/>
        <w:ind w:left="715" w:right="50" w:hanging="10"/>
        <w:jc w:val="both"/>
      </w:pPr>
      <w:r>
        <w:rPr>
          <w:rFonts w:ascii="Times New Roman" w:eastAsia="Times New Roman" w:hAnsi="Times New Roman" w:cs="Times New Roman"/>
          <w:color w:val="FF0000"/>
          <w:sz w:val="24"/>
        </w:rPr>
        <w:t>High engagement from developers and companies; moderate from end-users; low from researchers.</w:t>
      </w:r>
      <w:r>
        <w:rPr>
          <w:rFonts w:ascii="Times New Roman" w:eastAsia="Times New Roman" w:hAnsi="Times New Roman" w:cs="Times New Roman"/>
          <w:sz w:val="24"/>
        </w:rPr>
        <w:t xml:space="preserve"> </w:t>
      </w:r>
    </w:p>
    <w:p w14:paraId="0749EBBF"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Are there any conflicts of interest between stakeholders? If so, how can they be addressed?</w:t>
      </w:r>
      <w:r>
        <w:rPr>
          <w:rFonts w:ascii="Times New Roman" w:eastAsia="Times New Roman" w:hAnsi="Times New Roman" w:cs="Times New Roman"/>
          <w:sz w:val="24"/>
        </w:rPr>
        <w:t xml:space="preserve"> </w:t>
      </w:r>
    </w:p>
    <w:p w14:paraId="39E5BBC1" w14:textId="77777777" w:rsidR="00AD5BF3" w:rsidRDefault="00680135">
      <w:pPr>
        <w:spacing w:after="274" w:line="249" w:lineRule="auto"/>
        <w:ind w:left="715" w:right="50" w:hanging="10"/>
        <w:jc w:val="both"/>
      </w:pPr>
      <w:r>
        <w:rPr>
          <w:rFonts w:ascii="Times New Roman" w:eastAsia="Times New Roman" w:hAnsi="Times New Roman" w:cs="Times New Roman"/>
          <w:color w:val="FF0000"/>
          <w:sz w:val="24"/>
        </w:rPr>
        <w:t>Potential conflicts could arise between developers focusing on innovation and companies prioritizing cost-efficiency. Address by aligning goals through regular communication.</w:t>
      </w:r>
      <w:r>
        <w:rPr>
          <w:rFonts w:ascii="Times New Roman" w:eastAsia="Times New Roman" w:hAnsi="Times New Roman" w:cs="Times New Roman"/>
          <w:sz w:val="24"/>
        </w:rPr>
        <w:t xml:space="preserve"> </w:t>
      </w:r>
    </w:p>
    <w:p w14:paraId="3D60ABE3"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How will you communicate and collaborate with stakeholders throughout the project?</w:t>
      </w:r>
      <w:r>
        <w:rPr>
          <w:rFonts w:ascii="Times New Roman" w:eastAsia="Times New Roman" w:hAnsi="Times New Roman" w:cs="Times New Roman"/>
          <w:sz w:val="24"/>
        </w:rPr>
        <w:t xml:space="preserve"> </w:t>
      </w:r>
    </w:p>
    <w:p w14:paraId="40AEF5F6" w14:textId="77777777" w:rsidR="00AD5BF3" w:rsidRDefault="00680135">
      <w:pPr>
        <w:spacing w:after="274" w:line="249" w:lineRule="auto"/>
        <w:ind w:left="715" w:right="50" w:hanging="10"/>
        <w:jc w:val="both"/>
      </w:pPr>
      <w:r>
        <w:rPr>
          <w:rFonts w:ascii="Times New Roman" w:eastAsia="Times New Roman" w:hAnsi="Times New Roman" w:cs="Times New Roman"/>
          <w:color w:val="FF0000"/>
          <w:sz w:val="24"/>
        </w:rPr>
        <w:t xml:space="preserve">Regular meetings, progress reports, feedback sessions, and collaborative platforms like Slack or Teams. </w:t>
      </w:r>
    </w:p>
    <w:p w14:paraId="131EB7AF" w14:textId="77777777" w:rsidR="00AD5BF3" w:rsidRDefault="00680135">
      <w:pPr>
        <w:numPr>
          <w:ilvl w:val="0"/>
          <w:numId w:val="3"/>
        </w:numPr>
        <w:spacing w:after="269" w:line="249" w:lineRule="auto"/>
        <w:ind w:hanging="360"/>
      </w:pPr>
      <w:r>
        <w:rPr>
          <w:rFonts w:ascii="Times New Roman" w:eastAsia="Times New Roman" w:hAnsi="Times New Roman" w:cs="Times New Roman"/>
          <w:b/>
          <w:sz w:val="24"/>
        </w:rPr>
        <w:t>What potential risks do stakeholders bring to the project, and how can these be mitigated?</w:t>
      </w:r>
      <w:r>
        <w:rPr>
          <w:rFonts w:ascii="Times New Roman" w:eastAsia="Times New Roman" w:hAnsi="Times New Roman" w:cs="Times New Roman"/>
          <w:sz w:val="24"/>
        </w:rPr>
        <w:t xml:space="preserve"> </w:t>
      </w:r>
    </w:p>
    <w:p w14:paraId="1C797BD5"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Developers: Technical challenges. Mitigate through R&amp;D and prototyping. </w:t>
      </w:r>
    </w:p>
    <w:p w14:paraId="7B906A40"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Companies: Budget constraints. Mitigate through phased development. </w:t>
      </w:r>
    </w:p>
    <w:p w14:paraId="6E490B37" w14:textId="77777777" w:rsidR="00AD5BF3" w:rsidRDefault="00680135">
      <w:pPr>
        <w:numPr>
          <w:ilvl w:val="1"/>
          <w:numId w:val="3"/>
        </w:numPr>
        <w:spacing w:after="13" w:line="249" w:lineRule="auto"/>
        <w:ind w:right="50" w:hanging="170"/>
        <w:jc w:val="both"/>
      </w:pPr>
      <w:r>
        <w:rPr>
          <w:rFonts w:ascii="Times New Roman" w:eastAsia="Times New Roman" w:hAnsi="Times New Roman" w:cs="Times New Roman"/>
          <w:color w:val="FF0000"/>
          <w:sz w:val="24"/>
        </w:rPr>
        <w:t xml:space="preserve">End-users: Adoption resistance. Mitigate through user-friendly design and education. </w:t>
      </w:r>
    </w:p>
    <w:p w14:paraId="03402177" w14:textId="77777777" w:rsidR="00AD5BF3" w:rsidRDefault="00680135">
      <w:pPr>
        <w:pStyle w:val="Heading1"/>
        <w:ind w:left="362" w:right="63" w:hanging="362"/>
      </w:pPr>
      <w:r>
        <w:lastRenderedPageBreak/>
        <w:t xml:space="preserve">Power Interest Matrix of Stakeholders </w:t>
      </w:r>
    </w:p>
    <w:p w14:paraId="4E5075AC" w14:textId="77777777" w:rsidR="00AD5BF3" w:rsidRDefault="00680135">
      <w:pPr>
        <w:spacing w:after="256"/>
      </w:pPr>
      <w:r>
        <w:rPr>
          <w:rFonts w:ascii="Times New Roman" w:eastAsia="Times New Roman" w:hAnsi="Times New Roman" w:cs="Times New Roman"/>
          <w:b/>
          <w:sz w:val="24"/>
        </w:rPr>
        <w:t xml:space="preserve"> </w:t>
      </w:r>
    </w:p>
    <w:p w14:paraId="7FBF1E1A" w14:textId="77777777" w:rsidR="00AD5BF3" w:rsidRDefault="00680135">
      <w:pPr>
        <w:spacing w:after="265" w:line="249" w:lineRule="auto"/>
        <w:ind w:left="10" w:right="52" w:hanging="10"/>
        <w:jc w:val="both"/>
      </w:pPr>
      <w:r>
        <w:rPr>
          <w:rFonts w:ascii="Times New Roman" w:eastAsia="Times New Roman" w:hAnsi="Times New Roman" w:cs="Times New Roman"/>
          <w:b/>
          <w:sz w:val="24"/>
        </w:rPr>
        <w:t xml:space="preserve">Power Interest Matrix: </w:t>
      </w:r>
      <w:r>
        <w:rPr>
          <w:rFonts w:ascii="Times New Roman" w:eastAsia="Times New Roman" w:hAnsi="Times New Roman" w:cs="Times New Roman"/>
          <w:b/>
          <w:color w:val="FF0000"/>
          <w:sz w:val="24"/>
        </w:rPr>
        <w:t xml:space="preserve">Provide a diagrammatic representation of Power Interest Matrix </w:t>
      </w:r>
    </w:p>
    <w:p w14:paraId="61F2BB63" w14:textId="77777777" w:rsidR="00AD5BF3" w:rsidRDefault="00680135">
      <w:pPr>
        <w:spacing w:after="0"/>
        <w:ind w:left="790"/>
        <w:jc w:val="center"/>
      </w:pPr>
      <w:r>
        <w:rPr>
          <w:rFonts w:ascii="Times New Roman" w:eastAsia="Times New Roman" w:hAnsi="Times New Roman" w:cs="Times New Roman"/>
          <w:sz w:val="24"/>
        </w:rPr>
        <w:t xml:space="preserve"> </w:t>
      </w:r>
    </w:p>
    <w:tbl>
      <w:tblPr>
        <w:tblStyle w:val="TableGrid"/>
        <w:tblpPr w:vertAnchor="text" w:tblpX="4939" w:tblpY="118"/>
        <w:tblOverlap w:val="never"/>
        <w:tblW w:w="5087" w:type="dxa"/>
        <w:tblInd w:w="0" w:type="dxa"/>
        <w:tblCellMar>
          <w:top w:w="13" w:type="dxa"/>
          <w:left w:w="107" w:type="dxa"/>
          <w:bottom w:w="0" w:type="dxa"/>
          <w:right w:w="115" w:type="dxa"/>
        </w:tblCellMar>
        <w:tblLook w:val="04A0" w:firstRow="1" w:lastRow="0" w:firstColumn="1" w:lastColumn="0" w:noHBand="0" w:noVBand="1"/>
      </w:tblPr>
      <w:tblGrid>
        <w:gridCol w:w="2543"/>
        <w:gridCol w:w="2544"/>
      </w:tblGrid>
      <w:tr w:rsidR="00AD5BF3" w14:paraId="18175DBA" w14:textId="77777777">
        <w:trPr>
          <w:trHeight w:val="2278"/>
        </w:trPr>
        <w:tc>
          <w:tcPr>
            <w:tcW w:w="2543" w:type="dxa"/>
            <w:tcBorders>
              <w:top w:val="single" w:sz="4" w:space="0" w:color="000000"/>
              <w:left w:val="single" w:sz="4" w:space="0" w:color="000000"/>
              <w:bottom w:val="single" w:sz="4" w:space="0" w:color="000000"/>
              <w:right w:val="single" w:sz="4" w:space="0" w:color="000000"/>
            </w:tcBorders>
            <w:shd w:val="clear" w:color="auto" w:fill="FFFF00"/>
          </w:tcPr>
          <w:p w14:paraId="380BAD31" w14:textId="77777777" w:rsidR="00AD5BF3" w:rsidRDefault="00680135">
            <w:pPr>
              <w:spacing w:after="0"/>
              <w:ind w:left="360" w:right="677" w:hanging="360"/>
            </w:pPr>
            <w:r>
              <w:rPr>
                <w:rFonts w:ascii="Times New Roman" w:eastAsia="Times New Roman" w:hAnsi="Times New Roman" w:cs="Times New Roman"/>
                <w:b/>
                <w:sz w:val="24"/>
              </w:rPr>
              <w:t xml:space="preserve">Keep Satisfied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Investors </w:t>
            </w:r>
          </w:p>
        </w:tc>
        <w:tc>
          <w:tcPr>
            <w:tcW w:w="2543" w:type="dxa"/>
            <w:tcBorders>
              <w:top w:val="single" w:sz="4" w:space="0" w:color="000000"/>
              <w:left w:val="single" w:sz="4" w:space="0" w:color="000000"/>
              <w:bottom w:val="single" w:sz="4" w:space="0" w:color="000000"/>
              <w:right w:val="single" w:sz="4" w:space="0" w:color="000000"/>
            </w:tcBorders>
            <w:shd w:val="clear" w:color="auto" w:fill="FF0000"/>
          </w:tcPr>
          <w:p w14:paraId="32FFFDAE" w14:textId="77777777" w:rsidR="00AD5BF3" w:rsidRDefault="00680135">
            <w:pPr>
              <w:spacing w:after="280"/>
              <w:ind w:left="1"/>
            </w:pPr>
            <w:r>
              <w:rPr>
                <w:rFonts w:ascii="Times New Roman" w:eastAsia="Times New Roman" w:hAnsi="Times New Roman" w:cs="Times New Roman"/>
                <w:b/>
                <w:sz w:val="24"/>
              </w:rPr>
              <w:t xml:space="preserve">Manage Closely </w:t>
            </w:r>
          </w:p>
          <w:p w14:paraId="21B3BDA0" w14:textId="77777777" w:rsidR="00AD5BF3" w:rsidRDefault="00680135">
            <w:pPr>
              <w:numPr>
                <w:ilvl w:val="0"/>
                <w:numId w:val="5"/>
              </w:numPr>
              <w:spacing w:after="0"/>
              <w:ind w:right="154" w:hanging="360"/>
              <w:jc w:val="center"/>
            </w:pPr>
            <w:r>
              <w:rPr>
                <w:rFonts w:ascii="Times New Roman" w:eastAsia="Times New Roman" w:hAnsi="Times New Roman" w:cs="Times New Roman"/>
                <w:sz w:val="24"/>
              </w:rPr>
              <w:t xml:space="preserve">Developers </w:t>
            </w:r>
          </w:p>
          <w:p w14:paraId="077E6C8F" w14:textId="77777777" w:rsidR="00AD5BF3" w:rsidRDefault="00680135">
            <w:pPr>
              <w:numPr>
                <w:ilvl w:val="0"/>
                <w:numId w:val="5"/>
              </w:numPr>
              <w:spacing w:after="0"/>
              <w:ind w:right="154" w:hanging="360"/>
              <w:jc w:val="center"/>
            </w:pPr>
            <w:r>
              <w:rPr>
                <w:rFonts w:ascii="Times New Roman" w:eastAsia="Times New Roman" w:hAnsi="Times New Roman" w:cs="Times New Roman"/>
                <w:sz w:val="24"/>
              </w:rPr>
              <w:t xml:space="preserve">Companies </w:t>
            </w:r>
          </w:p>
        </w:tc>
      </w:tr>
      <w:tr w:rsidR="00AD5BF3" w14:paraId="6C6C7791" w14:textId="77777777">
        <w:trPr>
          <w:trHeight w:val="2513"/>
        </w:trPr>
        <w:tc>
          <w:tcPr>
            <w:tcW w:w="2543" w:type="dxa"/>
            <w:tcBorders>
              <w:top w:val="single" w:sz="4" w:space="0" w:color="000000"/>
              <w:left w:val="single" w:sz="4" w:space="0" w:color="000000"/>
              <w:bottom w:val="single" w:sz="4" w:space="0" w:color="000000"/>
              <w:right w:val="single" w:sz="4" w:space="0" w:color="000000"/>
            </w:tcBorders>
            <w:shd w:val="clear" w:color="auto" w:fill="92D050"/>
          </w:tcPr>
          <w:p w14:paraId="53736FC0" w14:textId="77777777" w:rsidR="00AD5BF3" w:rsidRDefault="00680135">
            <w:pPr>
              <w:spacing w:after="278"/>
            </w:pPr>
            <w:r>
              <w:rPr>
                <w:rFonts w:ascii="Times New Roman" w:eastAsia="Times New Roman" w:hAnsi="Times New Roman" w:cs="Times New Roman"/>
                <w:b/>
                <w:sz w:val="24"/>
              </w:rPr>
              <w:t xml:space="preserve">Monitor </w:t>
            </w:r>
          </w:p>
          <w:p w14:paraId="0E930806" w14:textId="77777777" w:rsidR="00AD5BF3" w:rsidRDefault="00680135">
            <w:pPr>
              <w:spacing w:after="0"/>
              <w:ind w:right="84"/>
              <w:jc w:val="center"/>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Researchers </w:t>
            </w:r>
          </w:p>
          <w:p w14:paraId="39A7778A" w14:textId="77777777" w:rsidR="00AD5BF3" w:rsidRDefault="00680135">
            <w:pPr>
              <w:spacing w:after="0"/>
              <w:ind w:left="720"/>
            </w:pPr>
            <w:r>
              <w:rPr>
                <w:rFonts w:ascii="Times New Roman" w:eastAsia="Times New Roman" w:hAnsi="Times New Roman" w:cs="Times New Roman"/>
                <w:sz w:val="24"/>
              </w:rPr>
              <w:t xml:space="preserve"> </w:t>
            </w:r>
          </w:p>
          <w:p w14:paraId="68A1CD29" w14:textId="77777777" w:rsidR="00AD5BF3" w:rsidRDefault="00680135">
            <w:pPr>
              <w:spacing w:after="0"/>
              <w:ind w:left="720"/>
            </w:pPr>
            <w:r>
              <w:rPr>
                <w:rFonts w:ascii="Times New Roman" w:eastAsia="Times New Roman" w:hAnsi="Times New Roman" w:cs="Times New Roman"/>
                <w:sz w:val="24"/>
              </w:rPr>
              <w:t xml:space="preserve"> </w:t>
            </w:r>
          </w:p>
          <w:p w14:paraId="22488A8B" w14:textId="77777777" w:rsidR="00AD5BF3" w:rsidRDefault="00680135">
            <w:pPr>
              <w:spacing w:after="0"/>
              <w:ind w:left="720"/>
            </w:pPr>
            <w:r>
              <w:rPr>
                <w:rFonts w:ascii="Times New Roman" w:eastAsia="Times New Roman" w:hAnsi="Times New Roman" w:cs="Times New Roman"/>
                <w:sz w:val="24"/>
              </w:rPr>
              <w:t xml:space="preserve"> </w:t>
            </w:r>
          </w:p>
          <w:p w14:paraId="53F7B882" w14:textId="77777777" w:rsidR="00AD5BF3" w:rsidRDefault="00680135">
            <w:pPr>
              <w:spacing w:after="0"/>
              <w:ind w:left="720"/>
            </w:pPr>
            <w:r>
              <w:rPr>
                <w:rFonts w:ascii="Times New Roman" w:eastAsia="Times New Roman" w:hAnsi="Times New Roman" w:cs="Times New Roman"/>
                <w:sz w:val="24"/>
              </w:rPr>
              <w:t xml:space="preserve"> </w:t>
            </w:r>
          </w:p>
          <w:p w14:paraId="616E2E0A" w14:textId="77777777" w:rsidR="00AD5BF3" w:rsidRDefault="00680135">
            <w:pPr>
              <w:spacing w:after="0"/>
              <w:ind w:left="720"/>
            </w:pPr>
            <w:r>
              <w:rPr>
                <w:rFonts w:ascii="Times New Roman" w:eastAsia="Times New Roman" w:hAnsi="Times New Roman" w:cs="Times New Roman"/>
                <w:sz w:val="24"/>
              </w:rPr>
              <w:t xml:space="preserve"> </w:t>
            </w:r>
          </w:p>
          <w:p w14:paraId="5AE9152A" w14:textId="77777777" w:rsidR="00AD5BF3" w:rsidRDefault="00680135">
            <w:pPr>
              <w:spacing w:after="0"/>
              <w:ind w:left="720"/>
            </w:pPr>
            <w:r>
              <w:rPr>
                <w:rFonts w:ascii="Times New Roman" w:eastAsia="Times New Roman" w:hAnsi="Times New Roman" w:cs="Times New Roman"/>
                <w:sz w:val="24"/>
              </w:rPr>
              <w:t xml:space="preserve"> </w:t>
            </w:r>
          </w:p>
        </w:tc>
        <w:tc>
          <w:tcPr>
            <w:tcW w:w="2543" w:type="dxa"/>
            <w:tcBorders>
              <w:top w:val="single" w:sz="4" w:space="0" w:color="000000"/>
              <w:left w:val="single" w:sz="4" w:space="0" w:color="000000"/>
              <w:bottom w:val="single" w:sz="4" w:space="0" w:color="000000"/>
              <w:right w:val="single" w:sz="4" w:space="0" w:color="000000"/>
            </w:tcBorders>
            <w:shd w:val="clear" w:color="auto" w:fill="00B0F0"/>
          </w:tcPr>
          <w:p w14:paraId="3ADDDCCD" w14:textId="77777777" w:rsidR="00AD5BF3" w:rsidRDefault="00680135">
            <w:pPr>
              <w:spacing w:after="0"/>
              <w:ind w:left="361" w:right="582" w:hanging="360"/>
            </w:pPr>
            <w:r>
              <w:rPr>
                <w:rFonts w:ascii="Times New Roman" w:eastAsia="Times New Roman" w:hAnsi="Times New Roman" w:cs="Times New Roman"/>
                <w:b/>
                <w:sz w:val="24"/>
              </w:rPr>
              <w:t xml:space="preserve">Keep Informed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End-users </w:t>
            </w:r>
          </w:p>
        </w:tc>
      </w:tr>
    </w:tbl>
    <w:p w14:paraId="1833E060" w14:textId="77777777" w:rsidR="00AD5BF3" w:rsidRDefault="00680135">
      <w:pPr>
        <w:spacing w:after="148"/>
        <w:ind w:left="-1212" w:right="4119"/>
        <w:jc w:val="center"/>
      </w:pPr>
      <w:r>
        <w:rPr>
          <w:noProof/>
        </w:rPr>
        <w:drawing>
          <wp:inline distT="0" distB="0" distL="0" distR="0" wp14:anchorId="0000D371" wp14:editId="3ABC378B">
            <wp:extent cx="3788410" cy="3429001"/>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6"/>
                    <a:stretch>
                      <a:fillRect/>
                    </a:stretch>
                  </pic:blipFill>
                  <pic:spPr>
                    <a:xfrm>
                      <a:off x="0" y="0"/>
                      <a:ext cx="3788410" cy="3429001"/>
                    </a:xfrm>
                    <a:prstGeom prst="rect">
                      <a:avLst/>
                    </a:prstGeom>
                  </pic:spPr>
                </pic:pic>
              </a:graphicData>
            </a:graphic>
          </wp:inline>
        </w:drawing>
      </w:r>
      <w:r>
        <w:rPr>
          <w:rFonts w:ascii="Times New Roman" w:eastAsia="Times New Roman" w:hAnsi="Times New Roman" w:cs="Times New Roman"/>
          <w:b/>
          <w:sz w:val="24"/>
        </w:rPr>
        <w:t xml:space="preserve"> </w:t>
      </w:r>
    </w:p>
    <w:p w14:paraId="19338F88" w14:textId="77777777" w:rsidR="00AD5BF3" w:rsidRDefault="00680135">
      <w:pPr>
        <w:spacing w:after="256"/>
      </w:pPr>
      <w:r>
        <w:rPr>
          <w:rFonts w:ascii="Times New Roman" w:eastAsia="Times New Roman" w:hAnsi="Times New Roman" w:cs="Times New Roman"/>
          <w:color w:val="FF0000"/>
          <w:sz w:val="24"/>
        </w:rPr>
        <w:t xml:space="preserve"> </w:t>
      </w:r>
    </w:p>
    <w:p w14:paraId="6A1600E9" w14:textId="77777777" w:rsidR="00AD5BF3" w:rsidRDefault="00680135">
      <w:pPr>
        <w:numPr>
          <w:ilvl w:val="0"/>
          <w:numId w:val="4"/>
        </w:numPr>
        <w:spacing w:after="0"/>
        <w:ind w:hanging="360"/>
      </w:pPr>
      <w:r>
        <w:rPr>
          <w:rFonts w:ascii="Times New Roman" w:eastAsia="Times New Roman" w:hAnsi="Times New Roman" w:cs="Times New Roman"/>
          <w:sz w:val="24"/>
        </w:rPr>
        <w:t xml:space="preserve">High Power, High Interest: Developers, Companies </w:t>
      </w:r>
    </w:p>
    <w:p w14:paraId="692DE6CC" w14:textId="77777777" w:rsidR="00AD5BF3" w:rsidRDefault="00680135">
      <w:pPr>
        <w:numPr>
          <w:ilvl w:val="0"/>
          <w:numId w:val="4"/>
        </w:numPr>
        <w:spacing w:after="0"/>
        <w:ind w:hanging="360"/>
      </w:pPr>
      <w:r>
        <w:rPr>
          <w:rFonts w:ascii="Times New Roman" w:eastAsia="Times New Roman" w:hAnsi="Times New Roman" w:cs="Times New Roman"/>
          <w:sz w:val="24"/>
        </w:rPr>
        <w:t xml:space="preserve">High Power, Low Interest: Investors </w:t>
      </w:r>
    </w:p>
    <w:p w14:paraId="20FC1F7D" w14:textId="77777777" w:rsidR="00AD5BF3" w:rsidRDefault="00680135">
      <w:pPr>
        <w:numPr>
          <w:ilvl w:val="0"/>
          <w:numId w:val="4"/>
        </w:numPr>
        <w:spacing w:after="0"/>
        <w:ind w:hanging="360"/>
      </w:pPr>
      <w:r>
        <w:rPr>
          <w:rFonts w:ascii="Times New Roman" w:eastAsia="Times New Roman" w:hAnsi="Times New Roman" w:cs="Times New Roman"/>
          <w:sz w:val="24"/>
        </w:rPr>
        <w:t xml:space="preserve">Low Power, High Interest: End-users </w:t>
      </w:r>
    </w:p>
    <w:p w14:paraId="0350D029" w14:textId="77777777" w:rsidR="00AD5BF3" w:rsidRDefault="00680135">
      <w:pPr>
        <w:numPr>
          <w:ilvl w:val="0"/>
          <w:numId w:val="4"/>
        </w:numPr>
        <w:spacing w:after="257"/>
        <w:ind w:hanging="360"/>
      </w:pPr>
      <w:r>
        <w:rPr>
          <w:rFonts w:ascii="Times New Roman" w:eastAsia="Times New Roman" w:hAnsi="Times New Roman" w:cs="Times New Roman"/>
          <w:sz w:val="24"/>
        </w:rPr>
        <w:t xml:space="preserve">Low Power, Low Interest: Researchers </w:t>
      </w:r>
    </w:p>
    <w:p w14:paraId="4E4E6EE3" w14:textId="77777777" w:rsidR="00AD5BF3" w:rsidRDefault="00680135">
      <w:pPr>
        <w:spacing w:after="256"/>
      </w:pPr>
      <w:r>
        <w:rPr>
          <w:rFonts w:ascii="Times New Roman" w:eastAsia="Times New Roman" w:hAnsi="Times New Roman" w:cs="Times New Roman"/>
          <w:sz w:val="24"/>
        </w:rPr>
        <w:t xml:space="preserve"> </w:t>
      </w:r>
    </w:p>
    <w:p w14:paraId="3200EAF0" w14:textId="77777777" w:rsidR="00AD5BF3" w:rsidRDefault="00680135">
      <w:pPr>
        <w:spacing w:after="254"/>
      </w:pPr>
      <w:r>
        <w:rPr>
          <w:rFonts w:ascii="Times New Roman" w:eastAsia="Times New Roman" w:hAnsi="Times New Roman" w:cs="Times New Roman"/>
          <w:sz w:val="24"/>
        </w:rPr>
        <w:t xml:space="preserve"> </w:t>
      </w:r>
    </w:p>
    <w:p w14:paraId="6841B5F4" w14:textId="77777777" w:rsidR="00AD5BF3" w:rsidRDefault="00680135">
      <w:pPr>
        <w:spacing w:after="257"/>
      </w:pPr>
      <w:r>
        <w:rPr>
          <w:rFonts w:ascii="Times New Roman" w:eastAsia="Times New Roman" w:hAnsi="Times New Roman" w:cs="Times New Roman"/>
          <w:sz w:val="24"/>
        </w:rPr>
        <w:t xml:space="preserve"> </w:t>
      </w:r>
    </w:p>
    <w:p w14:paraId="3BEE3765" w14:textId="77777777" w:rsidR="00AD5BF3" w:rsidRDefault="00680135">
      <w:pPr>
        <w:spacing w:after="256"/>
      </w:pPr>
      <w:r>
        <w:rPr>
          <w:rFonts w:ascii="Times New Roman" w:eastAsia="Times New Roman" w:hAnsi="Times New Roman" w:cs="Times New Roman"/>
          <w:sz w:val="24"/>
        </w:rPr>
        <w:t xml:space="preserve"> </w:t>
      </w:r>
    </w:p>
    <w:p w14:paraId="3CCFEACB" w14:textId="77777777" w:rsidR="00AD5BF3" w:rsidRDefault="00680135">
      <w:pPr>
        <w:spacing w:after="254"/>
        <w:ind w:left="360"/>
      </w:pPr>
      <w:r>
        <w:rPr>
          <w:rFonts w:ascii="Times New Roman" w:eastAsia="Times New Roman" w:hAnsi="Times New Roman" w:cs="Times New Roman"/>
          <w:sz w:val="24"/>
        </w:rPr>
        <w:t xml:space="preserve"> </w:t>
      </w:r>
    </w:p>
    <w:p w14:paraId="0F6F4411" w14:textId="77777777" w:rsidR="00AD5BF3" w:rsidRDefault="00680135">
      <w:pPr>
        <w:spacing w:after="256"/>
      </w:pPr>
      <w:r>
        <w:rPr>
          <w:rFonts w:ascii="Times New Roman" w:eastAsia="Times New Roman" w:hAnsi="Times New Roman" w:cs="Times New Roman"/>
          <w:sz w:val="24"/>
        </w:rPr>
        <w:t xml:space="preserve"> </w:t>
      </w:r>
    </w:p>
    <w:p w14:paraId="3A92FD3E" w14:textId="77777777" w:rsidR="00AD5BF3" w:rsidRDefault="00680135">
      <w:pPr>
        <w:spacing w:after="254"/>
      </w:pPr>
      <w:r>
        <w:rPr>
          <w:rFonts w:ascii="Times New Roman" w:eastAsia="Times New Roman" w:hAnsi="Times New Roman" w:cs="Times New Roman"/>
          <w:sz w:val="24"/>
        </w:rPr>
        <w:t xml:space="preserve"> </w:t>
      </w:r>
    </w:p>
    <w:p w14:paraId="340A0ECA" w14:textId="77777777" w:rsidR="00AD5BF3" w:rsidRDefault="00680135">
      <w:pPr>
        <w:spacing w:after="0"/>
      </w:pPr>
      <w:r>
        <w:rPr>
          <w:rFonts w:ascii="Times New Roman" w:eastAsia="Times New Roman" w:hAnsi="Times New Roman" w:cs="Times New Roman"/>
          <w:sz w:val="24"/>
        </w:rPr>
        <w:t xml:space="preserve"> </w:t>
      </w:r>
    </w:p>
    <w:sectPr w:rsidR="00AD5BF3">
      <w:pgSz w:w="11906" w:h="16838"/>
      <w:pgMar w:top="1454" w:right="1378"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F4E4B"/>
    <w:multiLevelType w:val="hybridMultilevel"/>
    <w:tmpl w:val="CCE27518"/>
    <w:lvl w:ilvl="0" w:tplc="7C80A2E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F2A952">
      <w:start w:val="1"/>
      <w:numFmt w:val="bullet"/>
      <w:lvlText w:val="•"/>
      <w:lvlJc w:val="left"/>
      <w:pPr>
        <w:ind w:left="875"/>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355EE4B2">
      <w:start w:val="1"/>
      <w:numFmt w:val="bullet"/>
      <w:lvlText w:val="▪"/>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36B8A3D8">
      <w:start w:val="1"/>
      <w:numFmt w:val="bullet"/>
      <w:lvlText w:val="•"/>
      <w:lvlJc w:val="left"/>
      <w:pPr>
        <w:ind w:left="21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232C98EE">
      <w:start w:val="1"/>
      <w:numFmt w:val="bullet"/>
      <w:lvlText w:val="o"/>
      <w:lvlJc w:val="left"/>
      <w:pPr>
        <w:ind w:left="28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61E60C08">
      <w:start w:val="1"/>
      <w:numFmt w:val="bullet"/>
      <w:lvlText w:val="▪"/>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CA4C5ED0">
      <w:start w:val="1"/>
      <w:numFmt w:val="bullet"/>
      <w:lvlText w:val="•"/>
      <w:lvlJc w:val="left"/>
      <w:pPr>
        <w:ind w:left="43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C1F09AF0">
      <w:start w:val="1"/>
      <w:numFmt w:val="bullet"/>
      <w:lvlText w:val="o"/>
      <w:lvlJc w:val="left"/>
      <w:pPr>
        <w:ind w:left="50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7D3A8D8A">
      <w:start w:val="1"/>
      <w:numFmt w:val="bullet"/>
      <w:lvlText w:val="▪"/>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2B3D71BD"/>
    <w:multiLevelType w:val="hybridMultilevel"/>
    <w:tmpl w:val="7B12C61C"/>
    <w:lvl w:ilvl="0" w:tplc="96C20ED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3876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8C86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D8E5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EE3A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623A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7261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4BE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87F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166519"/>
    <w:multiLevelType w:val="hybridMultilevel"/>
    <w:tmpl w:val="6A40995C"/>
    <w:lvl w:ilvl="0" w:tplc="EAB236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F6F14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E20E5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DC0A7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2EDED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2A748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64904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DACE9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C8C35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895274"/>
    <w:multiLevelType w:val="hybridMultilevel"/>
    <w:tmpl w:val="FA1EED58"/>
    <w:lvl w:ilvl="0" w:tplc="F8AA4B5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92FA2B72">
      <w:start w:val="1"/>
      <w:numFmt w:val="lowerLetter"/>
      <w:lvlText w:val="%2"/>
      <w:lvlJc w:val="left"/>
      <w:pPr>
        <w:ind w:left="358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2F4E43DE">
      <w:start w:val="1"/>
      <w:numFmt w:val="lowerRoman"/>
      <w:lvlText w:val="%3"/>
      <w:lvlJc w:val="left"/>
      <w:pPr>
        <w:ind w:left="430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0F1AB8C2">
      <w:start w:val="1"/>
      <w:numFmt w:val="decimal"/>
      <w:lvlText w:val="%4"/>
      <w:lvlJc w:val="left"/>
      <w:pPr>
        <w:ind w:left="502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8DAA474E">
      <w:start w:val="1"/>
      <w:numFmt w:val="lowerLetter"/>
      <w:lvlText w:val="%5"/>
      <w:lvlJc w:val="left"/>
      <w:pPr>
        <w:ind w:left="574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0ADCF026">
      <w:start w:val="1"/>
      <w:numFmt w:val="lowerRoman"/>
      <w:lvlText w:val="%6"/>
      <w:lvlJc w:val="left"/>
      <w:pPr>
        <w:ind w:left="646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9650DF4E">
      <w:start w:val="1"/>
      <w:numFmt w:val="decimal"/>
      <w:lvlText w:val="%7"/>
      <w:lvlJc w:val="left"/>
      <w:pPr>
        <w:ind w:left="718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471A0F04">
      <w:start w:val="1"/>
      <w:numFmt w:val="lowerLetter"/>
      <w:lvlText w:val="%8"/>
      <w:lvlJc w:val="left"/>
      <w:pPr>
        <w:ind w:left="790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4BBAB49E">
      <w:start w:val="1"/>
      <w:numFmt w:val="lowerRoman"/>
      <w:lvlText w:val="%9"/>
      <w:lvlJc w:val="left"/>
      <w:pPr>
        <w:ind w:left="8627"/>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D3D7C7D"/>
    <w:multiLevelType w:val="hybridMultilevel"/>
    <w:tmpl w:val="52DACFDA"/>
    <w:lvl w:ilvl="0" w:tplc="6B4816CC">
      <w:start w:val="1"/>
      <w:numFmt w:val="bullet"/>
      <w:lvlText w:val="•"/>
      <w:lvlJc w:val="left"/>
      <w:pPr>
        <w:ind w:left="705"/>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004016BA">
      <w:start w:val="1"/>
      <w:numFmt w:val="bullet"/>
      <w:lvlText w:val="o"/>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5A18CC0C">
      <w:start w:val="1"/>
      <w:numFmt w:val="bullet"/>
      <w:lvlText w:val="▪"/>
      <w:lvlJc w:val="left"/>
      <w:pPr>
        <w:ind w:left="2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69A2FE46">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85489E8A">
      <w:start w:val="1"/>
      <w:numFmt w:val="bullet"/>
      <w:lvlText w:val="o"/>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988260B8">
      <w:start w:val="1"/>
      <w:numFmt w:val="bullet"/>
      <w:lvlText w:val="▪"/>
      <w:lvlJc w:val="left"/>
      <w:pPr>
        <w:ind w:left="4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F9E0934E">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8310A1C0">
      <w:start w:val="1"/>
      <w:numFmt w:val="bullet"/>
      <w:lvlText w:val="o"/>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D020D152">
      <w:start w:val="1"/>
      <w:numFmt w:val="bullet"/>
      <w:lvlText w:val="▪"/>
      <w:lvlJc w:val="left"/>
      <w:pPr>
        <w:ind w:left="64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5" w15:restartNumberingAfterBreak="0">
    <w:nsid w:val="6EA33F35"/>
    <w:multiLevelType w:val="hybridMultilevel"/>
    <w:tmpl w:val="36969862"/>
    <w:lvl w:ilvl="0" w:tplc="6BECBB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E212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8A44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BCAC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0485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FAED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C2DF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30F8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660A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0302337">
    <w:abstractNumId w:val="1"/>
  </w:num>
  <w:num w:numId="2" w16cid:durableId="1486972117">
    <w:abstractNumId w:val="4"/>
  </w:num>
  <w:num w:numId="3" w16cid:durableId="1843810651">
    <w:abstractNumId w:val="0"/>
  </w:num>
  <w:num w:numId="4" w16cid:durableId="1713261735">
    <w:abstractNumId w:val="5"/>
  </w:num>
  <w:num w:numId="5" w16cid:durableId="1813594489">
    <w:abstractNumId w:val="2"/>
  </w:num>
  <w:num w:numId="6" w16cid:durableId="506411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BF3"/>
    <w:rsid w:val="00172535"/>
    <w:rsid w:val="003268BF"/>
    <w:rsid w:val="00680135"/>
    <w:rsid w:val="00726587"/>
    <w:rsid w:val="007E3013"/>
    <w:rsid w:val="00AD5BF3"/>
    <w:rsid w:val="00B70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6D34"/>
  <w15:docId w15:val="{CE0B09CD-A01E-4C94-B162-3F99698E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6"/>
      </w:numPr>
      <w:spacing w:after="132" w:line="259" w:lineRule="auto"/>
      <w:ind w:left="10" w:right="60"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cp:lastModifiedBy>dhanunjayatadimarri@outlook.com</cp:lastModifiedBy>
  <cp:revision>8</cp:revision>
  <dcterms:created xsi:type="dcterms:W3CDTF">2024-09-21T16:54:00Z</dcterms:created>
  <dcterms:modified xsi:type="dcterms:W3CDTF">2024-09-21T17:06:00Z</dcterms:modified>
</cp:coreProperties>
</file>