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body>
    <w:p>
      <w:pPr/>
      <w:r>
        <w:rPr/>
        <w:t xml:space="preserve">Srinivasa Ajay Babu</w:t>
      </w:r>
      <w:r>
        <w:tab/>
      </w:r>
      <w:r>
        <w:rPr/>
        <w:t xml:space="preserve">Email: ajayavula195@gmail.com</w:t>
      </w:r>
    </w:p>
    <w:p>
      <w:pPr/>
      <w:r>
        <w:rPr/>
        <w:t xml:space="preserve">Mobile: +1-601-909-8270</w:t>
      </w:r>
    </w:p>
    <w:p>
      <w:pPr/>
      <w:r>
        <w:rPr/>
        <w:t xml:space="preserve">AI &amp; Machine Learning Engineer</w:t>
      </w:r>
    </w:p>
    <w:p>
      <w:pPr/>
      <w:r>
        <w:rPr/>
        <w:t xml:space="preserve">LinkedIn: linkedin.com/in/srinivasa-ajay-avula-75219721a</w:t>
      </w:r>
    </w:p>
    <w:p>
      <w:pPr>
        <w:pStyle w:val="Heading1"/>
        <w:spacing w:before="240"/>
      </w:pPr>
      <w:r>
        <w:rPr>
          <w:b/>
        </w:rPr>
        <w:t xml:space="preserve">PROFESSIONAL SUMMARY</w:t>
      </w:r>
    </w:p>
    <w:p>
      <w:pPr/>
      <w:r>
        <w:rPr/>
        <w:t xml:space="preserve">Generative AI &amp; Machine Learning Engineer with 3+ years of progressive, project-based experience building Generative AI, Artificial Intelligence, and Machine Learning solutions with Python across healthcare and banking/financial services platforms. Skilled in designing LLM-powered applications, fine-tuning and prompting large language models, building RAG pipelines, and developing Python-based ML models for classification, fraud detection, and automation. Hands-on experience delivering enterprise GenAI/AI/ML solutions for Optum, Wells Fargo, and Olive Crypto Solutions, with strong grounding in context engineering, data pipelines, A/B testing, and model evaluation to drive measurable business impact. Proven ability to collaborate cross-functionally and translate complex AI/ML capabilities into production-ready outcomes.</w:t>
      </w:r>
    </w:p>
    <w:p>
      <w:pPr>
        <w:pStyle w:val="Heading1"/>
        <w:spacing w:before="240"/>
      </w:pPr>
      <w:r>
        <w:rPr>
          <w:b/>
        </w:rPr>
        <w:t xml:space="preserve">TECHNICAL SKILLS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Programming &amp; ML: Python, Pandas, NumPy, Scikit-learn, ML Model Development &amp; Evaluation, Feature Engineering, SQL, REST APIs, JSON, ETL Pipelines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Generative AI: OpenAI GPT-4/3.5, Gemini API, Prompt Engineering, LangChain, RAG, LLM Fine-Tuning, Hugging Face, Transformers, Tokenization, Prompt Templates, Few-shot &amp; Zero-shot Learning, LLM Content Generation, Guidelines-Based Classification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Artificial Intelligence: Conversational AI / Chatbots, NLP, Knowledge Graphs, Semantic Search, Embeddings, Vector Databases (Pinecone, FAISS, ChromaDB), Human Evaluation Methodologies, AI System Design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Context Engineering &amp; Grounding: URL Crawling, SERP Analysis, Data Pipelines for Prompts, A/B Testing, Experiment Design, Prompt Scoring Metrics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Cloud &amp; DevOps: AWS (S3, Lambda, EC2, Bedrock), Azure OpenAI, GCP, Docker, Git, CI/CD Pipelines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Data &amp; Storage: Snowflake, PostgreSQL, MySQL, ETL Pipelines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Visualization &amp; Analytics: Power BI, Tableau, Excel</w:t>
      </w:r>
    </w:p>
    <w:p>
      <w:pPr>
        <w:pStyle w:val="Heading1"/>
        <w:spacing w:before="240"/>
      </w:pPr>
      <w:r>
        <w:rPr>
          <w:b/>
        </w:rPr>
        <w:t xml:space="preserve">WORK EXPERIENCE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Optum</w:t>
      </w:r>
      <w:r>
        <w:tab/>
      </w:r>
      <w:r>
        <w:rPr/>
        <w:t xml:space="preserve">Aug 2025 - Present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Generative AI Solutions: Designed and fine-tuned GPT-4 and Gemini API solutions for clinical documentation, member support automation, and healthcare guidelines-based classification.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Machine Learning: Built and deployed Python models with Scikit-learn, Pandas, and NumPy for risk stratification and care-gap prediction using healthcare and claims data.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AI Assistants: Prototyped AI-powered virtual assistants and workflow copilots to streamline member and provider support interactions.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RAG &amp; Accuracy: Implemented LangChain and Pinecone RAG pipelines grounded in clinical guidelines and policy documents, improving response accuracy by 38%.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Evaluation: Executed A/B testing and prompt performance analysis, translating quantitative and qualitative findings into measurable prompt and model improvements.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APIs &amp; Integration: Built scalable Python FastAPI services for GenAI/ML orchestration and integration with downstream healthcare systems.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Hallucination Reduction: Reduced hallucinations by 35% using few-shot prompting, temperature tuning, and system instruction optimization.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Compliance: Ensured HIPAA-compliant handling of PHI/PII across all GenAI and ML pipelines.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Environment: Python, OpenAI GPT-4, Gemini API, LangChain, Scikit-learn, Pandas, Pinecone, AWS (Lambda, EC2, S3), FastAPI, Docker, Git, REST APIs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Wells Fargo</w:t>
      </w:r>
      <w:r>
        <w:tab/>
      </w:r>
      <w:r>
        <w:rPr/>
        <w:t xml:space="preserve">Jan 2025 - Jul 2025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AI/ML Solutions: Designed Generative AI and Machine Learning solutions in Python for fraud detection, transaction analysis, and customer support automation in a regulated banking environment.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Banking Assistant: Developed an Azure OpenAI and GPT-powered assistant for customer query automation, improving response accuracy by 45%.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Security &amp; Governance: Built compliant prompt and ML frameworks for financial data, including PII masking and governance controls aligned to banking regulations.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Grounded Responses: Implemented RAG architecture using Azure Cognitive Search and FAISS for grounded, policy-compliant responses.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Fraud Risk: Built Python ML models for transaction anomaly and fraud-risk scoring, integrated into real-time banking workflows.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Agentic Workflows: Designed conversational AI flows using LangChain agents and tool integrations for banking operations support.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Data &amp; Analytics: Used SQL and Snowflake for structured retrieval in AI/ML pipelines and built Power BI dashboards to monitor model and prompt KPIs.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Environment: Python, Azure OpenAI, LangChain, FAISS, Scikit-learn, SQL, Snowflake, Power BI, Docker, Git, REST APIs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Olive Crypto Solutions</w:t>
      </w:r>
      <w:r>
        <w:tab/>
      </w:r>
      <w:r>
        <w:rPr/>
        <w:t xml:space="preserve">Jun 2022 - Dec 2023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Generative AI: Designed AI solutions for an India-based banking client covering customer onboarding, KYC/AML support, and multilingual customer service automation.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Risk &amp; Fraud Models: Built Python ML models for credit risk scoring, transaction fraud detection, and UPI-based payment anomaly detection.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Chatbots &amp; Assistants: Developed OpenAI GPT and NLP-powered chatbots and workflow assistants for retail and digital banking customers across India.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Regulatory Compliance: Ensured compliance with RBI data localization and KYC/AML guidelines throughout AI/ML data handling and deployment.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Semantic Search: Implemented embeddings and ChromaDB to power policy and product-guideline lookup for customer support teams.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RAG Pipelines: Retrieved banking product guidelines, regulatory policies, and customer transaction history for grounded AI responses.</w:t>
      </w:r>
    </w:p>
    <w:p>
      <w:pPr/>
      <w:r>
        <w:rPr/>
        <w:t xml:space="preserve">Model Evaluation: Improved AI recommendation accuracy by 30% through prompt tuning, contextual grounding, and Pythonbased evaluation.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NLP &amp; APIs: Used SpaCy and NLTK for preprocessing and entity recognition; developed Flask/FastAPI services and automated data workflows with ETL pipelines.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Environment: Python, OpenAI GPT, LangChain, ChromaDB, Scikit-learn, SQL, SpaCy, NLTK, Flask, FastAPI, AWS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Olive Crypto Solutions</w:t>
      </w:r>
      <w:r>
        <w:tab/>
      </w:r>
      <w:r>
        <w:rPr/>
        <w:t xml:space="preserve">Jan 2022 - May 2022</w:t>
      </w:r>
    </w:p>
    <w:p>
      <w:pPr>
        <w:ind w:left="720"/>
      </w:pPr>
      <w:r>
        <w:rPr>
          <w:i/>
        </w:rPr>
        <w:t xml:space="preserve">Python Developer Intern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Data Pipelines: Assisted in building and testing Python scripts and data pipelines for banking data ingestion, cleaning, and transformation workflows.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Data Validation: Wrote SQL queries and Python Pandas/NumPy utilities to validate and preprocess structured banking datasets for downstream ML use.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Testing &amp; Debugging: Supported senior engineers in unit testing and debugging Python modules used in AI/ML data pipelines.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Foundational Experience: Gained hands-on exposure to Machine Learning fundamentals and REST API integration under the guidance of the AI engineering team.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Environment: Python, Pandas, NumPy, SQL, Git, REST APIs</w:t>
      </w:r>
    </w:p>
    <w:p>
      <w:pPr>
        <w:pStyle w:val="Heading1"/>
        <w:spacing w:before="240"/>
      </w:pPr>
      <w:r>
        <w:rPr>
          <w:b/>
        </w:rPr>
        <w:t xml:space="preserve">EDUCATION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University of Southern Mississippi, USA</w:t>
      </w:r>
    </w:p>
    <w:p>
      <w:pPr>
        <w:ind w:left="720"/>
      </w:pPr>
      <w:r>
        <w:rPr>
          <w:i/>
        </w:rPr>
        <w:t xml:space="preserve">Master's in Computer Science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Relevant Coursework: Machine Learning, Artificial Intelligence, Natural Language Processing, Deep Learning, Data Structures &amp; Algorithms, Cloud Computing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Lakki Reddy Bali Reddy Engineering College</w:t>
      </w:r>
    </w:p>
    <w:p>
      <w:pPr>
        <w:ind w:left="720"/>
      </w:pPr>
      <w:r>
        <w:rPr>
          <w:i/>
        </w:rPr>
        <w:t xml:space="preserve">Bachelor's in Engineering</w:t>
      </w:r>
    </w:p>
    <w:p>
      <w:pPr>
        <w:ind w:left="1080" w:hanging="360"/>
      </w:pPr>
      <w:r>
        <w:t xml:space="preserve">o</w:t>
      </w:r>
      <w:r>
        <w:tab/>
      </w:r>
      <w:r>
        <w:rPr/>
        <w:t xml:space="preserve">Relevant Coursework: Python Programming, Database Management Systems, Data Structures, Software Engineering, Data Analytics</w:t>
      </w:r>
    </w:p>
    <w:p>
      <w:pPr>
        <w:pStyle w:val="Heading1"/>
        <w:spacing w:before="240"/>
      </w:pPr>
      <w:r>
        <w:rPr>
          <w:b/>
        </w:rPr>
        <w:t xml:space="preserve">CERTIFICATIONS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AWS Certified Cloud Practitioner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Microsoft Azure AI Engineer Associate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Prompt Engineering for Generative AI (Coursera / DeepLearning.AI)</w:t>
      </w:r>
    </w:p>
    <w:p>
      <w:pPr/>
      <w:r>
        <w:rPr/>
        <w:t xml:space="preserve">KEY PROJECTS &amp; ACHIEVEMENTS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Clinical GenAI Assistant - Optum: Built a LangChain and Pinecone RAG assistant grounding clinical documentation in guidelines; reduced hallucinations by 35% and improved response accuracy.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Banking Virtual Assistant - Wells Fargo: Developed an Azure OpenAI-powered banking assistant for fraud detection and customer support automation, improving response accuracy.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Credit Risk &amp; UPI Fraud Detection - Olive Crypto Solutions: Built Python ML models for credit risk scoring and UPI payment anomaly detection, improving AI recommendation accuracy.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Multi-step Prompt Chaining &amp; RAG Pipelines: Designed reusable Pinecone, FAISS, and ChromaDB RAG and prompt-chaining frameworks reused across healthcare and banking projects to ground LLM responses in enterprise data.</w:t>
      </w:r>
    </w:p>
    <w:p>
      <w:pPr>
        <w:ind w:left="360" w:hanging="360"/>
      </w:pPr>
      <w:r>
        <w:t xml:space="preserve">•</w:t>
      </w:r>
      <w:r>
        <w:tab/>
      </w:r>
      <w:r>
        <w:rPr/>
        <w:t xml:space="preserve">Certifications While Delivering Production Systems: Earned AWS Certified Cloud Practitioner and Microsoft Azure AI Engineer Associate while actively building and shipping GenAI/ML solutions.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docDefaults>
    <w:rPrDefault>
      <w:rPr>
        <w:sz w:val="21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