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F5B3" w14:textId="77777777" w:rsidR="006E4AF3" w:rsidRDefault="006E4AF3"/>
    <w:sectPr w:rsidR="006E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F3"/>
    <w:rsid w:val="000A6BAF"/>
    <w:rsid w:val="006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8C24"/>
  <w15:chartTrackingRefBased/>
  <w15:docId w15:val="{9158B590-A719-49B0-8171-4A86DD3B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naladala</dc:creator>
  <cp:keywords/>
  <dc:description/>
  <cp:lastModifiedBy>sai karthik naladala</cp:lastModifiedBy>
  <cp:revision>1</cp:revision>
  <dcterms:created xsi:type="dcterms:W3CDTF">2025-07-27T22:16:00Z</dcterms:created>
  <dcterms:modified xsi:type="dcterms:W3CDTF">2025-07-27T22:17:00Z</dcterms:modified>
</cp:coreProperties>
</file>