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Rubric Evaluation &amp; Feedback</w:t>
      </w:r>
    </w:p>
    <w:p>
      <w:r>
        <w:t>Evaluation of Portfolio Story: The Great Pedal Escape</w:t>
        <w:br/>
      </w:r>
    </w:p>
    <w:p>
      <w:pPr>
        <w:pStyle w:val="Heading1"/>
      </w:pPr>
      <w:r>
        <w:t>1. Creativity &amp; Originality – 95%</w:t>
      </w:r>
    </w:p>
    <w:p>
      <w:r>
        <w:t>- Strongly creative concept (broken cycle saving a colony).</w:t>
        <w:br/>
        <w:t>- Youthful humor and relatable Indian setting made it engaging.</w:t>
        <w:br/>
        <w:t>- Punch dialogues and sentiment added uniqueness.</w:t>
        <w:br/>
        <w:t>✅ Strength: Fresh, funny, and memorable.</w:t>
        <w:br/>
        <w:t>⚡ Improvement: Could add 1–2 unexpected twists for extra wow factor.</w:t>
      </w:r>
    </w:p>
    <w:p>
      <w:pPr>
        <w:pStyle w:val="Heading1"/>
      </w:pPr>
      <w:r>
        <w:t>2. Prompt Engineering Skill – 92%</w:t>
      </w:r>
    </w:p>
    <w:p>
      <w:r>
        <w:t>- Used zero-shot prompting to start with story lines.</w:t>
        <w:br/>
        <w:t>- Moved to few-shot prompting with tone/style refinements.</w:t>
        <w:br/>
        <w:t>- Showed style steering (youthful, humorous, sentimental).</w:t>
        <w:br/>
        <w:t>- Clear iteration strategy (each refinement improved quality).</w:t>
        <w:br/>
        <w:t>✅ Strength: Excellent demonstration of prompt control.</w:t>
        <w:br/>
        <w:t>⚡ Improvement: Could highlight explicit CoT (step-by-step thinking) in reflection to show mastery more transparently.</w:t>
      </w:r>
    </w:p>
    <w:p>
      <w:pPr>
        <w:pStyle w:val="Heading1"/>
      </w:pPr>
      <w:r>
        <w:t>3. Clarity &amp; Structure – 88%</w:t>
      </w:r>
    </w:p>
    <w:p>
      <w:r>
        <w:t>- Story neatly divided into 5 parts (Debate → Crisis → Cycle → Plan → Ending).</w:t>
        <w:br/>
        <w:t>- Added illustration prompts which make it storybook-ready.</w:t>
        <w:br/>
        <w:t>✅ Strength: Easy to follow, good logical progression.</w:t>
        <w:br/>
        <w:t>⚡ Improvement: Paragraph transitions can be smoother; add headings/subtitles for stronger visual impact.</w:t>
      </w:r>
    </w:p>
    <w:p>
      <w:pPr>
        <w:pStyle w:val="Heading1"/>
      </w:pPr>
      <w:r>
        <w:t>4. Audience Engagement – 94%</w:t>
      </w:r>
    </w:p>
    <w:p>
      <w:r>
        <w:t>- Punchy dialogues, desi humor, and relatable youth scenarios clicked perfectly.</w:t>
        <w:br/>
        <w:t>- Emotional touch in climax (“cycle is family”) gave audience ownership.</w:t>
        <w:br/>
        <w:t>✅ Strength: Strong appeal to 12–20 age group.</w:t>
        <w:br/>
        <w:t>⚡ Improvement: Could integrate a direct 'audience challenge' (e.g., ending with a fun question) for higher engagement.</w:t>
      </w:r>
    </w:p>
    <w:p>
      <w:pPr>
        <w:pStyle w:val="Heading1"/>
      </w:pPr>
      <w:r>
        <w:t>5. Polish &amp; Refinement – 90%</w:t>
      </w:r>
    </w:p>
    <w:p>
      <w:r>
        <w:t>- Multiple drafts showed refinement and clear improvements.</w:t>
        <w:br/>
        <w:t>- Final draft feels professional, portfolio-ready.</w:t>
        <w:br/>
        <w:t>✅ Strength: Shows you can iterate towards a high-quality output.</w:t>
        <w:br/>
        <w:t>⚡ Improvement: Adding simple visual mock-ups (cycle cartoon, characters) would make it even more polished.</w:t>
      </w:r>
    </w:p>
    <w:p>
      <w:pPr>
        <w:pStyle w:val="Heading1"/>
      </w:pPr>
      <w:r>
        <w:t>📌 Overall Score: 91.8% (A Grade)</w:t>
      </w:r>
    </w:p>
    <w:p>
      <w:r>
        <w:t>This story demonstrates strong mastery of Module-2 concepts applied in a creative context.</w:t>
        <w:br/>
        <w:br/>
        <w:t>- Strengths: Creativity, humor, sentiment, iterative refinement.</w:t>
        <w:br/>
        <w:t>- Growth areas: More explicit reflection on techniques (CoT, ReAct), smoother structure transitions, and visual polish.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