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171575" cy="11729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2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42"/>
          <w:szCs w:val="42"/>
          <w:rtl w:val="0"/>
        </w:rPr>
        <w:t xml:space="preserve">INVOICE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"/>
        <w:gridCol w:w="3510"/>
        <w:gridCol w:w="120"/>
        <w:gridCol w:w="3330"/>
        <w:gridCol w:w="120"/>
        <w:gridCol w:w="2025"/>
        <w:gridCol w:w="120"/>
        <w:tblGridChange w:id="0">
          <w:tblGrid>
            <w:gridCol w:w="120"/>
            <w:gridCol w:w="3510"/>
            <w:gridCol w:w="120"/>
            <w:gridCol w:w="3330"/>
            <w:gridCol w:w="120"/>
            <w:gridCol w:w="2025"/>
            <w:gridCol w:w="1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(+91)-8617888989</w:t>
              <w:br w:type="textWrapping"/>
              <w:t xml:space="preserve">(+91)-8918184751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color w:val="333f4f"/>
                <w:rtl w:val="0"/>
              </w:rPr>
              <w:t xml:space="preserve">@inkfinitystudio.3d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Invoice Number: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{{invoiceNumber}}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{{date}}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{{amount}}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 Name: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{{customerName}}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{{email}}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Address: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{{billingAddress}}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  <w:sz w:val="18"/>
                <w:szCs w:val="18"/>
                <w:rtl w:val="0"/>
              </w:rPr>
              <w:t xml:space="preserve">                      </w:t>
            </w:r>
          </w:p>
          <w:tbl>
            <w:tblPr>
              <w:tblStyle w:val="Table2"/>
              <w:tblW w:w="34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57.5"/>
              <w:gridCol w:w="857.5"/>
              <w:gridCol w:w="857.5"/>
              <w:gridCol w:w="857.5"/>
              <w:tblGridChange w:id="0">
                <w:tblGrid>
                  <w:gridCol w:w="857.5"/>
                  <w:gridCol w:w="857.5"/>
                  <w:gridCol w:w="857.5"/>
                  <w:gridCol w:w="85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9fc5e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9fc5e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  <w:rtl w:val="0"/>
                    </w:rPr>
                    <w:t xml:space="preserve">QTY</w:t>
                  </w:r>
                </w:p>
              </w:tc>
              <w:tc>
                <w:tcPr>
                  <w:shd w:fill="9fc5e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  <w:rtl w:val="0"/>
                    </w:rPr>
                    <w:t xml:space="preserve">UNIT PRICE</w:t>
                  </w:r>
                </w:p>
              </w:tc>
              <w:tc>
                <w:tcPr>
                  <w:shd w:fill="9fc5e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333f4f"/>
                      <w:sz w:val="18"/>
                      <w:szCs w:val="18"/>
                      <w:rtl w:val="0"/>
                    </w:rPr>
                    <w:t xml:space="preserve">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  <w:rtl w:val="0"/>
                    </w:rPr>
                    <w:t xml:space="preserve">{{description}}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  <w:rtl w:val="0"/>
                    </w:rPr>
                    <w:t xml:space="preserve">{{qty}}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  <w:rtl w:val="0"/>
                    </w:rPr>
                    <w:t xml:space="preserve">{{unitPrice}}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333f4f"/>
                      <w:sz w:val="18"/>
                      <w:szCs w:val="18"/>
                      <w:rtl w:val="0"/>
                    </w:rPr>
                    <w:t xml:space="preserve">{{total}}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Roboto" w:cs="Roboto" w:eastAsia="Roboto" w:hAnsi="Roboto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color w:val="333f4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f4f"/>
                <w:sz w:val="18"/>
                <w:szCs w:val="18"/>
                <w:rtl w:val="0"/>
              </w:rPr>
              <w:t xml:space="preserve">Payment Information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  <w:sz w:val="18"/>
                <w:szCs w:val="18"/>
                <w:rtl w:val="0"/>
              </w:rPr>
              <w:t xml:space="preserve">&lt;Add payment instructions here, e.g: bank, paypal...&gt;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  <w:sz w:val="18"/>
                <w:szCs w:val="18"/>
                <w:rtl w:val="0"/>
              </w:rPr>
              <w:t xml:space="preserve">&lt;Add terms here, e.g: warranty, returns policy...&gt;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