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76C38" w14:textId="77777777" w:rsidR="00E93970" w:rsidRPr="00E93970" w:rsidRDefault="00E93970" w:rsidP="00E93970">
      <w:pPr>
        <w:spacing w:after="0" w:line="240" w:lineRule="auto"/>
        <w:textAlignment w:val="baseline"/>
        <w:rPr>
          <w:rFonts w:ascii="Segoe UI" w:eastAsia="Times New Roman" w:hAnsi="Segoe UI" w:cs="Segoe UI"/>
          <w:sz w:val="18"/>
          <w:szCs w:val="18"/>
          <w:lang w:eastAsia="en-IN"/>
        </w:rPr>
      </w:pPr>
      <w:r w:rsidRPr="00E93970">
        <w:rPr>
          <w:rFonts w:ascii="Open Sans" w:eastAsia="Times New Roman" w:hAnsi="Open Sans" w:cs="Open Sans"/>
          <w:b/>
          <w:bCs/>
          <w:sz w:val="24"/>
          <w:szCs w:val="24"/>
          <w:lang w:val="en" w:eastAsia="en-IN"/>
        </w:rPr>
        <w:t>Project Overview</w:t>
      </w:r>
      <w:r w:rsidRPr="00E93970">
        <w:rPr>
          <w:rFonts w:ascii="Open Sans" w:eastAsia="Times New Roman" w:hAnsi="Open Sans" w:cs="Open Sans"/>
          <w:sz w:val="24"/>
          <w:szCs w:val="24"/>
          <w:lang w:eastAsia="en-IN"/>
        </w:rPr>
        <w:t> </w:t>
      </w:r>
    </w:p>
    <w:p w14:paraId="64DFA065" w14:textId="17D9B46F" w:rsidR="00E93970" w:rsidRPr="00E93970" w:rsidRDefault="00E93970" w:rsidP="00E93970">
      <w:pPr>
        <w:spacing w:after="0" w:line="240" w:lineRule="auto"/>
        <w:textAlignment w:val="baseline"/>
        <w:rPr>
          <w:rFonts w:ascii="Segoe UI" w:eastAsia="Times New Roman" w:hAnsi="Segoe UI" w:cs="Segoe UI"/>
          <w:sz w:val="18"/>
          <w:szCs w:val="18"/>
          <w:lang w:eastAsia="en-IN"/>
        </w:rPr>
      </w:pPr>
      <w:r w:rsidRPr="00E93970">
        <w:rPr>
          <w:rFonts w:ascii="Open Sans" w:eastAsia="Times New Roman" w:hAnsi="Open Sans" w:cs="Open Sans"/>
          <w:sz w:val="20"/>
          <w:szCs w:val="20"/>
          <w:lang w:val="en" w:eastAsia="en-IN"/>
        </w:rPr>
        <w:t>As part of the project</w:t>
      </w:r>
      <w:r>
        <w:rPr>
          <w:rFonts w:ascii="Open Sans" w:eastAsia="Times New Roman" w:hAnsi="Open Sans" w:cs="Open Sans"/>
          <w:sz w:val="20"/>
          <w:szCs w:val="20"/>
          <w:lang w:val="en" w:eastAsia="en-IN"/>
        </w:rPr>
        <w:t xml:space="preserve"> for the Machine Learning Techniques for AI and Data Analytics</w:t>
      </w:r>
      <w:r w:rsidR="000A30FE">
        <w:rPr>
          <w:rFonts w:ascii="Open Sans" w:eastAsia="Times New Roman" w:hAnsi="Open Sans" w:cs="Open Sans"/>
          <w:sz w:val="20"/>
          <w:szCs w:val="20"/>
          <w:lang w:val="en" w:eastAsia="en-IN"/>
        </w:rPr>
        <w:t xml:space="preserve"> course</w:t>
      </w:r>
      <w:r w:rsidRPr="00E93970">
        <w:rPr>
          <w:rFonts w:ascii="Open Sans" w:eastAsia="Times New Roman" w:hAnsi="Open Sans" w:cs="Open Sans"/>
          <w:sz w:val="20"/>
          <w:szCs w:val="20"/>
          <w:lang w:val="en" w:eastAsia="en-IN"/>
        </w:rPr>
        <w:t xml:space="preserve">, you need to </w:t>
      </w:r>
      <w:r w:rsidRPr="00E93970">
        <w:rPr>
          <w:rFonts w:ascii="Open Sans" w:eastAsia="Times New Roman" w:hAnsi="Open Sans" w:cs="Open Sans"/>
          <w:b/>
          <w:bCs/>
          <w:sz w:val="20"/>
          <w:szCs w:val="20"/>
          <w:lang w:val="en" w:eastAsia="en-IN"/>
        </w:rPr>
        <w:t>attempt</w:t>
      </w:r>
      <w:r w:rsidRPr="00E93970">
        <w:rPr>
          <w:rFonts w:ascii="Open Sans" w:eastAsia="Times New Roman" w:hAnsi="Open Sans" w:cs="Open Sans"/>
          <w:sz w:val="20"/>
          <w:szCs w:val="20"/>
          <w:lang w:val="en" w:eastAsia="en-IN"/>
        </w:rPr>
        <w:t xml:space="preserve"> </w:t>
      </w:r>
      <w:r w:rsidRPr="00E93970">
        <w:rPr>
          <w:rFonts w:ascii="Open Sans" w:eastAsia="Times New Roman" w:hAnsi="Open Sans" w:cs="Open Sans"/>
          <w:b/>
          <w:bCs/>
          <w:sz w:val="20"/>
          <w:szCs w:val="20"/>
          <w:lang w:val="en" w:eastAsia="en-IN"/>
        </w:rPr>
        <w:t xml:space="preserve">one of the </w:t>
      </w:r>
      <w:r w:rsidR="000A30FE">
        <w:rPr>
          <w:rFonts w:ascii="Open Sans" w:eastAsia="Times New Roman" w:hAnsi="Open Sans" w:cs="Open Sans"/>
          <w:b/>
          <w:bCs/>
          <w:sz w:val="20"/>
          <w:szCs w:val="20"/>
          <w:lang w:val="en" w:eastAsia="en-IN"/>
        </w:rPr>
        <w:t xml:space="preserve">following </w:t>
      </w:r>
      <w:r w:rsidRPr="00E93970">
        <w:rPr>
          <w:rFonts w:ascii="Open Sans" w:eastAsia="Times New Roman" w:hAnsi="Open Sans" w:cs="Open Sans"/>
          <w:b/>
          <w:bCs/>
          <w:sz w:val="20"/>
          <w:szCs w:val="20"/>
          <w:lang w:val="en" w:eastAsia="en-IN"/>
        </w:rPr>
        <w:t>four</w:t>
      </w:r>
      <w:r w:rsidRPr="00E93970">
        <w:rPr>
          <w:rFonts w:ascii="Open Sans" w:eastAsia="Times New Roman" w:hAnsi="Open Sans" w:cs="Open Sans"/>
          <w:sz w:val="20"/>
          <w:szCs w:val="20"/>
          <w:lang w:val="en" w:eastAsia="en-IN"/>
        </w:rPr>
        <w:t xml:space="preserve"> </w:t>
      </w:r>
      <w:r w:rsidRPr="00E93970">
        <w:rPr>
          <w:rFonts w:ascii="Open Sans" w:eastAsia="Times New Roman" w:hAnsi="Open Sans" w:cs="Open Sans"/>
          <w:b/>
          <w:bCs/>
          <w:sz w:val="20"/>
          <w:szCs w:val="20"/>
          <w:lang w:val="en" w:eastAsia="en-IN"/>
        </w:rPr>
        <w:t>assignments and submit the response file</w:t>
      </w:r>
      <w:r w:rsidR="000A30FE">
        <w:rPr>
          <w:rFonts w:ascii="Open Sans" w:eastAsia="Times New Roman" w:hAnsi="Open Sans" w:cs="Open Sans"/>
          <w:b/>
          <w:bCs/>
          <w:sz w:val="20"/>
          <w:szCs w:val="20"/>
          <w:lang w:val="en" w:eastAsia="en-IN"/>
        </w:rPr>
        <w:t xml:space="preserve"> through the staff-graded assignment</w:t>
      </w:r>
      <w:r w:rsidRPr="00E93970">
        <w:rPr>
          <w:rFonts w:ascii="Open Sans" w:eastAsia="Times New Roman" w:hAnsi="Open Sans" w:cs="Open Sans"/>
          <w:b/>
          <w:bCs/>
          <w:sz w:val="20"/>
          <w:szCs w:val="20"/>
          <w:lang w:val="en" w:eastAsia="en-IN"/>
        </w:rPr>
        <w:t xml:space="preserve">. </w:t>
      </w:r>
      <w:r w:rsidRPr="00E93970">
        <w:rPr>
          <w:rFonts w:ascii="Open Sans" w:eastAsia="Times New Roman" w:hAnsi="Open Sans" w:cs="Open Sans"/>
          <w:sz w:val="20"/>
          <w:szCs w:val="20"/>
          <w:lang w:val="en" w:eastAsia="en-IN"/>
        </w:rPr>
        <w:t>You may consider attempting the remaining three for practice. </w:t>
      </w:r>
      <w:r w:rsidRPr="00E93970">
        <w:rPr>
          <w:rFonts w:ascii="Open Sans" w:eastAsia="Times New Roman" w:hAnsi="Open Sans" w:cs="Open Sans"/>
          <w:b/>
          <w:bCs/>
          <w:sz w:val="20"/>
          <w:szCs w:val="20"/>
          <w:lang w:val="en" w:eastAsia="en-IN"/>
        </w:rPr>
        <w:t> </w:t>
      </w:r>
      <w:r w:rsidRPr="00E93970">
        <w:rPr>
          <w:rFonts w:ascii="Open Sans" w:eastAsia="Times New Roman" w:hAnsi="Open Sans" w:cs="Open Sans"/>
          <w:sz w:val="20"/>
          <w:szCs w:val="20"/>
          <w:lang w:val="en" w:eastAsia="en-IN"/>
        </w:rPr>
        <w:t> </w:t>
      </w:r>
      <w:r w:rsidRPr="00E93970">
        <w:rPr>
          <w:rFonts w:ascii="Open Sans" w:eastAsia="Times New Roman" w:hAnsi="Open Sans" w:cs="Open Sans"/>
          <w:sz w:val="20"/>
          <w:szCs w:val="20"/>
          <w:lang w:eastAsia="en-IN"/>
        </w:rPr>
        <w:t> </w:t>
      </w:r>
    </w:p>
    <w:p w14:paraId="72192CDD" w14:textId="77777777" w:rsidR="00E93970" w:rsidRPr="00E93970" w:rsidRDefault="00E93970" w:rsidP="00E93970">
      <w:pPr>
        <w:spacing w:after="0" w:line="240" w:lineRule="auto"/>
        <w:textAlignment w:val="baseline"/>
        <w:rPr>
          <w:rFonts w:ascii="Segoe UI" w:eastAsia="Times New Roman" w:hAnsi="Segoe UI" w:cs="Segoe UI"/>
          <w:sz w:val="18"/>
          <w:szCs w:val="18"/>
          <w:lang w:val="en-US" w:eastAsia="en-IN"/>
        </w:rPr>
      </w:pPr>
      <w:r w:rsidRPr="00E93970">
        <w:rPr>
          <w:rFonts w:ascii="Open Sans" w:eastAsia="Times New Roman" w:hAnsi="Open Sans" w:cs="Open Sans"/>
          <w:sz w:val="20"/>
          <w:szCs w:val="20"/>
          <w:lang w:val="en-US" w:eastAsia="en-IN"/>
        </w:rPr>
        <w:t> </w:t>
      </w:r>
    </w:p>
    <w:p w14:paraId="62095675" w14:textId="77777777" w:rsidR="00E93970" w:rsidRPr="00E93970" w:rsidRDefault="00E93970" w:rsidP="00E93970">
      <w:pPr>
        <w:spacing w:after="0" w:line="240" w:lineRule="auto"/>
        <w:textAlignment w:val="baseline"/>
        <w:rPr>
          <w:rFonts w:ascii="Segoe UI" w:eastAsia="Times New Roman" w:hAnsi="Segoe UI" w:cs="Segoe UI"/>
          <w:sz w:val="18"/>
          <w:szCs w:val="18"/>
          <w:lang w:eastAsia="en-IN"/>
        </w:rPr>
      </w:pPr>
      <w:r w:rsidRPr="00E93970">
        <w:rPr>
          <w:rFonts w:ascii="Open Sans" w:eastAsia="Times New Roman" w:hAnsi="Open Sans" w:cs="Open Sans"/>
          <w:b/>
          <w:bCs/>
          <w:sz w:val="20"/>
          <w:szCs w:val="20"/>
          <w:lang w:val="en" w:eastAsia="en-IN"/>
        </w:rPr>
        <w:t>Note</w:t>
      </w:r>
      <w:r w:rsidRPr="00E93970">
        <w:rPr>
          <w:rFonts w:ascii="Open Sans" w:eastAsia="Times New Roman" w:hAnsi="Open Sans" w:cs="Open Sans"/>
          <w:sz w:val="20"/>
          <w:szCs w:val="20"/>
          <w:lang w:val="en" w:eastAsia="en-IN"/>
        </w:rPr>
        <w:t>: To complete the assignment, each team can perform the analysis using any of the two programming languages covered in the course, Python or R. </w:t>
      </w:r>
      <w:r w:rsidRPr="00E93970">
        <w:rPr>
          <w:rFonts w:ascii="Open Sans" w:eastAsia="Times New Roman" w:hAnsi="Open Sans" w:cs="Open Sans"/>
          <w:sz w:val="20"/>
          <w:szCs w:val="20"/>
          <w:lang w:eastAsia="en-IN"/>
        </w:rPr>
        <w:t> </w:t>
      </w:r>
    </w:p>
    <w:p w14:paraId="29F131CB" w14:textId="218B3EA7" w:rsidR="00E93970" w:rsidRDefault="00E93970" w:rsidP="002D0B77">
      <w:pPr>
        <w:pStyle w:val="paragraph"/>
        <w:spacing w:before="0" w:beforeAutospacing="0" w:after="0" w:afterAutospacing="0"/>
        <w:textAlignment w:val="baseline"/>
        <w:rPr>
          <w:rStyle w:val="normaltextrun"/>
          <w:rFonts w:ascii="Open Sans" w:hAnsi="Open Sans" w:cs="Open Sans"/>
          <w:b/>
          <w:bCs/>
          <w:sz w:val="22"/>
          <w:szCs w:val="22"/>
          <w:lang w:val="en"/>
        </w:rPr>
      </w:pPr>
    </w:p>
    <w:p w14:paraId="14C7D235" w14:textId="77777777" w:rsidR="000A30FE" w:rsidRDefault="000A30FE" w:rsidP="002D0B77">
      <w:pPr>
        <w:pStyle w:val="paragraph"/>
        <w:spacing w:before="0" w:beforeAutospacing="0" w:after="0" w:afterAutospacing="0"/>
        <w:textAlignment w:val="baseline"/>
        <w:rPr>
          <w:rStyle w:val="normaltextrun"/>
          <w:rFonts w:ascii="Open Sans" w:hAnsi="Open Sans" w:cs="Open Sans"/>
          <w:b/>
          <w:bCs/>
          <w:sz w:val="22"/>
          <w:szCs w:val="22"/>
          <w:lang w:val="en"/>
        </w:rPr>
      </w:pPr>
    </w:p>
    <w:p w14:paraId="69F17560" w14:textId="13BEAB8C" w:rsidR="002D0B77" w:rsidRDefault="002D0B77" w:rsidP="002D0B77">
      <w:pPr>
        <w:pStyle w:val="paragraph"/>
        <w:spacing w:before="0" w:beforeAutospacing="0" w:after="0" w:afterAutospacing="0"/>
        <w:textAlignment w:val="baseline"/>
        <w:rPr>
          <w:rFonts w:ascii="Verdana" w:hAnsi="Verdana"/>
          <w:sz w:val="20"/>
          <w:szCs w:val="20"/>
        </w:rPr>
      </w:pPr>
      <w:r>
        <w:rPr>
          <w:rStyle w:val="normaltextrun"/>
          <w:rFonts w:ascii="Open Sans" w:hAnsi="Open Sans" w:cs="Open Sans"/>
          <w:b/>
          <w:bCs/>
          <w:sz w:val="22"/>
          <w:szCs w:val="22"/>
          <w:lang w:val="en"/>
        </w:rPr>
        <w:t>Assignment 1</w:t>
      </w:r>
      <w:r>
        <w:rPr>
          <w:rStyle w:val="eop"/>
          <w:rFonts w:ascii="Open Sans" w:hAnsi="Open Sans" w:cs="Open Sans"/>
          <w:sz w:val="22"/>
          <w:szCs w:val="22"/>
        </w:rPr>
        <w:t> </w:t>
      </w:r>
    </w:p>
    <w:p w14:paraId="6F30E340"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normaltextrun"/>
          <w:rFonts w:ascii="Open Sans" w:hAnsi="Open Sans" w:cs="Open Sans"/>
          <w:color w:val="000000"/>
          <w:sz w:val="22"/>
          <w:szCs w:val="22"/>
        </w:rPr>
        <w:t>In this assignment, you are required to train a machine learning (ML) model for credit card fraud detection using the anonymized credit card transactions dataset, which is provided in a CSV file—C</w:t>
      </w:r>
      <w:r>
        <w:rPr>
          <w:rStyle w:val="normaltextrun"/>
          <w:rFonts w:ascii="Open Sans" w:hAnsi="Open Sans" w:cs="Open Sans"/>
          <w:i/>
          <w:iCs/>
          <w:color w:val="000000"/>
          <w:sz w:val="22"/>
          <w:szCs w:val="22"/>
        </w:rPr>
        <w:t>reditcard.csv</w:t>
      </w:r>
      <w:r>
        <w:rPr>
          <w:rStyle w:val="normaltextrun"/>
          <w:rFonts w:ascii="Open Sans" w:hAnsi="Open Sans" w:cs="Open Sans"/>
          <w:color w:val="000000"/>
          <w:sz w:val="22"/>
          <w:szCs w:val="22"/>
        </w:rPr>
        <w:t>.</w:t>
      </w:r>
      <w:r>
        <w:rPr>
          <w:rStyle w:val="eop"/>
          <w:rFonts w:ascii="Open Sans" w:hAnsi="Open Sans" w:cs="Open Sans"/>
          <w:color w:val="000000"/>
          <w:sz w:val="22"/>
          <w:szCs w:val="22"/>
        </w:rPr>
        <w:t> </w:t>
      </w:r>
    </w:p>
    <w:p w14:paraId="418B065C"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eop"/>
          <w:rFonts w:ascii="Open Sans" w:hAnsi="Open Sans" w:cs="Open Sans"/>
        </w:rPr>
        <w:t> </w:t>
      </w:r>
    </w:p>
    <w:p w14:paraId="0D7FD7DC"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normaltextrun"/>
          <w:rFonts w:ascii="Open Sans" w:hAnsi="Open Sans" w:cs="Open Sans"/>
          <w:color w:val="000000"/>
          <w:sz w:val="22"/>
          <w:szCs w:val="22"/>
        </w:rPr>
        <w:t xml:space="preserve">Feature </w:t>
      </w:r>
      <w:r>
        <w:rPr>
          <w:rStyle w:val="normaltextrun"/>
          <w:rFonts w:ascii="Open Sans" w:hAnsi="Open Sans" w:cs="Open Sans"/>
          <w:b/>
          <w:bCs/>
          <w:color w:val="000000"/>
          <w:sz w:val="22"/>
          <w:szCs w:val="22"/>
        </w:rPr>
        <w:t>'Class'</w:t>
      </w:r>
      <w:r>
        <w:rPr>
          <w:rStyle w:val="normaltextrun"/>
          <w:rFonts w:ascii="Open Sans" w:hAnsi="Open Sans" w:cs="Open Sans"/>
          <w:color w:val="000000"/>
          <w:sz w:val="22"/>
          <w:szCs w:val="22"/>
        </w:rPr>
        <w:t xml:space="preserve"> is the response</w:t>
      </w:r>
      <w:r>
        <w:rPr>
          <w:rStyle w:val="normaltextrun"/>
          <w:rFonts w:ascii="Open Sans" w:hAnsi="Open Sans" w:cs="Open Sans"/>
          <w:b/>
          <w:bCs/>
          <w:color w:val="000000"/>
          <w:sz w:val="22"/>
          <w:szCs w:val="22"/>
        </w:rPr>
        <w:t xml:space="preserve"> </w:t>
      </w:r>
      <w:r>
        <w:rPr>
          <w:rStyle w:val="normaltextrun"/>
          <w:rFonts w:ascii="Open Sans" w:hAnsi="Open Sans" w:cs="Open Sans"/>
          <w:color w:val="000000"/>
          <w:sz w:val="22"/>
          <w:szCs w:val="22"/>
        </w:rPr>
        <w:t>variable, and it takes the value ‘1’ in case of fraud and ‘0’ otherwise.</w:t>
      </w:r>
      <w:r>
        <w:rPr>
          <w:rStyle w:val="eop"/>
          <w:rFonts w:ascii="Open Sans" w:hAnsi="Open Sans" w:cs="Open Sans"/>
          <w:color w:val="000000"/>
          <w:sz w:val="22"/>
          <w:szCs w:val="22"/>
        </w:rPr>
        <w:t> </w:t>
      </w:r>
    </w:p>
    <w:p w14:paraId="7C88BDA1"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eop"/>
          <w:rFonts w:ascii="Open Sans" w:hAnsi="Open Sans" w:cs="Open Sans"/>
        </w:rPr>
        <w:t> </w:t>
      </w:r>
    </w:p>
    <w:p w14:paraId="24DFB7DC"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normaltextrun"/>
          <w:rFonts w:ascii="Open Sans" w:hAnsi="Open Sans" w:cs="Open Sans"/>
          <w:color w:val="000000"/>
          <w:sz w:val="22"/>
          <w:szCs w:val="22"/>
        </w:rPr>
        <w:t>Features V1, V2, …, and V28 are the principal components obtained with PCA. The only features that have not been transformed with PCA are 'Time' and 'Amount.' The feature 'Time' contains the seconds elapsed between each transaction and the first transaction in the dataset. The feature 'Amount' is the transaction Amount.</w:t>
      </w:r>
      <w:r>
        <w:rPr>
          <w:rStyle w:val="eop"/>
          <w:rFonts w:ascii="Open Sans" w:hAnsi="Open Sans" w:cs="Open Sans"/>
          <w:color w:val="000000"/>
          <w:sz w:val="22"/>
          <w:szCs w:val="22"/>
        </w:rPr>
        <w:t> </w:t>
      </w:r>
    </w:p>
    <w:p w14:paraId="359D3BD4"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eop"/>
          <w:rFonts w:ascii="Arial" w:hAnsi="Arial" w:cs="Arial"/>
          <w:color w:val="000000"/>
          <w:sz w:val="22"/>
          <w:szCs w:val="22"/>
        </w:rPr>
        <w:t> </w:t>
      </w:r>
    </w:p>
    <w:p w14:paraId="6C0D03BD"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normaltextrun"/>
          <w:rFonts w:ascii="Arial" w:hAnsi="Arial" w:cs="Arial"/>
          <w:b/>
          <w:bCs/>
          <w:color w:val="000000"/>
          <w:sz w:val="22"/>
          <w:szCs w:val="22"/>
        </w:rPr>
        <w:t>Assignment 2</w:t>
      </w:r>
      <w:r>
        <w:rPr>
          <w:rStyle w:val="eop"/>
          <w:rFonts w:ascii="Arial" w:hAnsi="Arial" w:cs="Arial"/>
          <w:color w:val="000000"/>
          <w:sz w:val="22"/>
          <w:szCs w:val="22"/>
        </w:rPr>
        <w:t> </w:t>
      </w:r>
    </w:p>
    <w:p w14:paraId="4A554DB0"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normaltextrun"/>
          <w:rFonts w:ascii="Open Sans" w:hAnsi="Open Sans" w:cs="Open Sans"/>
          <w:color w:val="000000"/>
          <w:sz w:val="20"/>
          <w:szCs w:val="20"/>
          <w:lang w:val="en"/>
        </w:rPr>
        <w:t xml:space="preserve">In this assignment, you are required to train a machine learning (ML) model for </w:t>
      </w:r>
      <w:r>
        <w:rPr>
          <w:rStyle w:val="normaltextrun"/>
          <w:rFonts w:ascii="Open Sans" w:hAnsi="Open Sans" w:cs="Open Sans"/>
          <w:color w:val="000000"/>
          <w:sz w:val="20"/>
          <w:szCs w:val="20"/>
        </w:rPr>
        <w:t xml:space="preserve">heart attack classification using the Heart Attack Analysis and Prediction dataset, which is provided in a CSV file </w:t>
      </w:r>
      <w:r>
        <w:rPr>
          <w:rStyle w:val="normaltextrun"/>
          <w:rFonts w:ascii="Open Sans" w:hAnsi="Open Sans" w:cs="Open Sans"/>
          <w:color w:val="000000"/>
          <w:sz w:val="22"/>
          <w:szCs w:val="22"/>
          <w:lang w:val="en"/>
        </w:rPr>
        <w:t>—</w:t>
      </w:r>
      <w:r>
        <w:rPr>
          <w:rStyle w:val="normaltextrun"/>
          <w:rFonts w:ascii="Open Sans" w:hAnsi="Open Sans" w:cs="Open Sans"/>
          <w:color w:val="000000"/>
          <w:sz w:val="20"/>
          <w:szCs w:val="20"/>
        </w:rPr>
        <w:t xml:space="preserve"> </w:t>
      </w:r>
      <w:r>
        <w:rPr>
          <w:rStyle w:val="normaltextrun"/>
          <w:rFonts w:ascii="Open Sans" w:hAnsi="Open Sans" w:cs="Open Sans"/>
          <w:i/>
          <w:iCs/>
          <w:color w:val="000000"/>
          <w:sz w:val="20"/>
          <w:szCs w:val="20"/>
        </w:rPr>
        <w:t>Heart.csv</w:t>
      </w:r>
      <w:r>
        <w:rPr>
          <w:rStyle w:val="normaltextrun"/>
          <w:rFonts w:ascii="Open Sans" w:hAnsi="Open Sans" w:cs="Open Sans"/>
          <w:color w:val="000000"/>
          <w:sz w:val="20"/>
          <w:szCs w:val="20"/>
        </w:rPr>
        <w:t>.</w:t>
      </w:r>
      <w:r>
        <w:rPr>
          <w:rStyle w:val="eop"/>
          <w:rFonts w:ascii="Open Sans" w:hAnsi="Open Sans" w:cs="Open Sans"/>
          <w:color w:val="000000"/>
          <w:sz w:val="20"/>
          <w:szCs w:val="20"/>
        </w:rPr>
        <w:t> </w:t>
      </w:r>
    </w:p>
    <w:p w14:paraId="459245A9"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eop"/>
          <w:rFonts w:ascii="Open Sans" w:hAnsi="Open Sans" w:cs="Open Sans"/>
          <w:color w:val="000000"/>
          <w:sz w:val="20"/>
          <w:szCs w:val="20"/>
        </w:rPr>
        <w:t> </w:t>
      </w:r>
    </w:p>
    <w:p w14:paraId="17872D61"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normaltextrun"/>
          <w:rFonts w:ascii="Open Sans" w:hAnsi="Open Sans" w:cs="Open Sans"/>
          <w:color w:val="000000"/>
          <w:sz w:val="20"/>
          <w:szCs w:val="20"/>
        </w:rPr>
        <w:t>Feature ‘</w:t>
      </w:r>
      <w:r>
        <w:rPr>
          <w:rStyle w:val="normaltextrun"/>
          <w:rFonts w:ascii="Open Sans" w:hAnsi="Open Sans" w:cs="Open Sans"/>
          <w:b/>
          <w:bCs/>
          <w:color w:val="000000"/>
          <w:sz w:val="20"/>
          <w:szCs w:val="20"/>
        </w:rPr>
        <w:t>target’</w:t>
      </w:r>
      <w:r>
        <w:rPr>
          <w:rStyle w:val="normaltextrun"/>
          <w:rFonts w:ascii="Open Sans" w:hAnsi="Open Sans" w:cs="Open Sans"/>
          <w:color w:val="000000"/>
          <w:sz w:val="20"/>
          <w:szCs w:val="20"/>
        </w:rPr>
        <w:t xml:space="preserve"> is the response</w:t>
      </w:r>
      <w:r>
        <w:rPr>
          <w:rStyle w:val="normaltextrun"/>
          <w:rFonts w:ascii="Open Sans" w:hAnsi="Open Sans" w:cs="Open Sans"/>
          <w:b/>
          <w:bCs/>
          <w:color w:val="000000"/>
          <w:sz w:val="20"/>
          <w:szCs w:val="20"/>
        </w:rPr>
        <w:t xml:space="preserve"> </w:t>
      </w:r>
      <w:r>
        <w:rPr>
          <w:rStyle w:val="normaltextrun"/>
          <w:rFonts w:ascii="Open Sans" w:hAnsi="Open Sans" w:cs="Open Sans"/>
          <w:color w:val="000000"/>
          <w:sz w:val="20"/>
          <w:szCs w:val="20"/>
        </w:rPr>
        <w:t>variable, and it takes the value ‘0’ when there is less chance of heart attack and ‘1’ when there is more chance of heart attack.</w:t>
      </w:r>
      <w:r>
        <w:rPr>
          <w:rStyle w:val="eop"/>
          <w:rFonts w:ascii="Open Sans" w:hAnsi="Open Sans" w:cs="Open Sans"/>
          <w:color w:val="000000"/>
          <w:sz w:val="20"/>
          <w:szCs w:val="20"/>
        </w:rPr>
        <w:t> </w:t>
      </w:r>
    </w:p>
    <w:p w14:paraId="37E49291"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eop"/>
          <w:rFonts w:ascii="Open Sans" w:hAnsi="Open Sans" w:cs="Open Sans"/>
          <w:sz w:val="20"/>
          <w:szCs w:val="20"/>
        </w:rPr>
        <w:t> </w:t>
      </w:r>
    </w:p>
    <w:p w14:paraId="56D7A495"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normaltextrun"/>
          <w:rFonts w:ascii="Open Sans" w:hAnsi="Open Sans" w:cs="Open Sans"/>
          <w:color w:val="000000"/>
          <w:sz w:val="20"/>
          <w:szCs w:val="20"/>
        </w:rPr>
        <w:t>The predictor variables are ‘Age’ of the patient, ‘Sex’ of the patient, ‘exang’ or the exercise-induced angina (1 = yes; 0 = no), ‘ca’ or the number of major vessels (0-3), ‘cp’ or the  Chest Pain type (here, Value 1 represents typical angina, Value 2 represents atypical angina, Value 3 represents non-anginal pain, and Value 4 represents the asymptomatic), ‘trtbps’ or the resting blood pressure (in mm Hg), ‘chol‘ or the cholesterol in mg/dl fetched via BMI sensor, ‘fbs’ or the (fasting blood sugar &gt; 120 mg/dl) (1 = true; 0 = false), ‘rest_ecg’ or the resting electrocardiographic results (here, Value 0 represents normal, Value 1 represents having ST-T wave abnormality (T wave inversions and/or ST elevation or depression of &gt; 0.05 mV), Value 2 represents showing probable or definite left ventricular hypertrophy by Estes' criteria, and ‘thalach’ or the maximum heart rate achieved.</w:t>
      </w:r>
      <w:r>
        <w:rPr>
          <w:rStyle w:val="normaltextrun"/>
          <w:rFonts w:ascii="Arial" w:hAnsi="Arial" w:cs="Arial"/>
          <w:color w:val="000000"/>
          <w:sz w:val="22"/>
          <w:szCs w:val="22"/>
        </w:rPr>
        <w:t> </w:t>
      </w:r>
      <w:r>
        <w:rPr>
          <w:rStyle w:val="eop"/>
          <w:rFonts w:ascii="Arial" w:hAnsi="Arial" w:cs="Arial"/>
          <w:color w:val="000000"/>
          <w:sz w:val="22"/>
          <w:szCs w:val="22"/>
        </w:rPr>
        <w:t> </w:t>
      </w:r>
    </w:p>
    <w:p w14:paraId="29D1D527"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eop"/>
        </w:rPr>
        <w:t> </w:t>
      </w:r>
    </w:p>
    <w:p w14:paraId="71EAF7A8"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normaltextrun"/>
          <w:rFonts w:ascii="Arial" w:hAnsi="Arial" w:cs="Arial"/>
          <w:b/>
          <w:bCs/>
          <w:color w:val="000000"/>
          <w:sz w:val="22"/>
          <w:szCs w:val="22"/>
        </w:rPr>
        <w:t>Assignment 3</w:t>
      </w:r>
      <w:r>
        <w:rPr>
          <w:rStyle w:val="eop"/>
          <w:rFonts w:ascii="Arial" w:hAnsi="Arial" w:cs="Arial"/>
          <w:color w:val="000000"/>
          <w:sz w:val="22"/>
          <w:szCs w:val="22"/>
        </w:rPr>
        <w:t> </w:t>
      </w:r>
    </w:p>
    <w:p w14:paraId="5E2BD49A"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normaltextrun"/>
          <w:rFonts w:ascii="Open Sans" w:hAnsi="Open Sans" w:cs="Open Sans"/>
          <w:color w:val="000000"/>
          <w:sz w:val="20"/>
          <w:szCs w:val="20"/>
          <w:lang w:val="en"/>
        </w:rPr>
        <w:t xml:space="preserve">In this assignment, you are required to train a machine learning (ML) model </w:t>
      </w:r>
      <w:r>
        <w:rPr>
          <w:rStyle w:val="normaltextrun"/>
          <w:rFonts w:ascii="Open Sans" w:hAnsi="Open Sans" w:cs="Open Sans"/>
          <w:color w:val="000000"/>
          <w:sz w:val="20"/>
          <w:szCs w:val="20"/>
        </w:rPr>
        <w:t>to predict the house price using the Boston Housing Data dataset, which is provided in a CSV file</w:t>
      </w:r>
      <w:r>
        <w:rPr>
          <w:rStyle w:val="normaltextrun"/>
          <w:rFonts w:ascii="Open Sans" w:hAnsi="Open Sans" w:cs="Open Sans"/>
          <w:color w:val="000000"/>
          <w:sz w:val="22"/>
          <w:szCs w:val="22"/>
        </w:rPr>
        <w:t>—</w:t>
      </w:r>
      <w:r>
        <w:rPr>
          <w:rStyle w:val="normaltextrun"/>
          <w:rFonts w:ascii="Open Sans" w:hAnsi="Open Sans" w:cs="Open Sans"/>
          <w:i/>
          <w:iCs/>
          <w:color w:val="000000"/>
          <w:sz w:val="20"/>
          <w:szCs w:val="20"/>
        </w:rPr>
        <w:t>HouseData.csv</w:t>
      </w:r>
      <w:r>
        <w:rPr>
          <w:rStyle w:val="normaltextrun"/>
          <w:rFonts w:ascii="Open Sans" w:hAnsi="Open Sans" w:cs="Open Sans"/>
          <w:color w:val="000000"/>
          <w:sz w:val="20"/>
          <w:szCs w:val="20"/>
        </w:rPr>
        <w:t>.</w:t>
      </w:r>
      <w:r>
        <w:rPr>
          <w:rStyle w:val="eop"/>
          <w:rFonts w:ascii="Open Sans" w:hAnsi="Open Sans" w:cs="Open Sans"/>
          <w:color w:val="000000"/>
          <w:sz w:val="20"/>
          <w:szCs w:val="20"/>
        </w:rPr>
        <w:t> </w:t>
      </w:r>
    </w:p>
    <w:p w14:paraId="5287F96D"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eop"/>
          <w:rFonts w:ascii="Open Sans" w:hAnsi="Open Sans" w:cs="Open Sans"/>
          <w:color w:val="000000"/>
          <w:sz w:val="20"/>
          <w:szCs w:val="20"/>
        </w:rPr>
        <w:t> </w:t>
      </w:r>
    </w:p>
    <w:p w14:paraId="4578B080"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normaltextrun"/>
          <w:rFonts w:ascii="Open Sans" w:hAnsi="Open Sans" w:cs="Open Sans"/>
          <w:color w:val="000000"/>
          <w:sz w:val="20"/>
          <w:szCs w:val="20"/>
        </w:rPr>
        <w:t xml:space="preserve">Feature </w:t>
      </w:r>
      <w:r>
        <w:rPr>
          <w:rStyle w:val="normaltextrun"/>
          <w:rFonts w:ascii="Open Sans" w:hAnsi="Open Sans" w:cs="Open Sans"/>
          <w:b/>
          <w:bCs/>
          <w:color w:val="000000"/>
          <w:sz w:val="20"/>
          <w:szCs w:val="20"/>
        </w:rPr>
        <w:t xml:space="preserve">“MEDV’’ </w:t>
      </w:r>
      <w:r>
        <w:rPr>
          <w:rStyle w:val="normaltextrun"/>
          <w:rFonts w:ascii="Open Sans" w:hAnsi="Open Sans" w:cs="Open Sans"/>
          <w:color w:val="000000"/>
          <w:sz w:val="20"/>
          <w:szCs w:val="20"/>
        </w:rPr>
        <w:t>is the response variable, representing the median value of owner-occupied homes in $1000s.</w:t>
      </w:r>
      <w:r>
        <w:rPr>
          <w:rStyle w:val="eop"/>
          <w:rFonts w:ascii="Open Sans" w:hAnsi="Open Sans" w:cs="Open Sans"/>
          <w:color w:val="000000"/>
          <w:sz w:val="20"/>
          <w:szCs w:val="20"/>
        </w:rPr>
        <w:t> </w:t>
      </w:r>
    </w:p>
    <w:p w14:paraId="4217F98A"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normaltextrun"/>
          <w:rFonts w:ascii="Open Sans" w:hAnsi="Open Sans" w:cs="Open Sans"/>
          <w:color w:val="000000"/>
          <w:sz w:val="20"/>
          <w:szCs w:val="20"/>
        </w:rPr>
        <w:t>Features used for predicting the value of a home in a particular locality are as follows:</w:t>
      </w:r>
      <w:r>
        <w:rPr>
          <w:rStyle w:val="eop"/>
          <w:rFonts w:ascii="Open Sans" w:hAnsi="Open Sans" w:cs="Open Sans"/>
          <w:color w:val="000000"/>
          <w:sz w:val="20"/>
          <w:szCs w:val="20"/>
        </w:rPr>
        <w:t> </w:t>
      </w:r>
    </w:p>
    <w:p w14:paraId="2CCCF136" w14:textId="77777777" w:rsidR="002D0B77" w:rsidRDefault="002D0B77" w:rsidP="002D0B77">
      <w:pPr>
        <w:pStyle w:val="paragraph"/>
        <w:numPr>
          <w:ilvl w:val="0"/>
          <w:numId w:val="1"/>
        </w:numPr>
        <w:spacing w:before="0" w:beforeAutospacing="0" w:after="0" w:afterAutospacing="0"/>
        <w:ind w:left="1080" w:firstLine="0"/>
        <w:textAlignment w:val="baseline"/>
        <w:rPr>
          <w:rFonts w:ascii="Verdana" w:hAnsi="Verdana"/>
          <w:sz w:val="20"/>
          <w:szCs w:val="20"/>
        </w:rPr>
      </w:pPr>
      <w:r>
        <w:rPr>
          <w:rStyle w:val="normaltextrun"/>
          <w:rFonts w:ascii="Open Sans" w:hAnsi="Open Sans" w:cs="Open Sans"/>
          <w:color w:val="000000"/>
          <w:sz w:val="20"/>
          <w:szCs w:val="20"/>
        </w:rPr>
        <w:lastRenderedPageBreak/>
        <w:t xml:space="preserve">ZN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w:t>
      </w:r>
      <w:r>
        <w:rPr>
          <w:rStyle w:val="normaltextrun"/>
          <w:rFonts w:ascii="Open Sans" w:hAnsi="Open Sans" w:cs="Open Sans"/>
          <w:color w:val="000000"/>
          <w:sz w:val="20"/>
          <w:szCs w:val="20"/>
        </w:rPr>
        <w:t xml:space="preserve"> proportion of residential land (for lots over 25000 sq. ft.)</w:t>
      </w:r>
      <w:r>
        <w:rPr>
          <w:rStyle w:val="eop"/>
          <w:rFonts w:ascii="Open Sans" w:hAnsi="Open Sans" w:cs="Open Sans"/>
          <w:color w:val="000000"/>
          <w:sz w:val="20"/>
          <w:szCs w:val="20"/>
        </w:rPr>
        <w:t> </w:t>
      </w:r>
    </w:p>
    <w:p w14:paraId="4D4E626F" w14:textId="77777777" w:rsidR="002D0B77" w:rsidRDefault="002D0B77" w:rsidP="002D0B77">
      <w:pPr>
        <w:pStyle w:val="paragraph"/>
        <w:numPr>
          <w:ilvl w:val="0"/>
          <w:numId w:val="2"/>
        </w:numPr>
        <w:shd w:val="clear" w:color="auto" w:fill="FFFFFF"/>
        <w:spacing w:before="0" w:beforeAutospacing="0" w:after="0" w:afterAutospacing="0"/>
        <w:ind w:left="1080" w:firstLine="0"/>
        <w:textAlignment w:val="baseline"/>
        <w:rPr>
          <w:rFonts w:ascii="Verdana" w:hAnsi="Verdana"/>
          <w:sz w:val="20"/>
          <w:szCs w:val="20"/>
        </w:rPr>
      </w:pPr>
      <w:r>
        <w:rPr>
          <w:rStyle w:val="normaltextrun"/>
          <w:rFonts w:ascii="Open Sans" w:hAnsi="Open Sans" w:cs="Open Sans"/>
          <w:color w:val="000000"/>
          <w:sz w:val="20"/>
          <w:szCs w:val="20"/>
        </w:rPr>
        <w:t>INDUS</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w:t>
      </w:r>
      <w:r>
        <w:rPr>
          <w:rStyle w:val="normaltextrun"/>
          <w:rFonts w:ascii="Open Sans" w:hAnsi="Open Sans" w:cs="Open Sans"/>
          <w:color w:val="000000"/>
          <w:sz w:val="20"/>
          <w:szCs w:val="20"/>
        </w:rPr>
        <w:t xml:space="preserve"> proportion of non-retail business acres per town</w:t>
      </w:r>
      <w:r>
        <w:rPr>
          <w:rStyle w:val="eop"/>
          <w:rFonts w:ascii="Open Sans" w:hAnsi="Open Sans" w:cs="Open Sans"/>
          <w:color w:val="000000"/>
          <w:sz w:val="20"/>
          <w:szCs w:val="20"/>
        </w:rPr>
        <w:t> </w:t>
      </w:r>
    </w:p>
    <w:p w14:paraId="5323108B" w14:textId="77777777" w:rsidR="002D0B77" w:rsidRDefault="002D0B77" w:rsidP="002D0B77">
      <w:pPr>
        <w:pStyle w:val="paragraph"/>
        <w:numPr>
          <w:ilvl w:val="0"/>
          <w:numId w:val="3"/>
        </w:numPr>
        <w:shd w:val="clear" w:color="auto" w:fill="FFFFFF"/>
        <w:spacing w:before="0" w:beforeAutospacing="0" w:after="0" w:afterAutospacing="0"/>
        <w:ind w:left="1080" w:firstLine="0"/>
        <w:textAlignment w:val="baseline"/>
        <w:rPr>
          <w:rFonts w:ascii="Verdana" w:hAnsi="Verdana"/>
          <w:sz w:val="20"/>
          <w:szCs w:val="20"/>
        </w:rPr>
      </w:pPr>
      <w:r>
        <w:rPr>
          <w:rStyle w:val="normaltextrun"/>
          <w:rFonts w:ascii="Open Sans" w:hAnsi="Open Sans" w:cs="Open Sans"/>
          <w:color w:val="000000"/>
          <w:sz w:val="20"/>
          <w:szCs w:val="20"/>
        </w:rPr>
        <w:t xml:space="preserve">NOX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w:t>
      </w:r>
      <w:r>
        <w:rPr>
          <w:rStyle w:val="normaltextrun"/>
          <w:rFonts w:ascii="Open Sans" w:hAnsi="Open Sans" w:cs="Open Sans"/>
          <w:color w:val="000000"/>
          <w:sz w:val="20"/>
          <w:szCs w:val="20"/>
        </w:rPr>
        <w:t xml:space="preserve"> nitric oxides concentration in the locality (parts per 10 million)</w:t>
      </w:r>
      <w:r>
        <w:rPr>
          <w:rStyle w:val="eop"/>
          <w:rFonts w:ascii="Open Sans" w:hAnsi="Open Sans" w:cs="Open Sans"/>
          <w:color w:val="000000"/>
          <w:sz w:val="20"/>
          <w:szCs w:val="20"/>
        </w:rPr>
        <w:t> </w:t>
      </w:r>
    </w:p>
    <w:p w14:paraId="033E84A2" w14:textId="77777777" w:rsidR="002D0B77" w:rsidRDefault="002D0B77" w:rsidP="002D0B77">
      <w:pPr>
        <w:pStyle w:val="paragraph"/>
        <w:numPr>
          <w:ilvl w:val="0"/>
          <w:numId w:val="4"/>
        </w:numPr>
        <w:shd w:val="clear" w:color="auto" w:fill="FFFFFF"/>
        <w:spacing w:before="0" w:beforeAutospacing="0" w:after="0" w:afterAutospacing="0"/>
        <w:ind w:left="1080" w:firstLine="0"/>
        <w:textAlignment w:val="baseline"/>
        <w:rPr>
          <w:rFonts w:ascii="Verdana" w:hAnsi="Verdana"/>
          <w:sz w:val="20"/>
          <w:szCs w:val="20"/>
        </w:rPr>
      </w:pPr>
      <w:r>
        <w:rPr>
          <w:rStyle w:val="normaltextrun"/>
          <w:rFonts w:ascii="Open Sans" w:hAnsi="Open Sans" w:cs="Open Sans"/>
          <w:color w:val="000000"/>
          <w:sz w:val="20"/>
          <w:szCs w:val="20"/>
        </w:rPr>
        <w:t xml:space="preserve">RM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w:t>
      </w:r>
      <w:r>
        <w:rPr>
          <w:rStyle w:val="normaltextrun"/>
          <w:rFonts w:ascii="Open Sans" w:hAnsi="Open Sans" w:cs="Open Sans"/>
          <w:color w:val="000000"/>
          <w:sz w:val="20"/>
          <w:szCs w:val="20"/>
        </w:rPr>
        <w:t xml:space="preserve"> average number of rooms per dwelling</w:t>
      </w:r>
      <w:r>
        <w:rPr>
          <w:rStyle w:val="eop"/>
          <w:rFonts w:ascii="Open Sans" w:hAnsi="Open Sans" w:cs="Open Sans"/>
          <w:color w:val="000000"/>
          <w:sz w:val="20"/>
          <w:szCs w:val="20"/>
        </w:rPr>
        <w:t> </w:t>
      </w:r>
    </w:p>
    <w:p w14:paraId="1072F00E" w14:textId="77777777" w:rsidR="002D0B77" w:rsidRDefault="002D0B77" w:rsidP="002D0B77">
      <w:pPr>
        <w:pStyle w:val="paragraph"/>
        <w:numPr>
          <w:ilvl w:val="0"/>
          <w:numId w:val="5"/>
        </w:numPr>
        <w:shd w:val="clear" w:color="auto" w:fill="FFFFFF"/>
        <w:spacing w:before="0" w:beforeAutospacing="0" w:after="0" w:afterAutospacing="0"/>
        <w:ind w:left="1080" w:firstLine="0"/>
        <w:textAlignment w:val="baseline"/>
        <w:rPr>
          <w:rFonts w:ascii="Verdana" w:hAnsi="Verdana"/>
          <w:sz w:val="20"/>
          <w:szCs w:val="20"/>
        </w:rPr>
      </w:pPr>
      <w:r>
        <w:rPr>
          <w:rStyle w:val="normaltextrun"/>
          <w:rFonts w:ascii="Open Sans" w:hAnsi="Open Sans" w:cs="Open Sans"/>
          <w:color w:val="000000"/>
          <w:sz w:val="20"/>
          <w:szCs w:val="20"/>
        </w:rPr>
        <w:t xml:space="preserve">AGE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w:t>
      </w:r>
      <w:r>
        <w:rPr>
          <w:rStyle w:val="normaltextrun"/>
          <w:rFonts w:ascii="Open Sans" w:hAnsi="Open Sans" w:cs="Open Sans"/>
          <w:color w:val="000000"/>
          <w:sz w:val="20"/>
          <w:szCs w:val="20"/>
        </w:rPr>
        <w:t xml:space="preserve"> proportion of owner-occupied units built prior to 1940</w:t>
      </w:r>
      <w:r>
        <w:rPr>
          <w:rStyle w:val="eop"/>
          <w:rFonts w:ascii="Open Sans" w:hAnsi="Open Sans" w:cs="Open Sans"/>
          <w:color w:val="000000"/>
          <w:sz w:val="20"/>
          <w:szCs w:val="20"/>
        </w:rPr>
        <w:t> </w:t>
      </w:r>
    </w:p>
    <w:p w14:paraId="246FFB38" w14:textId="77777777" w:rsidR="002D0B77" w:rsidRDefault="002D0B77" w:rsidP="002D0B77">
      <w:pPr>
        <w:pStyle w:val="paragraph"/>
        <w:numPr>
          <w:ilvl w:val="0"/>
          <w:numId w:val="6"/>
        </w:numPr>
        <w:shd w:val="clear" w:color="auto" w:fill="FFFFFF"/>
        <w:spacing w:before="0" w:beforeAutospacing="0" w:after="0" w:afterAutospacing="0"/>
        <w:ind w:left="1080" w:firstLine="0"/>
        <w:textAlignment w:val="baseline"/>
        <w:rPr>
          <w:rFonts w:ascii="Verdana" w:hAnsi="Verdana"/>
          <w:sz w:val="20"/>
          <w:szCs w:val="20"/>
        </w:rPr>
      </w:pPr>
      <w:r>
        <w:rPr>
          <w:rStyle w:val="normaltextrun"/>
          <w:rFonts w:ascii="Open Sans" w:hAnsi="Open Sans" w:cs="Open Sans"/>
          <w:color w:val="000000"/>
          <w:sz w:val="20"/>
          <w:szCs w:val="20"/>
        </w:rPr>
        <w:t xml:space="preserve">DIS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w:t>
      </w:r>
      <w:r>
        <w:rPr>
          <w:rStyle w:val="normaltextrun"/>
          <w:rFonts w:ascii="Open Sans" w:hAnsi="Open Sans" w:cs="Open Sans"/>
          <w:color w:val="000000"/>
          <w:sz w:val="20"/>
          <w:szCs w:val="20"/>
        </w:rPr>
        <w:t xml:space="preserve"> weighted distances to five Boston employment </w:t>
      </w:r>
      <w:r>
        <w:rPr>
          <w:rStyle w:val="normaltextrun"/>
          <w:rFonts w:ascii="Open Sans" w:hAnsi="Open Sans" w:cs="Open Sans"/>
          <w:color w:val="000000"/>
          <w:sz w:val="20"/>
          <w:szCs w:val="20"/>
          <w:lang w:val="en-US"/>
        </w:rPr>
        <w:t>centers</w:t>
      </w:r>
      <w:r>
        <w:rPr>
          <w:rStyle w:val="eop"/>
          <w:rFonts w:ascii="Open Sans" w:hAnsi="Open Sans" w:cs="Open Sans"/>
          <w:color w:val="000000"/>
          <w:sz w:val="20"/>
          <w:szCs w:val="20"/>
        </w:rPr>
        <w:t> </w:t>
      </w:r>
    </w:p>
    <w:p w14:paraId="77054B50" w14:textId="77777777" w:rsidR="002D0B77" w:rsidRDefault="002D0B77" w:rsidP="002D0B77">
      <w:pPr>
        <w:pStyle w:val="paragraph"/>
        <w:numPr>
          <w:ilvl w:val="0"/>
          <w:numId w:val="7"/>
        </w:numPr>
        <w:shd w:val="clear" w:color="auto" w:fill="FFFFFF"/>
        <w:spacing w:before="0" w:beforeAutospacing="0" w:after="0" w:afterAutospacing="0"/>
        <w:ind w:left="1080" w:firstLine="0"/>
        <w:textAlignment w:val="baseline"/>
        <w:rPr>
          <w:rFonts w:ascii="Verdana" w:hAnsi="Verdana"/>
          <w:sz w:val="20"/>
          <w:szCs w:val="20"/>
        </w:rPr>
      </w:pPr>
      <w:r>
        <w:rPr>
          <w:rStyle w:val="normaltextrun"/>
          <w:rFonts w:ascii="Open Sans" w:hAnsi="Open Sans" w:cs="Open Sans"/>
          <w:color w:val="000000"/>
          <w:sz w:val="20"/>
          <w:szCs w:val="20"/>
        </w:rPr>
        <w:t xml:space="preserve">RAD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w:t>
      </w:r>
      <w:r>
        <w:rPr>
          <w:rStyle w:val="normaltextrun"/>
          <w:rFonts w:ascii="Open Sans" w:hAnsi="Open Sans" w:cs="Open Sans"/>
          <w:color w:val="000000"/>
          <w:sz w:val="20"/>
          <w:szCs w:val="20"/>
        </w:rPr>
        <w:t xml:space="preserve"> index of accessibility to radial highways</w:t>
      </w:r>
      <w:r>
        <w:rPr>
          <w:rStyle w:val="eop"/>
          <w:rFonts w:ascii="Open Sans" w:hAnsi="Open Sans" w:cs="Open Sans"/>
          <w:color w:val="000000"/>
          <w:sz w:val="20"/>
          <w:szCs w:val="20"/>
        </w:rPr>
        <w:t> </w:t>
      </w:r>
    </w:p>
    <w:p w14:paraId="21273034" w14:textId="77777777" w:rsidR="002D0B77" w:rsidRDefault="002D0B77" w:rsidP="002D0B77">
      <w:pPr>
        <w:pStyle w:val="paragraph"/>
        <w:numPr>
          <w:ilvl w:val="0"/>
          <w:numId w:val="8"/>
        </w:numPr>
        <w:shd w:val="clear" w:color="auto" w:fill="FFFFFF"/>
        <w:spacing w:before="0" w:beforeAutospacing="0" w:after="0" w:afterAutospacing="0"/>
        <w:ind w:left="1080" w:firstLine="0"/>
        <w:textAlignment w:val="baseline"/>
        <w:rPr>
          <w:rFonts w:ascii="Verdana" w:hAnsi="Verdana"/>
          <w:sz w:val="20"/>
          <w:szCs w:val="20"/>
        </w:rPr>
      </w:pPr>
      <w:r>
        <w:rPr>
          <w:rStyle w:val="normaltextrun"/>
          <w:rFonts w:ascii="Open Sans" w:hAnsi="Open Sans" w:cs="Open Sans"/>
          <w:color w:val="000000"/>
          <w:sz w:val="20"/>
          <w:szCs w:val="20"/>
        </w:rPr>
        <w:t>TAX</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w:t>
      </w:r>
      <w:r>
        <w:rPr>
          <w:rStyle w:val="normaltextrun"/>
          <w:rFonts w:ascii="Open Sans" w:hAnsi="Open Sans" w:cs="Open Sans"/>
          <w:color w:val="000000"/>
          <w:sz w:val="20"/>
          <w:szCs w:val="20"/>
        </w:rPr>
        <w:t xml:space="preserve"> full-value property-tax rate per $10,000</w:t>
      </w:r>
      <w:r>
        <w:rPr>
          <w:rStyle w:val="eop"/>
          <w:rFonts w:ascii="Open Sans" w:hAnsi="Open Sans" w:cs="Open Sans"/>
          <w:color w:val="000000"/>
          <w:sz w:val="20"/>
          <w:szCs w:val="20"/>
        </w:rPr>
        <w:t> </w:t>
      </w:r>
    </w:p>
    <w:p w14:paraId="77710358" w14:textId="77777777" w:rsidR="002D0B77" w:rsidRDefault="002D0B77" w:rsidP="002D0B77">
      <w:pPr>
        <w:pStyle w:val="paragraph"/>
        <w:numPr>
          <w:ilvl w:val="0"/>
          <w:numId w:val="9"/>
        </w:numPr>
        <w:shd w:val="clear" w:color="auto" w:fill="FFFFFF"/>
        <w:spacing w:before="0" w:beforeAutospacing="0" w:after="0" w:afterAutospacing="0"/>
        <w:ind w:left="1080" w:firstLine="0"/>
        <w:textAlignment w:val="baseline"/>
        <w:rPr>
          <w:rFonts w:ascii="Verdana" w:hAnsi="Verdana"/>
          <w:sz w:val="20"/>
          <w:szCs w:val="20"/>
        </w:rPr>
      </w:pPr>
      <w:r>
        <w:rPr>
          <w:rStyle w:val="normaltextrun"/>
          <w:rFonts w:ascii="Open Sans" w:hAnsi="Open Sans" w:cs="Open Sans"/>
          <w:color w:val="000000"/>
          <w:sz w:val="20"/>
          <w:szCs w:val="20"/>
        </w:rPr>
        <w:t>PTRATIO</w:t>
      </w:r>
      <w:r>
        <w:rPr>
          <w:rStyle w:val="normaltextrun"/>
          <w:rFonts w:ascii="Arial" w:hAnsi="Arial" w:cs="Arial"/>
          <w:color w:val="000000"/>
          <w:sz w:val="20"/>
          <w:szCs w:val="20"/>
        </w:rPr>
        <w:t> </w:t>
      </w:r>
      <w:r>
        <w:rPr>
          <w:rStyle w:val="normaltextrun"/>
          <w:rFonts w:ascii="Open Sans" w:hAnsi="Open Sans" w:cs="Open Sans"/>
          <w:color w:val="000000"/>
          <w:sz w:val="20"/>
          <w:szCs w:val="20"/>
        </w:rPr>
        <w:t xml:space="preserve"> </w:t>
      </w:r>
      <w:r>
        <w:rPr>
          <w:rStyle w:val="normaltextrun"/>
          <w:rFonts w:ascii="Arial" w:hAnsi="Arial" w:cs="Arial"/>
          <w:color w:val="000000"/>
          <w:sz w:val="20"/>
          <w:szCs w:val="20"/>
        </w:rPr>
        <w:t>→</w:t>
      </w:r>
      <w:r>
        <w:rPr>
          <w:rStyle w:val="normaltextrun"/>
          <w:rFonts w:ascii="Open Sans" w:hAnsi="Open Sans" w:cs="Open Sans"/>
          <w:color w:val="000000"/>
          <w:sz w:val="20"/>
          <w:szCs w:val="20"/>
        </w:rPr>
        <w:t xml:space="preserve"> pupil-teacher ratio by town</w:t>
      </w:r>
      <w:r>
        <w:rPr>
          <w:rStyle w:val="eop"/>
          <w:rFonts w:ascii="Open Sans" w:hAnsi="Open Sans" w:cs="Open Sans"/>
          <w:color w:val="000000"/>
          <w:sz w:val="20"/>
          <w:szCs w:val="20"/>
        </w:rPr>
        <w:t> </w:t>
      </w:r>
    </w:p>
    <w:p w14:paraId="459A399C"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normaltextrun"/>
          <w:rFonts w:ascii="Arial" w:hAnsi="Arial" w:cs="Arial"/>
          <w:b/>
          <w:bCs/>
          <w:color w:val="000000"/>
          <w:sz w:val="22"/>
          <w:szCs w:val="22"/>
        </w:rPr>
        <w:t>Assignment 4</w:t>
      </w:r>
      <w:r>
        <w:rPr>
          <w:rStyle w:val="eop"/>
          <w:rFonts w:ascii="Arial" w:hAnsi="Arial" w:cs="Arial"/>
          <w:color w:val="000000"/>
          <w:sz w:val="22"/>
          <w:szCs w:val="22"/>
        </w:rPr>
        <w:t> </w:t>
      </w:r>
    </w:p>
    <w:p w14:paraId="48A0EC37"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normaltextrun"/>
          <w:rFonts w:ascii="Open Sans" w:hAnsi="Open Sans" w:cs="Open Sans"/>
          <w:color w:val="000000"/>
          <w:sz w:val="20"/>
          <w:szCs w:val="20"/>
          <w:lang w:val="en"/>
        </w:rPr>
        <w:t xml:space="preserve">In this assignment, you are required to train a machine learning (ML) </w:t>
      </w:r>
      <w:r>
        <w:rPr>
          <w:rStyle w:val="normaltextrun"/>
          <w:rFonts w:ascii="Open Sans" w:hAnsi="Open Sans" w:cs="Open Sans"/>
          <w:color w:val="000000"/>
          <w:sz w:val="20"/>
          <w:szCs w:val="20"/>
        </w:rPr>
        <w:t>model for wine type classification using the Wine dataset, which is provided in a CSV file</w:t>
      </w:r>
      <w:r>
        <w:rPr>
          <w:rStyle w:val="normaltextrun"/>
          <w:rFonts w:ascii="Open Sans" w:hAnsi="Open Sans" w:cs="Open Sans"/>
          <w:color w:val="000000"/>
          <w:sz w:val="22"/>
          <w:szCs w:val="22"/>
        </w:rPr>
        <w:t>—</w:t>
      </w:r>
      <w:r>
        <w:rPr>
          <w:rStyle w:val="normaltextrun"/>
          <w:rFonts w:ascii="Open Sans" w:hAnsi="Open Sans" w:cs="Open Sans"/>
          <w:i/>
          <w:iCs/>
          <w:color w:val="000000"/>
          <w:sz w:val="20"/>
          <w:szCs w:val="20"/>
        </w:rPr>
        <w:t>Wine-Clusterring.csv</w:t>
      </w:r>
      <w:r>
        <w:rPr>
          <w:rStyle w:val="normaltextrun"/>
          <w:rFonts w:ascii="Open Sans" w:hAnsi="Open Sans" w:cs="Open Sans"/>
          <w:color w:val="000000"/>
          <w:sz w:val="20"/>
          <w:szCs w:val="20"/>
        </w:rPr>
        <w:t>.</w:t>
      </w:r>
      <w:r>
        <w:rPr>
          <w:rStyle w:val="eop"/>
          <w:rFonts w:ascii="Open Sans" w:hAnsi="Open Sans" w:cs="Open Sans"/>
          <w:color w:val="000000"/>
          <w:sz w:val="20"/>
          <w:szCs w:val="20"/>
        </w:rPr>
        <w:t> </w:t>
      </w:r>
    </w:p>
    <w:p w14:paraId="6092CBF3"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eop"/>
          <w:rFonts w:ascii="Open Sans" w:hAnsi="Open Sans" w:cs="Open Sans"/>
          <w:color w:val="000000"/>
          <w:sz w:val="20"/>
          <w:szCs w:val="20"/>
        </w:rPr>
        <w:t> </w:t>
      </w:r>
    </w:p>
    <w:p w14:paraId="7AA71E89" w14:textId="77777777" w:rsidR="002D0B77" w:rsidRDefault="002D0B77" w:rsidP="002D0B77">
      <w:pPr>
        <w:pStyle w:val="paragraph"/>
        <w:spacing w:before="0" w:beforeAutospacing="0" w:after="0" w:afterAutospacing="0"/>
        <w:textAlignment w:val="baseline"/>
        <w:rPr>
          <w:rFonts w:ascii="Verdana" w:hAnsi="Verdana"/>
          <w:sz w:val="20"/>
          <w:szCs w:val="20"/>
        </w:rPr>
      </w:pPr>
      <w:r>
        <w:rPr>
          <w:rStyle w:val="normaltextrun"/>
          <w:rFonts w:ascii="Open Sans" w:hAnsi="Open Sans" w:cs="Open Sans"/>
          <w:color w:val="000000"/>
          <w:sz w:val="20"/>
          <w:szCs w:val="20"/>
          <w:shd w:val="clear" w:color="auto" w:fill="F8F8F8"/>
        </w:rPr>
        <w:t xml:space="preserve">This data results from a chemical analysis of wines grown in the same region in Italy but derived from three different cultivars. The analysis determined the quantities of 13 constituents found in each of the </w:t>
      </w:r>
      <w:r>
        <w:rPr>
          <w:rStyle w:val="normaltextrun"/>
          <w:rFonts w:ascii="Open Sans" w:hAnsi="Open Sans" w:cs="Open Sans"/>
          <w:b/>
          <w:bCs/>
          <w:color w:val="000000"/>
          <w:sz w:val="20"/>
          <w:szCs w:val="20"/>
          <w:shd w:val="clear" w:color="auto" w:fill="F8F8F8"/>
        </w:rPr>
        <w:t>three types of wines</w:t>
      </w:r>
      <w:r>
        <w:rPr>
          <w:rStyle w:val="normaltextrun"/>
          <w:rFonts w:ascii="Open Sans" w:hAnsi="Open Sans" w:cs="Open Sans"/>
          <w:color w:val="000000"/>
          <w:sz w:val="20"/>
          <w:szCs w:val="20"/>
          <w:shd w:val="clear" w:color="auto" w:fill="F8F8F8"/>
        </w:rPr>
        <w:t>.</w:t>
      </w:r>
      <w:r>
        <w:rPr>
          <w:rStyle w:val="eop"/>
          <w:rFonts w:ascii="Open Sans" w:hAnsi="Open Sans" w:cs="Open Sans"/>
          <w:color w:val="000000"/>
          <w:sz w:val="20"/>
          <w:szCs w:val="20"/>
        </w:rPr>
        <w:t> </w:t>
      </w:r>
    </w:p>
    <w:p w14:paraId="784B783C" w14:textId="77777777" w:rsidR="002D0B77" w:rsidRDefault="002D0B77" w:rsidP="002D0B77">
      <w:pPr>
        <w:pStyle w:val="paragraph"/>
        <w:shd w:val="clear" w:color="auto" w:fill="FFFFFF"/>
        <w:spacing w:before="0" w:beforeAutospacing="0" w:after="0" w:afterAutospacing="0"/>
        <w:textAlignment w:val="baseline"/>
        <w:rPr>
          <w:rFonts w:ascii="Verdana" w:hAnsi="Verdana"/>
          <w:sz w:val="20"/>
          <w:szCs w:val="20"/>
        </w:rPr>
      </w:pPr>
      <w:r>
        <w:rPr>
          <w:rStyle w:val="normaltextrun"/>
          <w:rFonts w:ascii="Open Sans" w:hAnsi="Open Sans" w:cs="Open Sans"/>
          <w:color w:val="000000"/>
          <w:sz w:val="20"/>
          <w:szCs w:val="20"/>
          <w:shd w:val="clear" w:color="auto" w:fill="F8F8F8"/>
        </w:rPr>
        <w:t>The attributes are the contents of :</w:t>
      </w:r>
      <w:r>
        <w:rPr>
          <w:rStyle w:val="eop"/>
          <w:rFonts w:ascii="Open Sans" w:hAnsi="Open Sans" w:cs="Open Sans"/>
          <w:color w:val="000000"/>
          <w:sz w:val="20"/>
          <w:szCs w:val="20"/>
        </w:rPr>
        <w:t> </w:t>
      </w:r>
    </w:p>
    <w:p w14:paraId="0250896A" w14:textId="77777777" w:rsidR="002D0B77" w:rsidRDefault="002D0B77" w:rsidP="002D0B77">
      <w:pPr>
        <w:pStyle w:val="paragraph"/>
        <w:numPr>
          <w:ilvl w:val="0"/>
          <w:numId w:val="10"/>
        </w:numPr>
        <w:shd w:val="clear" w:color="auto" w:fill="FFFFFF"/>
        <w:spacing w:before="0" w:beforeAutospacing="0" w:after="0" w:afterAutospacing="0"/>
        <w:ind w:left="1200" w:firstLine="0"/>
        <w:textAlignment w:val="baseline"/>
        <w:rPr>
          <w:rFonts w:ascii="Verdana" w:hAnsi="Verdana"/>
          <w:sz w:val="20"/>
          <w:szCs w:val="20"/>
        </w:rPr>
      </w:pPr>
      <w:r>
        <w:rPr>
          <w:rStyle w:val="normaltextrun"/>
          <w:rFonts w:ascii="Open Sans" w:hAnsi="Open Sans" w:cs="Open Sans"/>
          <w:color w:val="000000"/>
          <w:sz w:val="20"/>
          <w:szCs w:val="20"/>
          <w:shd w:val="clear" w:color="auto" w:fill="F8F8F8"/>
        </w:rPr>
        <w:t>Alcohol</w:t>
      </w:r>
      <w:r>
        <w:rPr>
          <w:rStyle w:val="eop"/>
          <w:rFonts w:ascii="Open Sans" w:hAnsi="Open Sans" w:cs="Open Sans"/>
          <w:color w:val="000000"/>
          <w:sz w:val="20"/>
          <w:szCs w:val="20"/>
        </w:rPr>
        <w:t> </w:t>
      </w:r>
    </w:p>
    <w:p w14:paraId="66B46579" w14:textId="77777777" w:rsidR="002D0B77" w:rsidRDefault="002D0B77" w:rsidP="002D0B77">
      <w:pPr>
        <w:pStyle w:val="paragraph"/>
        <w:numPr>
          <w:ilvl w:val="0"/>
          <w:numId w:val="10"/>
        </w:numPr>
        <w:shd w:val="clear" w:color="auto" w:fill="FFFFFF"/>
        <w:spacing w:before="0" w:beforeAutospacing="0" w:after="0" w:afterAutospacing="0"/>
        <w:ind w:left="1200" w:firstLine="0"/>
        <w:textAlignment w:val="baseline"/>
        <w:rPr>
          <w:rFonts w:ascii="Verdana" w:hAnsi="Verdana"/>
          <w:sz w:val="20"/>
          <w:szCs w:val="20"/>
        </w:rPr>
      </w:pPr>
      <w:r>
        <w:rPr>
          <w:rStyle w:val="normaltextrun"/>
          <w:rFonts w:ascii="Open Sans" w:hAnsi="Open Sans" w:cs="Open Sans"/>
          <w:color w:val="000000"/>
          <w:sz w:val="20"/>
          <w:szCs w:val="20"/>
          <w:shd w:val="clear" w:color="auto" w:fill="F8F8F8"/>
        </w:rPr>
        <w:t>Malic acid</w:t>
      </w:r>
      <w:r>
        <w:rPr>
          <w:rStyle w:val="eop"/>
          <w:rFonts w:ascii="Open Sans" w:hAnsi="Open Sans" w:cs="Open Sans"/>
          <w:color w:val="000000"/>
          <w:sz w:val="20"/>
          <w:szCs w:val="20"/>
        </w:rPr>
        <w:t> </w:t>
      </w:r>
    </w:p>
    <w:p w14:paraId="31A5B51E" w14:textId="77777777" w:rsidR="002D0B77" w:rsidRDefault="002D0B77" w:rsidP="002D0B77">
      <w:pPr>
        <w:pStyle w:val="paragraph"/>
        <w:numPr>
          <w:ilvl w:val="0"/>
          <w:numId w:val="10"/>
        </w:numPr>
        <w:shd w:val="clear" w:color="auto" w:fill="FFFFFF"/>
        <w:spacing w:before="0" w:beforeAutospacing="0" w:after="0" w:afterAutospacing="0"/>
        <w:ind w:left="1200" w:firstLine="0"/>
        <w:textAlignment w:val="baseline"/>
        <w:rPr>
          <w:rFonts w:ascii="Verdana" w:hAnsi="Verdana"/>
          <w:sz w:val="20"/>
          <w:szCs w:val="20"/>
        </w:rPr>
      </w:pPr>
      <w:r>
        <w:rPr>
          <w:rStyle w:val="normaltextrun"/>
          <w:rFonts w:ascii="Open Sans" w:hAnsi="Open Sans" w:cs="Open Sans"/>
          <w:color w:val="000000"/>
          <w:sz w:val="20"/>
          <w:szCs w:val="20"/>
          <w:shd w:val="clear" w:color="auto" w:fill="F8F8F8"/>
        </w:rPr>
        <w:t>Ash</w:t>
      </w:r>
      <w:r>
        <w:rPr>
          <w:rStyle w:val="eop"/>
          <w:rFonts w:ascii="Open Sans" w:hAnsi="Open Sans" w:cs="Open Sans"/>
          <w:color w:val="000000"/>
          <w:sz w:val="20"/>
          <w:szCs w:val="20"/>
        </w:rPr>
        <w:t> </w:t>
      </w:r>
    </w:p>
    <w:p w14:paraId="3D22086E" w14:textId="77777777" w:rsidR="002D0B77" w:rsidRDefault="002D0B77" w:rsidP="002D0B77">
      <w:pPr>
        <w:pStyle w:val="paragraph"/>
        <w:numPr>
          <w:ilvl w:val="0"/>
          <w:numId w:val="10"/>
        </w:numPr>
        <w:shd w:val="clear" w:color="auto" w:fill="FFFFFF"/>
        <w:spacing w:before="0" w:beforeAutospacing="0" w:after="0" w:afterAutospacing="0"/>
        <w:ind w:left="1200" w:firstLine="0"/>
        <w:textAlignment w:val="baseline"/>
        <w:rPr>
          <w:rFonts w:ascii="Verdana" w:hAnsi="Verdana"/>
          <w:sz w:val="20"/>
          <w:szCs w:val="20"/>
        </w:rPr>
      </w:pPr>
      <w:r>
        <w:rPr>
          <w:rStyle w:val="normaltextrun"/>
          <w:rFonts w:ascii="Open Sans" w:hAnsi="Open Sans" w:cs="Open Sans"/>
          <w:color w:val="000000"/>
          <w:sz w:val="20"/>
          <w:szCs w:val="20"/>
          <w:shd w:val="clear" w:color="auto" w:fill="F8F8F8"/>
        </w:rPr>
        <w:t>Alkalinity of ash</w:t>
      </w:r>
      <w:r>
        <w:rPr>
          <w:rStyle w:val="eop"/>
          <w:rFonts w:ascii="Open Sans" w:hAnsi="Open Sans" w:cs="Open Sans"/>
          <w:color w:val="000000"/>
          <w:sz w:val="20"/>
          <w:szCs w:val="20"/>
        </w:rPr>
        <w:t> </w:t>
      </w:r>
    </w:p>
    <w:p w14:paraId="5DAA3734" w14:textId="77777777" w:rsidR="002D0B77" w:rsidRDefault="002D0B77" w:rsidP="002D0B77">
      <w:pPr>
        <w:pStyle w:val="paragraph"/>
        <w:numPr>
          <w:ilvl w:val="0"/>
          <w:numId w:val="10"/>
        </w:numPr>
        <w:shd w:val="clear" w:color="auto" w:fill="FFFFFF"/>
        <w:spacing w:before="0" w:beforeAutospacing="0" w:after="0" w:afterAutospacing="0"/>
        <w:ind w:left="1200" w:firstLine="0"/>
        <w:textAlignment w:val="baseline"/>
        <w:rPr>
          <w:rFonts w:ascii="Verdana" w:hAnsi="Verdana"/>
          <w:sz w:val="20"/>
          <w:szCs w:val="20"/>
        </w:rPr>
      </w:pPr>
      <w:r>
        <w:rPr>
          <w:rStyle w:val="normaltextrun"/>
          <w:rFonts w:ascii="Open Sans" w:hAnsi="Open Sans" w:cs="Open Sans"/>
          <w:color w:val="000000"/>
          <w:sz w:val="20"/>
          <w:szCs w:val="20"/>
          <w:shd w:val="clear" w:color="auto" w:fill="F8F8F8"/>
        </w:rPr>
        <w:t>Magnesium</w:t>
      </w:r>
      <w:r>
        <w:rPr>
          <w:rStyle w:val="eop"/>
          <w:rFonts w:ascii="Open Sans" w:hAnsi="Open Sans" w:cs="Open Sans"/>
          <w:color w:val="000000"/>
          <w:sz w:val="20"/>
          <w:szCs w:val="20"/>
        </w:rPr>
        <w:t> </w:t>
      </w:r>
    </w:p>
    <w:p w14:paraId="6614BE86" w14:textId="77777777" w:rsidR="002D0B77" w:rsidRDefault="002D0B77" w:rsidP="002D0B77">
      <w:pPr>
        <w:pStyle w:val="paragraph"/>
        <w:numPr>
          <w:ilvl w:val="0"/>
          <w:numId w:val="10"/>
        </w:numPr>
        <w:shd w:val="clear" w:color="auto" w:fill="FFFFFF"/>
        <w:spacing w:before="0" w:beforeAutospacing="0" w:after="0" w:afterAutospacing="0"/>
        <w:ind w:left="1200" w:firstLine="0"/>
        <w:textAlignment w:val="baseline"/>
        <w:rPr>
          <w:rFonts w:ascii="Verdana" w:hAnsi="Verdana"/>
          <w:sz w:val="20"/>
          <w:szCs w:val="20"/>
        </w:rPr>
      </w:pPr>
      <w:r>
        <w:rPr>
          <w:rStyle w:val="normaltextrun"/>
          <w:rFonts w:ascii="Open Sans" w:hAnsi="Open Sans" w:cs="Open Sans"/>
          <w:color w:val="000000"/>
          <w:sz w:val="20"/>
          <w:szCs w:val="20"/>
          <w:shd w:val="clear" w:color="auto" w:fill="F8F8F8"/>
        </w:rPr>
        <w:t>Total phenols</w:t>
      </w:r>
      <w:r>
        <w:rPr>
          <w:rStyle w:val="eop"/>
          <w:rFonts w:ascii="Open Sans" w:hAnsi="Open Sans" w:cs="Open Sans"/>
          <w:color w:val="000000"/>
          <w:sz w:val="20"/>
          <w:szCs w:val="20"/>
        </w:rPr>
        <w:t> </w:t>
      </w:r>
    </w:p>
    <w:p w14:paraId="44DE0574" w14:textId="77777777" w:rsidR="002D0B77" w:rsidRDefault="002D0B77" w:rsidP="002D0B77">
      <w:pPr>
        <w:pStyle w:val="paragraph"/>
        <w:numPr>
          <w:ilvl w:val="0"/>
          <w:numId w:val="10"/>
        </w:numPr>
        <w:shd w:val="clear" w:color="auto" w:fill="FFFFFF"/>
        <w:spacing w:before="0" w:beforeAutospacing="0" w:after="0" w:afterAutospacing="0"/>
        <w:ind w:left="1200" w:firstLine="0"/>
        <w:textAlignment w:val="baseline"/>
        <w:rPr>
          <w:rFonts w:ascii="Verdana" w:hAnsi="Verdana"/>
          <w:sz w:val="20"/>
          <w:szCs w:val="20"/>
        </w:rPr>
      </w:pPr>
      <w:r>
        <w:rPr>
          <w:rStyle w:val="normaltextrun"/>
          <w:rFonts w:ascii="Open Sans" w:hAnsi="Open Sans" w:cs="Open Sans"/>
          <w:color w:val="000000"/>
          <w:sz w:val="20"/>
          <w:szCs w:val="20"/>
          <w:shd w:val="clear" w:color="auto" w:fill="F8F8F8"/>
        </w:rPr>
        <w:t>Flavonoids</w:t>
      </w:r>
      <w:r>
        <w:rPr>
          <w:rStyle w:val="eop"/>
          <w:rFonts w:ascii="Open Sans" w:hAnsi="Open Sans" w:cs="Open Sans"/>
          <w:color w:val="000000"/>
          <w:sz w:val="20"/>
          <w:szCs w:val="20"/>
        </w:rPr>
        <w:t> </w:t>
      </w:r>
    </w:p>
    <w:p w14:paraId="148406C3" w14:textId="77777777" w:rsidR="002D0B77" w:rsidRDefault="002D0B77" w:rsidP="002D0B77">
      <w:pPr>
        <w:pStyle w:val="paragraph"/>
        <w:numPr>
          <w:ilvl w:val="0"/>
          <w:numId w:val="10"/>
        </w:numPr>
        <w:shd w:val="clear" w:color="auto" w:fill="FFFFFF"/>
        <w:spacing w:before="0" w:beforeAutospacing="0" w:after="0" w:afterAutospacing="0"/>
        <w:ind w:left="1200" w:firstLine="0"/>
        <w:textAlignment w:val="baseline"/>
        <w:rPr>
          <w:rFonts w:ascii="Verdana" w:hAnsi="Verdana"/>
          <w:sz w:val="20"/>
          <w:szCs w:val="20"/>
        </w:rPr>
      </w:pPr>
      <w:r>
        <w:rPr>
          <w:rStyle w:val="normaltextrun"/>
          <w:rFonts w:ascii="Open Sans" w:hAnsi="Open Sans" w:cs="Open Sans"/>
          <w:color w:val="000000"/>
          <w:sz w:val="20"/>
          <w:szCs w:val="20"/>
          <w:shd w:val="clear" w:color="auto" w:fill="F8F8F8"/>
        </w:rPr>
        <w:t>Non-flavonoid phenols</w:t>
      </w:r>
      <w:r>
        <w:rPr>
          <w:rStyle w:val="eop"/>
          <w:rFonts w:ascii="Open Sans" w:hAnsi="Open Sans" w:cs="Open Sans"/>
          <w:color w:val="000000"/>
          <w:sz w:val="20"/>
          <w:szCs w:val="20"/>
        </w:rPr>
        <w:t> </w:t>
      </w:r>
    </w:p>
    <w:p w14:paraId="28043597" w14:textId="77777777" w:rsidR="002D0B77" w:rsidRDefault="002D0B77" w:rsidP="002D0B77">
      <w:pPr>
        <w:pStyle w:val="paragraph"/>
        <w:numPr>
          <w:ilvl w:val="0"/>
          <w:numId w:val="10"/>
        </w:numPr>
        <w:shd w:val="clear" w:color="auto" w:fill="FFFFFF"/>
        <w:spacing w:before="0" w:beforeAutospacing="0" w:after="0" w:afterAutospacing="0"/>
        <w:ind w:left="1200" w:firstLine="0"/>
        <w:textAlignment w:val="baseline"/>
        <w:rPr>
          <w:rFonts w:ascii="Verdana" w:hAnsi="Verdana"/>
          <w:sz w:val="20"/>
          <w:szCs w:val="20"/>
        </w:rPr>
      </w:pPr>
      <w:r>
        <w:rPr>
          <w:rStyle w:val="normaltextrun"/>
          <w:rFonts w:ascii="Open Sans" w:hAnsi="Open Sans" w:cs="Open Sans"/>
          <w:color w:val="000000"/>
          <w:sz w:val="20"/>
          <w:szCs w:val="20"/>
          <w:shd w:val="clear" w:color="auto" w:fill="F8F8F8"/>
        </w:rPr>
        <w:t>Proanthocyanidins</w:t>
      </w:r>
      <w:r>
        <w:rPr>
          <w:rStyle w:val="eop"/>
          <w:rFonts w:ascii="Open Sans" w:hAnsi="Open Sans" w:cs="Open Sans"/>
          <w:color w:val="000000"/>
          <w:sz w:val="20"/>
          <w:szCs w:val="20"/>
        </w:rPr>
        <w:t> </w:t>
      </w:r>
    </w:p>
    <w:p w14:paraId="4488B806" w14:textId="77777777" w:rsidR="002D0B77" w:rsidRDefault="002D0B77" w:rsidP="002D0B77">
      <w:pPr>
        <w:pStyle w:val="paragraph"/>
        <w:numPr>
          <w:ilvl w:val="0"/>
          <w:numId w:val="10"/>
        </w:numPr>
        <w:shd w:val="clear" w:color="auto" w:fill="FFFFFF"/>
        <w:spacing w:before="0" w:beforeAutospacing="0" w:after="0" w:afterAutospacing="0"/>
        <w:ind w:left="1200" w:firstLine="0"/>
        <w:textAlignment w:val="baseline"/>
        <w:rPr>
          <w:rFonts w:ascii="Verdana" w:hAnsi="Verdana"/>
          <w:sz w:val="20"/>
          <w:szCs w:val="20"/>
        </w:rPr>
      </w:pPr>
      <w:r>
        <w:rPr>
          <w:rStyle w:val="normaltextrun"/>
          <w:rFonts w:ascii="Open Sans" w:hAnsi="Open Sans" w:cs="Open Sans"/>
          <w:color w:val="000000"/>
          <w:sz w:val="20"/>
          <w:szCs w:val="20"/>
          <w:shd w:val="clear" w:color="auto" w:fill="F8F8F8"/>
        </w:rPr>
        <w:t>Color intensity</w:t>
      </w:r>
      <w:r>
        <w:rPr>
          <w:rStyle w:val="eop"/>
          <w:rFonts w:ascii="Open Sans" w:hAnsi="Open Sans" w:cs="Open Sans"/>
          <w:color w:val="000000"/>
          <w:sz w:val="20"/>
          <w:szCs w:val="20"/>
        </w:rPr>
        <w:t> </w:t>
      </w:r>
    </w:p>
    <w:p w14:paraId="4C0893AC" w14:textId="77777777" w:rsidR="002D0B77" w:rsidRDefault="002D0B77" w:rsidP="002D0B77">
      <w:pPr>
        <w:pStyle w:val="paragraph"/>
        <w:numPr>
          <w:ilvl w:val="0"/>
          <w:numId w:val="10"/>
        </w:numPr>
        <w:shd w:val="clear" w:color="auto" w:fill="FFFFFF"/>
        <w:spacing w:before="0" w:beforeAutospacing="0" w:after="0" w:afterAutospacing="0"/>
        <w:ind w:left="1200" w:firstLine="0"/>
        <w:textAlignment w:val="baseline"/>
        <w:rPr>
          <w:rFonts w:ascii="Verdana" w:hAnsi="Verdana"/>
          <w:sz w:val="20"/>
          <w:szCs w:val="20"/>
        </w:rPr>
      </w:pPr>
      <w:r>
        <w:rPr>
          <w:rStyle w:val="normaltextrun"/>
          <w:rFonts w:ascii="Open Sans" w:hAnsi="Open Sans" w:cs="Open Sans"/>
          <w:color w:val="000000"/>
          <w:sz w:val="20"/>
          <w:szCs w:val="20"/>
          <w:shd w:val="clear" w:color="auto" w:fill="F8F8F8"/>
        </w:rPr>
        <w:t>Hue</w:t>
      </w:r>
      <w:r>
        <w:rPr>
          <w:rStyle w:val="eop"/>
          <w:rFonts w:ascii="Open Sans" w:hAnsi="Open Sans" w:cs="Open Sans"/>
          <w:color w:val="000000"/>
          <w:sz w:val="20"/>
          <w:szCs w:val="20"/>
        </w:rPr>
        <w:t> </w:t>
      </w:r>
    </w:p>
    <w:p w14:paraId="001610FE" w14:textId="77777777" w:rsidR="002D0B77" w:rsidRDefault="002D0B77" w:rsidP="002D0B77">
      <w:pPr>
        <w:pStyle w:val="paragraph"/>
        <w:numPr>
          <w:ilvl w:val="0"/>
          <w:numId w:val="10"/>
        </w:numPr>
        <w:shd w:val="clear" w:color="auto" w:fill="FFFFFF"/>
        <w:spacing w:before="0" w:beforeAutospacing="0" w:after="0" w:afterAutospacing="0"/>
        <w:ind w:left="1200" w:firstLine="0"/>
        <w:textAlignment w:val="baseline"/>
        <w:rPr>
          <w:rFonts w:ascii="Verdana" w:hAnsi="Verdana"/>
          <w:sz w:val="20"/>
          <w:szCs w:val="20"/>
        </w:rPr>
      </w:pPr>
      <w:r>
        <w:rPr>
          <w:rStyle w:val="normaltextrun"/>
          <w:rFonts w:ascii="Open Sans" w:hAnsi="Open Sans" w:cs="Open Sans"/>
          <w:color w:val="000000"/>
          <w:sz w:val="20"/>
          <w:szCs w:val="20"/>
          <w:shd w:val="clear" w:color="auto" w:fill="F8F8F8"/>
        </w:rPr>
        <w:t>OD280/OD315 of diluted wines</w:t>
      </w:r>
      <w:r>
        <w:rPr>
          <w:rStyle w:val="eop"/>
          <w:rFonts w:ascii="Open Sans" w:hAnsi="Open Sans" w:cs="Open Sans"/>
          <w:color w:val="000000"/>
          <w:sz w:val="20"/>
          <w:szCs w:val="20"/>
        </w:rPr>
        <w:t> </w:t>
      </w:r>
    </w:p>
    <w:p w14:paraId="69969C24" w14:textId="77777777" w:rsidR="002D0B77" w:rsidRDefault="002D0B77" w:rsidP="002D0B77">
      <w:pPr>
        <w:pStyle w:val="paragraph"/>
        <w:numPr>
          <w:ilvl w:val="0"/>
          <w:numId w:val="10"/>
        </w:numPr>
        <w:shd w:val="clear" w:color="auto" w:fill="FFFFFF"/>
        <w:spacing w:before="0" w:beforeAutospacing="0" w:after="0" w:afterAutospacing="0"/>
        <w:ind w:left="1200" w:firstLine="0"/>
        <w:textAlignment w:val="baseline"/>
        <w:rPr>
          <w:rFonts w:ascii="Verdana" w:hAnsi="Verdana"/>
          <w:sz w:val="20"/>
          <w:szCs w:val="20"/>
        </w:rPr>
      </w:pPr>
      <w:r>
        <w:rPr>
          <w:rStyle w:val="normaltextrun"/>
          <w:rFonts w:ascii="Open Sans" w:hAnsi="Open Sans" w:cs="Open Sans"/>
          <w:color w:val="000000"/>
          <w:sz w:val="20"/>
          <w:szCs w:val="20"/>
          <w:shd w:val="clear" w:color="auto" w:fill="F8F8F8"/>
        </w:rPr>
        <w:t>Proline</w:t>
      </w:r>
      <w:r>
        <w:rPr>
          <w:rStyle w:val="eop"/>
          <w:rFonts w:ascii="Open Sans" w:hAnsi="Open Sans" w:cs="Open Sans"/>
          <w:color w:val="000000"/>
          <w:sz w:val="20"/>
          <w:szCs w:val="20"/>
        </w:rPr>
        <w:t> </w:t>
      </w:r>
    </w:p>
    <w:p w14:paraId="415FD59F" w14:textId="77777777" w:rsidR="00247BDD" w:rsidRDefault="00247BDD"/>
    <w:sectPr w:rsidR="00247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167"/>
    <w:multiLevelType w:val="multilevel"/>
    <w:tmpl w:val="945E48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241451B"/>
    <w:multiLevelType w:val="multilevel"/>
    <w:tmpl w:val="9FEA4B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81C4E71"/>
    <w:multiLevelType w:val="multilevel"/>
    <w:tmpl w:val="F57420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0F82CDF"/>
    <w:multiLevelType w:val="multilevel"/>
    <w:tmpl w:val="4DCE3A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0DD768F"/>
    <w:multiLevelType w:val="multilevel"/>
    <w:tmpl w:val="31A025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A40AE8"/>
    <w:multiLevelType w:val="multilevel"/>
    <w:tmpl w:val="17BE1A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1E72874"/>
    <w:multiLevelType w:val="multilevel"/>
    <w:tmpl w:val="532E69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9703459"/>
    <w:multiLevelType w:val="multilevel"/>
    <w:tmpl w:val="D780D3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83028F1"/>
    <w:multiLevelType w:val="multilevel"/>
    <w:tmpl w:val="C6A2DA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9130F32"/>
    <w:multiLevelType w:val="multilevel"/>
    <w:tmpl w:val="29E6E7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74692145">
    <w:abstractNumId w:val="6"/>
  </w:num>
  <w:num w:numId="2" w16cid:durableId="1144589858">
    <w:abstractNumId w:val="1"/>
  </w:num>
  <w:num w:numId="3" w16cid:durableId="1673602496">
    <w:abstractNumId w:val="3"/>
  </w:num>
  <w:num w:numId="4" w16cid:durableId="1785735564">
    <w:abstractNumId w:val="7"/>
  </w:num>
  <w:num w:numId="5" w16cid:durableId="451677223">
    <w:abstractNumId w:val="5"/>
  </w:num>
  <w:num w:numId="6" w16cid:durableId="1621839857">
    <w:abstractNumId w:val="0"/>
  </w:num>
  <w:num w:numId="7" w16cid:durableId="200018070">
    <w:abstractNumId w:val="2"/>
  </w:num>
  <w:num w:numId="8" w16cid:durableId="181869529">
    <w:abstractNumId w:val="9"/>
  </w:num>
  <w:num w:numId="9" w16cid:durableId="169104759">
    <w:abstractNumId w:val="8"/>
  </w:num>
  <w:num w:numId="10" w16cid:durableId="1992362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wN7Y0NjczNDE3MjdT0lEKTi0uzszPAykwrAUAnyPVRSwAAAA="/>
  </w:docVars>
  <w:rsids>
    <w:rsidRoot w:val="00926A86"/>
    <w:rsid w:val="000A30FE"/>
    <w:rsid w:val="00247BDD"/>
    <w:rsid w:val="002D0B77"/>
    <w:rsid w:val="003852BC"/>
    <w:rsid w:val="00664D60"/>
    <w:rsid w:val="00926A86"/>
    <w:rsid w:val="00E93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6306"/>
  <w15:chartTrackingRefBased/>
  <w15:docId w15:val="{DBF041AB-9873-478F-B711-C9167BC8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D0B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D0B77"/>
  </w:style>
  <w:style w:type="character" w:customStyle="1" w:styleId="eop">
    <w:name w:val="eop"/>
    <w:basedOn w:val="DefaultParagraphFont"/>
    <w:rsid w:val="002D0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36972">
      <w:bodyDiv w:val="1"/>
      <w:marLeft w:val="0"/>
      <w:marRight w:val="0"/>
      <w:marTop w:val="0"/>
      <w:marBottom w:val="0"/>
      <w:divBdr>
        <w:top w:val="none" w:sz="0" w:space="0" w:color="auto"/>
        <w:left w:val="none" w:sz="0" w:space="0" w:color="auto"/>
        <w:bottom w:val="none" w:sz="0" w:space="0" w:color="auto"/>
        <w:right w:val="none" w:sz="0" w:space="0" w:color="auto"/>
      </w:divBdr>
      <w:divsChild>
        <w:div w:id="588929391">
          <w:marLeft w:val="0"/>
          <w:marRight w:val="0"/>
          <w:marTop w:val="0"/>
          <w:marBottom w:val="0"/>
          <w:divBdr>
            <w:top w:val="none" w:sz="0" w:space="0" w:color="auto"/>
            <w:left w:val="none" w:sz="0" w:space="0" w:color="auto"/>
            <w:bottom w:val="none" w:sz="0" w:space="0" w:color="auto"/>
            <w:right w:val="none" w:sz="0" w:space="0" w:color="auto"/>
          </w:divBdr>
        </w:div>
        <w:div w:id="494885090">
          <w:marLeft w:val="0"/>
          <w:marRight w:val="0"/>
          <w:marTop w:val="0"/>
          <w:marBottom w:val="0"/>
          <w:divBdr>
            <w:top w:val="none" w:sz="0" w:space="0" w:color="auto"/>
            <w:left w:val="none" w:sz="0" w:space="0" w:color="auto"/>
            <w:bottom w:val="none" w:sz="0" w:space="0" w:color="auto"/>
            <w:right w:val="none" w:sz="0" w:space="0" w:color="auto"/>
          </w:divBdr>
        </w:div>
        <w:div w:id="1781413143">
          <w:marLeft w:val="0"/>
          <w:marRight w:val="0"/>
          <w:marTop w:val="0"/>
          <w:marBottom w:val="0"/>
          <w:divBdr>
            <w:top w:val="none" w:sz="0" w:space="0" w:color="auto"/>
            <w:left w:val="none" w:sz="0" w:space="0" w:color="auto"/>
            <w:bottom w:val="none" w:sz="0" w:space="0" w:color="auto"/>
            <w:right w:val="none" w:sz="0" w:space="0" w:color="auto"/>
          </w:divBdr>
        </w:div>
        <w:div w:id="1367021852">
          <w:marLeft w:val="0"/>
          <w:marRight w:val="0"/>
          <w:marTop w:val="0"/>
          <w:marBottom w:val="0"/>
          <w:divBdr>
            <w:top w:val="none" w:sz="0" w:space="0" w:color="auto"/>
            <w:left w:val="none" w:sz="0" w:space="0" w:color="auto"/>
            <w:bottom w:val="none" w:sz="0" w:space="0" w:color="auto"/>
            <w:right w:val="none" w:sz="0" w:space="0" w:color="auto"/>
          </w:divBdr>
        </w:div>
        <w:div w:id="1218661692">
          <w:marLeft w:val="0"/>
          <w:marRight w:val="0"/>
          <w:marTop w:val="0"/>
          <w:marBottom w:val="0"/>
          <w:divBdr>
            <w:top w:val="none" w:sz="0" w:space="0" w:color="auto"/>
            <w:left w:val="none" w:sz="0" w:space="0" w:color="auto"/>
            <w:bottom w:val="none" w:sz="0" w:space="0" w:color="auto"/>
            <w:right w:val="none" w:sz="0" w:space="0" w:color="auto"/>
          </w:divBdr>
        </w:div>
        <w:div w:id="269775467">
          <w:marLeft w:val="0"/>
          <w:marRight w:val="0"/>
          <w:marTop w:val="0"/>
          <w:marBottom w:val="0"/>
          <w:divBdr>
            <w:top w:val="none" w:sz="0" w:space="0" w:color="auto"/>
            <w:left w:val="none" w:sz="0" w:space="0" w:color="auto"/>
            <w:bottom w:val="none" w:sz="0" w:space="0" w:color="auto"/>
            <w:right w:val="none" w:sz="0" w:space="0" w:color="auto"/>
          </w:divBdr>
        </w:div>
      </w:divsChild>
    </w:div>
    <w:div w:id="50451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Vibhuti Bhardwaj</dc:creator>
  <cp:keywords/>
  <dc:description/>
  <cp:lastModifiedBy>Vibhuti Bhardwaj</cp:lastModifiedBy>
  <cp:revision>4</cp:revision>
  <dcterms:created xsi:type="dcterms:W3CDTF">2022-04-22T04:05:00Z</dcterms:created>
  <dcterms:modified xsi:type="dcterms:W3CDTF">2022-04-22T04:10:00Z</dcterms:modified>
</cp:coreProperties>
</file>