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Assignments on Basic gates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gate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Symbol: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03"/>
        <w:gridCol w:w="1625"/>
        <w:gridCol w:w="1618"/>
        <w:gridCol w:w="1170"/>
      </w:tblGrid>
      <w:tr>
        <w:trPr>
          <w:trHeight w:val="464" w:hRule="auto"/>
          <w:jc w:val="left"/>
        </w:trPr>
        <w:tc>
          <w:tcPr>
            <w:tcW w:w="5846" w:type="dxa"/>
            <w:gridSpan w:val="3"/>
            <w:vMerge w:val="restart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1798" w:dyaOrig="832">
                <v:rect xmlns:o="urn:schemas-microsoft-com:office:office" xmlns:v="urn:schemas-microsoft-com:vml" id="rectole0000000000" style="width:89.900000pt;height:41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Truth table:</w:t>
            </w:r>
          </w:p>
        </w:tc>
      </w:tr>
      <w:tr>
        <w:trPr>
          <w:trHeight w:val="276" w:hRule="auto"/>
          <w:jc w:val="left"/>
        </w:trPr>
        <w:tc>
          <w:tcPr>
            <w:tcW w:w="5846" w:type="dxa"/>
            <w:gridSpan w:val="3"/>
            <w:vMerge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gridSpan w:val="2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  <w:t xml:space="preserve">y = a &amp; 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c=a | b;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1950">
          <v:rect xmlns:o="urn:schemas-microsoft-com:office:office" xmlns:v="urn:schemas-microsoft-com:vml" id="rectole0000000001" style="width:432.000000pt;height:9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NOT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not_gate(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c=~a;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7035" w:dyaOrig="2190">
          <v:rect xmlns:o="urn:schemas-microsoft-com:office:office" xmlns:v="urn:schemas-microsoft-com:vml" id="rectole0000000002" style="width:351.750000pt;height:10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1</w:t>
        <w:tab/>
        <w:tab/>
        <w:tab/>
        <w:tab/>
        <w:tab/>
        <w:tab/>
        <w:tab/>
        <w:t xml:space="preserve">0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0</w:t>
        <w:tab/>
        <w:tab/>
        <w:tab/>
        <w:tab/>
        <w:tab/>
        <w:tab/>
        <w:tab/>
        <w:t xml:space="preserve">1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nor_gate(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 |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350" w:dyaOrig="2234">
          <v:rect xmlns:o="urn:schemas-microsoft-com:office:office" xmlns:v="urn:schemas-microsoft-com:vml" id="rectole0000000003" style="width:217.500000pt;height:11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XOR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xor_gate(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c=a ^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3614">
          <v:rect xmlns:o="urn:schemas-microsoft-com:office:office" xmlns:v="urn:schemas-microsoft-com:vml" id="rectole0000000004" style="width:432.000000pt;height:18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XNOR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xnor_gate(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 ^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7499" w:dyaOrig="4320">
          <v:rect xmlns:o="urn:schemas-microsoft-com:office:office" xmlns:v="urn:schemas-microsoft-com:vml" id="rectole0000000005" style="width:374.950000pt;height:21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NAND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and_gate(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c=~(a&amp;b);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724" w:dyaOrig="2399">
          <v:rect xmlns:o="urn:schemas-microsoft-com:office:office" xmlns:v="urn:schemas-microsoft-com:vml" id="rectole0000000006" style="width:236.200000pt;height:119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tbl>
      <w:tblPr/>
      <w:tblGrid>
        <w:gridCol w:w="2603"/>
        <w:gridCol w:w="1625"/>
        <w:gridCol w:w="2788"/>
      </w:tblGrid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tcBorders>
              <w:top w:val="single" w:color="836967" w:sz="0"/>
              <w:left w:val="single" w:color="000000" w:sz="6"/>
              <w:bottom w:val="single" w:color="836967" w:sz="0"/>
              <w:right w:val="single" w:color="000000" w:sz="6"/>
            </w:tcBorders>
            <w:shd w:color="auto" w:fill="ffe1e1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tcBorders>
              <w:top w:val="single" w:color="000000" w:sz="6"/>
              <w:left w:val="single" w:color="000000" w:sz="6"/>
              <w:bottom w:val="single" w:color="836967" w:sz="0"/>
              <w:right w:val="single" w:color="000000" w:sz="6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