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4D4" w14:textId="21D52345" w:rsidR="009D22C8" w:rsidRPr="005266CF" w:rsidRDefault="005266CF" w:rsidP="005266CF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t xml:space="preserve">                           </w:t>
      </w:r>
      <w:r w:rsidRPr="005266CF">
        <w:rPr>
          <w:rFonts w:asciiTheme="majorHAnsi" w:hAnsiTheme="majorHAnsi"/>
          <w:b/>
          <w:bCs/>
          <w:noProof/>
          <w:sz w:val="36"/>
          <w:szCs w:val="36"/>
        </w:rPr>
        <w:t xml:space="preserve">SHRI VISHNU ENGINEERING COLLEGE </w:t>
      </w:r>
      <w:r w:rsidRPr="005266CF">
        <w:rPr>
          <w:rFonts w:asciiTheme="majorHAnsi" w:hAnsiTheme="majorHAnsi"/>
          <w:b/>
          <w:bCs/>
          <w:noProof/>
          <w:sz w:val="36"/>
          <w:szCs w:val="36"/>
        </w:rPr>
        <w:br/>
      </w:r>
      <w:r>
        <w:rPr>
          <w:rFonts w:asciiTheme="majorHAnsi" w:hAnsiTheme="majorHAnsi"/>
          <w:b/>
          <w:bCs/>
          <w:noProof/>
          <w:sz w:val="36"/>
          <w:szCs w:val="36"/>
        </w:rPr>
        <w:t xml:space="preserve">                    </w:t>
      </w:r>
      <w:r w:rsidRPr="005266CF">
        <w:rPr>
          <w:rFonts w:asciiTheme="majorHAnsi" w:hAnsiTheme="majorHAnsi"/>
          <w:b/>
          <w:bCs/>
          <w:noProof/>
          <w:sz w:val="36"/>
          <w:szCs w:val="36"/>
        </w:rPr>
        <w:t>FOR WOMEN(AUTONOMOUS)::BHIMAVARAM</w:t>
      </w:r>
      <w:r>
        <w:rPr>
          <w:rFonts w:asciiTheme="majorHAnsi" w:hAnsiTheme="majorHAnsi"/>
          <w:b/>
          <w:bCs/>
          <w:noProof/>
          <w:sz w:val="36"/>
          <w:szCs w:val="36"/>
        </w:rPr>
        <w:br/>
        <w:t xml:space="preserve">          </w:t>
      </w:r>
    </w:p>
    <w:p w14:paraId="57A42AC1" w14:textId="77777777" w:rsidR="009D22C8" w:rsidRDefault="009D22C8" w:rsidP="005266CF">
      <w:pPr>
        <w:spacing w:before="5" w:after="1"/>
        <w:jc w:val="center"/>
        <w:rPr>
          <w:rFonts w:ascii="Times New Roman"/>
          <w:sz w:val="23"/>
        </w:rPr>
      </w:pPr>
    </w:p>
    <w:p w14:paraId="0BFF0F55" w14:textId="77777777" w:rsidR="009D22C8" w:rsidRDefault="009D22C8" w:rsidP="005266CF">
      <w:pPr>
        <w:jc w:val="center"/>
        <w:rPr>
          <w:rFonts w:ascii="Times New Roman"/>
          <w:sz w:val="20"/>
        </w:rPr>
      </w:pPr>
    </w:p>
    <w:p w14:paraId="52FBDB57" w14:textId="06E7DF5D" w:rsidR="009D22C8" w:rsidRDefault="009D22C8">
      <w:pPr>
        <w:rPr>
          <w:rFonts w:ascii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831"/>
        <w:gridCol w:w="7312"/>
      </w:tblGrid>
      <w:tr w:rsidR="00C54D44" w14:paraId="2E470586" w14:textId="77777777" w:rsidTr="00E00CC2">
        <w:trPr>
          <w:trHeight w:val="592"/>
        </w:trPr>
        <w:tc>
          <w:tcPr>
            <w:tcW w:w="857" w:type="dxa"/>
          </w:tcPr>
          <w:p w14:paraId="58E00107" w14:textId="2157F180" w:rsidR="00C54D44" w:rsidRPr="00C54D44" w:rsidRDefault="00C54D44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br/>
            </w:r>
            <w:r w:rsidRPr="00C54D44">
              <w:rPr>
                <w:rFonts w:ascii="Times New Roman"/>
                <w:sz w:val="32"/>
                <w:szCs w:val="32"/>
              </w:rPr>
              <w:t>SNO</w:t>
            </w:r>
          </w:p>
        </w:tc>
        <w:tc>
          <w:tcPr>
            <w:tcW w:w="2370" w:type="dxa"/>
          </w:tcPr>
          <w:p w14:paraId="24944029" w14:textId="6AEEDDC1" w:rsidR="00C54D44" w:rsidRPr="00C54D44" w:rsidRDefault="00C54D44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br/>
            </w:r>
          </w:p>
        </w:tc>
        <w:tc>
          <w:tcPr>
            <w:tcW w:w="7999" w:type="dxa"/>
          </w:tcPr>
          <w:p w14:paraId="666E3DD5" w14:textId="77777777" w:rsidR="00C54D44" w:rsidRDefault="00C54D44">
            <w:pPr>
              <w:spacing w:before="2"/>
              <w:rPr>
                <w:rFonts w:ascii="Times New Roman"/>
                <w:sz w:val="18"/>
              </w:rPr>
            </w:pPr>
          </w:p>
        </w:tc>
      </w:tr>
      <w:tr w:rsidR="00C54D44" w14:paraId="227AF62D" w14:textId="77777777" w:rsidTr="00E00CC2">
        <w:trPr>
          <w:trHeight w:val="1113"/>
        </w:trPr>
        <w:tc>
          <w:tcPr>
            <w:tcW w:w="857" w:type="dxa"/>
          </w:tcPr>
          <w:p w14:paraId="75ABA3CB" w14:textId="361586E6" w:rsidR="00C54D44" w:rsidRPr="00C54D44" w:rsidRDefault="00C54D44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Pr="00C54D44">
              <w:rPr>
                <w:rFonts w:ascii="Times New Roman"/>
                <w:sz w:val="32"/>
                <w:szCs w:val="32"/>
              </w:rPr>
              <w:t xml:space="preserve">  1.</w:t>
            </w:r>
          </w:p>
        </w:tc>
        <w:tc>
          <w:tcPr>
            <w:tcW w:w="2370" w:type="dxa"/>
          </w:tcPr>
          <w:p w14:paraId="54B792D6" w14:textId="6DC0FB09" w:rsidR="00C54D44" w:rsidRPr="005266CF" w:rsidRDefault="00C54D44">
            <w:pPr>
              <w:spacing w:before="2"/>
              <w:rPr>
                <w:rFonts w:ascii="Times New Roman"/>
                <w:b/>
                <w:bCs/>
                <w:sz w:val="32"/>
                <w:szCs w:val="32"/>
              </w:rPr>
            </w:pPr>
            <w:r w:rsidRPr="005266CF">
              <w:rPr>
                <w:rFonts w:ascii="Times New Roman"/>
                <w:b/>
                <w:bCs/>
                <w:sz w:val="32"/>
                <w:szCs w:val="32"/>
              </w:rPr>
              <w:br/>
            </w:r>
            <w:r w:rsidR="005266CF" w:rsidRPr="005266CF">
              <w:rPr>
                <w:rFonts w:ascii="Times New Roman"/>
                <w:b/>
                <w:bCs/>
                <w:sz w:val="32"/>
                <w:szCs w:val="32"/>
              </w:rPr>
              <w:t>TITLE OF THE PROJECT</w:t>
            </w:r>
          </w:p>
        </w:tc>
        <w:tc>
          <w:tcPr>
            <w:tcW w:w="7999" w:type="dxa"/>
          </w:tcPr>
          <w:p w14:paraId="218911C2" w14:textId="36EB4075" w:rsidR="00C54D44" w:rsidRPr="00C54D44" w:rsidRDefault="00C54D44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32"/>
                <w:szCs w:val="32"/>
              </w:rPr>
              <w:t xml:space="preserve">  </w:t>
            </w:r>
            <w:r w:rsidRPr="00C54D44">
              <w:rPr>
                <w:rFonts w:ascii="Times New Roman"/>
                <w:sz w:val="32"/>
                <w:szCs w:val="32"/>
              </w:rPr>
              <w:t>S</w:t>
            </w:r>
            <w:r w:rsidR="005266CF">
              <w:rPr>
                <w:rFonts w:ascii="Times New Roman"/>
                <w:sz w:val="32"/>
                <w:szCs w:val="32"/>
              </w:rPr>
              <w:t>TUDENT PERFORMANCE ANALYSIS</w:t>
            </w:r>
          </w:p>
        </w:tc>
      </w:tr>
      <w:tr w:rsidR="00C54D44" w14:paraId="13F900C5" w14:textId="77777777" w:rsidTr="00E00CC2">
        <w:trPr>
          <w:trHeight w:val="1553"/>
        </w:trPr>
        <w:tc>
          <w:tcPr>
            <w:tcW w:w="857" w:type="dxa"/>
          </w:tcPr>
          <w:p w14:paraId="6242E6C0" w14:textId="0B2B7DAF" w:rsidR="00C54D44" w:rsidRPr="00C54D44" w:rsidRDefault="00C54D44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32"/>
                <w:szCs w:val="32"/>
              </w:rPr>
              <w:t xml:space="preserve">  </w:t>
            </w:r>
            <w:r w:rsidRPr="00C54D44">
              <w:rPr>
                <w:rFonts w:ascii="Times New Roman"/>
                <w:sz w:val="32"/>
                <w:szCs w:val="32"/>
              </w:rPr>
              <w:t>2.</w:t>
            </w:r>
          </w:p>
        </w:tc>
        <w:tc>
          <w:tcPr>
            <w:tcW w:w="2370" w:type="dxa"/>
          </w:tcPr>
          <w:p w14:paraId="3B9B3BC0" w14:textId="67551D30" w:rsidR="00C54D44" w:rsidRPr="005266CF" w:rsidRDefault="00C54D44">
            <w:pPr>
              <w:spacing w:before="2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="005266CF" w:rsidRPr="005266CF">
              <w:rPr>
                <w:rFonts w:ascii="Times New Roman"/>
                <w:b/>
                <w:bCs/>
                <w:sz w:val="32"/>
                <w:szCs w:val="32"/>
              </w:rPr>
              <w:t>DETAILS OF TEAM MEMBERS</w:t>
            </w:r>
          </w:p>
        </w:tc>
        <w:tc>
          <w:tcPr>
            <w:tcW w:w="7999" w:type="dxa"/>
          </w:tcPr>
          <w:p w14:paraId="4D501316" w14:textId="26A7FA4C" w:rsidR="00C54D44" w:rsidRPr="00E00CC2" w:rsidRDefault="00E00CC2">
            <w:pPr>
              <w:spacing w:before="2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br/>
            </w:r>
            <w:r w:rsidRPr="00E00CC2">
              <w:rPr>
                <w:rFonts w:ascii="Times New Roman"/>
                <w:sz w:val="24"/>
                <w:szCs w:val="24"/>
              </w:rPr>
              <w:t>1. BANDARU SRI LOHITHA</w:t>
            </w:r>
            <w:r>
              <w:rPr>
                <w:rFonts w:ascii="Times New Roman"/>
                <w:sz w:val="24"/>
                <w:szCs w:val="24"/>
              </w:rPr>
              <w:t xml:space="preserve"> - </w:t>
            </w:r>
            <w:r w:rsidRPr="00E00CC2">
              <w:rPr>
                <w:rFonts w:ascii="Times New Roman"/>
                <w:sz w:val="24"/>
                <w:szCs w:val="24"/>
              </w:rPr>
              <w:t>SRILOHITHA.B@GMAIL.COM</w:t>
            </w:r>
            <w:r w:rsidRPr="00E00CC2">
              <w:rPr>
                <w:rFonts w:ascii="Times New Roman"/>
                <w:sz w:val="24"/>
                <w:szCs w:val="24"/>
              </w:rPr>
              <w:br/>
              <w:t>2. DULAM SAI KEERTHANA</w:t>
            </w:r>
            <w:r>
              <w:rPr>
                <w:rFonts w:ascii="Times New Roman"/>
                <w:sz w:val="24"/>
                <w:szCs w:val="24"/>
              </w:rPr>
              <w:t xml:space="preserve"> - </w:t>
            </w:r>
            <w:r w:rsidRPr="00E00CC2">
              <w:rPr>
                <w:rFonts w:ascii="Times New Roman"/>
                <w:sz w:val="24"/>
                <w:szCs w:val="24"/>
              </w:rPr>
              <w:t>DULAMSAIKEERTHANA@GMAIL.COM</w:t>
            </w:r>
            <w:r w:rsidRPr="00E00CC2">
              <w:rPr>
                <w:rFonts w:ascii="Times New Roman"/>
                <w:sz w:val="24"/>
                <w:szCs w:val="24"/>
              </w:rPr>
              <w:br/>
              <w:t>3. VEDULLAPALLI ASRITHA</w:t>
            </w:r>
            <w:r>
              <w:rPr>
                <w:rFonts w:ascii="Times New Roman"/>
                <w:sz w:val="24"/>
                <w:szCs w:val="24"/>
              </w:rPr>
              <w:t xml:space="preserve"> - </w:t>
            </w:r>
            <w:r w:rsidRPr="00E00CC2">
              <w:rPr>
                <w:rFonts w:ascii="Times New Roman"/>
                <w:sz w:val="24"/>
                <w:szCs w:val="24"/>
              </w:rPr>
              <w:t>ASRITHASAI26@GMAIL.COM</w:t>
            </w:r>
            <w:r w:rsidRPr="00E00CC2">
              <w:rPr>
                <w:rFonts w:ascii="Times New Roman"/>
                <w:sz w:val="24"/>
                <w:szCs w:val="24"/>
              </w:rPr>
              <w:br/>
              <w:t>4. DOMMETI SWATHI</w:t>
            </w:r>
            <w:r>
              <w:rPr>
                <w:rFonts w:ascii="Times New Roman"/>
                <w:sz w:val="24"/>
                <w:szCs w:val="24"/>
              </w:rPr>
              <w:t xml:space="preserve"> - </w:t>
            </w:r>
            <w:r w:rsidRPr="00E00CC2">
              <w:rPr>
                <w:rFonts w:ascii="Times New Roman"/>
                <w:sz w:val="24"/>
                <w:szCs w:val="24"/>
              </w:rPr>
              <w:t>SWATHIDOMMETI03@GMAIL.COM</w:t>
            </w:r>
          </w:p>
        </w:tc>
      </w:tr>
      <w:tr w:rsidR="00C54D44" w14:paraId="74CA092E" w14:textId="77777777" w:rsidTr="005266CF">
        <w:trPr>
          <w:trHeight w:val="1313"/>
        </w:trPr>
        <w:tc>
          <w:tcPr>
            <w:tcW w:w="857" w:type="dxa"/>
          </w:tcPr>
          <w:p w14:paraId="529F4DDF" w14:textId="79393AF2" w:rsidR="00C54D44" w:rsidRPr="00E00CC2" w:rsidRDefault="00E00CC2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Pr="00E00CC2">
              <w:rPr>
                <w:rFonts w:ascii="Times New Roman"/>
                <w:sz w:val="32"/>
                <w:szCs w:val="32"/>
              </w:rPr>
              <w:t xml:space="preserve">  3.</w:t>
            </w:r>
          </w:p>
        </w:tc>
        <w:tc>
          <w:tcPr>
            <w:tcW w:w="2370" w:type="dxa"/>
          </w:tcPr>
          <w:p w14:paraId="447B48B7" w14:textId="19F5C1FE" w:rsidR="00C54D44" w:rsidRPr="005266CF" w:rsidRDefault="00E00CC2">
            <w:pPr>
              <w:spacing w:before="2"/>
              <w:rPr>
                <w:rFonts w:ascii="Times New Roman"/>
                <w:b/>
                <w:bCs/>
                <w:sz w:val="32"/>
                <w:szCs w:val="32"/>
              </w:rPr>
            </w:pPr>
            <w:r w:rsidRPr="00E00CC2">
              <w:rPr>
                <w:rFonts w:ascii="Times New Roman"/>
                <w:sz w:val="32"/>
                <w:szCs w:val="32"/>
              </w:rPr>
              <w:br/>
            </w:r>
            <w:r w:rsidRPr="005266CF">
              <w:rPr>
                <w:rFonts w:ascii="Times New Roman"/>
                <w:b/>
                <w:bCs/>
                <w:sz w:val="32"/>
                <w:szCs w:val="32"/>
              </w:rPr>
              <w:t xml:space="preserve">   D</w:t>
            </w:r>
            <w:r w:rsidR="005266CF" w:rsidRPr="005266CF">
              <w:rPr>
                <w:rFonts w:ascii="Times New Roman"/>
                <w:b/>
                <w:bCs/>
                <w:sz w:val="32"/>
                <w:szCs w:val="32"/>
              </w:rPr>
              <w:t>OMAIN</w:t>
            </w:r>
          </w:p>
        </w:tc>
        <w:tc>
          <w:tcPr>
            <w:tcW w:w="7999" w:type="dxa"/>
          </w:tcPr>
          <w:p w14:paraId="48A1731D" w14:textId="0A7471D4" w:rsidR="005266CF" w:rsidRPr="00E00CC2" w:rsidRDefault="00E00CC2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 w:rsidR="005266CF">
              <w:rPr>
                <w:rFonts w:ascii="Times New Roman"/>
                <w:sz w:val="32"/>
                <w:szCs w:val="32"/>
              </w:rPr>
              <w:t xml:space="preserve">     DATA ANALYTICS</w:t>
            </w:r>
          </w:p>
        </w:tc>
      </w:tr>
      <w:tr w:rsidR="005266CF" w14:paraId="02FC40A1" w14:textId="77777777" w:rsidTr="005266CF">
        <w:trPr>
          <w:trHeight w:val="1313"/>
        </w:trPr>
        <w:tc>
          <w:tcPr>
            <w:tcW w:w="857" w:type="dxa"/>
          </w:tcPr>
          <w:p w14:paraId="6E27ACFE" w14:textId="73174100" w:rsidR="005266CF" w:rsidRPr="005266CF" w:rsidRDefault="005266CF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32"/>
                <w:szCs w:val="32"/>
              </w:rPr>
              <w:t xml:space="preserve"> </w:t>
            </w:r>
            <w:r w:rsidRPr="005266CF">
              <w:rPr>
                <w:rFonts w:ascii="Times New Roman"/>
                <w:sz w:val="32"/>
                <w:szCs w:val="32"/>
              </w:rPr>
              <w:t>4.</w:t>
            </w:r>
          </w:p>
        </w:tc>
        <w:tc>
          <w:tcPr>
            <w:tcW w:w="2370" w:type="dxa"/>
          </w:tcPr>
          <w:p w14:paraId="03246B70" w14:textId="7F3F5D49" w:rsidR="005266CF" w:rsidRPr="005266CF" w:rsidRDefault="005266CF">
            <w:pPr>
              <w:spacing w:before="2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br/>
            </w:r>
            <w:r w:rsidRPr="005266CF">
              <w:rPr>
                <w:rFonts w:ascii="Times New Roman"/>
                <w:b/>
                <w:bCs/>
                <w:sz w:val="32"/>
                <w:szCs w:val="32"/>
              </w:rPr>
              <w:t>TECHNOLOGIES</w:t>
            </w:r>
            <w:r w:rsidR="007E3F18">
              <w:rPr>
                <w:rFonts w:ascii="Times New Roman"/>
                <w:b/>
                <w:bCs/>
                <w:sz w:val="32"/>
                <w:szCs w:val="32"/>
              </w:rPr>
              <w:br/>
              <w:t>&amp; TOOLS</w:t>
            </w:r>
          </w:p>
        </w:tc>
        <w:tc>
          <w:tcPr>
            <w:tcW w:w="7999" w:type="dxa"/>
          </w:tcPr>
          <w:p w14:paraId="273A4F2D" w14:textId="2A04BB80" w:rsidR="005266CF" w:rsidRPr="000F318A" w:rsidRDefault="000F318A">
            <w:pPr>
              <w:spacing w:before="2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="007E3F18">
              <w:rPr>
                <w:rFonts w:asciiTheme="majorHAnsi" w:hAnsiTheme="majorHAnsi"/>
                <w:sz w:val="32"/>
                <w:szCs w:val="32"/>
              </w:rPr>
              <w:t>Python,</w:t>
            </w:r>
            <w:r w:rsidR="007E3F18">
              <w:rPr>
                <w:rFonts w:asciiTheme="majorHAnsi" w:hAnsiTheme="majorHAnsi"/>
                <w:sz w:val="32"/>
                <w:szCs w:val="32"/>
              </w:rPr>
              <w:br/>
              <w:t>vs code</w:t>
            </w:r>
          </w:p>
        </w:tc>
      </w:tr>
      <w:tr w:rsidR="00C54D44" w14:paraId="7D6672D1" w14:textId="77777777" w:rsidTr="007E3F18">
        <w:trPr>
          <w:trHeight w:val="60"/>
        </w:trPr>
        <w:tc>
          <w:tcPr>
            <w:tcW w:w="857" w:type="dxa"/>
          </w:tcPr>
          <w:p w14:paraId="05CF2E43" w14:textId="17FC04E8" w:rsidR="00C54D44" w:rsidRPr="005266CF" w:rsidRDefault="005266CF">
            <w:pPr>
              <w:spacing w:before="2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32"/>
                <w:szCs w:val="32"/>
              </w:rPr>
              <w:t xml:space="preserve">  4.</w:t>
            </w:r>
          </w:p>
        </w:tc>
        <w:tc>
          <w:tcPr>
            <w:tcW w:w="2370" w:type="dxa"/>
          </w:tcPr>
          <w:p w14:paraId="782E8040" w14:textId="6F1AA204" w:rsidR="00C54D44" w:rsidRPr="005266CF" w:rsidRDefault="005266CF">
            <w:pPr>
              <w:spacing w:before="2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  <w:t xml:space="preserve">     </w:t>
            </w:r>
            <w:r w:rsidRPr="005266CF">
              <w:rPr>
                <w:rFonts w:ascii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999" w:type="dxa"/>
          </w:tcPr>
          <w:p w14:paraId="50551FF0" w14:textId="0C028737" w:rsidR="000F318A" w:rsidRDefault="000F318A">
            <w:pPr>
              <w:spacing w:before="2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18"/>
              </w:rPr>
              <w:br/>
            </w:r>
            <w:r w:rsidRPr="000F318A">
              <w:rPr>
                <w:rFonts w:ascii="Times New Roman"/>
                <w:sz w:val="28"/>
                <w:szCs w:val="28"/>
              </w:rPr>
              <w:t>In the modern educational landscape, the availability of vast amounts of student-related data presents an opportunity to gain valuable insights into academic performance and learning patterns. This study aims to leverage data analytics techniques to analyze and interpret student performance data</w:t>
            </w:r>
            <w:r>
              <w:rPr>
                <w:rFonts w:ascii="Times New Roman"/>
                <w:sz w:val="28"/>
                <w:szCs w:val="28"/>
              </w:rPr>
              <w:t>.</w:t>
            </w:r>
            <w:r w:rsidRPr="000F318A">
              <w:rPr>
                <w:rFonts w:ascii="Times New Roman"/>
                <w:sz w:val="28"/>
                <w:szCs w:val="28"/>
              </w:rPr>
              <w:t xml:space="preserve"> By utilizing various data sources such as assessment scores, attendance records, and demographic information, this research focuses on identifying key factors that influence student success.</w:t>
            </w:r>
            <w:r w:rsidR="007E3F18">
              <w:rPr>
                <w:rFonts w:ascii="Times New Roman"/>
                <w:sz w:val="28"/>
                <w:szCs w:val="28"/>
              </w:rPr>
              <w:br/>
            </w:r>
          </w:p>
          <w:p w14:paraId="1FE29427" w14:textId="5809EDB2" w:rsidR="007E3F18" w:rsidRDefault="007E3F18">
            <w:pPr>
              <w:spacing w:before="2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 E</w:t>
            </w:r>
            <w:r w:rsidRPr="007E3F18">
              <w:rPr>
                <w:rFonts w:ascii="Times New Roman"/>
                <w:sz w:val="28"/>
                <w:szCs w:val="28"/>
              </w:rPr>
              <w:t>xploratory data analysis techniques allow for the identification of correlations between factors such as attendance, study habits, and academic achievement</w:t>
            </w:r>
            <w:r>
              <w:rPr>
                <w:rFonts w:ascii="Times New Roman"/>
                <w:sz w:val="28"/>
                <w:szCs w:val="28"/>
              </w:rPr>
              <w:t>.</w:t>
            </w:r>
            <w:r>
              <w:t xml:space="preserve"> </w:t>
            </w:r>
            <w:r w:rsidRPr="007E3F18">
              <w:rPr>
                <w:rFonts w:ascii="Times New Roman"/>
                <w:sz w:val="28"/>
                <w:szCs w:val="28"/>
              </w:rPr>
              <w:t>Additionally, clustering techniques are employed to group students based on similar characteristics, enabling personalized interventions and targeted support.</w:t>
            </w:r>
            <w:r>
              <w:rPr>
                <w:rFonts w:ascii="Times New Roman"/>
                <w:sz w:val="28"/>
                <w:szCs w:val="28"/>
              </w:rPr>
              <w:br/>
            </w:r>
          </w:p>
          <w:p w14:paraId="76A2D435" w14:textId="77777777" w:rsidR="007E3F18" w:rsidRPr="007E3F18" w:rsidRDefault="007E3F18" w:rsidP="007E3F18">
            <w:pPr>
              <w:spacing w:before="2"/>
              <w:rPr>
                <w:rFonts w:ascii="Times New Roman"/>
                <w:sz w:val="28"/>
                <w:szCs w:val="28"/>
              </w:rPr>
            </w:pPr>
            <w:r w:rsidRPr="007E3F18">
              <w:rPr>
                <w:rFonts w:ascii="Times New Roman"/>
                <w:sz w:val="28"/>
                <w:szCs w:val="28"/>
              </w:rPr>
              <w:t>Ultimately, this research contributes to the ongoing efforts to enhance student performance analysis through data-driven decision-making in the realm of education.</w:t>
            </w:r>
          </w:p>
          <w:p w14:paraId="497F5114" w14:textId="77777777" w:rsidR="007E3F18" w:rsidRPr="007E3F18" w:rsidRDefault="007E3F18" w:rsidP="007E3F18">
            <w:pPr>
              <w:spacing w:before="2"/>
              <w:rPr>
                <w:rFonts w:ascii="Times New Roman"/>
                <w:sz w:val="28"/>
                <w:szCs w:val="28"/>
              </w:rPr>
            </w:pPr>
          </w:p>
          <w:p w14:paraId="34563B9E" w14:textId="77777777" w:rsidR="007E3F18" w:rsidRPr="007E3F18" w:rsidRDefault="007E3F18" w:rsidP="007E3F18">
            <w:pPr>
              <w:spacing w:before="2"/>
              <w:rPr>
                <w:rFonts w:ascii="Times New Roman"/>
                <w:sz w:val="28"/>
                <w:szCs w:val="28"/>
              </w:rPr>
            </w:pPr>
          </w:p>
          <w:p w14:paraId="6B39DD95" w14:textId="77777777" w:rsidR="007E3F18" w:rsidRPr="007E3F18" w:rsidRDefault="007E3F18" w:rsidP="007E3F18">
            <w:pPr>
              <w:spacing w:before="2"/>
              <w:rPr>
                <w:rFonts w:ascii="Times New Roman"/>
                <w:sz w:val="28"/>
                <w:szCs w:val="28"/>
              </w:rPr>
            </w:pPr>
          </w:p>
          <w:p w14:paraId="25F69E62" w14:textId="77777777" w:rsidR="007E3F18" w:rsidRPr="007E3F18" w:rsidRDefault="007E3F18" w:rsidP="007E3F18">
            <w:pPr>
              <w:spacing w:before="2"/>
              <w:rPr>
                <w:rFonts w:ascii="Times New Roman"/>
                <w:sz w:val="28"/>
                <w:szCs w:val="28"/>
              </w:rPr>
            </w:pPr>
          </w:p>
          <w:p w14:paraId="2AFB1522" w14:textId="0B498E3E" w:rsidR="00C54D44" w:rsidRPr="000F318A" w:rsidRDefault="000F318A">
            <w:pPr>
              <w:spacing w:before="2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br/>
            </w:r>
          </w:p>
        </w:tc>
      </w:tr>
    </w:tbl>
    <w:p w14:paraId="231A67F2" w14:textId="5F17E4F8" w:rsidR="009D22C8" w:rsidRDefault="009D22C8">
      <w:pPr>
        <w:spacing w:before="2"/>
        <w:rPr>
          <w:rFonts w:ascii="Times New Roman"/>
          <w:sz w:val="18"/>
        </w:rPr>
      </w:pPr>
    </w:p>
    <w:sectPr w:rsidR="009D22C8">
      <w:type w:val="continuous"/>
      <w:pgSz w:w="11910" w:h="16840"/>
      <w:pgMar w:top="142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C8"/>
    <w:rsid w:val="000F318A"/>
    <w:rsid w:val="004F2C68"/>
    <w:rsid w:val="005266CF"/>
    <w:rsid w:val="007669AD"/>
    <w:rsid w:val="007E3F18"/>
    <w:rsid w:val="009D22C8"/>
    <w:rsid w:val="00C54D44"/>
    <w:rsid w:val="00E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862F"/>
  <w15:docId w15:val="{1C671DFB-3A62-4587-8B52-8F9BE49F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54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Abstract[1]_MINI_PROJECT_2[1][1].docx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Abstract[1]_MINI_PROJECT_2[1][1].docx</dc:title>
  <dc:creator>challangi Lahari</dc:creator>
  <cp:lastModifiedBy>Swathi</cp:lastModifiedBy>
  <cp:revision>2</cp:revision>
  <dcterms:created xsi:type="dcterms:W3CDTF">2023-08-11T14:26:00Z</dcterms:created>
  <dcterms:modified xsi:type="dcterms:W3CDTF">2023-08-11T14:26:00Z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2023-08-11T00:00:00Z</vt:filetime>
  </property>
  <property fmtid="{D5CDD505-2E9C-101B-9397-08002B2CF9AE}" pid="4" name="Producer">
    <vt:lpwstr>Microsoft: Print To PDF</vt:lpwstr>
  </property>
</Properties>
</file>