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Nexus Library - Premium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"style.css"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"https://fonts.googleapis.com/css2?family=Outfit:wght@300;400;600;800&amp;display=swap"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"bg-shape shape-1"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"bg-shape shape-2"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"bg-shape shape-3"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"app-container"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Nexus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Library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"form-container"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&lt;!-- PAGE 1: Identity &amp; Language --&gt;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"page-1"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"request-card fade-in"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Step 1: Your 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Tell us who you are and choose your preferred language.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"step1-form"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goToPage2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"student-name"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"student-name"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Student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"roll-number"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"roll-number"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Roll Number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"language-select"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Select Language (భాష / மொழி / भाषा)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"English"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English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"Telugu"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hathura" w:cs="Chathura" w:eastAsia="Chathura" w:hAnsi="Chathura"/>
          <w:color w:val="cccccc"/>
          <w:sz w:val="18"/>
          <w:szCs w:val="18"/>
          <w:rtl w:val="0"/>
        </w:rPr>
        <w:t xml:space="preserve">Telugu (తెలుగు)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"Hindi"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Baloo" w:cs="Baloo" w:eastAsia="Baloo" w:hAnsi="Baloo"/>
          <w:color w:val="cccccc"/>
          <w:sz w:val="18"/>
          <w:szCs w:val="18"/>
          <w:rtl w:val="0"/>
        </w:rPr>
        <w:t xml:space="preserve">Hindi (हिंदी)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"Tamil"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Baloo Thambi" w:cs="Baloo Thambi" w:eastAsia="Baloo Thambi" w:hAnsi="Baloo Thambi"/>
          <w:color w:val="cccccc"/>
          <w:sz w:val="18"/>
          <w:szCs w:val="18"/>
          <w:rtl w:val="0"/>
        </w:rPr>
        <w:t xml:space="preserve">Tamil (தமிழ்)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"Malayalam"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Baloo Chettan" w:cs="Baloo Chettan" w:eastAsia="Baloo Chettan" w:hAnsi="Baloo Chettan"/>
          <w:color w:val="cccccc"/>
          <w:sz w:val="18"/>
          <w:szCs w:val="18"/>
          <w:rtl w:val="0"/>
        </w:rPr>
        <w:t xml:space="preserve">Malayalam (മലയാളം)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"Kannada"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Baloo Tamma" w:cs="Baloo Tamma" w:eastAsia="Baloo Tamma" w:hAnsi="Baloo Tamma"/>
          <w:color w:val="cccccc"/>
          <w:sz w:val="18"/>
          <w:szCs w:val="18"/>
          <w:rtl w:val="0"/>
        </w:rPr>
        <w:t xml:space="preserve">Kannada (ಕನ್ನಡ)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"Marathi"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Baloo" w:cs="Baloo" w:eastAsia="Baloo" w:hAnsi="Baloo"/>
          <w:color w:val="cccccc"/>
          <w:sz w:val="18"/>
          <w:szCs w:val="18"/>
          <w:rtl w:val="0"/>
        </w:rPr>
        <w:t xml:space="preserve">Marathi (मराठी)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"Bengali"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Baloo Da" w:cs="Baloo Da" w:eastAsia="Baloo Da" w:hAnsi="Baloo Da"/>
          <w:color w:val="cccccc"/>
          <w:sz w:val="18"/>
          <w:szCs w:val="18"/>
          <w:rtl w:val="0"/>
        </w:rPr>
        <w:t xml:space="preserve">Bengali (বাংলা)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"Gujarati"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Baloo Bhai" w:cs="Baloo Bhai" w:eastAsia="Baloo Bhai" w:hAnsi="Baloo Bhai"/>
          <w:color w:val="cccccc"/>
          <w:sz w:val="18"/>
          <w:szCs w:val="18"/>
          <w:rtl w:val="0"/>
        </w:rPr>
        <w:t xml:space="preserve">Gujarati (ગુજરાતી)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"Punjabi"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Baloo Paaji" w:cs="Baloo Paaji" w:eastAsia="Baloo Paaji" w:hAnsi="Baloo Paaji"/>
          <w:color w:val="cccccc"/>
          <w:sz w:val="18"/>
          <w:szCs w:val="18"/>
          <w:rtl w:val="0"/>
        </w:rPr>
        <w:t xml:space="preserve">Punjabi (ਪੰਜਾਬੀ)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"select-arrow"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"submit-btn"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18"/>
          <w:szCs w:val="18"/>
          <w:rtl w:val="0"/>
        </w:rPr>
        <w:t xml:space="preserve">Next Step ➔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&lt;!-- PAGE 2: Interest &amp; Book Selection --&gt;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"page-2"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"request-card"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"display: none;"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"back-btn"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goToPage1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⬅ Back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"page-2-title"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Find a Book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"page-2-subtitle"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Select an interest to see available books!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"step2-form"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submitBorrowRequest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"interest-select"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loadBooksForInterestAndLanguage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&lt;!-- This will be dynamically populated in the user's native language! --&gt;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"select-arrow"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"input-group"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"book-select"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selected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First select an interest above...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"select-arrow"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"submit-btn"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"borrow-btn"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Borrow Book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&lt;!-- Toast Notification --&gt;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"toast"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"toast"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Baloo Chettan"/>
  <w:font w:name="Baloo"/>
  <w:font w:name="Baloo Paaji"/>
  <w:font w:name="Chathura">
    <w:embedRegular w:fontKey="{00000000-0000-0000-0000-000000000000}" r:id="rId1" w:subsetted="0"/>
    <w:embedBold w:fontKey="{00000000-0000-0000-0000-000000000000}" r:id="rId2" w:subsetted="0"/>
  </w:font>
  <w:font w:name="Baloo Da"/>
  <w:font w:name="Fira Mono">
    <w:embedRegular w:fontKey="{00000000-0000-0000-0000-000000000000}" r:id="rId3" w:subsetted="0"/>
    <w:embedBold w:fontKey="{00000000-0000-0000-0000-000000000000}" r:id="rId4" w:subsetted="0"/>
  </w:font>
  <w:font w:name="Baloo Tamma"/>
  <w:font w:name="Baloo Bhai"/>
  <w:font w:name="Baloo Thamb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hathura-regular.ttf"/><Relationship Id="rId2" Type="http://schemas.openxmlformats.org/officeDocument/2006/relationships/font" Target="fonts/Chathura-bold.ttf"/><Relationship Id="rId3" Type="http://schemas.openxmlformats.org/officeDocument/2006/relationships/font" Target="fonts/FiraMono-regular.ttf"/><Relationship Id="rId4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