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36633" w14:textId="6D124161" w:rsidR="0068290D" w:rsidRPr="0068290D" w:rsidRDefault="0068290D" w:rsidP="0068290D">
      <w:pPr>
        <w:shd w:val="clear" w:color="auto" w:fill="FFFFFF"/>
        <w:spacing w:before="435" w:after="0" w:line="240" w:lineRule="auto"/>
        <w:rPr>
          <w:rFonts w:asciiTheme="majorHAnsi" w:eastAsia="Times New Roman" w:hAnsiTheme="majorHAnsi" w:cstheme="majorHAnsi"/>
          <w:bCs/>
          <w:iCs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90D">
        <w:rPr>
          <w:rFonts w:asciiTheme="majorHAnsi" w:eastAsia="Times New Roman" w:hAnsiTheme="majorHAnsi" w:cstheme="majorHAnsi"/>
          <w:bCs/>
          <w:iCs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R-Square (</w:t>
      </w:r>
      <m:oMath>
        <m:sSup>
          <m:sSupPr>
            <m:ctrlPr>
              <w:rPr>
                <w:rFonts w:ascii="Cambria Math" w:eastAsia="Times New Roman" w:hAnsi="Cambria Math" w:cstheme="majorHAnsi"/>
                <w:bCs/>
                <w:i/>
                <w:iCs/>
                <w:color w:val="000000" w:themeColor="text1"/>
                <w:sz w:val="40"/>
                <w:szCs w:val="4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eastAsia="Times New Roman" w:hAnsi="Cambria Math" w:cstheme="majorHAnsi"/>
                <w:color w:val="000000" w:themeColor="text1"/>
                <w:sz w:val="40"/>
                <w:szCs w:val="4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e>
          <m:sup>
            <m:r>
              <w:rPr>
                <w:rFonts w:ascii="Cambria Math" w:eastAsia="Times New Roman" w:hAnsi="Cambria Math" w:cstheme="majorHAnsi"/>
                <w:color w:val="000000" w:themeColor="text1"/>
                <w:sz w:val="40"/>
                <w:szCs w:val="4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 w:rsidRPr="0068290D">
        <w:rPr>
          <w:rFonts w:asciiTheme="majorHAnsi" w:eastAsia="Times New Roman" w:hAnsiTheme="majorHAnsi" w:cstheme="majorHAnsi"/>
          <w:bCs/>
          <w:iCs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eastAsia="Times New Roman" w:hAnsiTheme="majorHAnsi" w:cstheme="majorHAnsi"/>
          <w:bCs/>
          <w:iCs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33FE71" w14:textId="22816046" w:rsidR="0068290D" w:rsidRPr="0068290D" w:rsidRDefault="0068290D" w:rsidP="0068290D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How do I measure the performance of my regression model?</w:t>
      </w:r>
    </w:p>
    <w:p w14:paraId="20B5255F" w14:textId="77777777" w:rsidR="0068290D" w:rsidRP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3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i/>
          <w:iCs/>
          <w:spacing w:val="-3"/>
          <w:sz w:val="21"/>
          <w:szCs w:val="21"/>
          <w:lang w:eastAsia="en-IN"/>
        </w:rPr>
        <w:t>A few statistical tools like coefficient of determination also called as R², Adjusted R² and Root mean square Error -RMSE are commonly used to evaluate the performance of the regression model.</w:t>
      </w:r>
    </w:p>
    <w:p w14:paraId="60676BC7" w14:textId="77777777" w:rsidR="0068290D" w:rsidRPr="0068290D" w:rsidRDefault="0068290D" w:rsidP="0068290D">
      <w:pPr>
        <w:shd w:val="clear" w:color="auto" w:fill="FFFFFF"/>
        <w:spacing w:before="810" w:after="0" w:line="240" w:lineRule="auto"/>
        <w:rPr>
          <w:rFonts w:ascii="Georgia" w:eastAsia="Times New Roman" w:hAnsi="Georgia" w:cs="Times New Roman"/>
          <w:spacing w:val="-1"/>
          <w:sz w:val="28"/>
          <w:szCs w:val="28"/>
          <w:lang w:eastAsia="en-IN"/>
        </w:rPr>
      </w:pP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8"/>
          <w:szCs w:val="28"/>
          <w:lang w:eastAsia="en-IN"/>
        </w:rPr>
        <w:t>What is </w:t>
      </w:r>
      <w:r w:rsidRPr="0068290D">
        <w:rPr>
          <w:rFonts w:ascii="Georgia" w:eastAsia="Times New Roman" w:hAnsi="Georgia" w:cs="Times New Roman"/>
          <w:spacing w:val="-1"/>
          <w:sz w:val="28"/>
          <w:szCs w:val="28"/>
          <w:lang w:eastAsia="en-IN"/>
        </w:rPr>
        <w:t>R²</w:t>
      </w: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8"/>
          <w:szCs w:val="28"/>
          <w:lang w:eastAsia="en-IN"/>
        </w:rPr>
        <w:t>?</w:t>
      </w:r>
    </w:p>
    <w:p w14:paraId="7A9E88F5" w14:textId="77777777" w:rsidR="0068290D" w:rsidRPr="0068290D" w:rsidRDefault="0068290D" w:rsidP="0068290D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It is also called as coefficient of determination.</w:t>
      </w:r>
    </w:p>
    <w:p w14:paraId="2EF90CC6" w14:textId="77777777" w:rsidR="0068290D" w:rsidRPr="0068290D" w:rsidRDefault="0068290D" w:rsidP="0068290D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R²</w:t>
      </w:r>
      <w:r w:rsidRPr="0068290D">
        <w:rPr>
          <w:rFonts w:ascii="Georgia" w:eastAsia="Times New Roman" w:hAnsi="Georgia" w:cs="Times New Roman"/>
          <w:b/>
          <w:bCs/>
          <w:spacing w:val="-1"/>
          <w:sz w:val="21"/>
          <w:szCs w:val="21"/>
          <w:lang w:eastAsia="en-IN"/>
        </w:rPr>
        <w:t> gives us a measure of how well the actual outcomes are replicated by the model or the regression line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. This is based on the total variation of prediction explained by the model.</w:t>
      </w:r>
    </w:p>
    <w:p w14:paraId="6D23A894" w14:textId="77777777" w:rsidR="0068290D" w:rsidRDefault="0068290D" w:rsidP="0068290D">
      <w:pPr>
        <w:spacing w:after="10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drawing>
          <wp:inline distT="0" distB="0" distL="0" distR="0" wp14:anchorId="441B65C7" wp14:editId="50D58190">
            <wp:extent cx="4600575" cy="907780"/>
            <wp:effectExtent l="0" t="0" r="0" b="6985"/>
            <wp:docPr id="4" name="Picture 4" descr="https://cdn-images-1.medium.com/max/800/1*r5hkaA9KU7UsxI9nS97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r5hkaA9KU7UsxI9nS97f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87" cy="9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027B" w14:textId="77777777" w:rsidR="0068290D" w:rsidRDefault="0068290D" w:rsidP="0068290D">
      <w:pPr>
        <w:spacing w:after="10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R² is always between 0 and 1 or between 0% to 100%.</w:t>
      </w:r>
    </w:p>
    <w:p w14:paraId="43CDEF25" w14:textId="77777777" w:rsidR="0068290D" w:rsidRDefault="0068290D" w:rsidP="0068290D">
      <w:pPr>
        <w:spacing w:after="10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value of 1 means that the model explains all the variation in predicted variable around its mean.</w:t>
      </w:r>
    </w:p>
    <w:p w14:paraId="33B7FCC0" w14:textId="77777777" w:rsidR="0068290D" w:rsidRDefault="0068290D" w:rsidP="0068290D">
      <w:pPr>
        <w:spacing w:after="10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 xml:space="preserve">Sum square of </w:t>
      </w:r>
      <w:proofErr w:type="gramStart"/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errors(</w:t>
      </w:r>
      <w:proofErr w:type="gramEnd"/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SSE) or Residuals, how far did we predict a value when compared to the actual value</w:t>
      </w:r>
      <w:r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</w:t>
      </w:r>
    </w:p>
    <w:p w14:paraId="0EC72B3A" w14:textId="456AF7FA" w:rsidR="0068290D" w:rsidRPr="0068290D" w:rsidRDefault="0068290D" w:rsidP="0068290D">
      <w:pPr>
        <w:spacing w:after="10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Lucida Sans Unicode" w:eastAsia="Times New Roman" w:hAnsi="Lucida Sans Unicode" w:cs="Lucida Sans Unicode"/>
          <w:b/>
          <w:bCs/>
          <w:spacing w:val="-3"/>
          <w:sz w:val="21"/>
          <w:szCs w:val="21"/>
          <w:lang w:eastAsia="en-IN"/>
        </w:rPr>
        <w:t>SSE = Actual value -Predicted value</w:t>
      </w:r>
    </w:p>
    <w:p w14:paraId="75AEDA14" w14:textId="77777777" w:rsidR="0068290D" w:rsidRDefault="0068290D" w:rsidP="0068290D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Sum square of total (SST), how far is the actual value when compared to the mean value</w:t>
      </w:r>
    </w:p>
    <w:p w14:paraId="57E7AEA7" w14:textId="60DF683D" w:rsidR="0068290D" w:rsidRPr="0068290D" w:rsidRDefault="0068290D" w:rsidP="0068290D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Lucida Sans Unicode" w:eastAsia="Times New Roman" w:hAnsi="Lucida Sans Unicode" w:cs="Lucida Sans Unicode"/>
          <w:b/>
          <w:bCs/>
          <w:spacing w:val="-3"/>
          <w:sz w:val="21"/>
          <w:szCs w:val="21"/>
          <w:lang w:eastAsia="en-IN"/>
        </w:rPr>
        <w:t>SST = Actual value -Mean value</w:t>
      </w:r>
    </w:p>
    <w:p w14:paraId="5330CFAF" w14:textId="77777777" w:rsidR="0068290D" w:rsidRDefault="0068290D" w:rsidP="0068290D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 xml:space="preserve">Sum square of </w:t>
      </w:r>
      <w:proofErr w:type="gramStart"/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Regression(</w:t>
      </w:r>
      <w:proofErr w:type="gramEnd"/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SSR), how far is the actual value when compared to the mean value</w:t>
      </w:r>
    </w:p>
    <w:p w14:paraId="7ACDBBE5" w14:textId="6FF2DDB8" w:rsidR="0068290D" w:rsidRPr="0068290D" w:rsidRDefault="0068290D" w:rsidP="0068290D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Lucida Sans Unicode" w:eastAsia="Times New Roman" w:hAnsi="Lucida Sans Unicode" w:cs="Lucida Sans Unicode"/>
          <w:b/>
          <w:bCs/>
          <w:spacing w:val="-3"/>
          <w:sz w:val="21"/>
          <w:szCs w:val="21"/>
          <w:lang w:eastAsia="en-IN"/>
        </w:rPr>
        <w:t>SSR = Predicted value -mean value</w:t>
      </w:r>
    </w:p>
    <w:p w14:paraId="41AE2E69" w14:textId="136BFAFD" w:rsidR="0068290D" w:rsidRPr="0068290D" w:rsidRDefault="0068290D" w:rsidP="0068290D">
      <w:pPr>
        <w:spacing w:after="1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8290D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drawing>
          <wp:inline distT="0" distB="0" distL="0" distR="0" wp14:anchorId="6A1C51BE" wp14:editId="0D38E4CD">
            <wp:extent cx="2535627" cy="1638300"/>
            <wp:effectExtent l="0" t="0" r="0" b="0"/>
            <wp:docPr id="3" name="Picture 3" descr="https://cdn-images-1.medium.com/max/800/1*83IkrQC90VbNRc-x1pcj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83IkrQC90VbNRc-x1pcjG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78" cy="16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37537A" w14:textId="7F556AD7" w:rsidR="0068290D" w:rsidRPr="0068290D" w:rsidRDefault="0068290D" w:rsidP="0068290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F8A474A" w14:textId="77777777" w:rsidR="0068290D" w:rsidRPr="0068290D" w:rsidRDefault="0068290D" w:rsidP="0068290D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If the error in prediction is </w:t>
      </w:r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low</w:t>
      </w:r>
      <w:proofErr w:type="gramEnd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then SSE will be low and R² will be close to 1.</w:t>
      </w:r>
    </w:p>
    <w:p w14:paraId="66DD9ECC" w14:textId="0B831013" w:rsidR="0068290D" w:rsidRPr="0068290D" w:rsidRDefault="0068290D" w:rsidP="0068290D">
      <w:pPr>
        <w:spacing w:after="1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8290D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lastRenderedPageBreak/>
        <w:drawing>
          <wp:inline distT="0" distB="0" distL="0" distR="0" wp14:anchorId="5B78C6AE" wp14:editId="0ACFC0EB">
            <wp:extent cx="3790950" cy="1857675"/>
            <wp:effectExtent l="0" t="0" r="0" b="9525"/>
            <wp:docPr id="2" name="Picture 2" descr="https://cdn-images-1.medium.com/max/800/1*XtRWXKe1W6ZUiXRSMFK0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XtRWXKe1W6ZUiXRSMFK0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75" cy="18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EBCC" w14:textId="77777777" w:rsidR="0068290D" w:rsidRPr="0068290D" w:rsidRDefault="0068290D" w:rsidP="0068290D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A caution of note here, when we add more independent variables, R² gets higher value. R² value keeps on increasing with addition of more independent variables even though they may not really have a significant impact on the predictions. This does not help us to build a good model.</w:t>
      </w:r>
    </w:p>
    <w:p w14:paraId="335FDC55" w14:textId="77777777" w:rsidR="0068290D" w:rsidRPr="0068290D" w:rsidRDefault="0068290D" w:rsidP="0068290D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To overcome this issue, we use </w:t>
      </w:r>
      <w:r w:rsidRPr="0068290D">
        <w:rPr>
          <w:rFonts w:ascii="Georgia" w:eastAsia="Times New Roman" w:hAnsi="Georgia" w:cs="Times New Roman"/>
          <w:b/>
          <w:bCs/>
          <w:spacing w:val="-1"/>
          <w:sz w:val="21"/>
          <w:szCs w:val="21"/>
          <w:lang w:eastAsia="en-IN"/>
        </w:rPr>
        <w:t>Adjusted R²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. Adjusted R² penalizes the model for every addition of an insignificant independent variable.</w:t>
      </w:r>
    </w:p>
    <w:p w14:paraId="7F947FF1" w14:textId="77777777" w:rsidR="0068290D" w:rsidRPr="0068290D" w:rsidRDefault="0068290D" w:rsidP="0068290D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A value close to 1 for R² means a good </w:t>
      </w:r>
      <w:proofErr w:type="spellStart"/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fit.we</w:t>
      </w:r>
      <w:proofErr w:type="spellEnd"/>
      <w:proofErr w:type="gramEnd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can also calculate </w:t>
      </w:r>
      <w:r w:rsidRPr="0068290D">
        <w:rPr>
          <w:rFonts w:ascii="Georgia" w:eastAsia="Times New Roman" w:hAnsi="Georgia" w:cs="Times New Roman"/>
          <w:b/>
          <w:bCs/>
          <w:spacing w:val="-1"/>
          <w:sz w:val="21"/>
          <w:szCs w:val="21"/>
          <w:lang w:eastAsia="en-IN"/>
        </w:rPr>
        <w:t>root mean square error 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also referred as </w:t>
      </w:r>
      <w:r w:rsidRPr="0068290D">
        <w:rPr>
          <w:rFonts w:ascii="Georgia" w:eastAsia="Times New Roman" w:hAnsi="Georgia" w:cs="Times New Roman"/>
          <w:b/>
          <w:bCs/>
          <w:spacing w:val="-1"/>
          <w:sz w:val="21"/>
          <w:szCs w:val="21"/>
          <w:lang w:eastAsia="en-IN"/>
        </w:rPr>
        <w:t>RMSE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.</w:t>
      </w:r>
    </w:p>
    <w:p w14:paraId="7EFD434C" w14:textId="77777777" w:rsidR="0068290D" w:rsidRPr="0068290D" w:rsidRDefault="0068290D" w:rsidP="0068290D">
      <w:pPr>
        <w:shd w:val="clear" w:color="auto" w:fill="FFFFFF"/>
        <w:spacing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8"/>
          <w:szCs w:val="28"/>
          <w:lang w:eastAsia="en-IN"/>
        </w:rPr>
      </w:pPr>
      <w:r w:rsidRPr="0068290D">
        <w:rPr>
          <w:rFonts w:ascii="Lucida Sans Unicode" w:eastAsia="Times New Roman" w:hAnsi="Lucida Sans Unicode" w:cs="Lucida Sans Unicode"/>
          <w:b/>
          <w:bCs/>
          <w:spacing w:val="-3"/>
          <w:sz w:val="28"/>
          <w:szCs w:val="28"/>
          <w:lang w:eastAsia="en-IN"/>
        </w:rPr>
        <w:t>Root Mean Square Error</w:t>
      </w:r>
    </w:p>
    <w:p w14:paraId="550BB976" w14:textId="77777777" w:rsidR="0068290D" w:rsidRP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RMSE shows the variation between the predicted and the actual value. Since the difference between predicted and actual values can be positive or </w:t>
      </w:r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negative .</w:t>
      </w:r>
      <w:proofErr w:type="gramEnd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To offset that </w:t>
      </w:r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difference</w:t>
      </w:r>
      <w:proofErr w:type="gramEnd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we take the square of the difference between predicted and actual value.</w:t>
      </w:r>
    </w:p>
    <w:p w14:paraId="78AE6C06" w14:textId="77777777" w:rsid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spacing w:val="-1"/>
          <w:sz w:val="21"/>
          <w:szCs w:val="21"/>
          <w:lang w:eastAsia="en-IN"/>
        </w:rPr>
        <w:t>Step 1: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Find the difference between predicted and actual value for every observation and square the value and add them</w:t>
      </w:r>
    </w:p>
    <w:p w14:paraId="75353806" w14:textId="3842E094" w:rsidR="0068290D" w:rsidRP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Sum of all observation (predicted value</w:t>
      </w:r>
      <w:r w:rsidRPr="0068290D">
        <w:rPr>
          <w:rFonts w:ascii="Times New Roman" w:eastAsia="Times New Roman" w:hAnsi="Times New Roman" w:cs="Times New Roman"/>
          <w:spacing w:val="-1"/>
          <w:sz w:val="21"/>
          <w:szCs w:val="21"/>
          <w:lang w:eastAsia="en-IN"/>
        </w:rPr>
        <w:t> </w:t>
      </w:r>
      <w:r w:rsidRPr="0068290D">
        <w:rPr>
          <w:rFonts w:ascii="Georgia" w:eastAsia="Times New Roman" w:hAnsi="Georgia" w:cs="Georgia"/>
          <w:spacing w:val="-1"/>
          <w:sz w:val="21"/>
          <w:szCs w:val="21"/>
          <w:lang w:eastAsia="en-IN"/>
        </w:rPr>
        <w:t>—</w:t>
      </w:r>
      <w:r w:rsidRPr="0068290D">
        <w:rPr>
          <w:rFonts w:ascii="Times New Roman" w:eastAsia="Times New Roman" w:hAnsi="Times New Roman" w:cs="Times New Roman"/>
          <w:spacing w:val="-1"/>
          <w:sz w:val="21"/>
          <w:szCs w:val="21"/>
          <w:lang w:eastAsia="en-IN"/>
        </w:rPr>
        <w:t> 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actual </w:t>
      </w:r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value)</w:t>
      </w:r>
      <w:r w:rsidRPr="0068290D">
        <w:rPr>
          <w:rFonts w:ascii="Georgia" w:eastAsia="Times New Roman" w:hAnsi="Georgia" w:cs="Georgia"/>
          <w:spacing w:val="-1"/>
          <w:sz w:val="21"/>
          <w:szCs w:val="21"/>
          <w:lang w:eastAsia="en-IN"/>
        </w:rPr>
        <w:t>²</w:t>
      </w:r>
      <w:proofErr w:type="gramEnd"/>
    </w:p>
    <w:p w14:paraId="15B327E8" w14:textId="77777777" w:rsidR="0068290D" w:rsidRP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spacing w:val="-1"/>
          <w:sz w:val="21"/>
          <w:szCs w:val="21"/>
          <w:lang w:eastAsia="en-IN"/>
        </w:rPr>
        <w:t>Step2: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divide the sum by number of observations</w:t>
      </w:r>
    </w:p>
    <w:p w14:paraId="150EAE26" w14:textId="77777777" w:rsidR="0068290D" w:rsidRP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Sum of all observation (predicted value</w:t>
      </w:r>
      <w:r w:rsidRPr="0068290D">
        <w:rPr>
          <w:rFonts w:ascii="Times New Roman" w:eastAsia="Times New Roman" w:hAnsi="Times New Roman" w:cs="Times New Roman"/>
          <w:spacing w:val="-1"/>
          <w:sz w:val="21"/>
          <w:szCs w:val="21"/>
          <w:lang w:eastAsia="en-IN"/>
        </w:rPr>
        <w:t> </w:t>
      </w:r>
      <w:r w:rsidRPr="0068290D">
        <w:rPr>
          <w:rFonts w:ascii="Georgia" w:eastAsia="Times New Roman" w:hAnsi="Georgia" w:cs="Georgia"/>
          <w:spacing w:val="-1"/>
          <w:sz w:val="21"/>
          <w:szCs w:val="21"/>
          <w:lang w:eastAsia="en-IN"/>
        </w:rPr>
        <w:t>—</w:t>
      </w:r>
      <w:r w:rsidRPr="0068290D">
        <w:rPr>
          <w:rFonts w:ascii="Times New Roman" w:eastAsia="Times New Roman" w:hAnsi="Times New Roman" w:cs="Times New Roman"/>
          <w:spacing w:val="-1"/>
          <w:sz w:val="21"/>
          <w:szCs w:val="21"/>
          <w:lang w:eastAsia="en-IN"/>
        </w:rPr>
        <w:t> 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actual </w:t>
      </w:r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value)</w:t>
      </w:r>
      <w:r w:rsidRPr="0068290D">
        <w:rPr>
          <w:rFonts w:ascii="Georgia" w:eastAsia="Times New Roman" w:hAnsi="Georgia" w:cs="Georgia"/>
          <w:spacing w:val="-1"/>
          <w:sz w:val="21"/>
          <w:szCs w:val="21"/>
          <w:lang w:eastAsia="en-IN"/>
        </w:rPr>
        <w:t>²</w:t>
      </w:r>
      <w:proofErr w:type="gramEnd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/number of observations</w:t>
      </w:r>
    </w:p>
    <w:p w14:paraId="6F3BAA7D" w14:textId="77777777" w:rsidR="0068290D" w:rsidRPr="0068290D" w:rsidRDefault="0068290D" w:rsidP="006829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spacing w:val="-1"/>
          <w:sz w:val="21"/>
          <w:szCs w:val="21"/>
          <w:lang w:eastAsia="en-IN"/>
        </w:rPr>
        <w:t>Step 3: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Take the square root of the value from step 2</w:t>
      </w:r>
    </w:p>
    <w:p w14:paraId="48AACA71" w14:textId="77777777" w:rsidR="0068290D" w:rsidRDefault="0068290D" w:rsidP="0068290D">
      <w:pPr>
        <w:spacing w:after="1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8290D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drawing>
          <wp:inline distT="0" distB="0" distL="0" distR="0" wp14:anchorId="436AE730" wp14:editId="78CB48F9">
            <wp:extent cx="4438650" cy="1154167"/>
            <wp:effectExtent l="0" t="0" r="0" b="8255"/>
            <wp:docPr id="1" name="Picture 1" descr="https://cdn-images-1.medium.com/max/800/1*Ajy0KkZG3MFYgGr0ro5P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Ajy0KkZG3MFYgGr0ro5Pz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83" cy="11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597A" w14:textId="77777777" w:rsidR="0068290D" w:rsidRDefault="0068290D" w:rsidP="0068290D">
      <w:pPr>
        <w:spacing w:after="1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b/>
          <w:bCs/>
          <w:i/>
          <w:iCs/>
          <w:spacing w:val="-1"/>
          <w:sz w:val="21"/>
          <w:szCs w:val="21"/>
          <w:lang w:eastAsia="en-IN"/>
        </w:rPr>
        <w:t>How do I measure the performance of my classification model?</w:t>
      </w:r>
    </w:p>
    <w:p w14:paraId="68493E46" w14:textId="7D89AD8D" w:rsidR="0068290D" w:rsidRPr="0068290D" w:rsidRDefault="0068290D" w:rsidP="0068290D">
      <w:pPr>
        <w:spacing w:after="100" w:line="240" w:lineRule="auto"/>
        <w:ind w:left="720" w:firstLine="33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For Binary classification we expect an output of 0 or 1. The output is a predictive score </w:t>
      </w:r>
      <w:r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              </w:t>
      </w:r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which conveys the probability of the output to be either a 0 or a 1. </w:t>
      </w:r>
      <w:proofErr w:type="gramStart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>Typically</w:t>
      </w:r>
      <w:proofErr w:type="gramEnd"/>
      <w:r w:rsidRPr="0068290D">
        <w:rPr>
          <w:rFonts w:ascii="Georgia" w:eastAsia="Times New Roman" w:hAnsi="Georgia" w:cs="Times New Roman"/>
          <w:spacing w:val="-1"/>
          <w:sz w:val="21"/>
          <w:szCs w:val="21"/>
          <w:lang w:eastAsia="en-IN"/>
        </w:rPr>
        <w:t xml:space="preserve"> if the score is the above a certain threshold value then we set the output to 1 else the output will be 0. This threshold value is usually selected as 0.5 but can vary.</w:t>
      </w:r>
    </w:p>
    <w:p w14:paraId="5EBDF043" w14:textId="77777777" w:rsidR="003E5A5B" w:rsidRPr="0068290D" w:rsidRDefault="003E5A5B">
      <w:pPr>
        <w:rPr>
          <w:sz w:val="21"/>
          <w:szCs w:val="21"/>
        </w:rPr>
      </w:pPr>
    </w:p>
    <w:sectPr w:rsidR="003E5A5B" w:rsidRPr="0068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F7"/>
    <w:rsid w:val="003E0C10"/>
    <w:rsid w:val="003E5A5B"/>
    <w:rsid w:val="0068290D"/>
    <w:rsid w:val="00B608F7"/>
    <w:rsid w:val="00C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5136"/>
  <w15:chartTrackingRefBased/>
  <w15:docId w15:val="{D1F6EC7A-C47D-4E2C-B243-DD85BB93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2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29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raf">
    <w:name w:val="graf"/>
    <w:basedOn w:val="Normal"/>
    <w:rsid w:val="0068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290D"/>
    <w:rPr>
      <w:b/>
      <w:bCs/>
    </w:rPr>
  </w:style>
  <w:style w:type="character" w:styleId="Emphasis">
    <w:name w:val="Emphasis"/>
    <w:basedOn w:val="DefaultParagraphFont"/>
    <w:uiPriority w:val="20"/>
    <w:qFormat/>
    <w:rsid w:val="006829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82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443">
          <w:blockQuote w:val="1"/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3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6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7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96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5390">
          <w:blockQuote w:val="1"/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pckodurii@outlook.com</dc:creator>
  <cp:keywords/>
  <dc:description/>
  <cp:lastModifiedBy>pckodurii@outlook.com</cp:lastModifiedBy>
  <cp:revision>3</cp:revision>
  <dcterms:created xsi:type="dcterms:W3CDTF">2019-01-29T17:50:00Z</dcterms:created>
  <dcterms:modified xsi:type="dcterms:W3CDTF">2019-01-29T18:05:00Z</dcterms:modified>
</cp:coreProperties>
</file>