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8804C" w14:textId="77777777" w:rsidR="0073164C" w:rsidRPr="0073164C" w:rsidRDefault="0073164C" w:rsidP="0073164C">
      <w:pPr>
        <w:rPr>
          <w:b/>
          <w:bCs/>
        </w:rPr>
      </w:pPr>
      <w:r w:rsidRPr="0073164C">
        <w:rPr>
          <w:b/>
          <w:bCs/>
        </w:rPr>
        <w:t>Bank Churn Analysis</w:t>
      </w:r>
    </w:p>
    <w:p w14:paraId="7B3ECADB" w14:textId="77777777" w:rsidR="0073164C" w:rsidRPr="0073164C" w:rsidRDefault="0073164C" w:rsidP="0073164C">
      <w:r w:rsidRPr="0073164C">
        <w:t xml:space="preserve">This project analyzes </w:t>
      </w:r>
      <w:r w:rsidRPr="0073164C">
        <w:rPr>
          <w:b/>
          <w:bCs/>
        </w:rPr>
        <w:t>customer churn</w:t>
      </w:r>
      <w:r w:rsidRPr="0073164C">
        <w:t xml:space="preserve"> in a bank using </w:t>
      </w:r>
      <w:r w:rsidRPr="0073164C">
        <w:rPr>
          <w:b/>
          <w:bCs/>
        </w:rPr>
        <w:t>statistical and machine learning techniques</w:t>
      </w:r>
      <w:r w:rsidRPr="0073164C">
        <w:t xml:space="preserve">. It includes </w:t>
      </w:r>
      <w:r w:rsidRPr="0073164C">
        <w:rPr>
          <w:b/>
          <w:bCs/>
        </w:rPr>
        <w:t>univariate analysis, KDE plots, line graphs, normalization, and standardization</w:t>
      </w:r>
      <w:r w:rsidRPr="0073164C">
        <w:t xml:space="preserve"> to understand customer behavior and improve predictive models.</w:t>
      </w:r>
    </w:p>
    <w:p w14:paraId="32F93F4D" w14:textId="77777777" w:rsidR="0073164C" w:rsidRPr="0073164C" w:rsidRDefault="0073164C" w:rsidP="0073164C">
      <w:pPr>
        <w:rPr>
          <w:b/>
          <w:bCs/>
        </w:rPr>
      </w:pPr>
      <w:r w:rsidRPr="0073164C">
        <w:rPr>
          <w:b/>
          <w:bCs/>
        </w:rPr>
        <w:t>Project Structure</w:t>
      </w:r>
    </w:p>
    <w:p w14:paraId="29BF49E7" w14:textId="77777777" w:rsidR="0073164C" w:rsidRPr="0073164C" w:rsidRDefault="0073164C" w:rsidP="0073164C">
      <w:pPr>
        <w:rPr>
          <w:b/>
          <w:bCs/>
        </w:rPr>
      </w:pPr>
      <w:r w:rsidRPr="0073164C">
        <w:rPr>
          <w:b/>
          <w:bCs/>
        </w:rPr>
        <w:t>Installation</w:t>
      </w:r>
    </w:p>
    <w:p w14:paraId="2A82F63D" w14:textId="77777777" w:rsidR="0073164C" w:rsidRPr="0073164C" w:rsidRDefault="0073164C" w:rsidP="0073164C">
      <w:pPr>
        <w:numPr>
          <w:ilvl w:val="0"/>
          <w:numId w:val="1"/>
        </w:numPr>
      </w:pPr>
      <w:r w:rsidRPr="0073164C">
        <w:t>Clone the repository:</w:t>
      </w:r>
    </w:p>
    <w:p w14:paraId="7D2D5B65" w14:textId="77777777" w:rsidR="0073164C" w:rsidRPr="0073164C" w:rsidRDefault="0073164C" w:rsidP="0073164C">
      <w:r w:rsidRPr="0073164C">
        <w:t>bash</w:t>
      </w:r>
    </w:p>
    <w:p w14:paraId="4D2A79E6" w14:textId="77777777" w:rsidR="0073164C" w:rsidRPr="0073164C" w:rsidRDefault="0073164C" w:rsidP="0073164C">
      <w:r w:rsidRPr="0073164C">
        <w:t>git clone https://github.com/your-username/Bank_Churn_Analysis.git</w:t>
      </w:r>
    </w:p>
    <w:p w14:paraId="39E68387" w14:textId="77777777" w:rsidR="0073164C" w:rsidRPr="0073164C" w:rsidRDefault="0073164C" w:rsidP="0073164C">
      <w:pPr>
        <w:numPr>
          <w:ilvl w:val="0"/>
          <w:numId w:val="1"/>
        </w:numPr>
      </w:pPr>
      <w:r w:rsidRPr="0073164C">
        <w:t>Install dependencies:</w:t>
      </w:r>
    </w:p>
    <w:p w14:paraId="5B50AA3B" w14:textId="77777777" w:rsidR="0073164C" w:rsidRPr="0073164C" w:rsidRDefault="0073164C" w:rsidP="0073164C">
      <w:r w:rsidRPr="0073164C">
        <w:t>bash</w:t>
      </w:r>
    </w:p>
    <w:p w14:paraId="44A241B9" w14:textId="77777777" w:rsidR="0073164C" w:rsidRPr="0073164C" w:rsidRDefault="0073164C" w:rsidP="0073164C">
      <w:r w:rsidRPr="0073164C">
        <w:t>pip install -r requirements.txt</w:t>
      </w:r>
    </w:p>
    <w:p w14:paraId="1FC0428E" w14:textId="77777777" w:rsidR="0073164C" w:rsidRPr="0073164C" w:rsidRDefault="0073164C" w:rsidP="0073164C">
      <w:pPr>
        <w:numPr>
          <w:ilvl w:val="0"/>
          <w:numId w:val="1"/>
        </w:numPr>
      </w:pPr>
      <w:r w:rsidRPr="0073164C">
        <w:t xml:space="preserve">Run the </w:t>
      </w:r>
      <w:proofErr w:type="spellStart"/>
      <w:r w:rsidRPr="0073164C">
        <w:t>Jupyter</w:t>
      </w:r>
      <w:proofErr w:type="spellEnd"/>
      <w:r w:rsidRPr="0073164C">
        <w:t xml:space="preserve"> Notebook:</w:t>
      </w:r>
    </w:p>
    <w:p w14:paraId="6C4028A2" w14:textId="77777777" w:rsidR="0073164C" w:rsidRPr="0073164C" w:rsidRDefault="0073164C" w:rsidP="0073164C">
      <w:pPr>
        <w:rPr>
          <w:b/>
          <w:bCs/>
        </w:rPr>
      </w:pPr>
      <w:r w:rsidRPr="0073164C">
        <w:rPr>
          <w:b/>
          <w:bCs/>
        </w:rPr>
        <w:t>Dataset</w:t>
      </w:r>
    </w:p>
    <w:p w14:paraId="7463CE27" w14:textId="77777777" w:rsidR="0073164C" w:rsidRPr="0073164C" w:rsidRDefault="0073164C" w:rsidP="0073164C">
      <w:r w:rsidRPr="0073164C">
        <w:t>The dataset includes customer information such as:</w:t>
      </w:r>
    </w:p>
    <w:p w14:paraId="33E89F63" w14:textId="77777777" w:rsidR="0073164C" w:rsidRPr="0073164C" w:rsidRDefault="0073164C" w:rsidP="0073164C">
      <w:pPr>
        <w:numPr>
          <w:ilvl w:val="0"/>
          <w:numId w:val="2"/>
        </w:numPr>
      </w:pPr>
      <w:r w:rsidRPr="0073164C">
        <w:rPr>
          <w:b/>
          <w:bCs/>
        </w:rPr>
        <w:t>Demographics</w:t>
      </w:r>
      <w:r w:rsidRPr="0073164C">
        <w:t>: Age, gender, location, etc.</w:t>
      </w:r>
    </w:p>
    <w:p w14:paraId="7E375E1F" w14:textId="77777777" w:rsidR="0073164C" w:rsidRPr="0073164C" w:rsidRDefault="0073164C" w:rsidP="0073164C">
      <w:pPr>
        <w:numPr>
          <w:ilvl w:val="0"/>
          <w:numId w:val="2"/>
        </w:numPr>
      </w:pPr>
      <w:r w:rsidRPr="0073164C">
        <w:rPr>
          <w:b/>
          <w:bCs/>
        </w:rPr>
        <w:t>Financial details</w:t>
      </w:r>
      <w:r w:rsidRPr="0073164C">
        <w:t>: Credit score, balance, estimated salary.</w:t>
      </w:r>
    </w:p>
    <w:p w14:paraId="2D22BE34" w14:textId="77777777" w:rsidR="0073164C" w:rsidRPr="0073164C" w:rsidRDefault="0073164C" w:rsidP="0073164C">
      <w:pPr>
        <w:numPr>
          <w:ilvl w:val="0"/>
          <w:numId w:val="2"/>
        </w:numPr>
      </w:pPr>
      <w:r w:rsidRPr="0073164C">
        <w:rPr>
          <w:b/>
          <w:bCs/>
        </w:rPr>
        <w:t>Account details</w:t>
      </w:r>
      <w:r w:rsidRPr="0073164C">
        <w:t>: Number of products, tenure, and churn status (0 = Stayed, 1 = Left).</w:t>
      </w:r>
    </w:p>
    <w:p w14:paraId="5B27A58D" w14:textId="77777777" w:rsidR="0073164C" w:rsidRDefault="0073164C" w:rsidP="0073164C">
      <w:pPr>
        <w:rPr>
          <w:b/>
          <w:bCs/>
        </w:rPr>
      </w:pPr>
    </w:p>
    <w:p w14:paraId="73F9CF37" w14:textId="77777777" w:rsidR="0073164C" w:rsidRDefault="0073164C" w:rsidP="0073164C">
      <w:pPr>
        <w:rPr>
          <w:b/>
          <w:bCs/>
        </w:rPr>
      </w:pPr>
    </w:p>
    <w:p w14:paraId="03C2AEC2" w14:textId="77777777" w:rsidR="0073164C" w:rsidRDefault="0073164C" w:rsidP="0073164C">
      <w:pPr>
        <w:rPr>
          <w:b/>
          <w:bCs/>
        </w:rPr>
      </w:pPr>
    </w:p>
    <w:p w14:paraId="2CBBB383" w14:textId="77777777" w:rsidR="0073164C" w:rsidRDefault="0073164C">
      <w:pPr>
        <w:rPr>
          <w:b/>
          <w:bCs/>
        </w:rPr>
      </w:pPr>
      <w:r>
        <w:rPr>
          <w:b/>
          <w:bCs/>
        </w:rPr>
        <w:br w:type="page"/>
      </w:r>
    </w:p>
    <w:p w14:paraId="28E79CF2" w14:textId="5EB6FAAD" w:rsidR="0073164C" w:rsidRPr="0073164C" w:rsidRDefault="0073164C" w:rsidP="0073164C">
      <w:pPr>
        <w:rPr>
          <w:b/>
          <w:bCs/>
        </w:rPr>
      </w:pPr>
      <w:r w:rsidRPr="0073164C">
        <w:rPr>
          <w:b/>
          <w:bCs/>
        </w:rPr>
        <w:lastRenderedPageBreak/>
        <w:t>Analysis Overview</w:t>
      </w:r>
    </w:p>
    <w:p w14:paraId="587CB166" w14:textId="77777777" w:rsidR="0073164C" w:rsidRPr="0073164C" w:rsidRDefault="0073164C" w:rsidP="0073164C">
      <w:pPr>
        <w:rPr>
          <w:b/>
          <w:bCs/>
        </w:rPr>
      </w:pPr>
      <w:r w:rsidRPr="0073164C">
        <w:rPr>
          <w:rFonts w:ascii="Segoe UI Emoji" w:hAnsi="Segoe UI Emoji" w:cs="Segoe UI Emoji"/>
          <w:b/>
          <w:bCs/>
        </w:rPr>
        <w:t>📊</w:t>
      </w:r>
      <w:r w:rsidRPr="0073164C">
        <w:rPr>
          <w:b/>
          <w:bCs/>
        </w:rPr>
        <w:t xml:space="preserve"> Univariate Analysis</w:t>
      </w:r>
    </w:p>
    <w:p w14:paraId="42AE8CD1" w14:textId="77777777" w:rsidR="0073164C" w:rsidRPr="0073164C" w:rsidRDefault="0073164C" w:rsidP="0073164C">
      <w:pPr>
        <w:numPr>
          <w:ilvl w:val="0"/>
          <w:numId w:val="3"/>
        </w:numPr>
      </w:pPr>
      <w:r w:rsidRPr="0073164C">
        <w:t xml:space="preserve">Examining the distribution of </w:t>
      </w:r>
      <w:r w:rsidRPr="0073164C">
        <w:rPr>
          <w:b/>
          <w:bCs/>
        </w:rPr>
        <w:t>age, balance, credit score</w:t>
      </w:r>
      <w:r w:rsidRPr="0073164C">
        <w:t>, etc.</w:t>
      </w:r>
    </w:p>
    <w:p w14:paraId="3D5D03F2" w14:textId="77777777" w:rsidR="0073164C" w:rsidRDefault="0073164C" w:rsidP="0073164C">
      <w:pPr>
        <w:numPr>
          <w:ilvl w:val="0"/>
          <w:numId w:val="3"/>
        </w:numPr>
      </w:pPr>
      <w:r w:rsidRPr="0073164C">
        <w:t xml:space="preserve">Used </w:t>
      </w:r>
      <w:r w:rsidRPr="0073164C">
        <w:rPr>
          <w:b/>
          <w:bCs/>
        </w:rPr>
        <w:t>histograms, box plots, and KDE plots</w:t>
      </w:r>
      <w:r w:rsidRPr="0073164C">
        <w:t xml:space="preserve"> to visualize distributions.</w:t>
      </w:r>
    </w:p>
    <w:p w14:paraId="633FFCD2" w14:textId="059C6E9C" w:rsidR="00CF798D" w:rsidRDefault="00CF798D" w:rsidP="00CF798D">
      <w:pPr>
        <w:ind w:left="720"/>
      </w:pPr>
      <w:r>
        <w:t>This histogram gives us insights like:</w:t>
      </w:r>
    </w:p>
    <w:p w14:paraId="4BF9E546" w14:textId="4D1DB1C4" w:rsidR="00CF798D" w:rsidRDefault="00CF798D" w:rsidP="00CF798D">
      <w:pPr>
        <w:ind w:left="720"/>
      </w:pPr>
      <w:r>
        <w:t>Gender also correlated with churn.</w:t>
      </w:r>
    </w:p>
    <w:p w14:paraId="32191354" w14:textId="3C7334FA" w:rsidR="0073164C" w:rsidRDefault="0073164C" w:rsidP="0073164C">
      <w:pPr>
        <w:ind w:left="360"/>
      </w:pPr>
      <w:r>
        <w:rPr>
          <w:noProof/>
        </w:rPr>
        <w:drawing>
          <wp:inline distT="0" distB="0" distL="0" distR="0" wp14:anchorId="2AC431D0" wp14:editId="7D65F2B7">
            <wp:extent cx="5303531" cy="3950216"/>
            <wp:effectExtent l="0" t="0" r="0" b="0"/>
            <wp:docPr id="167408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85057" name="Picture 16740850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C00A" w14:textId="26752BBA" w:rsidR="0073164C" w:rsidRPr="0073164C" w:rsidRDefault="0073164C" w:rsidP="0073164C">
      <w:pPr>
        <w:ind w:left="360"/>
      </w:pPr>
    </w:p>
    <w:p w14:paraId="5B5B1343" w14:textId="77777777" w:rsidR="0073164C" w:rsidRDefault="0073164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346D2279" w14:textId="3009FB62" w:rsidR="0073164C" w:rsidRPr="0073164C" w:rsidRDefault="0073164C" w:rsidP="0073164C">
      <w:pPr>
        <w:rPr>
          <w:b/>
          <w:bCs/>
        </w:rPr>
      </w:pPr>
      <w:r w:rsidRPr="0073164C">
        <w:rPr>
          <w:rFonts w:ascii="Segoe UI Emoji" w:hAnsi="Segoe UI Emoji" w:cs="Segoe UI Emoji"/>
          <w:b/>
          <w:bCs/>
        </w:rPr>
        <w:lastRenderedPageBreak/>
        <w:t>📈</w:t>
      </w:r>
      <w:r w:rsidRPr="0073164C">
        <w:rPr>
          <w:b/>
          <w:bCs/>
        </w:rPr>
        <w:t xml:space="preserve"> Line Graphs &amp; KDE Plots</w:t>
      </w:r>
    </w:p>
    <w:p w14:paraId="59D04157" w14:textId="748A7C29" w:rsidR="0073164C" w:rsidRDefault="0073164C" w:rsidP="0073164C">
      <w:pPr>
        <w:numPr>
          <w:ilvl w:val="0"/>
          <w:numId w:val="4"/>
        </w:numPr>
      </w:pPr>
      <w:r w:rsidRPr="0073164C">
        <w:rPr>
          <w:b/>
          <w:bCs/>
        </w:rPr>
        <w:t>Line graphs</w:t>
      </w:r>
      <w:r w:rsidRPr="0073164C">
        <w:t xml:space="preserve"> used to track trends in customer churn over different variables.</w:t>
      </w:r>
    </w:p>
    <w:p w14:paraId="5C563A1D" w14:textId="60234200" w:rsidR="00CF798D" w:rsidRDefault="00CF798D" w:rsidP="00CF798D">
      <w:pPr>
        <w:ind w:left="720"/>
      </w:pPr>
      <w:r>
        <w:t>With this graph, we got insights that</w:t>
      </w:r>
    </w:p>
    <w:p w14:paraId="17CAF4EF" w14:textId="41959F81" w:rsidR="00CF798D" w:rsidRPr="00CF798D" w:rsidRDefault="00CF798D" w:rsidP="00CF798D">
      <w:pPr>
        <w:ind w:left="720"/>
      </w:pPr>
      <w:r>
        <w:t>Customers between 40 and 54 years of age are more likely to churn.</w:t>
      </w:r>
    </w:p>
    <w:p w14:paraId="217A9425" w14:textId="7D813AA2" w:rsidR="00CF798D" w:rsidRPr="0073164C" w:rsidRDefault="00CF798D" w:rsidP="00CF798D">
      <w:pPr>
        <w:ind w:left="720"/>
      </w:pPr>
      <w:r>
        <w:rPr>
          <w:noProof/>
        </w:rPr>
        <w:drawing>
          <wp:inline distT="0" distB="0" distL="0" distR="0" wp14:anchorId="77F3FAA0" wp14:editId="698083B2">
            <wp:extent cx="4965065" cy="3949700"/>
            <wp:effectExtent l="0" t="0" r="0" b="0"/>
            <wp:docPr id="423928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28887" name="Picture 423928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32D1" w14:textId="77777777" w:rsidR="00CF798D" w:rsidRDefault="00CF798D">
      <w:r>
        <w:br w:type="page"/>
      </w:r>
    </w:p>
    <w:p w14:paraId="25678817" w14:textId="27AF5471" w:rsidR="0073164C" w:rsidRDefault="0073164C" w:rsidP="00CF798D">
      <w:pPr>
        <w:numPr>
          <w:ilvl w:val="0"/>
          <w:numId w:val="4"/>
        </w:numPr>
      </w:pPr>
      <w:r w:rsidRPr="0073164C">
        <w:rPr>
          <w:b/>
          <w:bCs/>
        </w:rPr>
        <w:lastRenderedPageBreak/>
        <w:t>KDE (Kernel Density Estimation) plots</w:t>
      </w:r>
      <w:r w:rsidRPr="0073164C">
        <w:t xml:space="preserve"> visualize the distribution of continuous variables.</w:t>
      </w:r>
    </w:p>
    <w:p w14:paraId="07F84DF1" w14:textId="055D29CC" w:rsidR="00CF798D" w:rsidRDefault="00CF798D" w:rsidP="00CF798D">
      <w:pPr>
        <w:ind w:left="720"/>
      </w:pPr>
      <w:r>
        <w:t>With this KDE plot in green line shows that people who are active are aged between 28 – 40</w:t>
      </w:r>
    </w:p>
    <w:p w14:paraId="6098C83A" w14:textId="6D1CF02A" w:rsidR="00CF798D" w:rsidRPr="00CF798D" w:rsidRDefault="00CF798D" w:rsidP="00CF798D">
      <w:pPr>
        <w:ind w:left="720"/>
      </w:pPr>
      <w:r>
        <w:t>And people brown line customers between 40- 54 (approximately) are more like to churn.</w:t>
      </w:r>
    </w:p>
    <w:p w14:paraId="06A173EC" w14:textId="5A85E5BC" w:rsidR="0073164C" w:rsidRDefault="00CF798D" w:rsidP="0073164C">
      <w:pPr>
        <w:ind w:left="720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41CB2086" wp14:editId="5FFEDF69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5321300" cy="3949700"/>
            <wp:effectExtent l="0" t="0" r="0" b="0"/>
            <wp:wrapThrough wrapText="bothSides">
              <wp:wrapPolygon edited="0">
                <wp:start x="0" y="0"/>
                <wp:lineTo x="0" y="21461"/>
                <wp:lineTo x="21497" y="21461"/>
                <wp:lineTo x="21497" y="0"/>
                <wp:lineTo x="0" y="0"/>
              </wp:wrapPolygon>
            </wp:wrapThrough>
            <wp:docPr id="387962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62789" name="Picture 3879627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33C1D" w14:textId="469B90B5" w:rsidR="0073164C" w:rsidRPr="0073164C" w:rsidRDefault="0073164C" w:rsidP="0073164C">
      <w:pPr>
        <w:ind w:left="720"/>
      </w:pPr>
    </w:p>
    <w:p w14:paraId="2848D5F7" w14:textId="56811151" w:rsidR="0073164C" w:rsidRDefault="0073164C" w:rsidP="0073164C">
      <w:pPr>
        <w:rPr>
          <w:b/>
          <w:bCs/>
        </w:rPr>
      </w:pPr>
      <w:r w:rsidRPr="0073164C">
        <w:rPr>
          <w:rFonts w:ascii="Segoe UI Emoji" w:hAnsi="Segoe UI Emoji" w:cs="Segoe UI Emoji"/>
          <w:b/>
          <w:bCs/>
        </w:rPr>
        <w:t>🔄</w:t>
      </w:r>
      <w:r w:rsidRPr="0073164C">
        <w:rPr>
          <w:b/>
          <w:bCs/>
        </w:rPr>
        <w:t xml:space="preserve"> </w:t>
      </w:r>
    </w:p>
    <w:p w14:paraId="5D120F76" w14:textId="77777777" w:rsidR="00CF798D" w:rsidRDefault="00CF798D">
      <w:pPr>
        <w:rPr>
          <w:b/>
          <w:bCs/>
        </w:rPr>
      </w:pPr>
    </w:p>
    <w:p w14:paraId="19E07BB3" w14:textId="77777777" w:rsidR="00CF798D" w:rsidRDefault="00CF798D">
      <w:pPr>
        <w:rPr>
          <w:b/>
          <w:bCs/>
        </w:rPr>
      </w:pPr>
    </w:p>
    <w:p w14:paraId="2A3287B9" w14:textId="77777777" w:rsidR="00CF798D" w:rsidRDefault="00CF798D">
      <w:pPr>
        <w:rPr>
          <w:b/>
          <w:bCs/>
        </w:rPr>
      </w:pPr>
    </w:p>
    <w:p w14:paraId="24712101" w14:textId="77777777" w:rsidR="00CF798D" w:rsidRDefault="00CF798D">
      <w:pPr>
        <w:rPr>
          <w:b/>
          <w:bCs/>
        </w:rPr>
      </w:pPr>
    </w:p>
    <w:p w14:paraId="188E4429" w14:textId="77777777" w:rsidR="00CF798D" w:rsidRDefault="00CF798D">
      <w:pPr>
        <w:rPr>
          <w:b/>
          <w:bCs/>
        </w:rPr>
      </w:pPr>
    </w:p>
    <w:p w14:paraId="48CE2B7A" w14:textId="77777777" w:rsidR="00CF798D" w:rsidRDefault="00CF798D">
      <w:pPr>
        <w:rPr>
          <w:b/>
          <w:bCs/>
        </w:rPr>
      </w:pPr>
    </w:p>
    <w:p w14:paraId="09690F6E" w14:textId="77777777" w:rsidR="00CF798D" w:rsidRDefault="00CF798D">
      <w:pPr>
        <w:rPr>
          <w:b/>
          <w:bCs/>
        </w:rPr>
      </w:pPr>
    </w:p>
    <w:p w14:paraId="716C0FE3" w14:textId="77777777" w:rsidR="00CF798D" w:rsidRDefault="00CF798D">
      <w:pPr>
        <w:rPr>
          <w:b/>
          <w:bCs/>
        </w:rPr>
      </w:pPr>
    </w:p>
    <w:p w14:paraId="79FD410A" w14:textId="77777777" w:rsidR="00CF798D" w:rsidRDefault="00CF798D">
      <w:pPr>
        <w:rPr>
          <w:b/>
          <w:bCs/>
        </w:rPr>
      </w:pPr>
    </w:p>
    <w:p w14:paraId="55B5B459" w14:textId="77777777" w:rsidR="00CF798D" w:rsidRDefault="00CF798D">
      <w:pPr>
        <w:rPr>
          <w:b/>
          <w:bCs/>
        </w:rPr>
      </w:pPr>
    </w:p>
    <w:p w14:paraId="16253810" w14:textId="77777777" w:rsidR="00CF798D" w:rsidRDefault="00CF798D">
      <w:pPr>
        <w:rPr>
          <w:b/>
          <w:bCs/>
        </w:rPr>
      </w:pPr>
    </w:p>
    <w:p w14:paraId="5322D252" w14:textId="77777777" w:rsidR="00CF798D" w:rsidRDefault="00CF798D">
      <w:pPr>
        <w:rPr>
          <w:b/>
          <w:bCs/>
        </w:rPr>
      </w:pPr>
    </w:p>
    <w:p w14:paraId="5997171D" w14:textId="77777777" w:rsidR="00CF798D" w:rsidRDefault="00CF798D">
      <w:pPr>
        <w:rPr>
          <w:b/>
          <w:bCs/>
        </w:rPr>
      </w:pPr>
    </w:p>
    <w:p w14:paraId="0C56970C" w14:textId="77777777" w:rsidR="00CF798D" w:rsidRDefault="00CF798D">
      <w:pPr>
        <w:rPr>
          <w:b/>
          <w:bCs/>
        </w:rPr>
      </w:pPr>
    </w:p>
    <w:p w14:paraId="31DC270A" w14:textId="37B63A95" w:rsidR="0073164C" w:rsidRPr="00CF798D" w:rsidRDefault="00CF798D" w:rsidP="00CF798D">
      <w:pPr>
        <w:pStyle w:val="ListParagraph"/>
        <w:numPr>
          <w:ilvl w:val="0"/>
          <w:numId w:val="7"/>
        </w:numPr>
        <w:ind w:left="360"/>
        <w:jc w:val="both"/>
        <w:rPr>
          <w:b/>
          <w:bCs/>
        </w:rPr>
      </w:pPr>
      <w:r>
        <w:t>Customer age element is also correlated to churn as per the insights from the dataset.</w:t>
      </w:r>
      <w:r w:rsidR="0073164C" w:rsidRPr="00CF798D">
        <w:rPr>
          <w:b/>
          <w:bCs/>
        </w:rPr>
        <w:br w:type="page"/>
      </w:r>
    </w:p>
    <w:p w14:paraId="4F93FD1A" w14:textId="77777777" w:rsidR="00CF798D" w:rsidRDefault="00CF798D" w:rsidP="0073164C">
      <w:pPr>
        <w:rPr>
          <w:b/>
          <w:bCs/>
        </w:rPr>
      </w:pPr>
    </w:p>
    <w:p w14:paraId="6CE94589" w14:textId="77777777" w:rsidR="00CF798D" w:rsidRDefault="00CF798D" w:rsidP="0073164C">
      <w:pPr>
        <w:rPr>
          <w:b/>
          <w:bCs/>
        </w:rPr>
      </w:pPr>
    </w:p>
    <w:p w14:paraId="0FDC99E6" w14:textId="7B61AAFA" w:rsidR="0073164C" w:rsidRPr="0073164C" w:rsidRDefault="0073164C" w:rsidP="0073164C">
      <w:pPr>
        <w:rPr>
          <w:b/>
          <w:bCs/>
        </w:rPr>
      </w:pPr>
      <w:r w:rsidRPr="0073164C">
        <w:rPr>
          <w:b/>
          <w:bCs/>
        </w:rPr>
        <w:t>Normalization &amp; Standardization</w:t>
      </w:r>
    </w:p>
    <w:p w14:paraId="1D08C13B" w14:textId="77777777" w:rsidR="0073164C" w:rsidRPr="0073164C" w:rsidRDefault="0073164C" w:rsidP="0073164C">
      <w:pPr>
        <w:numPr>
          <w:ilvl w:val="0"/>
          <w:numId w:val="5"/>
        </w:numPr>
      </w:pPr>
      <w:r w:rsidRPr="0073164C">
        <w:rPr>
          <w:b/>
          <w:bCs/>
        </w:rPr>
        <w:t>Normalization (Min-Max Scaling)</w:t>
      </w:r>
      <w:r w:rsidRPr="0073164C">
        <w:t>:</w:t>
      </w:r>
    </w:p>
    <w:p w14:paraId="73E9C282" w14:textId="77777777" w:rsidR="0073164C" w:rsidRPr="0073164C" w:rsidRDefault="0073164C" w:rsidP="0073164C">
      <w:pPr>
        <w:numPr>
          <w:ilvl w:val="1"/>
          <w:numId w:val="5"/>
        </w:numPr>
      </w:pPr>
      <w:r w:rsidRPr="0073164C">
        <w:t>Transforms values between 0 and 1 for models like KNN.</w:t>
      </w:r>
    </w:p>
    <w:p w14:paraId="69D7D967" w14:textId="77777777" w:rsidR="0073164C" w:rsidRPr="0073164C" w:rsidRDefault="0073164C" w:rsidP="0073164C">
      <w:pPr>
        <w:numPr>
          <w:ilvl w:val="0"/>
          <w:numId w:val="5"/>
        </w:numPr>
      </w:pPr>
      <w:r w:rsidRPr="0073164C">
        <w:rPr>
          <w:b/>
          <w:bCs/>
        </w:rPr>
        <w:t>Standardization (Z-score Scaling)</w:t>
      </w:r>
      <w:r w:rsidRPr="0073164C">
        <w:t>:</w:t>
      </w:r>
    </w:p>
    <w:p w14:paraId="18BC3F14" w14:textId="77777777" w:rsidR="0073164C" w:rsidRPr="0073164C" w:rsidRDefault="0073164C" w:rsidP="0073164C">
      <w:pPr>
        <w:numPr>
          <w:ilvl w:val="1"/>
          <w:numId w:val="5"/>
        </w:numPr>
      </w:pPr>
      <w:r w:rsidRPr="0073164C">
        <w:t>Centers data with a mean of 0 and standard deviation of 1 for models like Logistic Regression.</w:t>
      </w:r>
    </w:p>
    <w:p w14:paraId="08CCA302" w14:textId="77777777" w:rsidR="0073164C" w:rsidRPr="0073164C" w:rsidRDefault="0073164C" w:rsidP="0073164C">
      <w:pPr>
        <w:numPr>
          <w:ilvl w:val="0"/>
          <w:numId w:val="5"/>
        </w:numPr>
      </w:pPr>
      <w:r w:rsidRPr="0073164C">
        <w:t xml:space="preserve">Applied these techniques to features like </w:t>
      </w:r>
      <w:r w:rsidRPr="0073164C">
        <w:rPr>
          <w:b/>
          <w:bCs/>
        </w:rPr>
        <w:t>age, balance, and estimated salary</w:t>
      </w:r>
      <w:r w:rsidRPr="0073164C">
        <w:t xml:space="preserve"> to improve model performance.</w:t>
      </w:r>
    </w:p>
    <w:p w14:paraId="2D9634CE" w14:textId="77777777" w:rsidR="0073164C" w:rsidRPr="0073164C" w:rsidRDefault="0073164C" w:rsidP="0073164C">
      <w:pPr>
        <w:rPr>
          <w:b/>
          <w:bCs/>
        </w:rPr>
      </w:pPr>
      <w:r w:rsidRPr="0073164C">
        <w:rPr>
          <w:b/>
          <w:bCs/>
        </w:rPr>
        <w:t>Results &amp; Insights</w:t>
      </w:r>
    </w:p>
    <w:p w14:paraId="76749BB3" w14:textId="77777777" w:rsidR="0073164C" w:rsidRPr="0073164C" w:rsidRDefault="0073164C" w:rsidP="0073164C">
      <w:pPr>
        <w:numPr>
          <w:ilvl w:val="0"/>
          <w:numId w:val="6"/>
        </w:numPr>
      </w:pPr>
      <w:r w:rsidRPr="0073164C">
        <w:rPr>
          <w:b/>
          <w:bCs/>
        </w:rPr>
        <w:t>Key factors affecting churn</w:t>
      </w:r>
      <w:r w:rsidRPr="0073164C">
        <w:t>:</w:t>
      </w:r>
    </w:p>
    <w:p w14:paraId="72860C33" w14:textId="77777777" w:rsidR="0073164C" w:rsidRPr="0073164C" w:rsidRDefault="0073164C" w:rsidP="0073164C">
      <w:pPr>
        <w:numPr>
          <w:ilvl w:val="1"/>
          <w:numId w:val="6"/>
        </w:numPr>
      </w:pPr>
      <w:r w:rsidRPr="0073164C">
        <w:t xml:space="preserve">Customers with </w:t>
      </w:r>
      <w:r w:rsidRPr="0073164C">
        <w:rPr>
          <w:b/>
          <w:bCs/>
        </w:rPr>
        <w:t>low tenure and high balance</w:t>
      </w:r>
      <w:r w:rsidRPr="0073164C">
        <w:t xml:space="preserve"> are more likely to leave.</w:t>
      </w:r>
    </w:p>
    <w:p w14:paraId="1B8EE934" w14:textId="77777777" w:rsidR="0073164C" w:rsidRPr="0073164C" w:rsidRDefault="0073164C" w:rsidP="0073164C">
      <w:pPr>
        <w:numPr>
          <w:ilvl w:val="1"/>
          <w:numId w:val="6"/>
        </w:numPr>
      </w:pPr>
      <w:r w:rsidRPr="0073164C">
        <w:t>Older customers tend to stay longer with the bank.</w:t>
      </w:r>
    </w:p>
    <w:p w14:paraId="5495404A" w14:textId="77777777" w:rsidR="0073164C" w:rsidRPr="0073164C" w:rsidRDefault="0073164C" w:rsidP="0073164C">
      <w:pPr>
        <w:numPr>
          <w:ilvl w:val="0"/>
          <w:numId w:val="6"/>
        </w:numPr>
      </w:pPr>
      <w:r w:rsidRPr="0073164C">
        <w:rPr>
          <w:b/>
          <w:bCs/>
        </w:rPr>
        <w:t>Feature scaling improves model performance</w:t>
      </w:r>
      <w:r w:rsidRPr="0073164C">
        <w:t>, especially for distance-based algorithms.</w:t>
      </w:r>
    </w:p>
    <w:p w14:paraId="096129AD" w14:textId="77777777" w:rsidR="00AA262A" w:rsidRDefault="00AA262A"/>
    <w:sectPr w:rsidR="00AA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45A01"/>
    <w:multiLevelType w:val="multilevel"/>
    <w:tmpl w:val="2916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0566C"/>
    <w:multiLevelType w:val="multilevel"/>
    <w:tmpl w:val="7C9E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406D1"/>
    <w:multiLevelType w:val="multilevel"/>
    <w:tmpl w:val="4036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07A16"/>
    <w:multiLevelType w:val="multilevel"/>
    <w:tmpl w:val="D98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81B3E"/>
    <w:multiLevelType w:val="hybridMultilevel"/>
    <w:tmpl w:val="9DDC73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6EF3454"/>
    <w:multiLevelType w:val="multilevel"/>
    <w:tmpl w:val="70A8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2C1D5A"/>
    <w:multiLevelType w:val="multilevel"/>
    <w:tmpl w:val="807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174577">
    <w:abstractNumId w:val="5"/>
  </w:num>
  <w:num w:numId="2" w16cid:durableId="1294873563">
    <w:abstractNumId w:val="3"/>
  </w:num>
  <w:num w:numId="3" w16cid:durableId="460614116">
    <w:abstractNumId w:val="1"/>
  </w:num>
  <w:num w:numId="4" w16cid:durableId="928124710">
    <w:abstractNumId w:val="0"/>
  </w:num>
  <w:num w:numId="5" w16cid:durableId="215557490">
    <w:abstractNumId w:val="6"/>
  </w:num>
  <w:num w:numId="6" w16cid:durableId="750155839">
    <w:abstractNumId w:val="2"/>
  </w:num>
  <w:num w:numId="7" w16cid:durableId="1073620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4C"/>
    <w:rsid w:val="0073164C"/>
    <w:rsid w:val="008E4614"/>
    <w:rsid w:val="009E2903"/>
    <w:rsid w:val="00AA262A"/>
    <w:rsid w:val="00B652CD"/>
    <w:rsid w:val="00C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05F22"/>
  <w15:chartTrackingRefBased/>
  <w15:docId w15:val="{5BE2DF1E-24C8-46DD-8CB1-C57F67E8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6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8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304</Words>
  <Characters>1888</Characters>
  <Application>Microsoft Office Word</Application>
  <DocSecurity>0</DocSecurity>
  <Lines>67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2025-02-23T18:54:00Z</dcterms:created>
  <dcterms:modified xsi:type="dcterms:W3CDTF">2025-02-23T19:32:00Z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3ef56912-2e1c-44bc-b6ee-e2327d58051c</vt:lpwstr>
  </property>
</Properties>
</file>