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F41" w:rsidRDefault="007E29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a confident, highly driven graduate with practical hands-on UI/UX designing and info graphic animation. I combine effective designing skills with out of the box ideas and color theories. Smart working, Quick in learning softwares and currently looking</w:t>
      </w:r>
      <w:r>
        <w:rPr>
          <w:rFonts w:ascii="Calibri" w:eastAsia="Calibri" w:hAnsi="Calibri" w:cs="Calibri"/>
        </w:rPr>
        <w:t xml:space="preserve"> for an opportunity to further my career as Cartoonist, D</w:t>
      </w:r>
      <w:bookmarkStart w:id="0" w:name="_GoBack"/>
      <w:bookmarkEnd w:id="0"/>
      <w:r>
        <w:rPr>
          <w:rFonts w:ascii="Calibri" w:eastAsia="Calibri" w:hAnsi="Calibri" w:cs="Calibri"/>
        </w:rPr>
        <w:t>esigner.</w:t>
      </w:r>
    </w:p>
    <w:p w:rsidR="00851F41" w:rsidRDefault="007E29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Below is the link for my portfolio/website.</w:t>
      </w:r>
    </w:p>
    <w:p w:rsidR="00851F41" w:rsidRDefault="007E2913">
      <w:pPr>
        <w:spacing w:after="200" w:line="276" w:lineRule="auto"/>
        <w:rPr>
          <w:rFonts w:ascii="Calibri" w:eastAsia="Calibri" w:hAnsi="Calibri" w:cs="Calibri"/>
        </w:rPr>
      </w:pPr>
      <w:hyperlink r:id="rId4">
        <w:r>
          <w:rPr>
            <w:rFonts w:ascii="Calibri" w:eastAsia="Calibri" w:hAnsi="Calibri" w:cs="Calibri"/>
            <w:color w:val="0000FF"/>
            <w:u w:val="single"/>
          </w:rPr>
          <w:t>www.saikir.com</w:t>
        </w:r>
      </w:hyperlink>
    </w:p>
    <w:sectPr w:rsidR="0085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1F41"/>
    <w:rsid w:val="007E2913"/>
    <w:rsid w:val="0085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DC3A"/>
  <w15:docId w15:val="{6E63DDE9-AC8A-4969-AA5C-1F8FC3F5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iki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Kiran</cp:lastModifiedBy>
  <cp:revision>2</cp:revision>
  <dcterms:created xsi:type="dcterms:W3CDTF">2016-03-01T18:33:00Z</dcterms:created>
  <dcterms:modified xsi:type="dcterms:W3CDTF">2016-03-01T18:33:00Z</dcterms:modified>
</cp:coreProperties>
</file>