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2084" w:rsidRDefault="00B82084">
      <w:pPr>
        <w:rPr>
          <w:color w:val="FF0000"/>
        </w:rPr>
      </w:pPr>
    </w:p>
    <w:tbl>
      <w:tblPr>
        <w:tblW w:w="0" w:type="auto"/>
        <w:tblLayout w:type="fixed"/>
        <w:tblLook w:val="0600" w:firstRow="0" w:lastRow="0" w:firstColumn="0" w:lastColumn="0" w:noHBand="1" w:noVBand="1"/>
      </w:tblPr>
      <w:tblGrid>
        <w:gridCol w:w="1870"/>
        <w:gridCol w:w="1870"/>
        <w:gridCol w:w="1870"/>
        <w:gridCol w:w="3740"/>
      </w:tblGrid>
      <w:tr w:rsidR="00B82084">
        <w:trPr>
          <w:trHeight w:val="1349"/>
        </w:trPr>
        <w:tc>
          <w:tcPr>
            <w:tcW w:w="1870" w:type="dxa"/>
          </w:tcPr>
          <w:p w:rsidR="00B82084" w:rsidRDefault="00B82084">
            <w:pPr>
              <w:rPr>
                <w:color w:val="FF0000"/>
              </w:rPr>
            </w:pPr>
          </w:p>
        </w:tc>
        <w:tc>
          <w:tcPr>
            <w:tcW w:w="1870" w:type="dxa"/>
          </w:tcPr>
          <w:p w:rsidR="00B82084" w:rsidRDefault="00B82084">
            <w:pPr>
              <w:rPr>
                <w:color w:val="FF0000"/>
              </w:rPr>
            </w:pPr>
          </w:p>
        </w:tc>
        <w:tc>
          <w:tcPr>
            <w:tcW w:w="1870" w:type="dxa"/>
          </w:tcPr>
          <w:p w:rsidR="00B82084" w:rsidRDefault="00B82084">
            <w:pPr>
              <w:jc w:val="right"/>
              <w:rPr>
                <w:color w:val="FF0000"/>
              </w:rPr>
            </w:pPr>
          </w:p>
        </w:tc>
        <w:tc>
          <w:tcPr>
            <w:tcW w:w="3740" w:type="dxa"/>
          </w:tcPr>
          <w:p w:rsidR="00B82084" w:rsidRDefault="00B82084">
            <w:pPr>
              <w:pStyle w:val="Subtitle"/>
              <w:rPr>
                <w:color w:val="FF0000"/>
              </w:rPr>
            </w:pPr>
          </w:p>
        </w:tc>
      </w:tr>
      <w:tr w:rsidR="00B82084">
        <w:trPr>
          <w:trHeight w:val="2858"/>
        </w:trPr>
        <w:tc>
          <w:tcPr>
            <w:tcW w:w="9350" w:type="dxa"/>
            <w:gridSpan w:val="4"/>
            <w:vAlign w:val="bottom"/>
          </w:tcPr>
          <w:p w:rsidR="00B82084" w:rsidRDefault="00F038C8">
            <w:pPr>
              <w:pStyle w:val="Title"/>
              <w:rPr>
                <w:color w:val="FF0000"/>
              </w:rPr>
            </w:pPr>
            <w:r>
              <w:rPr>
                <w:color w:val="FF0000"/>
              </w:rPr>
              <w:t>PUBLIC TRANSPORT OPTIMIZATION</w:t>
            </w:r>
          </w:p>
          <w:p w:rsidR="00B82084" w:rsidRDefault="00B82084">
            <w:pPr>
              <w:rPr>
                <w:color w:val="FF0000"/>
              </w:rPr>
            </w:pPr>
          </w:p>
          <w:p w:rsidR="00B82084" w:rsidRDefault="00B82084">
            <w:pPr>
              <w:rPr>
                <w:color w:val="FF0000"/>
              </w:rPr>
            </w:pPr>
          </w:p>
          <w:p w:rsidR="00B82084" w:rsidRDefault="00B82084">
            <w:pPr>
              <w:rPr>
                <w:color w:val="FF0000"/>
              </w:rPr>
            </w:pPr>
          </w:p>
          <w:p w:rsidR="00B82084" w:rsidRDefault="00F038C8">
            <w:pPr>
              <w:rPr>
                <w:color w:val="FF0000"/>
              </w:rPr>
            </w:pPr>
            <w:r>
              <w:rPr>
                <w:color w:val="FF0000"/>
              </w:rPr>
              <w:t>S</w:t>
            </w:r>
            <w:r w:rsidR="00916DA2">
              <w:rPr>
                <w:color w:val="FF0000"/>
              </w:rPr>
              <w:t xml:space="preserve">angapu Sai Kiran </w:t>
            </w:r>
          </w:p>
          <w:p w:rsidR="00B82084" w:rsidRDefault="00F038C8">
            <w:pPr>
              <w:rPr>
                <w:color w:val="FF0000"/>
              </w:rPr>
            </w:pPr>
            <w:r>
              <w:rPr>
                <w:color w:val="FF0000"/>
              </w:rPr>
              <w:t>au7239211060</w:t>
            </w:r>
            <w:r w:rsidR="00916DA2">
              <w:rPr>
                <w:color w:val="FF0000"/>
              </w:rPr>
              <w:t>19</w:t>
            </w:r>
          </w:p>
          <w:p w:rsidR="00B82084" w:rsidRDefault="00916DA2">
            <w:pPr>
              <w:rPr>
                <w:color w:val="FF0000"/>
              </w:rPr>
            </w:pPr>
            <w:r>
              <w:rPr>
                <w:color w:val="FF0000"/>
              </w:rPr>
              <w:t>saikiransangapu@email.com</w:t>
            </w:r>
          </w:p>
        </w:tc>
      </w:tr>
      <w:tr w:rsidR="00B82084">
        <w:trPr>
          <w:gridAfter w:val="2"/>
          <w:wAfter w:w="5610" w:type="dxa"/>
          <w:trHeight w:val="2736"/>
        </w:trPr>
        <w:tc>
          <w:tcPr>
            <w:tcW w:w="1870" w:type="dxa"/>
            <w:vAlign w:val="bottom"/>
          </w:tcPr>
          <w:p w:rsidR="00B82084" w:rsidRDefault="00B82084">
            <w:pPr>
              <w:jc w:val="both"/>
            </w:pPr>
          </w:p>
        </w:tc>
        <w:tc>
          <w:tcPr>
            <w:tcW w:w="1870" w:type="dxa"/>
            <w:vAlign w:val="bottom"/>
          </w:tcPr>
          <w:p w:rsidR="00B82084" w:rsidRDefault="00B82084">
            <w:pPr>
              <w:jc w:val="both"/>
            </w:pPr>
          </w:p>
        </w:tc>
      </w:tr>
      <w:tr w:rsidR="00B82084">
        <w:trPr>
          <w:trHeight w:val="6768"/>
        </w:trPr>
        <w:tc>
          <w:tcPr>
            <w:tcW w:w="9350" w:type="dxa"/>
            <w:gridSpan w:val="4"/>
            <w:vAlign w:val="center"/>
          </w:tcPr>
          <w:p w:rsidR="00B82084" w:rsidRDefault="00B82084">
            <w:pPr>
              <w:jc w:val="both"/>
            </w:pPr>
          </w:p>
        </w:tc>
      </w:tr>
    </w:tbl>
    <w:p w:rsidR="00B82084" w:rsidRDefault="00B82084"/>
    <w:tbl>
      <w:tblPr>
        <w:tblpPr w:leftFromText="180" w:rightFromText="180" w:horzAnchor="page" w:tblpX="889" w:tblpY="-264"/>
        <w:tblW w:w="0" w:type="auto"/>
        <w:tblLayout w:type="fixed"/>
        <w:tblLook w:val="0600" w:firstRow="0" w:lastRow="0" w:firstColumn="0" w:lastColumn="0" w:noHBand="1" w:noVBand="1"/>
      </w:tblPr>
      <w:tblGrid>
        <w:gridCol w:w="4533"/>
        <w:gridCol w:w="4675"/>
      </w:tblGrid>
      <w:tr w:rsidR="00B82084">
        <w:trPr>
          <w:trHeight w:val="2694"/>
        </w:trPr>
        <w:tc>
          <w:tcPr>
            <w:tcW w:w="9208" w:type="dxa"/>
            <w:gridSpan w:val="2"/>
          </w:tcPr>
          <w:p w:rsidR="00B82084" w:rsidRDefault="00F038C8">
            <w:pPr>
              <w:pStyle w:val="Heading4"/>
            </w:pPr>
            <w:r>
              <w:lastRenderedPageBreak/>
              <w:t>INTRODUCTION:</w:t>
            </w:r>
          </w:p>
          <w:p w:rsidR="00B82084" w:rsidRDefault="00B82084">
            <w:pPr>
              <w:pStyle w:val="Heading4"/>
            </w:pPr>
          </w:p>
          <w:p w:rsidR="00B82084" w:rsidRDefault="00F038C8">
            <w:pPr>
              <w:pStyle w:val="Heading4"/>
              <w:rPr>
                <w:szCs w:val="32"/>
              </w:rPr>
            </w:pPr>
            <w:r>
              <w:rPr>
                <w:szCs w:val="32"/>
              </w:rPr>
              <w:t>Effective public transport systems play a pivotal role in the development and sustainability of urban areas. They are vital in reducing traffic congestion, air pollution, and carbon emissions, while simultaneously increasing accessibility and convenience f</w:t>
            </w:r>
            <w:r>
              <w:rPr>
                <w:szCs w:val="32"/>
              </w:rPr>
              <w:t>or residents and visitors. However, many cities face challenges in optimizing their public transport networks to meet the growing demands of urbanization, changing commuter preferences, and technological advancements. This Public Transport Optimization Pro</w:t>
            </w:r>
            <w:r>
              <w:rPr>
                <w:szCs w:val="32"/>
              </w:rPr>
              <w:t xml:space="preserve">ject is designed to address these challenges and create a more efficient and sustainable public transport system. </w:t>
            </w:r>
          </w:p>
          <w:p w:rsidR="00B82084" w:rsidRDefault="00B82084">
            <w:pPr>
              <w:pStyle w:val="Heading4"/>
              <w:rPr>
                <w:szCs w:val="32"/>
              </w:rPr>
            </w:pPr>
          </w:p>
          <w:p w:rsidR="00B82084" w:rsidRDefault="00B82084">
            <w:pPr>
              <w:pStyle w:val="Heading4"/>
              <w:rPr>
                <w:szCs w:val="32"/>
              </w:rPr>
            </w:pPr>
          </w:p>
          <w:p w:rsidR="00B82084" w:rsidRDefault="00F038C8">
            <w:pPr>
              <w:pStyle w:val="Heading4"/>
              <w:rPr>
                <w:szCs w:val="32"/>
              </w:rPr>
            </w:pPr>
            <w:r>
              <w:rPr>
                <w:szCs w:val="32"/>
              </w:rPr>
              <w:t>The Public Transport Optimization Project aims to improve the efficiency, accessibility, and sustainability of the existing public transpor</w:t>
            </w:r>
            <w:r>
              <w:rPr>
                <w:szCs w:val="32"/>
              </w:rPr>
              <w:t>t network in [City Name]. By leveraging data analytics, technology, and innovative strategies, the project will identify key areas of improvement, develop solutions, and implement changes that benefit both commuters and the environment. This project will t</w:t>
            </w:r>
            <w:r>
              <w:rPr>
                <w:szCs w:val="32"/>
              </w:rPr>
              <w:t>ake a holistic approach, considering the needs of diverse stakeholders, from the citizens who rely on public transport to the city's policymakers and urban planners.</w:t>
            </w: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F038C8">
            <w:pPr>
              <w:pStyle w:val="Heading4"/>
              <w:rPr>
                <w:szCs w:val="32"/>
              </w:rPr>
            </w:pPr>
            <w:r>
              <w:rPr>
                <w:szCs w:val="32"/>
              </w:rPr>
              <w:lastRenderedPageBreak/>
              <w:t>BLOCK DIAGRAM:</w:t>
            </w: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F038C8">
            <w:pPr>
              <w:pStyle w:val="Heading4"/>
              <w:rPr>
                <w:szCs w:val="32"/>
              </w:rPr>
            </w:pPr>
            <w:r>
              <w:rPr>
                <w:noProof/>
                <w:szCs w:val="32"/>
              </w:rPr>
              <w:drawing>
                <wp:inline distT="0" distB="0" distL="0" distR="0">
                  <wp:extent cx="6010769" cy="2336800"/>
                  <wp:effectExtent l="0" t="0" r="9525" b="635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7" cstate="print"/>
                          <a:srcRect/>
                          <a:stretch/>
                        </pic:blipFill>
                        <pic:spPr>
                          <a:xfrm>
                            <a:off x="0" y="0"/>
                            <a:ext cx="6010769" cy="2336800"/>
                          </a:xfrm>
                          <a:prstGeom prst="rect">
                            <a:avLst/>
                          </a:prstGeom>
                        </pic:spPr>
                      </pic:pic>
                    </a:graphicData>
                  </a:graphic>
                </wp:inline>
              </w:drawing>
            </w: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F038C8">
            <w:pPr>
              <w:pStyle w:val="Heading4"/>
              <w:rPr>
                <w:szCs w:val="32"/>
              </w:rPr>
            </w:pPr>
            <w:r>
              <w:rPr>
                <w:noProof/>
                <w:szCs w:val="32"/>
              </w:rPr>
              <w:drawing>
                <wp:anchor distT="0" distB="0" distL="114300" distR="114300" simplePos="0" relativeHeight="2" behindDoc="0" locked="0" layoutInCell="1" allowOverlap="1">
                  <wp:simplePos x="0" y="0"/>
                  <wp:positionH relativeFrom="column">
                    <wp:posOffset>281940</wp:posOffset>
                  </wp:positionH>
                  <wp:positionV relativeFrom="paragraph">
                    <wp:posOffset>260349</wp:posOffset>
                  </wp:positionV>
                  <wp:extent cx="4495800" cy="2270125"/>
                  <wp:effectExtent l="0" t="0" r="0" b="0"/>
                  <wp:wrapThrough wrapText="bothSides">
                    <wp:wrapPolygon edited="0">
                      <wp:start x="0" y="0"/>
                      <wp:lineTo x="0" y="21389"/>
                      <wp:lineTo x="21508" y="21389"/>
                      <wp:lineTo x="21508" y="0"/>
                      <wp:lineTo x="0" y="0"/>
                    </wp:wrapPolygon>
                  </wp:wrapThrough>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8" cstate="print"/>
                          <a:srcRect/>
                          <a:stretch/>
                        </pic:blipFill>
                        <pic:spPr>
                          <a:xfrm>
                            <a:off x="0" y="0"/>
                            <a:ext cx="4495800" cy="2270125"/>
                          </a:xfrm>
                          <a:prstGeom prst="rect">
                            <a:avLst/>
                          </a:prstGeom>
                        </pic:spPr>
                      </pic:pic>
                    </a:graphicData>
                  </a:graphic>
                  <wp14:sizeRelV relativeFrom="margin">
                    <wp14:pctHeight>0</wp14:pctHeight>
                  </wp14:sizeRelV>
                </wp:anchor>
              </w:drawing>
            </w: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F038C8">
            <w:pPr>
              <w:pStyle w:val="Heading4"/>
              <w:rPr>
                <w:szCs w:val="32"/>
              </w:rPr>
            </w:pPr>
            <w:r>
              <w:rPr>
                <w:szCs w:val="32"/>
              </w:rPr>
              <w:lastRenderedPageBreak/>
              <w:t>EXPLANATION:</w:t>
            </w:r>
          </w:p>
          <w:p w:rsidR="00B82084" w:rsidRDefault="00B82084"/>
          <w:p w:rsidR="00B82084" w:rsidRDefault="00F038C8">
            <w:pPr>
              <w:pStyle w:val="Heading4"/>
              <w:rPr>
                <w:szCs w:val="32"/>
              </w:rPr>
            </w:pPr>
            <w:r>
              <w:rPr>
                <w:szCs w:val="32"/>
              </w:rPr>
              <w:t xml:space="preserve">Public transport optimization is a multifaceted field that encompasses a wide range of strategies, technologies, and practices to enhance the efficiency and effectiveness of public transportation systems. </w:t>
            </w:r>
          </w:p>
          <w:p w:rsidR="00B82084" w:rsidRDefault="00B82084">
            <w:pPr>
              <w:pStyle w:val="Heading4"/>
            </w:pPr>
          </w:p>
          <w:p w:rsidR="00B82084" w:rsidRDefault="00F038C8">
            <w:pPr>
              <w:pStyle w:val="Heading4"/>
            </w:pPr>
            <w:r>
              <w:t>It is a very complicated problem because planners</w:t>
            </w:r>
            <w:r>
              <w:t xml:space="preserve"> must take into account multiple competing criteria (e.g., service requirements, asset utilization, cost minimization, workload fairness, etc.), components of the transportation system, and their interconnection. Moreover, transportation planners should co</w:t>
            </w:r>
            <w:r>
              <w:t>nsider many factors to create efficient plans, including but not limited to vehicle and driver availability, vehicle size and capacity, traffic details, travel time windows, and passengers’ locations, which are too many for one to handle efficiently in his</w:t>
            </w:r>
            <w:r>
              <w:t xml:space="preserve"> head. On the other hand, plans often are required to be modified later due to unexpected events, such as vehicle breakdown, drivers’ sickness, and severe weather conditions, which make transportation planning even more complex. However, many transportatio</w:t>
            </w:r>
            <w:r>
              <w:t>n planners still create their transportation plans manually without using any tool that is equipped with advanced technologies, which is very hard and time-consuming for even the most experienced planners. Besides, increasing demand for faster planning, in</w:t>
            </w:r>
            <w:r>
              <w:t>creasing pressure to reduce transportation costs through better decision making, and increasing complexity of transportation problems due to a significant increase in the size of transportation networks make manual transportation planning almost impossible</w:t>
            </w:r>
            <w:r>
              <w:t>.</w:t>
            </w:r>
          </w:p>
          <w:p w:rsidR="00B82084" w:rsidRDefault="00B82084">
            <w:pPr>
              <w:pStyle w:val="Heading4"/>
              <w:rPr>
                <w:szCs w:val="32"/>
              </w:rPr>
            </w:pPr>
          </w:p>
          <w:p w:rsidR="00B82084" w:rsidRDefault="00B82084">
            <w:pPr>
              <w:pStyle w:val="Heading4"/>
              <w:rPr>
                <w:szCs w:val="32"/>
              </w:rPr>
            </w:pPr>
          </w:p>
          <w:p w:rsidR="00B82084" w:rsidRDefault="00F038C8">
            <w:pPr>
              <w:pStyle w:val="Heading4"/>
              <w:rPr>
                <w:szCs w:val="32"/>
              </w:rPr>
            </w:pPr>
            <w:r>
              <w:rPr>
                <w:szCs w:val="32"/>
              </w:rPr>
              <w:t xml:space="preserve">Public transport optimization is an ongoing process, and advances in technology, data analytics, and urban planning continue to drive improvements in public transportation systems worldwide. The goal is to create a convenient, reliable, and attractive </w:t>
            </w:r>
            <w:r>
              <w:rPr>
                <w:szCs w:val="32"/>
              </w:rPr>
              <w:t xml:space="preserve">alternative to private car travel, which </w:t>
            </w:r>
            <w:r>
              <w:rPr>
                <w:szCs w:val="32"/>
              </w:rPr>
              <w:lastRenderedPageBreak/>
              <w:t>can reduce congestion, lower emissions, and improve overall urban mobility.</w:t>
            </w:r>
          </w:p>
          <w:p w:rsidR="00B82084" w:rsidRDefault="00B82084">
            <w:pPr>
              <w:pStyle w:val="Heading4"/>
              <w:rPr>
                <w:szCs w:val="32"/>
              </w:rPr>
            </w:pPr>
          </w:p>
          <w:p w:rsidR="00B82084" w:rsidRDefault="00F038C8">
            <w:pPr>
              <w:pStyle w:val="Heading4"/>
              <w:rPr>
                <w:szCs w:val="32"/>
              </w:rPr>
            </w:pPr>
            <w:r>
              <w:rPr>
                <w:szCs w:val="32"/>
              </w:rPr>
              <w:t>WORKING:</w:t>
            </w:r>
          </w:p>
          <w:p w:rsidR="00B82084" w:rsidRDefault="00B82084"/>
          <w:p w:rsidR="00B82084" w:rsidRDefault="00F038C8">
            <w:pPr>
              <w:pStyle w:val="Heading4"/>
            </w:pPr>
            <w:r>
              <w:t xml:space="preserve"> The working process of public transport optimization involves a series of steps and strategies to enhance the efficiency and ef</w:t>
            </w:r>
            <w:r>
              <w:t>fectiveness of a public transportation system. Here's a simplified overview of the process:</w:t>
            </w:r>
          </w:p>
          <w:p w:rsidR="00B82084" w:rsidRDefault="00B82084">
            <w:pPr>
              <w:pStyle w:val="Heading4"/>
            </w:pPr>
          </w:p>
          <w:p w:rsidR="00B82084" w:rsidRDefault="00F038C8">
            <w:pPr>
              <w:pStyle w:val="Heading4"/>
            </w:pPr>
            <w:r>
              <w:t>1. Data Collection and Analysis:</w:t>
            </w:r>
          </w:p>
          <w:p w:rsidR="00B82084" w:rsidRDefault="00F038C8">
            <w:pPr>
              <w:pStyle w:val="Heading4"/>
            </w:pPr>
            <w:r>
              <w:t xml:space="preserve">   - The process begins with collecting various types of data, including passenger demand, travel patterns, system performance, an</w:t>
            </w:r>
            <w:r>
              <w:t>d infrastructure details.</w:t>
            </w:r>
          </w:p>
          <w:p w:rsidR="00B82084" w:rsidRDefault="00F038C8">
            <w:pPr>
              <w:pStyle w:val="Heading4"/>
            </w:pPr>
            <w:r>
              <w:t xml:space="preserve">   - Data analysis helps transit agencies understand current usage patterns, identify bottlenecks, and determine areas where optimization is needed.</w:t>
            </w:r>
          </w:p>
          <w:p w:rsidR="00B82084" w:rsidRDefault="00B82084">
            <w:pPr>
              <w:pStyle w:val="Heading4"/>
            </w:pPr>
          </w:p>
          <w:p w:rsidR="00B82084" w:rsidRDefault="00F038C8">
            <w:pPr>
              <w:pStyle w:val="Heading4"/>
            </w:pPr>
            <w:r>
              <w:t>2. Demand Forecasting:</w:t>
            </w:r>
          </w:p>
          <w:p w:rsidR="00B82084" w:rsidRDefault="00F038C8">
            <w:pPr>
              <w:pStyle w:val="Heading4"/>
            </w:pPr>
            <w:r>
              <w:t xml:space="preserve">   - Using historical data and predictive modeling, trans</w:t>
            </w:r>
            <w:r>
              <w:t>it agencies forecast future passenger demand. This is critical for resource allocation and route planning.</w:t>
            </w:r>
          </w:p>
          <w:p w:rsidR="00B82084" w:rsidRDefault="00B82084">
            <w:pPr>
              <w:pStyle w:val="Heading4"/>
            </w:pPr>
          </w:p>
          <w:p w:rsidR="00B82084" w:rsidRDefault="00F038C8">
            <w:pPr>
              <w:pStyle w:val="Heading4"/>
            </w:pPr>
            <w:r>
              <w:t>3. Route Planning:</w:t>
            </w:r>
          </w:p>
          <w:p w:rsidR="00B82084" w:rsidRDefault="00F038C8">
            <w:pPr>
              <w:pStyle w:val="Heading4"/>
            </w:pPr>
            <w:r>
              <w:t xml:space="preserve">   - Based on demand forecasts and data analysis, transit agencies plan or adjust routes to maximize efficiency. This may involve</w:t>
            </w:r>
            <w:r>
              <w:t xml:space="preserve"> creating direct routes, minimizing detours, and ensuring routes connect key destinations.</w:t>
            </w:r>
          </w:p>
          <w:p w:rsidR="00B82084" w:rsidRDefault="00B82084">
            <w:pPr>
              <w:pStyle w:val="Heading4"/>
            </w:pPr>
          </w:p>
          <w:p w:rsidR="00B82084" w:rsidRDefault="00F038C8">
            <w:pPr>
              <w:pStyle w:val="Heading4"/>
            </w:pPr>
            <w:r>
              <w:t>4. Scheduling:</w:t>
            </w:r>
          </w:p>
          <w:p w:rsidR="00B82084" w:rsidRDefault="00F038C8">
            <w:pPr>
              <w:pStyle w:val="Heading4"/>
            </w:pPr>
            <w:r>
              <w:t xml:space="preserve">   - Transit agencies create schedules that optimize service frequency and capacity to meet peak and off-peak demands. Schedules should minimize passenger waiting times.</w:t>
            </w:r>
          </w:p>
          <w:p w:rsidR="00B82084" w:rsidRDefault="00B82084">
            <w:pPr>
              <w:pStyle w:val="Heading4"/>
            </w:pPr>
          </w:p>
          <w:p w:rsidR="00B82084" w:rsidRDefault="00B82084">
            <w:pPr>
              <w:pStyle w:val="Heading4"/>
            </w:pPr>
          </w:p>
          <w:p w:rsidR="00B82084" w:rsidRDefault="00B82084">
            <w:pPr>
              <w:pStyle w:val="Heading4"/>
            </w:pPr>
          </w:p>
          <w:p w:rsidR="00B82084" w:rsidRDefault="00B82084">
            <w:pPr>
              <w:pStyle w:val="Heading4"/>
            </w:pPr>
          </w:p>
          <w:p w:rsidR="00B82084" w:rsidRDefault="00F038C8">
            <w:pPr>
              <w:pStyle w:val="Heading4"/>
            </w:pPr>
            <w:r>
              <w:lastRenderedPageBreak/>
              <w:t>5. Integration:</w:t>
            </w:r>
          </w:p>
          <w:p w:rsidR="00B82084" w:rsidRDefault="00F038C8">
            <w:pPr>
              <w:pStyle w:val="Heading4"/>
            </w:pPr>
            <w:r>
              <w:t xml:space="preserve">   - Public transport systems are integrated, allowing passengers </w:t>
            </w:r>
            <w:r>
              <w:t>to easily transfer between different modes of transportation, such as buses, trains, and trams.</w:t>
            </w:r>
          </w:p>
          <w:p w:rsidR="00B82084" w:rsidRDefault="00B82084">
            <w:pPr>
              <w:pStyle w:val="Heading4"/>
            </w:pPr>
          </w:p>
          <w:p w:rsidR="00B82084" w:rsidRDefault="00F038C8">
            <w:pPr>
              <w:pStyle w:val="Heading4"/>
            </w:pPr>
            <w:r>
              <w:t>6. Real-Time Monitoring:</w:t>
            </w:r>
          </w:p>
          <w:p w:rsidR="00B82084" w:rsidRDefault="00F038C8">
            <w:pPr>
              <w:pStyle w:val="Heading4"/>
            </w:pPr>
            <w:r>
              <w:t xml:space="preserve">   - Public transport services are equipped with real-time monitoring systems that track vehicle locations and provide data to transit</w:t>
            </w:r>
            <w:r>
              <w:t xml:space="preserve"> agencies and passengers.</w:t>
            </w:r>
          </w:p>
          <w:p w:rsidR="00B82084" w:rsidRDefault="00B82084">
            <w:pPr>
              <w:pStyle w:val="Heading4"/>
            </w:pPr>
          </w:p>
          <w:p w:rsidR="00B82084" w:rsidRDefault="00F038C8">
            <w:pPr>
              <w:pStyle w:val="Heading4"/>
            </w:pPr>
            <w:r>
              <w:t>7. Real-Time Information:</w:t>
            </w:r>
          </w:p>
          <w:p w:rsidR="00B82084" w:rsidRDefault="00F038C8">
            <w:pPr>
              <w:pStyle w:val="Heading4"/>
            </w:pPr>
            <w:r>
              <w:t xml:space="preserve">   - Passengers receive real-time information through apps, websites, or displays at transit stops. This information helps passengers plan their journeys and adapt to service disruptions.</w:t>
            </w:r>
          </w:p>
          <w:p w:rsidR="00B82084" w:rsidRDefault="00B82084">
            <w:pPr>
              <w:pStyle w:val="Heading4"/>
            </w:pPr>
          </w:p>
          <w:p w:rsidR="00B82084" w:rsidRDefault="00F038C8">
            <w:pPr>
              <w:pStyle w:val="Heading4"/>
            </w:pPr>
            <w:r>
              <w:t>8. Fare System</w:t>
            </w:r>
            <w:r>
              <w:t>s:</w:t>
            </w:r>
          </w:p>
          <w:p w:rsidR="00B82084" w:rsidRDefault="00F038C8">
            <w:pPr>
              <w:pStyle w:val="Heading4"/>
            </w:pPr>
            <w:r>
              <w:t xml:space="preserve">   - Modern fare systems are implemented, allowing passengers to pay using contactless methods, mobile apps, and integrated ticketing across different modes.</w:t>
            </w:r>
          </w:p>
          <w:p w:rsidR="00B82084" w:rsidRDefault="00B82084">
            <w:pPr>
              <w:pStyle w:val="Heading4"/>
            </w:pPr>
          </w:p>
          <w:p w:rsidR="00B82084" w:rsidRDefault="00F038C8">
            <w:pPr>
              <w:pStyle w:val="Heading4"/>
            </w:pPr>
            <w:r>
              <w:t>9. Infrastructure Improvements:</w:t>
            </w:r>
          </w:p>
          <w:p w:rsidR="00B82084" w:rsidRDefault="00F038C8">
            <w:pPr>
              <w:pStyle w:val="Heading4"/>
            </w:pPr>
            <w:r>
              <w:t xml:space="preserve">   - Infrastructure enhancements, such as dedicated bus lanes,</w:t>
            </w:r>
            <w:r>
              <w:t xml:space="preserve"> transit signal priority, and accessibility features, are implemented to improve system efficiency and passenger experience.</w:t>
            </w:r>
          </w:p>
          <w:p w:rsidR="00B82084" w:rsidRDefault="00B82084">
            <w:pPr>
              <w:pStyle w:val="Heading4"/>
            </w:pPr>
          </w:p>
          <w:p w:rsidR="00B82084" w:rsidRDefault="00F038C8">
            <w:pPr>
              <w:pStyle w:val="Heading4"/>
            </w:pPr>
            <w:r>
              <w:t>10. Environmental Considerations:</w:t>
            </w:r>
          </w:p>
          <w:p w:rsidR="00B82084" w:rsidRDefault="00F038C8">
            <w:pPr>
              <w:pStyle w:val="Heading4"/>
            </w:pPr>
            <w:r>
              <w:t xml:space="preserve">    - Public transport optimization includes environmentally friendly practices, such as electri</w:t>
            </w:r>
            <w:r>
              <w:t>c buses or trains powered by renewable energy sources to reduce emissions.</w:t>
            </w:r>
          </w:p>
          <w:p w:rsidR="00B82084" w:rsidRDefault="00B82084">
            <w:pPr>
              <w:pStyle w:val="Heading4"/>
            </w:pPr>
          </w:p>
          <w:p w:rsidR="00B82084" w:rsidRDefault="00F038C8">
            <w:pPr>
              <w:pStyle w:val="Heading4"/>
            </w:pPr>
            <w:r>
              <w:t>11. Accessibility and Inclusivity:</w:t>
            </w:r>
          </w:p>
          <w:p w:rsidR="00B82084" w:rsidRDefault="00F038C8">
            <w:pPr>
              <w:pStyle w:val="Heading4"/>
            </w:pPr>
            <w:r>
              <w:t xml:space="preserve">    - Efforts are made to ensure that public transport systems are accessible to all passengers, including those with disabilities, and meet dive</w:t>
            </w:r>
            <w:r>
              <w:t>rse transportation needs.</w:t>
            </w:r>
          </w:p>
          <w:p w:rsidR="00B82084" w:rsidRDefault="00B82084">
            <w:pPr>
              <w:pStyle w:val="Heading4"/>
            </w:pPr>
          </w:p>
          <w:p w:rsidR="00B82084" w:rsidRDefault="00F038C8">
            <w:pPr>
              <w:pStyle w:val="Heading4"/>
            </w:pPr>
            <w:r>
              <w:t>12. Policy and Funding:</w:t>
            </w:r>
          </w:p>
          <w:p w:rsidR="00B82084" w:rsidRDefault="00F038C8">
            <w:pPr>
              <w:pStyle w:val="Heading4"/>
            </w:pPr>
            <w:r>
              <w:t xml:space="preserve">    - Supportive government policies, funding mechanisms, and regulations play a critical role in enabling public transport optimization initiatives.</w:t>
            </w:r>
          </w:p>
          <w:p w:rsidR="00B82084" w:rsidRDefault="00B82084">
            <w:pPr>
              <w:pStyle w:val="Heading4"/>
            </w:pPr>
          </w:p>
          <w:p w:rsidR="00B82084" w:rsidRDefault="00F038C8">
            <w:pPr>
              <w:pStyle w:val="Heading4"/>
            </w:pPr>
            <w:r>
              <w:t>13. Continuous Improvement:</w:t>
            </w:r>
          </w:p>
          <w:p w:rsidR="00B82084" w:rsidRDefault="00F038C8">
            <w:pPr>
              <w:pStyle w:val="Heading4"/>
            </w:pPr>
            <w:r>
              <w:t xml:space="preserve">    - Public transport optimization is an ongoing process. Transit agencies use feedback, data, and lessons learned to continuously improve services, adapt to changing conditions, and meet evolving passenger needs.</w:t>
            </w:r>
          </w:p>
          <w:p w:rsidR="00B82084" w:rsidRDefault="00B82084">
            <w:pPr>
              <w:pStyle w:val="Heading4"/>
            </w:pPr>
          </w:p>
          <w:p w:rsidR="00B82084" w:rsidRDefault="00F038C8">
            <w:pPr>
              <w:pStyle w:val="Heading4"/>
            </w:pPr>
            <w:r>
              <w:t xml:space="preserve">The working process of public transport </w:t>
            </w:r>
            <w:r>
              <w:t>optimization relies on data, technology, planning, and ongoing adjustments to create a reliable, convenient, and attractive public transportation system that efficiently serves the needs of the community while promoting sustainable and environmentally frie</w:t>
            </w:r>
            <w:r>
              <w:t>ndly alternatives to private car travel.</w:t>
            </w: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F038C8">
            <w:pPr>
              <w:pStyle w:val="Heading4"/>
              <w:rPr>
                <w:szCs w:val="32"/>
              </w:rPr>
            </w:pPr>
            <w:r>
              <w:rPr>
                <w:szCs w:val="32"/>
              </w:rPr>
              <w:lastRenderedPageBreak/>
              <w:t>PROGRAM:</w:t>
            </w:r>
          </w:p>
          <w:p w:rsidR="00B82084" w:rsidRDefault="00B82084"/>
          <w:p w:rsidR="00B82084" w:rsidRDefault="00F038C8">
            <w:pPr>
              <w:pStyle w:val="Heading4"/>
              <w:rPr>
                <w:szCs w:val="32"/>
              </w:rPr>
            </w:pPr>
            <w:r>
              <w:rPr>
                <w:szCs w:val="32"/>
              </w:rPr>
              <w:t>#define BLYNK_TEMPLATE_ID "TMPL26V4fGv5q"</w:t>
            </w:r>
          </w:p>
          <w:p w:rsidR="00B82084" w:rsidRDefault="00F038C8">
            <w:pPr>
              <w:pStyle w:val="Heading4"/>
              <w:rPr>
                <w:szCs w:val="32"/>
              </w:rPr>
            </w:pPr>
            <w:r>
              <w:rPr>
                <w:szCs w:val="32"/>
              </w:rPr>
              <w:t>#define BLYNK_TEMPLATE_NAME "Test"</w:t>
            </w:r>
          </w:p>
          <w:p w:rsidR="00B82084" w:rsidRDefault="00F038C8">
            <w:pPr>
              <w:pStyle w:val="Heading4"/>
              <w:rPr>
                <w:szCs w:val="32"/>
              </w:rPr>
            </w:pPr>
            <w:r>
              <w:rPr>
                <w:szCs w:val="32"/>
              </w:rPr>
              <w:t>#define BLYNK_AUTH_TOKEN "XEHxNF_Ur1Nt2p7wB5B20dNI1ZUwj34P"</w:t>
            </w:r>
          </w:p>
          <w:p w:rsidR="00B82084" w:rsidRDefault="00B82084">
            <w:pPr>
              <w:pStyle w:val="Heading4"/>
              <w:rPr>
                <w:szCs w:val="32"/>
              </w:rPr>
            </w:pPr>
          </w:p>
          <w:p w:rsidR="00B82084" w:rsidRDefault="00F038C8">
            <w:pPr>
              <w:pStyle w:val="Heading4"/>
              <w:rPr>
                <w:szCs w:val="32"/>
              </w:rPr>
            </w:pPr>
            <w:r>
              <w:rPr>
                <w:szCs w:val="32"/>
              </w:rPr>
              <w:t>#include &lt;WiFi.h&gt;</w:t>
            </w:r>
          </w:p>
          <w:p w:rsidR="00B82084" w:rsidRDefault="00F038C8">
            <w:pPr>
              <w:pStyle w:val="Heading4"/>
              <w:rPr>
                <w:szCs w:val="32"/>
              </w:rPr>
            </w:pPr>
            <w:r>
              <w:rPr>
                <w:szCs w:val="32"/>
              </w:rPr>
              <w:t>#include &lt;</w:t>
            </w:r>
            <w:r>
              <w:rPr>
                <w:szCs w:val="32"/>
              </w:rPr>
              <w:t>WiFiClient.h&gt;</w:t>
            </w:r>
          </w:p>
          <w:p w:rsidR="00B82084" w:rsidRDefault="00F038C8">
            <w:pPr>
              <w:pStyle w:val="Heading4"/>
              <w:rPr>
                <w:szCs w:val="32"/>
              </w:rPr>
            </w:pPr>
            <w:r>
              <w:rPr>
                <w:szCs w:val="32"/>
              </w:rPr>
              <w:t>#include &lt;BlynkSimpleEsp32.h&gt;</w:t>
            </w:r>
          </w:p>
          <w:p w:rsidR="00B82084" w:rsidRDefault="00F038C8">
            <w:pPr>
              <w:pStyle w:val="Heading4"/>
              <w:rPr>
                <w:szCs w:val="32"/>
              </w:rPr>
            </w:pPr>
            <w:r>
              <w:rPr>
                <w:szCs w:val="32"/>
              </w:rPr>
              <w:t>int duration1 = 0;</w:t>
            </w:r>
          </w:p>
          <w:p w:rsidR="00B82084" w:rsidRDefault="00F038C8">
            <w:pPr>
              <w:pStyle w:val="Heading4"/>
              <w:rPr>
                <w:szCs w:val="32"/>
              </w:rPr>
            </w:pPr>
            <w:r>
              <w:rPr>
                <w:szCs w:val="32"/>
              </w:rPr>
              <w:t>int distance1 = 0;</w:t>
            </w:r>
          </w:p>
          <w:p w:rsidR="00B82084" w:rsidRDefault="00F038C8">
            <w:pPr>
              <w:pStyle w:val="Heading4"/>
              <w:rPr>
                <w:szCs w:val="32"/>
              </w:rPr>
            </w:pPr>
            <w:r>
              <w:rPr>
                <w:szCs w:val="32"/>
              </w:rPr>
              <w:t>int duration2 = 0;</w:t>
            </w:r>
          </w:p>
          <w:p w:rsidR="00B82084" w:rsidRDefault="00F038C8">
            <w:pPr>
              <w:pStyle w:val="Heading4"/>
              <w:rPr>
                <w:szCs w:val="32"/>
              </w:rPr>
            </w:pPr>
            <w:r>
              <w:rPr>
                <w:szCs w:val="32"/>
              </w:rPr>
              <w:t>int distance2 = 0;</w:t>
            </w:r>
          </w:p>
          <w:p w:rsidR="00B82084" w:rsidRDefault="00F038C8">
            <w:pPr>
              <w:pStyle w:val="Heading4"/>
              <w:rPr>
                <w:szCs w:val="32"/>
              </w:rPr>
            </w:pPr>
            <w:r>
              <w:rPr>
                <w:szCs w:val="32"/>
              </w:rPr>
              <w:t>int dis1 = 0;</w:t>
            </w:r>
          </w:p>
          <w:p w:rsidR="00B82084" w:rsidRDefault="00F038C8">
            <w:pPr>
              <w:pStyle w:val="Heading4"/>
              <w:rPr>
                <w:szCs w:val="32"/>
              </w:rPr>
            </w:pPr>
            <w:r>
              <w:rPr>
                <w:szCs w:val="32"/>
              </w:rPr>
              <w:t>int dis2 = 0;</w:t>
            </w:r>
          </w:p>
          <w:p w:rsidR="00B82084" w:rsidRDefault="00F038C8">
            <w:pPr>
              <w:pStyle w:val="Heading4"/>
              <w:rPr>
                <w:szCs w:val="32"/>
              </w:rPr>
            </w:pPr>
            <w:r>
              <w:rPr>
                <w:szCs w:val="32"/>
              </w:rPr>
              <w:t>int dis_new1 = 0;</w:t>
            </w:r>
          </w:p>
          <w:p w:rsidR="00B82084" w:rsidRDefault="00F038C8">
            <w:pPr>
              <w:pStyle w:val="Heading4"/>
              <w:rPr>
                <w:szCs w:val="32"/>
              </w:rPr>
            </w:pPr>
            <w:r>
              <w:rPr>
                <w:szCs w:val="32"/>
              </w:rPr>
              <w:t>int dis_new2 = 0;</w:t>
            </w:r>
          </w:p>
          <w:p w:rsidR="00B82084" w:rsidRDefault="00F038C8">
            <w:pPr>
              <w:pStyle w:val="Heading4"/>
              <w:rPr>
                <w:szCs w:val="32"/>
              </w:rPr>
            </w:pPr>
            <w:r>
              <w:rPr>
                <w:szCs w:val="32"/>
              </w:rPr>
              <w:t>int entered = 0;</w:t>
            </w:r>
          </w:p>
          <w:p w:rsidR="00B82084" w:rsidRDefault="00F038C8">
            <w:pPr>
              <w:pStyle w:val="Heading4"/>
              <w:rPr>
                <w:szCs w:val="32"/>
              </w:rPr>
            </w:pPr>
            <w:r>
              <w:rPr>
                <w:szCs w:val="32"/>
              </w:rPr>
              <w:t>int left = 0;</w:t>
            </w:r>
          </w:p>
          <w:p w:rsidR="00B82084" w:rsidRDefault="00F038C8">
            <w:pPr>
              <w:pStyle w:val="Heading4"/>
              <w:rPr>
                <w:szCs w:val="32"/>
              </w:rPr>
            </w:pPr>
            <w:r>
              <w:rPr>
                <w:szCs w:val="32"/>
              </w:rPr>
              <w:t>int inside = 0;</w:t>
            </w:r>
          </w:p>
          <w:p w:rsidR="00B82084" w:rsidRDefault="00F038C8">
            <w:pPr>
              <w:pStyle w:val="Heading4"/>
              <w:rPr>
                <w:szCs w:val="32"/>
              </w:rPr>
            </w:pPr>
            <w:r>
              <w:rPr>
                <w:szCs w:val="32"/>
              </w:rPr>
              <w:t>#define LED 2</w:t>
            </w:r>
          </w:p>
          <w:p w:rsidR="00B82084" w:rsidRDefault="00F038C8">
            <w:pPr>
              <w:pStyle w:val="Heading4"/>
              <w:rPr>
                <w:szCs w:val="32"/>
              </w:rPr>
            </w:pPr>
            <w:r>
              <w:rPr>
                <w:szCs w:val="32"/>
              </w:rPr>
              <w:t>#define PIN</w:t>
            </w:r>
            <w:r>
              <w:rPr>
                <w:szCs w:val="32"/>
              </w:rPr>
              <w:t>_TRIG1 15</w:t>
            </w:r>
          </w:p>
          <w:p w:rsidR="00B82084" w:rsidRDefault="00F038C8">
            <w:pPr>
              <w:pStyle w:val="Heading4"/>
              <w:rPr>
                <w:szCs w:val="32"/>
              </w:rPr>
            </w:pPr>
            <w:r>
              <w:rPr>
                <w:szCs w:val="32"/>
              </w:rPr>
              <w:t>#define PIN_ECHO1 14</w:t>
            </w:r>
          </w:p>
          <w:p w:rsidR="00B82084" w:rsidRDefault="00F038C8">
            <w:pPr>
              <w:pStyle w:val="Heading4"/>
              <w:rPr>
                <w:szCs w:val="32"/>
              </w:rPr>
            </w:pPr>
            <w:r>
              <w:rPr>
                <w:szCs w:val="32"/>
              </w:rPr>
              <w:t>#define PIN_TRIG2 13</w:t>
            </w:r>
          </w:p>
          <w:p w:rsidR="00B82084" w:rsidRDefault="00F038C8">
            <w:pPr>
              <w:pStyle w:val="Heading4"/>
              <w:rPr>
                <w:szCs w:val="32"/>
              </w:rPr>
            </w:pPr>
            <w:r>
              <w:rPr>
                <w:szCs w:val="32"/>
              </w:rPr>
              <w:t>#define PIN_ECHO2 12</w:t>
            </w:r>
          </w:p>
          <w:p w:rsidR="00B82084" w:rsidRDefault="00F038C8">
            <w:pPr>
              <w:pStyle w:val="Heading4"/>
              <w:rPr>
                <w:szCs w:val="32"/>
              </w:rPr>
            </w:pPr>
            <w:r>
              <w:rPr>
                <w:szCs w:val="32"/>
              </w:rPr>
              <w:t>BlynkTimer timer;</w:t>
            </w:r>
          </w:p>
          <w:p w:rsidR="00B82084" w:rsidRDefault="00F038C8">
            <w:pPr>
              <w:pStyle w:val="Heading4"/>
              <w:rPr>
                <w:szCs w:val="32"/>
              </w:rPr>
            </w:pPr>
            <w:r>
              <w:rPr>
                <w:szCs w:val="32"/>
              </w:rPr>
              <w:t>char auth[] = BLYNK_AUTH_TOKEN;</w:t>
            </w:r>
          </w:p>
          <w:p w:rsidR="00B82084" w:rsidRDefault="00F038C8">
            <w:pPr>
              <w:pStyle w:val="Heading4"/>
              <w:rPr>
                <w:szCs w:val="32"/>
              </w:rPr>
            </w:pPr>
            <w:r>
              <w:rPr>
                <w:szCs w:val="32"/>
              </w:rPr>
              <w:t>char ssid[] = "Wokwi-GUEST";   // your network SSID (name)</w:t>
            </w:r>
          </w:p>
          <w:p w:rsidR="00B82084" w:rsidRDefault="00F038C8">
            <w:pPr>
              <w:pStyle w:val="Heading4"/>
              <w:rPr>
                <w:szCs w:val="32"/>
              </w:rPr>
            </w:pPr>
            <w:r>
              <w:rPr>
                <w:szCs w:val="32"/>
              </w:rPr>
              <w:t>char pass[] = "";</w:t>
            </w:r>
          </w:p>
          <w:p w:rsidR="00B82084" w:rsidRDefault="00F038C8">
            <w:pPr>
              <w:pStyle w:val="Heading4"/>
              <w:rPr>
                <w:szCs w:val="32"/>
              </w:rPr>
            </w:pPr>
            <w:r>
              <w:rPr>
                <w:szCs w:val="32"/>
              </w:rPr>
              <w:t>#define BLYNK_PRINT Serial</w:t>
            </w:r>
          </w:p>
          <w:p w:rsidR="00B82084" w:rsidRDefault="00F038C8">
            <w:pPr>
              <w:pStyle w:val="Heading4"/>
              <w:rPr>
                <w:szCs w:val="32"/>
              </w:rPr>
            </w:pPr>
            <w:r>
              <w:rPr>
                <w:szCs w:val="32"/>
              </w:rPr>
              <w:t>long get_distance1() {</w:t>
            </w:r>
          </w:p>
          <w:p w:rsidR="00B82084" w:rsidRDefault="00F038C8">
            <w:pPr>
              <w:pStyle w:val="Heading4"/>
              <w:rPr>
                <w:szCs w:val="32"/>
              </w:rPr>
            </w:pPr>
            <w:r>
              <w:rPr>
                <w:szCs w:val="32"/>
              </w:rPr>
              <w:t xml:space="preserve">  // S</w:t>
            </w:r>
            <w:r>
              <w:rPr>
                <w:szCs w:val="32"/>
              </w:rPr>
              <w:t>tart a new measurement:</w:t>
            </w:r>
          </w:p>
          <w:p w:rsidR="00B82084" w:rsidRDefault="00F038C8">
            <w:pPr>
              <w:pStyle w:val="Heading4"/>
              <w:rPr>
                <w:szCs w:val="32"/>
              </w:rPr>
            </w:pPr>
            <w:r>
              <w:rPr>
                <w:szCs w:val="32"/>
              </w:rPr>
              <w:t xml:space="preserve">  digitalWrite(PIN_TRIG1, HIGH);</w:t>
            </w:r>
          </w:p>
          <w:p w:rsidR="00B82084" w:rsidRDefault="00F038C8">
            <w:pPr>
              <w:pStyle w:val="Heading4"/>
              <w:rPr>
                <w:szCs w:val="32"/>
              </w:rPr>
            </w:pPr>
            <w:r>
              <w:rPr>
                <w:szCs w:val="32"/>
              </w:rPr>
              <w:t xml:space="preserve">  delayMicroseconds(10);</w:t>
            </w:r>
          </w:p>
          <w:p w:rsidR="00B82084" w:rsidRDefault="00F038C8">
            <w:pPr>
              <w:pStyle w:val="Heading4"/>
              <w:rPr>
                <w:szCs w:val="32"/>
              </w:rPr>
            </w:pPr>
            <w:r>
              <w:rPr>
                <w:szCs w:val="32"/>
              </w:rPr>
              <w:lastRenderedPageBreak/>
              <w:t xml:space="preserve">  digitalWrite(PIN_TRIG1, LOW);</w:t>
            </w:r>
          </w:p>
          <w:p w:rsidR="00B82084" w:rsidRDefault="00B82084">
            <w:pPr>
              <w:pStyle w:val="Heading4"/>
              <w:rPr>
                <w:szCs w:val="32"/>
              </w:rPr>
            </w:pPr>
          </w:p>
          <w:p w:rsidR="00B82084" w:rsidRDefault="00F038C8">
            <w:pPr>
              <w:pStyle w:val="Heading4"/>
              <w:rPr>
                <w:szCs w:val="32"/>
              </w:rPr>
            </w:pPr>
            <w:r>
              <w:rPr>
                <w:szCs w:val="32"/>
              </w:rPr>
              <w:t xml:space="preserve">  // Read the result:</w:t>
            </w:r>
          </w:p>
          <w:p w:rsidR="00B82084" w:rsidRDefault="00F038C8">
            <w:pPr>
              <w:pStyle w:val="Heading4"/>
              <w:rPr>
                <w:szCs w:val="32"/>
              </w:rPr>
            </w:pPr>
            <w:r>
              <w:rPr>
                <w:szCs w:val="32"/>
              </w:rPr>
              <w:t xml:space="preserve">  duration1 = pulseIn(PIN_ECHO1, HIGH);</w:t>
            </w:r>
          </w:p>
          <w:p w:rsidR="00B82084" w:rsidRDefault="00F038C8">
            <w:pPr>
              <w:pStyle w:val="Heading4"/>
              <w:rPr>
                <w:szCs w:val="32"/>
              </w:rPr>
            </w:pPr>
            <w:r>
              <w:rPr>
                <w:szCs w:val="32"/>
              </w:rPr>
              <w:t xml:space="preserve">  distance1 = duration1 / 58;</w:t>
            </w:r>
          </w:p>
          <w:p w:rsidR="00B82084" w:rsidRDefault="00F038C8">
            <w:pPr>
              <w:pStyle w:val="Heading4"/>
              <w:rPr>
                <w:szCs w:val="32"/>
              </w:rPr>
            </w:pPr>
            <w:r>
              <w:rPr>
                <w:szCs w:val="32"/>
              </w:rPr>
              <w:t xml:space="preserve">  return distance1;</w:t>
            </w:r>
          </w:p>
          <w:p w:rsidR="00B82084" w:rsidRDefault="00F038C8">
            <w:pPr>
              <w:pStyle w:val="Heading4"/>
              <w:rPr>
                <w:szCs w:val="32"/>
              </w:rPr>
            </w:pPr>
            <w:r>
              <w:rPr>
                <w:szCs w:val="32"/>
              </w:rPr>
              <w:t>}</w:t>
            </w:r>
          </w:p>
          <w:p w:rsidR="00B82084" w:rsidRDefault="00F038C8">
            <w:pPr>
              <w:pStyle w:val="Heading4"/>
              <w:rPr>
                <w:szCs w:val="32"/>
              </w:rPr>
            </w:pPr>
            <w:r>
              <w:rPr>
                <w:szCs w:val="32"/>
              </w:rPr>
              <w:t xml:space="preserve">long </w:t>
            </w:r>
            <w:r>
              <w:rPr>
                <w:szCs w:val="32"/>
              </w:rPr>
              <w:t>get_distance2() {</w:t>
            </w:r>
          </w:p>
          <w:p w:rsidR="00B82084" w:rsidRDefault="00F038C8">
            <w:pPr>
              <w:pStyle w:val="Heading4"/>
              <w:rPr>
                <w:szCs w:val="32"/>
              </w:rPr>
            </w:pPr>
            <w:r>
              <w:rPr>
                <w:szCs w:val="32"/>
              </w:rPr>
              <w:t xml:space="preserve">  // Start a new measurement:</w:t>
            </w:r>
          </w:p>
          <w:p w:rsidR="00B82084" w:rsidRDefault="00F038C8">
            <w:pPr>
              <w:pStyle w:val="Heading4"/>
              <w:rPr>
                <w:szCs w:val="32"/>
              </w:rPr>
            </w:pPr>
            <w:r>
              <w:rPr>
                <w:szCs w:val="32"/>
              </w:rPr>
              <w:t xml:space="preserve">  digitalWrite(PIN_TRIG2, HIGH);</w:t>
            </w:r>
          </w:p>
          <w:p w:rsidR="00B82084" w:rsidRDefault="00F038C8">
            <w:pPr>
              <w:pStyle w:val="Heading4"/>
              <w:rPr>
                <w:szCs w:val="32"/>
              </w:rPr>
            </w:pPr>
            <w:r>
              <w:rPr>
                <w:szCs w:val="32"/>
              </w:rPr>
              <w:t xml:space="preserve">  delayMicroseconds(10);</w:t>
            </w:r>
          </w:p>
          <w:p w:rsidR="00B82084" w:rsidRDefault="00F038C8">
            <w:pPr>
              <w:pStyle w:val="Heading4"/>
              <w:rPr>
                <w:szCs w:val="32"/>
              </w:rPr>
            </w:pPr>
            <w:r>
              <w:rPr>
                <w:szCs w:val="32"/>
              </w:rPr>
              <w:t xml:space="preserve">  digitalWrite(PIN_TRIG2, LOW);</w:t>
            </w:r>
          </w:p>
          <w:p w:rsidR="00B82084" w:rsidRDefault="00B82084">
            <w:pPr>
              <w:pStyle w:val="Heading4"/>
              <w:rPr>
                <w:szCs w:val="32"/>
              </w:rPr>
            </w:pPr>
          </w:p>
          <w:p w:rsidR="00B82084" w:rsidRDefault="00F038C8">
            <w:pPr>
              <w:pStyle w:val="Heading4"/>
              <w:rPr>
                <w:szCs w:val="32"/>
              </w:rPr>
            </w:pPr>
            <w:r>
              <w:rPr>
                <w:szCs w:val="32"/>
              </w:rPr>
              <w:t xml:space="preserve">  // Read the result:</w:t>
            </w:r>
          </w:p>
          <w:p w:rsidR="00B82084" w:rsidRDefault="00F038C8">
            <w:pPr>
              <w:pStyle w:val="Heading4"/>
              <w:rPr>
                <w:szCs w:val="32"/>
              </w:rPr>
            </w:pPr>
            <w:r>
              <w:rPr>
                <w:szCs w:val="32"/>
              </w:rPr>
              <w:t xml:space="preserve">  duration2 = pulseIn(PIN_ECHO2, HIGH);</w:t>
            </w:r>
          </w:p>
          <w:p w:rsidR="00B82084" w:rsidRDefault="00F038C8">
            <w:pPr>
              <w:pStyle w:val="Heading4"/>
              <w:rPr>
                <w:szCs w:val="32"/>
              </w:rPr>
            </w:pPr>
            <w:r>
              <w:rPr>
                <w:szCs w:val="32"/>
              </w:rPr>
              <w:t xml:space="preserve">  distance2 = duration2 / 58;</w:t>
            </w:r>
          </w:p>
          <w:p w:rsidR="00B82084" w:rsidRDefault="00F038C8">
            <w:pPr>
              <w:pStyle w:val="Heading4"/>
              <w:rPr>
                <w:szCs w:val="32"/>
              </w:rPr>
            </w:pPr>
            <w:r>
              <w:rPr>
                <w:szCs w:val="32"/>
              </w:rPr>
              <w:t xml:space="preserve">  return distance2;</w:t>
            </w:r>
          </w:p>
          <w:p w:rsidR="00B82084" w:rsidRDefault="00F038C8">
            <w:pPr>
              <w:pStyle w:val="Heading4"/>
              <w:rPr>
                <w:szCs w:val="32"/>
              </w:rPr>
            </w:pPr>
            <w:r>
              <w:rPr>
                <w:szCs w:val="32"/>
              </w:rPr>
              <w:t>}</w:t>
            </w:r>
          </w:p>
          <w:p w:rsidR="00B82084" w:rsidRDefault="00F038C8">
            <w:pPr>
              <w:pStyle w:val="Heading4"/>
              <w:rPr>
                <w:szCs w:val="32"/>
              </w:rPr>
            </w:pPr>
            <w:r>
              <w:rPr>
                <w:szCs w:val="32"/>
              </w:rPr>
              <w:t>void myTimer() {</w:t>
            </w:r>
          </w:p>
          <w:p w:rsidR="00B82084" w:rsidRDefault="00F038C8">
            <w:pPr>
              <w:pStyle w:val="Heading4"/>
              <w:rPr>
                <w:szCs w:val="32"/>
              </w:rPr>
            </w:pPr>
            <w:r>
              <w:rPr>
                <w:szCs w:val="32"/>
              </w:rPr>
              <w:t xml:space="preserve">  Serial.println("100");</w:t>
            </w:r>
          </w:p>
          <w:p w:rsidR="00B82084" w:rsidRDefault="00F038C8">
            <w:pPr>
              <w:pStyle w:val="Heading4"/>
              <w:rPr>
                <w:szCs w:val="32"/>
              </w:rPr>
            </w:pPr>
            <w:r>
              <w:rPr>
                <w:szCs w:val="32"/>
              </w:rPr>
              <w:t xml:space="preserve">  dis_new1 = get_distance1();</w:t>
            </w:r>
          </w:p>
          <w:p w:rsidR="00B82084" w:rsidRDefault="00F038C8">
            <w:pPr>
              <w:pStyle w:val="Heading4"/>
              <w:rPr>
                <w:szCs w:val="32"/>
              </w:rPr>
            </w:pPr>
            <w:r>
              <w:rPr>
                <w:szCs w:val="32"/>
              </w:rPr>
              <w:t xml:space="preserve">  dis_new2 = get_distance2();</w:t>
            </w:r>
          </w:p>
          <w:p w:rsidR="00B82084" w:rsidRDefault="00F038C8">
            <w:pPr>
              <w:pStyle w:val="Heading4"/>
              <w:rPr>
                <w:szCs w:val="32"/>
              </w:rPr>
            </w:pPr>
            <w:r>
              <w:rPr>
                <w:szCs w:val="32"/>
              </w:rPr>
              <w:t xml:space="preserve">  if (dis1 != dis_new1 || dis2 != dis_new2){</w:t>
            </w:r>
          </w:p>
          <w:p w:rsidR="00B82084" w:rsidRDefault="00F038C8">
            <w:pPr>
              <w:pStyle w:val="Heading4"/>
              <w:rPr>
                <w:szCs w:val="32"/>
              </w:rPr>
            </w:pPr>
            <w:r>
              <w:rPr>
                <w:szCs w:val="32"/>
              </w:rPr>
              <w:t xml:space="preserve">    Serial.println("200");</w:t>
            </w:r>
          </w:p>
          <w:p w:rsidR="00B82084" w:rsidRDefault="00F038C8">
            <w:pPr>
              <w:pStyle w:val="Heading4"/>
              <w:rPr>
                <w:szCs w:val="32"/>
              </w:rPr>
            </w:pPr>
            <w:r>
              <w:rPr>
                <w:szCs w:val="32"/>
              </w:rPr>
              <w:t xml:space="preserve">    if (dis1 &lt; dis2){</w:t>
            </w:r>
          </w:p>
          <w:p w:rsidR="00B82084" w:rsidRDefault="00F038C8">
            <w:pPr>
              <w:pStyle w:val="Heading4"/>
              <w:rPr>
                <w:szCs w:val="32"/>
              </w:rPr>
            </w:pPr>
            <w:r>
              <w:rPr>
                <w:szCs w:val="32"/>
              </w:rPr>
              <w:t xml:space="preserve">      Se</w:t>
            </w:r>
            <w:r>
              <w:rPr>
                <w:szCs w:val="32"/>
              </w:rPr>
              <w:t>rial.println("Enter loop");</w:t>
            </w:r>
          </w:p>
          <w:p w:rsidR="00B82084" w:rsidRDefault="00F038C8">
            <w:pPr>
              <w:pStyle w:val="Heading4"/>
              <w:rPr>
                <w:szCs w:val="32"/>
              </w:rPr>
            </w:pPr>
            <w:r>
              <w:rPr>
                <w:szCs w:val="32"/>
              </w:rPr>
              <w:t xml:space="preserve">      entered = entered + 1;</w:t>
            </w:r>
          </w:p>
          <w:p w:rsidR="00B82084" w:rsidRDefault="00F038C8">
            <w:pPr>
              <w:pStyle w:val="Heading4"/>
              <w:rPr>
                <w:szCs w:val="32"/>
              </w:rPr>
            </w:pPr>
            <w:r>
              <w:rPr>
                <w:szCs w:val="32"/>
              </w:rPr>
              <w:t xml:space="preserve">      inside = inside + 1;</w:t>
            </w:r>
          </w:p>
          <w:p w:rsidR="00B82084" w:rsidRDefault="00F038C8">
            <w:pPr>
              <w:pStyle w:val="Heading4"/>
              <w:rPr>
                <w:szCs w:val="32"/>
              </w:rPr>
            </w:pPr>
            <w:r>
              <w:rPr>
                <w:szCs w:val="32"/>
              </w:rPr>
              <w:t xml:space="preserve">      digitalWrite(LED, HIGH);</w:t>
            </w:r>
          </w:p>
          <w:p w:rsidR="00B82084" w:rsidRDefault="00F038C8">
            <w:pPr>
              <w:pStyle w:val="Heading4"/>
              <w:rPr>
                <w:szCs w:val="32"/>
              </w:rPr>
            </w:pPr>
            <w:r>
              <w:rPr>
                <w:szCs w:val="32"/>
              </w:rPr>
              <w:t xml:space="preserve">      Blynk.virtualWrite(V0, entered);</w:t>
            </w:r>
          </w:p>
          <w:p w:rsidR="00B82084" w:rsidRDefault="00F038C8">
            <w:pPr>
              <w:pStyle w:val="Heading4"/>
              <w:rPr>
                <w:szCs w:val="32"/>
              </w:rPr>
            </w:pPr>
            <w:r>
              <w:rPr>
                <w:szCs w:val="32"/>
              </w:rPr>
              <w:t xml:space="preserve">      Blynk.virtualWrite(V2, inside);</w:t>
            </w:r>
          </w:p>
          <w:p w:rsidR="00B82084" w:rsidRDefault="00F038C8">
            <w:pPr>
              <w:pStyle w:val="Heading4"/>
              <w:rPr>
                <w:szCs w:val="32"/>
              </w:rPr>
            </w:pPr>
            <w:r>
              <w:rPr>
                <w:szCs w:val="32"/>
              </w:rPr>
              <w:t xml:space="preserve">      dis1 = dis_new1;</w:t>
            </w:r>
          </w:p>
          <w:p w:rsidR="00B82084" w:rsidRDefault="00F038C8">
            <w:pPr>
              <w:pStyle w:val="Heading4"/>
              <w:rPr>
                <w:szCs w:val="32"/>
              </w:rPr>
            </w:pPr>
            <w:r>
              <w:rPr>
                <w:szCs w:val="32"/>
              </w:rPr>
              <w:t xml:space="preserve">      delay(1000);</w:t>
            </w:r>
          </w:p>
          <w:p w:rsidR="00B82084" w:rsidRDefault="00F038C8">
            <w:pPr>
              <w:pStyle w:val="Heading4"/>
              <w:rPr>
                <w:szCs w:val="32"/>
              </w:rPr>
            </w:pPr>
            <w:r>
              <w:rPr>
                <w:szCs w:val="32"/>
              </w:rPr>
              <w:t xml:space="preserve">      </w:t>
            </w:r>
            <w:r>
              <w:rPr>
                <w:szCs w:val="32"/>
              </w:rPr>
              <w:t>digitalWrite(LED, LOW);</w:t>
            </w:r>
          </w:p>
          <w:p w:rsidR="00B82084" w:rsidRDefault="00F038C8">
            <w:pPr>
              <w:pStyle w:val="Heading4"/>
              <w:rPr>
                <w:szCs w:val="32"/>
              </w:rPr>
            </w:pPr>
            <w:r>
              <w:rPr>
                <w:szCs w:val="32"/>
              </w:rPr>
              <w:t xml:space="preserve">    }</w:t>
            </w:r>
          </w:p>
          <w:p w:rsidR="00B82084" w:rsidRDefault="00F038C8">
            <w:pPr>
              <w:pStyle w:val="Heading4"/>
              <w:rPr>
                <w:szCs w:val="32"/>
              </w:rPr>
            </w:pPr>
            <w:r>
              <w:rPr>
                <w:szCs w:val="32"/>
              </w:rPr>
              <w:lastRenderedPageBreak/>
              <w:t xml:space="preserve">    if (dis1 &gt; dis2){</w:t>
            </w:r>
          </w:p>
          <w:p w:rsidR="00B82084" w:rsidRDefault="00F038C8">
            <w:pPr>
              <w:pStyle w:val="Heading4"/>
              <w:rPr>
                <w:szCs w:val="32"/>
              </w:rPr>
            </w:pPr>
            <w:r>
              <w:rPr>
                <w:szCs w:val="32"/>
              </w:rPr>
              <w:t xml:space="preserve">      Serial.println("Leave loop");</w:t>
            </w:r>
          </w:p>
          <w:p w:rsidR="00B82084" w:rsidRDefault="00F038C8">
            <w:pPr>
              <w:pStyle w:val="Heading4"/>
              <w:rPr>
                <w:szCs w:val="32"/>
              </w:rPr>
            </w:pPr>
            <w:r>
              <w:rPr>
                <w:szCs w:val="32"/>
              </w:rPr>
              <w:t xml:space="preserve">      left = left + 1;</w:t>
            </w:r>
          </w:p>
          <w:p w:rsidR="00B82084" w:rsidRDefault="00F038C8">
            <w:pPr>
              <w:pStyle w:val="Heading4"/>
              <w:rPr>
                <w:szCs w:val="32"/>
              </w:rPr>
            </w:pPr>
            <w:r>
              <w:rPr>
                <w:szCs w:val="32"/>
              </w:rPr>
              <w:t xml:space="preserve">      inside = inside - 1;</w:t>
            </w:r>
          </w:p>
          <w:p w:rsidR="00B82084" w:rsidRDefault="00F038C8">
            <w:pPr>
              <w:pStyle w:val="Heading4"/>
              <w:rPr>
                <w:szCs w:val="32"/>
              </w:rPr>
            </w:pPr>
            <w:r>
              <w:rPr>
                <w:szCs w:val="32"/>
              </w:rPr>
              <w:t xml:space="preserve">      Blynk.virtualWrite(V1, left);</w:t>
            </w:r>
          </w:p>
          <w:p w:rsidR="00B82084" w:rsidRDefault="00F038C8">
            <w:pPr>
              <w:pStyle w:val="Heading4"/>
              <w:rPr>
                <w:szCs w:val="32"/>
              </w:rPr>
            </w:pPr>
            <w:r>
              <w:rPr>
                <w:szCs w:val="32"/>
              </w:rPr>
              <w:t xml:space="preserve">      Blynk.virtualWrite(V2, inside);</w:t>
            </w:r>
          </w:p>
          <w:p w:rsidR="00B82084" w:rsidRDefault="00F038C8">
            <w:pPr>
              <w:pStyle w:val="Heading4"/>
              <w:rPr>
                <w:szCs w:val="32"/>
              </w:rPr>
            </w:pPr>
            <w:r>
              <w:rPr>
                <w:szCs w:val="32"/>
              </w:rPr>
              <w:t xml:space="preserve">      dis2 = dis_new2;</w:t>
            </w:r>
          </w:p>
          <w:p w:rsidR="00B82084" w:rsidRDefault="00F038C8">
            <w:pPr>
              <w:pStyle w:val="Heading4"/>
              <w:rPr>
                <w:szCs w:val="32"/>
              </w:rPr>
            </w:pPr>
            <w:r>
              <w:rPr>
                <w:szCs w:val="32"/>
              </w:rPr>
              <w:t xml:space="preserve">      delay(1000);</w:t>
            </w:r>
          </w:p>
          <w:p w:rsidR="00B82084" w:rsidRDefault="00F038C8">
            <w:pPr>
              <w:pStyle w:val="Heading4"/>
              <w:rPr>
                <w:szCs w:val="32"/>
              </w:rPr>
            </w:pPr>
            <w:r>
              <w:rPr>
                <w:szCs w:val="32"/>
              </w:rPr>
              <w:t xml:space="preserve">  </w:t>
            </w:r>
            <w:r>
              <w:rPr>
                <w:szCs w:val="32"/>
              </w:rPr>
              <w:t xml:space="preserve">  }</w:t>
            </w:r>
          </w:p>
          <w:p w:rsidR="00B82084" w:rsidRDefault="00B82084">
            <w:pPr>
              <w:pStyle w:val="Heading4"/>
              <w:rPr>
                <w:szCs w:val="32"/>
              </w:rPr>
            </w:pPr>
          </w:p>
          <w:p w:rsidR="00B82084" w:rsidRDefault="00F038C8">
            <w:pPr>
              <w:pStyle w:val="Heading4"/>
              <w:rPr>
                <w:szCs w:val="32"/>
              </w:rPr>
            </w:pPr>
            <w:r>
              <w:rPr>
                <w:szCs w:val="32"/>
              </w:rPr>
              <w:t xml:space="preserve">  }</w:t>
            </w:r>
          </w:p>
          <w:p w:rsidR="00B82084" w:rsidRDefault="00F038C8">
            <w:pPr>
              <w:pStyle w:val="Heading4"/>
              <w:rPr>
                <w:szCs w:val="32"/>
              </w:rPr>
            </w:pPr>
            <w:r>
              <w:rPr>
                <w:szCs w:val="32"/>
              </w:rPr>
              <w:t xml:space="preserve"> </w:t>
            </w:r>
          </w:p>
          <w:p w:rsidR="00B82084" w:rsidRDefault="00F038C8">
            <w:pPr>
              <w:pStyle w:val="Heading4"/>
              <w:rPr>
                <w:szCs w:val="32"/>
              </w:rPr>
            </w:pPr>
            <w:r>
              <w:rPr>
                <w:szCs w:val="32"/>
              </w:rPr>
              <w:t xml:space="preserve">  </w:t>
            </w:r>
          </w:p>
          <w:p w:rsidR="00B82084" w:rsidRDefault="00F038C8">
            <w:pPr>
              <w:pStyle w:val="Heading4"/>
              <w:rPr>
                <w:szCs w:val="32"/>
              </w:rPr>
            </w:pPr>
            <w:r>
              <w:rPr>
                <w:szCs w:val="32"/>
              </w:rPr>
              <w:t>}</w:t>
            </w:r>
          </w:p>
          <w:p w:rsidR="00B82084" w:rsidRDefault="00B82084">
            <w:pPr>
              <w:pStyle w:val="Heading4"/>
              <w:rPr>
                <w:szCs w:val="32"/>
              </w:rPr>
            </w:pPr>
          </w:p>
          <w:p w:rsidR="00B82084" w:rsidRDefault="00F038C8">
            <w:pPr>
              <w:pStyle w:val="Heading4"/>
              <w:rPr>
                <w:szCs w:val="32"/>
              </w:rPr>
            </w:pPr>
            <w:r>
              <w:rPr>
                <w:szCs w:val="32"/>
              </w:rPr>
              <w:t xml:space="preserve"> void setup() {</w:t>
            </w:r>
          </w:p>
          <w:p w:rsidR="00B82084" w:rsidRDefault="00F038C8">
            <w:pPr>
              <w:pStyle w:val="Heading4"/>
              <w:rPr>
                <w:szCs w:val="32"/>
              </w:rPr>
            </w:pPr>
            <w:r>
              <w:rPr>
                <w:szCs w:val="32"/>
              </w:rPr>
              <w:t xml:space="preserve">  Serial.begin(115200);</w:t>
            </w:r>
          </w:p>
          <w:p w:rsidR="00B82084" w:rsidRDefault="00F038C8">
            <w:pPr>
              <w:pStyle w:val="Heading4"/>
              <w:rPr>
                <w:szCs w:val="32"/>
              </w:rPr>
            </w:pPr>
            <w:r>
              <w:rPr>
                <w:szCs w:val="32"/>
              </w:rPr>
              <w:t xml:space="preserve">  pinMode(LED, OUTPUT);</w:t>
            </w:r>
          </w:p>
          <w:p w:rsidR="00B82084" w:rsidRDefault="00F038C8">
            <w:pPr>
              <w:pStyle w:val="Heading4"/>
              <w:rPr>
                <w:szCs w:val="32"/>
              </w:rPr>
            </w:pPr>
            <w:r>
              <w:rPr>
                <w:szCs w:val="32"/>
              </w:rPr>
              <w:t xml:space="preserve">  pinMode(PIN_TRIG1, OUTPUT);</w:t>
            </w:r>
          </w:p>
          <w:p w:rsidR="00B82084" w:rsidRDefault="00F038C8">
            <w:pPr>
              <w:pStyle w:val="Heading4"/>
              <w:rPr>
                <w:szCs w:val="32"/>
              </w:rPr>
            </w:pPr>
            <w:r>
              <w:rPr>
                <w:szCs w:val="32"/>
              </w:rPr>
              <w:t xml:space="preserve">  pinMode(PIN_ECHO1, INPUT);</w:t>
            </w:r>
          </w:p>
          <w:p w:rsidR="00B82084" w:rsidRDefault="00F038C8">
            <w:pPr>
              <w:pStyle w:val="Heading4"/>
              <w:rPr>
                <w:szCs w:val="32"/>
              </w:rPr>
            </w:pPr>
            <w:r>
              <w:rPr>
                <w:szCs w:val="32"/>
              </w:rPr>
              <w:t xml:space="preserve">  pinMode(PIN_TRIG2, OUTPUT);</w:t>
            </w:r>
          </w:p>
          <w:p w:rsidR="00B82084" w:rsidRDefault="00F038C8">
            <w:pPr>
              <w:pStyle w:val="Heading4"/>
              <w:rPr>
                <w:szCs w:val="32"/>
              </w:rPr>
            </w:pPr>
            <w:r>
              <w:rPr>
                <w:szCs w:val="32"/>
              </w:rPr>
              <w:t xml:space="preserve">  pinMode(PIN_ECHO2, INPUT);</w:t>
            </w:r>
          </w:p>
          <w:p w:rsidR="00B82084" w:rsidRDefault="00F038C8">
            <w:pPr>
              <w:pStyle w:val="Heading4"/>
              <w:rPr>
                <w:szCs w:val="32"/>
              </w:rPr>
            </w:pPr>
            <w:r>
              <w:rPr>
                <w:szCs w:val="32"/>
              </w:rPr>
              <w:t xml:space="preserve">  Blynk.begin(auth, ssid, pass, "blynk.cloud", </w:t>
            </w:r>
            <w:r>
              <w:rPr>
                <w:szCs w:val="32"/>
              </w:rPr>
              <w:t>8080);</w:t>
            </w:r>
          </w:p>
          <w:p w:rsidR="00B82084" w:rsidRDefault="00F038C8">
            <w:pPr>
              <w:pStyle w:val="Heading4"/>
              <w:rPr>
                <w:szCs w:val="32"/>
              </w:rPr>
            </w:pPr>
            <w:r>
              <w:rPr>
                <w:szCs w:val="32"/>
              </w:rPr>
              <w:t xml:space="preserve">  timer.setInterval(1000L, myTimer);</w:t>
            </w:r>
          </w:p>
          <w:p w:rsidR="00B82084" w:rsidRDefault="00B82084">
            <w:pPr>
              <w:pStyle w:val="Heading4"/>
              <w:rPr>
                <w:szCs w:val="32"/>
              </w:rPr>
            </w:pPr>
          </w:p>
          <w:p w:rsidR="00B82084" w:rsidRDefault="00F038C8">
            <w:pPr>
              <w:pStyle w:val="Heading4"/>
              <w:rPr>
                <w:szCs w:val="32"/>
              </w:rPr>
            </w:pPr>
            <w:r>
              <w:rPr>
                <w:szCs w:val="32"/>
              </w:rPr>
              <w:t>}</w:t>
            </w: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p w:rsidR="00B82084" w:rsidRDefault="00B82084">
            <w:pPr>
              <w:pStyle w:val="Heading4"/>
              <w:rPr>
                <w:szCs w:val="32"/>
              </w:rPr>
            </w:pPr>
          </w:p>
        </w:tc>
      </w:tr>
      <w:tr w:rsidR="00B82084">
        <w:trPr>
          <w:trHeight w:val="5890"/>
        </w:trPr>
        <w:tc>
          <w:tcPr>
            <w:tcW w:w="4533" w:type="dxa"/>
          </w:tcPr>
          <w:p w:rsidR="00B82084" w:rsidRDefault="00B82084">
            <w:pPr>
              <w:pStyle w:val="Heading4"/>
            </w:pPr>
          </w:p>
        </w:tc>
        <w:tc>
          <w:tcPr>
            <w:tcW w:w="4675" w:type="dxa"/>
          </w:tcPr>
          <w:p w:rsidR="00B82084" w:rsidRDefault="00B82084">
            <w:pPr>
              <w:pStyle w:val="Heading4"/>
            </w:pPr>
          </w:p>
        </w:tc>
      </w:tr>
    </w:tbl>
    <w:p w:rsidR="00B82084" w:rsidRDefault="00B82084"/>
    <w:tbl>
      <w:tblPr>
        <w:tblpPr w:leftFromText="180" w:rightFromText="180" w:vertAnchor="text" w:horzAnchor="page" w:tblpX="781" w:tblpY="-8516"/>
        <w:tblOverlap w:val="never"/>
        <w:tblW w:w="9350" w:type="dxa"/>
        <w:tblLayout w:type="fixed"/>
        <w:tblLook w:val="0600" w:firstRow="0" w:lastRow="0" w:firstColumn="0" w:lastColumn="0" w:noHBand="1" w:noVBand="1"/>
      </w:tblPr>
      <w:tblGrid>
        <w:gridCol w:w="4675"/>
        <w:gridCol w:w="4397"/>
        <w:gridCol w:w="278"/>
      </w:tblGrid>
      <w:tr w:rsidR="00B82084">
        <w:tc>
          <w:tcPr>
            <w:tcW w:w="9072" w:type="dxa"/>
            <w:gridSpan w:val="2"/>
            <w:tcBorders>
              <w:top w:val="single" w:sz="24" w:space="0" w:color="EED0C6"/>
            </w:tcBorders>
          </w:tcPr>
          <w:p w:rsidR="00B82084" w:rsidRDefault="00B82084">
            <w:pPr>
              <w:pStyle w:val="Text"/>
            </w:pPr>
          </w:p>
        </w:tc>
        <w:tc>
          <w:tcPr>
            <w:tcW w:w="278" w:type="dxa"/>
            <w:tcBorders>
              <w:top w:val="single" w:sz="24" w:space="0" w:color="EED0C6"/>
            </w:tcBorders>
          </w:tcPr>
          <w:p w:rsidR="00B82084" w:rsidRDefault="00B82084">
            <w:pPr>
              <w:pStyle w:val="Text"/>
              <w:jc w:val="both"/>
            </w:pPr>
          </w:p>
        </w:tc>
      </w:tr>
      <w:tr w:rsidR="00B82084">
        <w:tc>
          <w:tcPr>
            <w:tcW w:w="4675" w:type="dxa"/>
          </w:tcPr>
          <w:p w:rsidR="00B82084" w:rsidRDefault="00B82084"/>
        </w:tc>
        <w:tc>
          <w:tcPr>
            <w:tcW w:w="4675" w:type="dxa"/>
            <w:gridSpan w:val="2"/>
          </w:tcPr>
          <w:p w:rsidR="00B82084" w:rsidRDefault="00B82084">
            <w:pPr>
              <w:pStyle w:val="Text"/>
            </w:pPr>
          </w:p>
        </w:tc>
      </w:tr>
      <w:tr w:rsidR="00B82084">
        <w:trPr>
          <w:trHeight w:val="11385"/>
        </w:trPr>
        <w:tc>
          <w:tcPr>
            <w:tcW w:w="4675" w:type="dxa"/>
            <w:tcBorders>
              <w:bottom w:val="single" w:sz="24" w:space="0" w:color="EED0C6"/>
            </w:tcBorders>
          </w:tcPr>
          <w:p w:rsidR="00B82084" w:rsidRDefault="00B82084">
            <w:pPr>
              <w:pStyle w:val="Text"/>
            </w:pPr>
          </w:p>
        </w:tc>
        <w:tc>
          <w:tcPr>
            <w:tcW w:w="4675" w:type="dxa"/>
            <w:gridSpan w:val="2"/>
            <w:tcBorders>
              <w:bottom w:val="single" w:sz="24" w:space="0" w:color="EED0C6"/>
            </w:tcBorders>
          </w:tcPr>
          <w:p w:rsidR="00B82084" w:rsidRDefault="00B82084">
            <w:pPr>
              <w:pStyle w:val="Text"/>
            </w:pPr>
          </w:p>
        </w:tc>
      </w:tr>
      <w:tr w:rsidR="00B82084">
        <w:trPr>
          <w:trHeight w:val="4608"/>
        </w:trPr>
        <w:tc>
          <w:tcPr>
            <w:tcW w:w="9350" w:type="dxa"/>
            <w:gridSpan w:val="3"/>
            <w:tcBorders>
              <w:top w:val="single" w:sz="24" w:space="0" w:color="EED0C6"/>
            </w:tcBorders>
            <w:vAlign w:val="center"/>
          </w:tcPr>
          <w:p w:rsidR="00B82084" w:rsidRDefault="00B82084">
            <w:pPr>
              <w:pStyle w:val="Text"/>
            </w:pPr>
          </w:p>
        </w:tc>
      </w:tr>
    </w:tbl>
    <w:p w:rsidR="00B82084" w:rsidRDefault="00B82084"/>
    <w:p w:rsidR="00B82084" w:rsidRDefault="00B82084"/>
    <w:p w:rsidR="00B82084" w:rsidRDefault="00B82084"/>
    <w:tbl>
      <w:tblPr>
        <w:tblW w:w="0" w:type="auto"/>
        <w:tblLayout w:type="fixed"/>
        <w:tblLook w:val="0600" w:firstRow="0" w:lastRow="0" w:firstColumn="0" w:lastColumn="0" w:noHBand="1" w:noVBand="1"/>
      </w:tblPr>
      <w:tblGrid>
        <w:gridCol w:w="9350"/>
      </w:tblGrid>
      <w:tr w:rsidR="00B82084">
        <w:trPr>
          <w:trHeight w:val="13392"/>
        </w:trPr>
        <w:tc>
          <w:tcPr>
            <w:tcW w:w="9350" w:type="dxa"/>
            <w:vAlign w:val="center"/>
          </w:tcPr>
          <w:p w:rsidR="00B82084" w:rsidRDefault="00B82084">
            <w:pPr>
              <w:jc w:val="center"/>
            </w:pPr>
          </w:p>
          <w:p w:rsidR="00B82084" w:rsidRDefault="00B82084">
            <w:pPr>
              <w:pStyle w:val="Quote"/>
            </w:pPr>
          </w:p>
          <w:p w:rsidR="00B82084" w:rsidRDefault="00B82084">
            <w:pPr>
              <w:jc w:val="center"/>
            </w:pPr>
          </w:p>
        </w:tc>
      </w:tr>
    </w:tbl>
    <w:p w:rsidR="00B82084" w:rsidRDefault="00B82084"/>
    <w:sectPr w:rsidR="00B82084">
      <w:footerReference w:type="even" r:id="rId9"/>
      <w:footerReference w:type="default" r:id="rId10"/>
      <w:pgSz w:w="12240" w:h="15840" w:code="1"/>
      <w:pgMar w:top="720" w:right="1440" w:bottom="7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38C8" w:rsidRDefault="00F038C8">
      <w:r>
        <w:separator/>
      </w:r>
    </w:p>
  </w:endnote>
  <w:endnote w:type="continuationSeparator" w:id="0">
    <w:p w:rsidR="00F038C8" w:rsidRDefault="00F03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Rockwell">
    <w:panose1 w:val="02060603020205020403"/>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2084" w:rsidRDefault="00F038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B82084" w:rsidRDefault="00B820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2084" w:rsidRDefault="00F038C8">
    <w:pPr>
      <w:pStyle w:val="Footer"/>
    </w:pPr>
    <w:r>
      <w:rPr>
        <w:rStyle w:val="PageNumber"/>
        <w:rFonts w:ascii="Corbel" w:hAnsi="Corbel"/>
      </w:rPr>
      <w:t xml:space="preserve">PAGE </w:t>
    </w:r>
    <w:r>
      <w:rPr>
        <w:rStyle w:val="PageNumber"/>
        <w:rFonts w:ascii="Corbel" w:hAnsi="Corbel"/>
      </w:rPr>
      <w:fldChar w:fldCharType="begin"/>
    </w:r>
    <w:r>
      <w:rPr>
        <w:rStyle w:val="PageNumber"/>
        <w:rFonts w:ascii="Corbel" w:hAnsi="Corbel"/>
      </w:rPr>
      <w:instrText xml:space="preserve"> PAGE </w:instrText>
    </w:r>
    <w:r>
      <w:rPr>
        <w:rStyle w:val="PageNumber"/>
        <w:rFonts w:ascii="Corbel" w:hAnsi="Corbel"/>
      </w:rPr>
      <w:fldChar w:fldCharType="separate"/>
    </w:r>
    <w:r>
      <w:rPr>
        <w:rStyle w:val="PageNumber"/>
        <w:rFonts w:ascii="Corbel" w:hAnsi="Corbel"/>
        <w:noProof/>
      </w:rPr>
      <w:t>2</w:t>
    </w:r>
    <w:r>
      <w:rPr>
        <w:rStyle w:val="PageNumber"/>
        <w:rFonts w:ascii="Corbel" w:hAnsi="Corbe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38C8" w:rsidRDefault="00F038C8">
      <w:r>
        <w:separator/>
      </w:r>
    </w:p>
  </w:footnote>
  <w:footnote w:type="continuationSeparator" w:id="0">
    <w:p w:rsidR="00F038C8" w:rsidRDefault="00F038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F27E7570"/>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16cid:durableId="138722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084"/>
    <w:rsid w:val="00916DA2"/>
    <w:rsid w:val="00B82084"/>
    <w:rsid w:val="00F03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B0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SimSu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
    <w:qFormat/>
    <w:pPr>
      <w:outlineLvl w:val="0"/>
    </w:pPr>
  </w:style>
  <w:style w:type="paragraph" w:styleId="Heading2">
    <w:name w:val="heading 2"/>
    <w:basedOn w:val="Heading3"/>
    <w:next w:val="Normal"/>
    <w:link w:val="Heading2Char"/>
    <w:uiPriority w:val="9"/>
    <w:unhideWhenUsed/>
    <w:qFormat/>
    <w:pPr>
      <w:outlineLvl w:val="1"/>
    </w:pPr>
    <w:rPr>
      <w:color w:val="A84F32"/>
    </w:rPr>
  </w:style>
  <w:style w:type="paragraph" w:styleId="Heading3">
    <w:name w:val="heading 3"/>
    <w:basedOn w:val="Normal"/>
    <w:next w:val="Normal"/>
    <w:link w:val="Heading3Char"/>
    <w:uiPriority w:val="9"/>
    <w:unhideWhenUsed/>
    <w:qFormat/>
    <w:pPr>
      <w:keepNext/>
      <w:keepLines/>
      <w:spacing w:before="40"/>
      <w:outlineLvl w:val="2"/>
    </w:pPr>
    <w:rPr>
      <w:rFonts w:ascii="Rockwell" w:eastAsia="SimSun" w:hAnsi="Rockwell"/>
      <w:color w:val="24344E"/>
      <w:sz w:val="36"/>
    </w:rPr>
  </w:style>
  <w:style w:type="paragraph" w:styleId="Heading4">
    <w:name w:val="heading 4"/>
    <w:basedOn w:val="Normal"/>
    <w:next w:val="Normal"/>
    <w:link w:val="Heading4Char"/>
    <w:uiPriority w:val="9"/>
    <w:unhideWhenUsed/>
    <w:qFormat/>
    <w:pPr>
      <w:keepNext/>
      <w:keepLines/>
      <w:spacing w:before="40"/>
      <w:outlineLvl w:val="3"/>
    </w:pPr>
    <w:rPr>
      <w:rFonts w:eastAsia="SimSun"/>
      <w:i/>
      <w:iCs/>
      <w:color w:val="24344E"/>
      <w:sz w:val="32"/>
    </w:rPr>
  </w:style>
  <w:style w:type="paragraph" w:styleId="Heading5">
    <w:name w:val="heading 5"/>
    <w:basedOn w:val="Normal"/>
    <w:next w:val="Normal"/>
    <w:link w:val="Heading5Char"/>
    <w:uiPriority w:val="9"/>
    <w:semiHidden/>
    <w:unhideWhenUsed/>
    <w:qFormat/>
    <w:pPr>
      <w:keepNext/>
      <w:keepLines/>
      <w:ind w:right="284"/>
      <w:outlineLvl w:val="4"/>
    </w:pPr>
    <w:rPr>
      <w:rFonts w:eastAsia="SimSun"/>
      <w:b/>
      <w:i/>
      <w:color w:val="24344E"/>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Pr>
      <w:sz w:val="10"/>
    </w:rPr>
  </w:style>
  <w:style w:type="paragraph" w:styleId="BalloonText">
    <w:name w:val="Balloon Text"/>
    <w:basedOn w:val="Normal"/>
    <w:link w:val="BalloonTextChar"/>
    <w:uiPriority w:val="99"/>
    <w:rPr>
      <w:rFonts w:ascii="Times New Roman" w:hAnsi="Times New Roman" w:cs="Times New Roman"/>
      <w:sz w:val="18"/>
      <w:szCs w:val="18"/>
    </w:rPr>
  </w:style>
  <w:style w:type="character" w:customStyle="1" w:styleId="BalloonTextChar">
    <w:name w:val="Balloon Text Char"/>
    <w:basedOn w:val="DefaultParagraphFont"/>
    <w:link w:val="BalloonText"/>
    <w:uiPriority w:val="99"/>
    <w:rPr>
      <w:rFonts w:ascii="Times New Roman" w:hAnsi="Times New Roman" w:cs="Times New Roman"/>
      <w:sz w:val="18"/>
      <w:szCs w:val="1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Pr>
      <w:rFonts w:ascii="Rockwell" w:eastAsia="SimSun" w:hAnsi="Rockwell" w:cs="SimSun"/>
      <w:color w:val="24344E"/>
      <w:sz w:val="36"/>
    </w:rPr>
  </w:style>
  <w:style w:type="character" w:customStyle="1" w:styleId="Heading2Char">
    <w:name w:val="Heading 2 Char"/>
    <w:basedOn w:val="DefaultParagraphFont"/>
    <w:link w:val="Heading2"/>
    <w:uiPriority w:val="1"/>
    <w:rPr>
      <w:rFonts w:ascii="Rockwell" w:eastAsia="SimSun" w:hAnsi="Rockwell" w:cs="SimSun"/>
      <w:color w:val="A84F32"/>
      <w:sz w:val="36"/>
    </w:rPr>
  </w:style>
  <w:style w:type="character" w:customStyle="1" w:styleId="Heading3Char">
    <w:name w:val="Heading 3 Char"/>
    <w:basedOn w:val="DefaultParagraphFont"/>
    <w:link w:val="Heading3"/>
    <w:uiPriority w:val="2"/>
    <w:rPr>
      <w:rFonts w:ascii="Rockwell" w:eastAsia="SimSun" w:hAnsi="Rockwell" w:cs="SimSun"/>
      <w:color w:val="24344E"/>
      <w:sz w:val="36"/>
    </w:rPr>
  </w:style>
  <w:style w:type="paragraph" w:customStyle="1" w:styleId="Text">
    <w:name w:val="Text"/>
    <w:basedOn w:val="Normal"/>
    <w:uiPriority w:val="5"/>
    <w:qFormat/>
    <w:rPr>
      <w:i/>
      <w:color w:val="000000"/>
      <w:sz w:val="28"/>
    </w:rPr>
  </w:style>
  <w:style w:type="character" w:customStyle="1" w:styleId="Heading4Char">
    <w:name w:val="Heading 4 Char"/>
    <w:basedOn w:val="DefaultParagraphFont"/>
    <w:link w:val="Heading4"/>
    <w:uiPriority w:val="3"/>
    <w:rPr>
      <w:rFonts w:eastAsia="SimSun" w:cs="SimSun"/>
      <w:i/>
      <w:iCs/>
      <w:color w:val="24344E"/>
      <w:sz w:val="32"/>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jc w:val="right"/>
    </w:pPr>
    <w:rPr>
      <w:rFonts w:ascii="Rockwell" w:hAnsi="Rockwell"/>
      <w:color w:val="000000"/>
      <w:sz w:val="20"/>
    </w:rPr>
  </w:style>
  <w:style w:type="character" w:customStyle="1" w:styleId="FooterChar">
    <w:name w:val="Footer Char"/>
    <w:basedOn w:val="DefaultParagraphFont"/>
    <w:link w:val="Footer"/>
    <w:uiPriority w:val="99"/>
    <w:rPr>
      <w:rFonts w:ascii="Rockwell" w:hAnsi="Rockwell"/>
      <w:color w:val="000000"/>
      <w:sz w:val="20"/>
    </w:rPr>
  </w:style>
  <w:style w:type="character" w:styleId="PageNumber">
    <w:name w:val="page number"/>
    <w:basedOn w:val="DefaultParagraphFont"/>
    <w:uiPriority w:val="99"/>
  </w:style>
  <w:style w:type="character" w:customStyle="1" w:styleId="Heading5Char">
    <w:name w:val="Heading 5 Char"/>
    <w:basedOn w:val="DefaultParagraphFont"/>
    <w:link w:val="Heading5"/>
    <w:uiPriority w:val="4"/>
    <w:rPr>
      <w:rFonts w:eastAsia="SimSun" w:cs="SimSun"/>
      <w:b/>
      <w:i/>
      <w:color w:val="24344E"/>
      <w:sz w:val="68"/>
    </w:rPr>
  </w:style>
  <w:style w:type="paragraph" w:styleId="Quote">
    <w:name w:val="Quote"/>
    <w:basedOn w:val="Normal"/>
    <w:next w:val="Normal"/>
    <w:link w:val="QuoteChar"/>
    <w:uiPriority w:val="6"/>
    <w:qFormat/>
    <w:pPr>
      <w:spacing w:before="480" w:after="480"/>
      <w:ind w:left="1134" w:right="1134"/>
      <w:jc w:val="center"/>
    </w:pPr>
    <w:rPr>
      <w:rFonts w:ascii="Rockwell" w:hAnsi="Rockwell"/>
      <w:i/>
      <w:iCs/>
      <w:color w:val="24344E"/>
      <w:sz w:val="80"/>
    </w:rPr>
  </w:style>
  <w:style w:type="character" w:customStyle="1" w:styleId="QuoteChar">
    <w:name w:val="Quote Char"/>
    <w:basedOn w:val="DefaultParagraphFont"/>
    <w:link w:val="Quote"/>
    <w:uiPriority w:val="6"/>
    <w:rPr>
      <w:rFonts w:ascii="Rockwell" w:hAnsi="Rockwell"/>
      <w:i/>
      <w:iCs/>
      <w:color w:val="24344E"/>
      <w:sz w:val="80"/>
    </w:rPr>
  </w:style>
  <w:style w:type="character" w:styleId="PlaceholderText">
    <w:name w:val="Placeholder Text"/>
    <w:basedOn w:val="DefaultParagraphFont"/>
    <w:uiPriority w:val="99"/>
    <w:rPr>
      <w:color w:val="808080"/>
    </w:rPr>
  </w:style>
  <w:style w:type="paragraph" w:styleId="Title">
    <w:name w:val="Title"/>
    <w:basedOn w:val="Normal"/>
    <w:next w:val="Normal"/>
    <w:link w:val="TitleChar"/>
    <w:uiPriority w:val="10"/>
    <w:qFormat/>
    <w:pPr>
      <w:jc w:val="center"/>
    </w:pPr>
    <w:rPr>
      <w:rFonts w:ascii="Rockwell" w:eastAsia="SimSun" w:hAnsi="Rockwell"/>
      <w:color w:val="24344E"/>
      <w:sz w:val="80"/>
    </w:rPr>
  </w:style>
  <w:style w:type="character" w:customStyle="1" w:styleId="TitleChar">
    <w:name w:val="Title Char"/>
    <w:basedOn w:val="DefaultParagraphFont"/>
    <w:link w:val="Title"/>
    <w:uiPriority w:val="10"/>
    <w:rPr>
      <w:rFonts w:ascii="Rockwell" w:eastAsia="SimSun" w:hAnsi="Rockwell" w:cs="SimSun"/>
      <w:color w:val="24344E"/>
      <w:sz w:val="80"/>
    </w:rPr>
  </w:style>
  <w:style w:type="paragraph" w:customStyle="1" w:styleId="IntroductionText">
    <w:name w:val="Introduction Text"/>
    <w:basedOn w:val="Heading4"/>
    <w:uiPriority w:val="7"/>
    <w:qFormat/>
  </w:style>
  <w:style w:type="paragraph" w:styleId="Subtitle">
    <w:name w:val="Subtitle"/>
    <w:basedOn w:val="Normal"/>
    <w:next w:val="Normal"/>
    <w:link w:val="SubtitleChar"/>
    <w:uiPriority w:val="11"/>
    <w:qFormat/>
    <w:rPr>
      <w:i/>
      <w:sz w:val="42"/>
    </w:rPr>
  </w:style>
  <w:style w:type="character" w:customStyle="1" w:styleId="SubtitleChar">
    <w:name w:val="Subtitle Char"/>
    <w:basedOn w:val="DefaultParagraphFont"/>
    <w:link w:val="Subtitle"/>
    <w:uiPriority w:val="11"/>
    <w:rPr>
      <w:i/>
      <w:sz w:val="42"/>
    </w:rPr>
  </w:style>
  <w:style w:type="paragraph" w:styleId="NormalWeb">
    <w:name w:val="Normal (Web)"/>
    <w:basedOn w:val="Normal"/>
    <w:uiPriority w:val="99"/>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1318</Words>
  <Characters>7516</Characters>
  <Application>Microsoft Office Word</Application>
  <DocSecurity>0</DocSecurity>
  <Lines>62</Lines>
  <Paragraphs>17</Paragraphs>
  <ScaleCrop>false</ScaleCrop>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2023-10-26T07:50:00Z</dcterms:created>
  <dcterms:modified xsi:type="dcterms:W3CDTF">2023-10-26T07:50:00Z</dcterms:modified>
</cp:coreProperties>
</file>