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B68566" w14:textId="77777777" w:rsidR="00B7747D" w:rsidRDefault="00000000">
      <w:pPr>
        <w:pStyle w:val="Heading1"/>
        <w:keepNext w:val="0"/>
        <w:keepLines w:val="0"/>
        <w:rPr>
          <w:lang w:val="en-US"/>
        </w:rPr>
      </w:pPr>
      <w:r>
        <w:rPr>
          <w:rStyle w:val="Strong"/>
          <w:b/>
        </w:rPr>
        <w:t>Ideation Phase – Define the Problem Stat</w:t>
      </w:r>
      <w:r>
        <w:rPr>
          <w:rStyle w:val="Strong"/>
          <w:b/>
          <w:lang w:val="en-US"/>
        </w:rPr>
        <w:t>ement</w:t>
      </w:r>
    </w:p>
    <w:tbl>
      <w:tblPr>
        <w:tblStyle w:val="TableGrid"/>
        <w:tblW w:w="0" w:type="auto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4478"/>
        <w:gridCol w:w="4538"/>
      </w:tblGrid>
      <w:tr w:rsidR="00B7747D" w14:paraId="62E5AE12" w14:textId="77777777">
        <w:tblPrEx>
          <w:tblCellMar>
            <w:top w:w="0" w:type="dxa"/>
            <w:bottom w:w="0" w:type="dxa"/>
          </w:tblCellMar>
        </w:tblPrEx>
        <w:tc>
          <w:tcPr>
            <w:tcW w:w="4621" w:type="dxa"/>
          </w:tcPr>
          <w:p w14:paraId="1B2884C1" w14:textId="77777777" w:rsidR="00B7747D" w:rsidRDefault="00000000">
            <w:pPr>
              <w:pStyle w:val="NormalWeb"/>
              <w:rPr>
                <w:rStyle w:val="Strong"/>
                <w:rFonts w:ascii="Calibri" w:hAnsi="Calibri" w:cs="Calibri"/>
                <w:sz w:val="28"/>
                <w:szCs w:val="28"/>
              </w:rPr>
            </w:pPr>
            <w:r>
              <w:rPr>
                <w:rStyle w:val="Strong"/>
                <w:rFonts w:ascii="Calibri" w:hAnsi="Calibri" w:cs="Calibri"/>
                <w:sz w:val="28"/>
                <w:szCs w:val="28"/>
              </w:rPr>
              <w:t>Date: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</w:p>
        </w:tc>
        <w:tc>
          <w:tcPr>
            <w:tcW w:w="4621" w:type="dxa"/>
          </w:tcPr>
          <w:p w14:paraId="7C79ACC3" w14:textId="77777777" w:rsidR="00B7747D" w:rsidRDefault="00000000">
            <w:pPr>
              <w:pStyle w:val="NormalWeb"/>
              <w:rPr>
                <w:rStyle w:val="Strong"/>
                <w:rFonts w:ascii="Calibri" w:hAnsi="Calibri" w:cs="Calibri"/>
                <w:sz w:val="28"/>
                <w:szCs w:val="28"/>
              </w:rPr>
            </w:pPr>
            <w:r>
              <w:rPr>
                <w:rStyle w:val="Strong"/>
                <w:rFonts w:ascii="Calibri" w:hAnsi="Calibri" w:cs="Calibri"/>
                <w:sz w:val="28"/>
                <w:szCs w:val="28"/>
              </w:rPr>
              <w:t>26 JUNE 20-25</w:t>
            </w:r>
          </w:p>
        </w:tc>
      </w:tr>
      <w:tr w:rsidR="00B7747D" w14:paraId="1FFF0DBE" w14:textId="77777777">
        <w:tblPrEx>
          <w:tblCellMar>
            <w:top w:w="0" w:type="dxa"/>
            <w:bottom w:w="0" w:type="dxa"/>
          </w:tblCellMar>
        </w:tblPrEx>
        <w:tc>
          <w:tcPr>
            <w:tcW w:w="4621" w:type="dxa"/>
          </w:tcPr>
          <w:p w14:paraId="2053E4D9" w14:textId="77777777" w:rsidR="00B7747D" w:rsidRDefault="00000000">
            <w:pPr>
              <w:pStyle w:val="NormalWeb"/>
              <w:rPr>
                <w:rStyle w:val="Strong"/>
                <w:rFonts w:ascii="Calibri" w:hAnsi="Calibri" w:cs="Calibri"/>
                <w:sz w:val="28"/>
                <w:szCs w:val="28"/>
              </w:rPr>
            </w:pPr>
            <w:r>
              <w:rPr>
                <w:rStyle w:val="Strong"/>
                <w:rFonts w:ascii="Calibri" w:hAnsi="Calibri" w:cs="Calibri"/>
                <w:sz w:val="28"/>
                <w:szCs w:val="28"/>
              </w:rPr>
              <w:t>Team ID:</w:t>
            </w:r>
          </w:p>
        </w:tc>
        <w:tc>
          <w:tcPr>
            <w:tcW w:w="4621" w:type="dxa"/>
          </w:tcPr>
          <w:p w14:paraId="4D7F196B" w14:textId="658B7616" w:rsidR="00B7747D" w:rsidRDefault="00000000">
            <w:pPr>
              <w:pStyle w:val="NormalWeb"/>
              <w:rPr>
                <w:rStyle w:val="Strong"/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 LTVIP2025TMID</w:t>
            </w:r>
            <w:r w:rsidR="002F5C83">
              <w:rPr>
                <w:rFonts w:ascii="Calibri" w:hAnsi="Calibri" w:cs="Calibri"/>
                <w:sz w:val="28"/>
                <w:szCs w:val="28"/>
              </w:rPr>
              <w:t>43771</w:t>
            </w:r>
          </w:p>
        </w:tc>
      </w:tr>
      <w:tr w:rsidR="00B7747D" w14:paraId="24545DC5" w14:textId="77777777">
        <w:tblPrEx>
          <w:tblCellMar>
            <w:top w:w="0" w:type="dxa"/>
            <w:bottom w:w="0" w:type="dxa"/>
          </w:tblCellMar>
        </w:tblPrEx>
        <w:tc>
          <w:tcPr>
            <w:tcW w:w="4621" w:type="dxa"/>
          </w:tcPr>
          <w:p w14:paraId="16BEECC5" w14:textId="77777777" w:rsidR="00B7747D" w:rsidRDefault="00000000">
            <w:pPr>
              <w:pStyle w:val="NormalWeb"/>
              <w:rPr>
                <w:rStyle w:val="Strong"/>
                <w:rFonts w:ascii="Calibri" w:hAnsi="Calibri" w:cs="Calibri"/>
                <w:sz w:val="28"/>
                <w:szCs w:val="28"/>
              </w:rPr>
            </w:pPr>
            <w:r>
              <w:rPr>
                <w:rStyle w:val="Strong"/>
                <w:rFonts w:ascii="Calibri" w:hAnsi="Calibri" w:cs="Calibri"/>
                <w:sz w:val="28"/>
                <w:szCs w:val="28"/>
              </w:rPr>
              <w:t>Project Name:</w:t>
            </w:r>
          </w:p>
        </w:tc>
        <w:tc>
          <w:tcPr>
            <w:tcW w:w="4621" w:type="dxa"/>
          </w:tcPr>
          <w:p w14:paraId="358E04A1" w14:textId="77777777" w:rsidR="00B7747D" w:rsidRDefault="00000000">
            <w:pPr>
              <w:pStyle w:val="NormalWeb"/>
              <w:rPr>
                <w:rStyle w:val="Strong"/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Smart Sorting: Transfer Learning for Identifying Rotten Fruits and Vegetables</w:t>
            </w:r>
          </w:p>
        </w:tc>
      </w:tr>
      <w:tr w:rsidR="00B7747D" w14:paraId="085FC66F" w14:textId="77777777">
        <w:tblPrEx>
          <w:tblCellMar>
            <w:top w:w="0" w:type="dxa"/>
            <w:bottom w:w="0" w:type="dxa"/>
          </w:tblCellMar>
        </w:tblPrEx>
        <w:tc>
          <w:tcPr>
            <w:tcW w:w="4621" w:type="dxa"/>
          </w:tcPr>
          <w:p w14:paraId="539E1AC5" w14:textId="77777777" w:rsidR="00B7747D" w:rsidRDefault="00000000">
            <w:pPr>
              <w:pStyle w:val="NormalWeb"/>
              <w:rPr>
                <w:rStyle w:val="Strong"/>
                <w:rFonts w:ascii="Calibri" w:hAnsi="Calibri" w:cs="Calibri"/>
                <w:sz w:val="28"/>
                <w:szCs w:val="28"/>
              </w:rPr>
            </w:pPr>
            <w:r>
              <w:rPr>
                <w:rStyle w:val="Strong"/>
                <w:rFonts w:ascii="Calibri" w:hAnsi="Calibri" w:cs="Calibri"/>
                <w:sz w:val="28"/>
                <w:szCs w:val="28"/>
              </w:rPr>
              <w:t xml:space="preserve"> Maximum Marks:</w:t>
            </w:r>
          </w:p>
        </w:tc>
        <w:tc>
          <w:tcPr>
            <w:tcW w:w="4621" w:type="dxa"/>
          </w:tcPr>
          <w:p w14:paraId="7375C6FD" w14:textId="77777777" w:rsidR="00B7747D" w:rsidRDefault="00000000">
            <w:pPr>
              <w:pStyle w:val="NormalWeb"/>
              <w:rPr>
                <w:rStyle w:val="Strong"/>
                <w:rFonts w:ascii="Calibri" w:hAnsi="Calibri" w:cs="Calibri"/>
                <w:sz w:val="28"/>
                <w:szCs w:val="28"/>
              </w:rPr>
            </w:pPr>
            <w:r>
              <w:rPr>
                <w:rStyle w:val="Strong"/>
                <w:rFonts w:ascii="Calibri" w:hAnsi="Calibri" w:cs="Calibri"/>
                <w:sz w:val="28"/>
                <w:szCs w:val="28"/>
              </w:rPr>
              <w:t>: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2 Marks</w:t>
            </w:r>
          </w:p>
        </w:tc>
      </w:tr>
    </w:tbl>
    <w:p w14:paraId="5D4C40CD" w14:textId="77777777" w:rsidR="00B7747D" w:rsidRDefault="00000000">
      <w:pPr>
        <w:rPr>
          <w:sz w:val="28"/>
          <w:szCs w:val="28"/>
        </w:rPr>
      </w:pPr>
      <w:r>
        <w:rPr>
          <w:sz w:val="28"/>
          <w:szCs w:val="28"/>
        </w:rPr>
        <w:pict w14:anchorId="332EAF03">
          <v:rect id="_x0000_i1025" style="width:6in;height:1.5pt" o:hralign="center" o:hrstd="t" o:hr="t" fillcolor="#a0a0a0" stroked="f"/>
        </w:pict>
      </w:r>
    </w:p>
    <w:p w14:paraId="515EE651" w14:textId="77777777" w:rsidR="00B7747D" w:rsidRDefault="00000000">
      <w:pPr>
        <w:pStyle w:val="Heading2"/>
        <w:keepNext w:val="0"/>
        <w:keepLines w:val="0"/>
        <w:rPr>
          <w:sz w:val="28"/>
          <w:szCs w:val="28"/>
        </w:rPr>
      </w:pPr>
      <w:r>
        <w:rPr>
          <w:sz w:val="28"/>
          <w:szCs w:val="28"/>
        </w:rPr>
        <w:t xml:space="preserve">🎯 </w:t>
      </w:r>
      <w:r>
        <w:rPr>
          <w:rStyle w:val="Strong"/>
          <w:b/>
          <w:sz w:val="28"/>
          <w:szCs w:val="28"/>
        </w:rPr>
        <w:t>Customer Problem Statement Template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8"/>
        <w:gridCol w:w="1775"/>
        <w:gridCol w:w="1237"/>
        <w:gridCol w:w="1325"/>
        <w:gridCol w:w="1669"/>
        <w:gridCol w:w="1722"/>
      </w:tblGrid>
      <w:tr w:rsidR="00B7747D" w14:paraId="0AF77871" w14:textId="77777777"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0B69634" w14:textId="77777777" w:rsidR="00B7747D" w:rsidRDefault="0000000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Style w:val="Strong"/>
                <w:rFonts w:eastAsia="SimSun"/>
                <w:sz w:val="28"/>
                <w:szCs w:val="28"/>
                <w:lang w:val="en-US" w:eastAsia="zh-CN" w:bidi="ar"/>
              </w:rPr>
              <w:t>Problem Statement (PS)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7AD2E7F" w14:textId="77777777" w:rsidR="00B7747D" w:rsidRDefault="0000000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Style w:val="Strong"/>
                <w:rFonts w:eastAsia="SimSun"/>
                <w:sz w:val="28"/>
                <w:szCs w:val="28"/>
                <w:lang w:val="en-US" w:eastAsia="zh-CN" w:bidi="ar"/>
              </w:rPr>
              <w:t>I am (Customer)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9DD7D4E" w14:textId="77777777" w:rsidR="00B7747D" w:rsidRDefault="0000000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Style w:val="Strong"/>
                <w:rFonts w:eastAsia="SimSun"/>
                <w:sz w:val="28"/>
                <w:szCs w:val="28"/>
                <w:lang w:val="en-US" w:eastAsia="zh-CN" w:bidi="ar"/>
              </w:rPr>
              <w:t>I’m trying to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11CD189" w14:textId="77777777" w:rsidR="00B7747D" w:rsidRDefault="0000000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Style w:val="Strong"/>
                <w:rFonts w:eastAsia="SimSun"/>
                <w:sz w:val="28"/>
                <w:szCs w:val="28"/>
                <w:lang w:val="en-US" w:eastAsia="zh-CN" w:bidi="ar"/>
              </w:rPr>
              <w:t>But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99F3117" w14:textId="77777777" w:rsidR="00B7747D" w:rsidRDefault="0000000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Style w:val="Strong"/>
                <w:rFonts w:eastAsia="SimSun"/>
                <w:sz w:val="28"/>
                <w:szCs w:val="28"/>
                <w:lang w:val="en-US" w:eastAsia="zh-CN" w:bidi="ar"/>
              </w:rPr>
              <w:t>Because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B2AFB4D" w14:textId="77777777" w:rsidR="00B7747D" w:rsidRDefault="0000000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Style w:val="Strong"/>
                <w:rFonts w:eastAsia="SimSun"/>
                <w:sz w:val="28"/>
                <w:szCs w:val="28"/>
                <w:lang w:val="en-US" w:eastAsia="zh-CN" w:bidi="ar"/>
              </w:rPr>
              <w:t>Which makes me feel</w:t>
            </w:r>
          </w:p>
        </w:tc>
      </w:tr>
      <w:tr w:rsidR="00B7747D" w14:paraId="28FFA38A" w14:textId="7777777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2D434C2" w14:textId="77777777" w:rsidR="00B7747D" w:rsidRDefault="00000000">
            <w:pPr>
              <w:rPr>
                <w:sz w:val="28"/>
                <w:szCs w:val="28"/>
              </w:rPr>
            </w:pPr>
            <w:r>
              <w:rPr>
                <w:rStyle w:val="Strong"/>
                <w:rFonts w:eastAsia="SimSun"/>
                <w:sz w:val="28"/>
                <w:szCs w:val="28"/>
                <w:lang w:val="en-US" w:eastAsia="zh-CN" w:bidi="ar"/>
              </w:rPr>
              <w:t>PS-1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1F8C8AD" w14:textId="77777777" w:rsidR="00B7747D" w:rsidRDefault="00000000">
            <w:pPr>
              <w:rPr>
                <w:sz w:val="28"/>
                <w:szCs w:val="28"/>
              </w:rPr>
            </w:pPr>
            <w:r>
              <w:rPr>
                <w:rFonts w:eastAsia="SimSun"/>
                <w:sz w:val="28"/>
                <w:szCs w:val="28"/>
                <w:lang w:val="en-US" w:eastAsia="zh-CN" w:bidi="ar"/>
              </w:rPr>
              <w:t>A small-scale fruit/vegetable seller or farmer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037524A" w14:textId="77777777" w:rsidR="00B7747D" w:rsidRDefault="00000000">
            <w:pPr>
              <w:rPr>
                <w:sz w:val="28"/>
                <w:szCs w:val="28"/>
              </w:rPr>
            </w:pPr>
            <w:r>
              <w:rPr>
                <w:rFonts w:eastAsia="SimSun"/>
                <w:sz w:val="28"/>
                <w:szCs w:val="28"/>
                <w:lang w:val="en-US" w:eastAsia="zh-CN" w:bidi="ar"/>
              </w:rPr>
              <w:t>Quickly and accurately identify rotten produce during sorting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55CB89F" w14:textId="77777777" w:rsidR="00B7747D" w:rsidRDefault="00000000">
            <w:pPr>
              <w:rPr>
                <w:sz w:val="28"/>
                <w:szCs w:val="28"/>
              </w:rPr>
            </w:pPr>
            <w:r>
              <w:rPr>
                <w:rFonts w:eastAsia="SimSun"/>
                <w:sz w:val="28"/>
                <w:szCs w:val="28"/>
                <w:lang w:val="en-US" w:eastAsia="zh-CN" w:bidi="ar"/>
              </w:rPr>
              <w:t>I don’t have access to affordable or automated sorting tools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123A080" w14:textId="77777777" w:rsidR="00B7747D" w:rsidRDefault="00000000">
            <w:pPr>
              <w:rPr>
                <w:sz w:val="28"/>
                <w:szCs w:val="28"/>
              </w:rPr>
            </w:pPr>
            <w:r>
              <w:rPr>
                <w:rFonts w:eastAsia="SimSun"/>
                <w:sz w:val="28"/>
                <w:szCs w:val="28"/>
                <w:lang w:val="en-US" w:eastAsia="zh-CN" w:bidi="ar"/>
              </w:rPr>
              <w:t>Manual sorting is slow, subjective, and often leads to mixing of spoiled items with fresh ones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ED12831" w14:textId="77777777" w:rsidR="00B7747D" w:rsidRDefault="00000000">
            <w:pPr>
              <w:rPr>
                <w:sz w:val="28"/>
                <w:szCs w:val="28"/>
              </w:rPr>
            </w:pPr>
            <w:r>
              <w:rPr>
                <w:rFonts w:eastAsia="SimSun"/>
                <w:sz w:val="28"/>
                <w:szCs w:val="28"/>
                <w:lang w:val="en-US" w:eastAsia="zh-CN" w:bidi="ar"/>
              </w:rPr>
              <w:t>Frustrated, overwhelmed, and worried about losing customers or income</w:t>
            </w:r>
          </w:p>
        </w:tc>
      </w:tr>
      <w:tr w:rsidR="00B7747D" w14:paraId="48B1BE7C" w14:textId="7777777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231A066" w14:textId="77777777" w:rsidR="00B7747D" w:rsidRDefault="00000000">
            <w:pPr>
              <w:rPr>
                <w:sz w:val="28"/>
                <w:szCs w:val="28"/>
              </w:rPr>
            </w:pPr>
            <w:r>
              <w:rPr>
                <w:rStyle w:val="Strong"/>
                <w:rFonts w:eastAsia="SimSun"/>
                <w:sz w:val="28"/>
                <w:szCs w:val="28"/>
                <w:lang w:val="en-US" w:eastAsia="zh-CN" w:bidi="ar"/>
              </w:rPr>
              <w:t>PS-2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4E35CE4" w14:textId="77777777" w:rsidR="00B7747D" w:rsidRDefault="00000000">
            <w:pPr>
              <w:rPr>
                <w:sz w:val="28"/>
                <w:szCs w:val="28"/>
              </w:rPr>
            </w:pPr>
            <w:r>
              <w:rPr>
                <w:rFonts w:eastAsia="SimSun"/>
                <w:sz w:val="28"/>
                <w:szCs w:val="28"/>
                <w:lang w:val="en-US" w:eastAsia="zh-CN" w:bidi="ar"/>
              </w:rPr>
              <w:t>A warehouse or distributor handling large volumes of produce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16F9023" w14:textId="77777777" w:rsidR="00B7747D" w:rsidRDefault="00000000">
            <w:pPr>
              <w:rPr>
                <w:sz w:val="28"/>
                <w:szCs w:val="28"/>
              </w:rPr>
            </w:pPr>
            <w:r>
              <w:rPr>
                <w:rFonts w:eastAsia="SimSun"/>
                <w:sz w:val="28"/>
                <w:szCs w:val="28"/>
                <w:lang w:val="en-US" w:eastAsia="zh-CN" w:bidi="ar"/>
              </w:rPr>
              <w:t>Reduce food wastage and improve supply chain efficiency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FF96B8D" w14:textId="77777777" w:rsidR="00B7747D" w:rsidRDefault="00000000">
            <w:pPr>
              <w:rPr>
                <w:sz w:val="28"/>
                <w:szCs w:val="28"/>
              </w:rPr>
            </w:pPr>
            <w:r>
              <w:rPr>
                <w:rFonts w:eastAsia="SimSun"/>
                <w:sz w:val="28"/>
                <w:szCs w:val="28"/>
                <w:lang w:val="en-US" w:eastAsia="zh-CN" w:bidi="ar"/>
              </w:rPr>
              <w:t>It’s hard to inspect every item manually and maintain consistent quality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E9FDC15" w14:textId="77777777" w:rsidR="00B7747D" w:rsidRDefault="00000000">
            <w:pPr>
              <w:rPr>
                <w:sz w:val="28"/>
                <w:szCs w:val="28"/>
              </w:rPr>
            </w:pPr>
            <w:r>
              <w:rPr>
                <w:rFonts w:eastAsia="SimSun"/>
                <w:sz w:val="28"/>
                <w:szCs w:val="28"/>
                <w:lang w:val="en-US" w:eastAsia="zh-CN" w:bidi="ar"/>
              </w:rPr>
              <w:t>Human inspection is prone to fatigue, inconsistency, and errors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5CB05FE" w14:textId="77777777" w:rsidR="00B7747D" w:rsidRDefault="00000000">
            <w:pPr>
              <w:rPr>
                <w:sz w:val="28"/>
                <w:szCs w:val="28"/>
              </w:rPr>
            </w:pPr>
            <w:r>
              <w:rPr>
                <w:rFonts w:eastAsia="SimSun"/>
                <w:sz w:val="28"/>
                <w:szCs w:val="28"/>
                <w:lang w:val="en-US" w:eastAsia="zh-CN" w:bidi="ar"/>
              </w:rPr>
              <w:t>Disappointed, concerned about operational inefficiency and customer dissatisfaction</w:t>
            </w:r>
          </w:p>
        </w:tc>
      </w:tr>
    </w:tbl>
    <w:p w14:paraId="65E57363" w14:textId="77777777" w:rsidR="00B7747D" w:rsidRDefault="00000000">
      <w:pPr>
        <w:rPr>
          <w:sz w:val="28"/>
          <w:szCs w:val="28"/>
        </w:rPr>
      </w:pPr>
      <w:r>
        <w:rPr>
          <w:sz w:val="28"/>
          <w:szCs w:val="28"/>
        </w:rPr>
        <w:pict w14:anchorId="20FCD67D">
          <v:rect id="_x0000_i1026" style="width:6in;height:1.5pt" o:hralign="center" o:hrstd="t" o:hr="t" fillcolor="#a0a0a0" stroked="f"/>
        </w:pict>
      </w:r>
    </w:p>
    <w:p w14:paraId="2E887CB9" w14:textId="77777777" w:rsidR="00B7747D" w:rsidRDefault="00000000">
      <w:pPr>
        <w:pStyle w:val="Heading2"/>
        <w:keepNext w:val="0"/>
        <w:keepLines w:val="0"/>
        <w:rPr>
          <w:sz w:val="28"/>
          <w:szCs w:val="28"/>
        </w:rPr>
      </w:pPr>
      <w:r>
        <w:rPr>
          <w:sz w:val="28"/>
          <w:szCs w:val="28"/>
        </w:rPr>
        <w:lastRenderedPageBreak/>
        <w:t>✅ Summary:</w:t>
      </w:r>
    </w:p>
    <w:p w14:paraId="4525A44B" w14:textId="77777777" w:rsidR="00B7747D" w:rsidRDefault="00000000">
      <w:pPr>
        <w:pStyle w:val="NormalWeb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These problem statements emphasize the </w:t>
      </w:r>
      <w:r>
        <w:rPr>
          <w:rStyle w:val="Strong"/>
          <w:rFonts w:ascii="Calibri" w:hAnsi="Calibri" w:cs="Calibri"/>
          <w:sz w:val="28"/>
          <w:szCs w:val="28"/>
        </w:rPr>
        <w:t>real pain points</w:t>
      </w:r>
      <w:r>
        <w:rPr>
          <w:rFonts w:ascii="Calibri" w:hAnsi="Calibri" w:cs="Calibri"/>
          <w:sz w:val="28"/>
          <w:szCs w:val="28"/>
        </w:rPr>
        <w:t xml:space="preserve"> experienced by two key customer groups:</w:t>
      </w:r>
    </w:p>
    <w:p w14:paraId="501C97FA" w14:textId="77777777" w:rsidR="00B7747D" w:rsidRDefault="00000000">
      <w:pPr>
        <w:pStyle w:val="NormalWeb"/>
        <w:ind w:left="720"/>
        <w:rPr>
          <w:rFonts w:ascii="Calibri" w:hAnsi="Calibri" w:cs="Calibri"/>
          <w:sz w:val="28"/>
          <w:szCs w:val="28"/>
        </w:rPr>
      </w:pPr>
      <w:r>
        <w:rPr>
          <w:rStyle w:val="Strong"/>
          <w:rFonts w:ascii="Calibri" w:hAnsi="Calibri" w:cs="Calibri"/>
          <w:sz w:val="28"/>
          <w:szCs w:val="28"/>
        </w:rPr>
        <w:t>Small farmers/vendors</w:t>
      </w:r>
      <w:r>
        <w:rPr>
          <w:rFonts w:ascii="Calibri" w:hAnsi="Calibri" w:cs="Calibri"/>
          <w:sz w:val="28"/>
          <w:szCs w:val="28"/>
        </w:rPr>
        <w:t xml:space="preserve"> lacking automation or technical expertise.</w:t>
      </w:r>
    </w:p>
    <w:p w14:paraId="73FF3DA4" w14:textId="77777777" w:rsidR="00B7747D" w:rsidRDefault="00000000">
      <w:pPr>
        <w:pStyle w:val="NormalWeb"/>
        <w:ind w:left="720"/>
        <w:rPr>
          <w:rFonts w:ascii="Calibri" w:hAnsi="Calibri" w:cs="Calibri"/>
          <w:sz w:val="28"/>
          <w:szCs w:val="28"/>
        </w:rPr>
      </w:pPr>
      <w:r>
        <w:rPr>
          <w:rStyle w:val="Strong"/>
          <w:rFonts w:ascii="Calibri" w:hAnsi="Calibri" w:cs="Calibri"/>
          <w:sz w:val="28"/>
          <w:szCs w:val="28"/>
        </w:rPr>
        <w:t>Larger supply chain stakeholders</w:t>
      </w:r>
      <w:r>
        <w:rPr>
          <w:rFonts w:ascii="Calibri" w:hAnsi="Calibri" w:cs="Calibri"/>
          <w:sz w:val="28"/>
          <w:szCs w:val="28"/>
        </w:rPr>
        <w:t xml:space="preserve"> who face scalability and quality consistency issues.</w:t>
      </w:r>
    </w:p>
    <w:p w14:paraId="21ECA508" w14:textId="77777777" w:rsidR="00B7747D" w:rsidRDefault="00000000">
      <w:pPr>
        <w:pStyle w:val="NormalWeb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This understanding helps ensure that the </w:t>
      </w:r>
      <w:r>
        <w:rPr>
          <w:rStyle w:val="Strong"/>
          <w:rFonts w:ascii="Calibri" w:hAnsi="Calibri" w:cs="Calibri"/>
          <w:sz w:val="28"/>
          <w:szCs w:val="28"/>
        </w:rPr>
        <w:t>Smart Sorting system</w:t>
      </w:r>
      <w:r>
        <w:rPr>
          <w:rFonts w:ascii="Calibri" w:hAnsi="Calibri" w:cs="Calibri"/>
          <w:sz w:val="28"/>
          <w:szCs w:val="28"/>
        </w:rPr>
        <w:t xml:space="preserve"> offers tangible value in both accessibility and efficiency, making it a relevant and empathetic solution.</w:t>
      </w:r>
    </w:p>
    <w:p w14:paraId="0E83DF7A" w14:textId="77777777" w:rsidR="00B7747D" w:rsidRDefault="00000000">
      <w:pPr>
        <w:pStyle w:val="NormalWeb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Let me know if you’d like this converted to a Word or PDF file with visual enhancements.</w:t>
      </w:r>
    </w:p>
    <w:p w14:paraId="74210E4E" w14:textId="77777777" w:rsidR="00B7747D" w:rsidRDefault="00B7747D">
      <w:pPr>
        <w:rPr>
          <w:sz w:val="28"/>
          <w:szCs w:val="28"/>
        </w:rPr>
      </w:pPr>
    </w:p>
    <w:sectPr w:rsidR="00B7747D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2C8D78" w14:textId="77777777" w:rsidR="0065520F" w:rsidRDefault="0065520F">
      <w:pPr>
        <w:spacing w:line="240" w:lineRule="auto"/>
      </w:pPr>
      <w:r>
        <w:separator/>
      </w:r>
    </w:p>
  </w:endnote>
  <w:endnote w:type="continuationSeparator" w:id="0">
    <w:p w14:paraId="3ABFEA71" w14:textId="77777777" w:rsidR="0065520F" w:rsidRDefault="0065520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E8A03C" w14:textId="77777777" w:rsidR="0065520F" w:rsidRDefault="0065520F">
      <w:pPr>
        <w:spacing w:after="0"/>
      </w:pPr>
      <w:r>
        <w:separator/>
      </w:r>
    </w:p>
  </w:footnote>
  <w:footnote w:type="continuationSeparator" w:id="0">
    <w:p w14:paraId="43BDE320" w14:textId="77777777" w:rsidR="0065520F" w:rsidRDefault="0065520F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747D"/>
    <w:rsid w:val="002F5C83"/>
    <w:rsid w:val="00402513"/>
    <w:rsid w:val="0065520F"/>
    <w:rsid w:val="00B7747D"/>
    <w:rsid w:val="665C6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DA86C"/>
  <w15:docId w15:val="{63E911E3-7E69-4473-B0D8-17BDBD09C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sz w:val="22"/>
      <w:szCs w:val="22"/>
    </w:rPr>
  </w:style>
  <w:style w:type="paragraph" w:styleId="Heading1">
    <w:name w:val="heading 1"/>
    <w:basedOn w:val="Normal"/>
    <w:next w:val="Normal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styleId="NormalWeb">
    <w:name w:val="Normal (Web)"/>
    <w:pPr>
      <w:spacing w:beforeAutospacing="1" w:afterAutospacing="1"/>
    </w:pPr>
    <w:rPr>
      <w:sz w:val="24"/>
      <w:szCs w:val="24"/>
      <w:lang w:val="en-US" w:eastAsia="zh-CN"/>
    </w:rPr>
  </w:style>
  <w:style w:type="character" w:styleId="Strong">
    <w:name w:val="Strong"/>
    <w:basedOn w:val="DefaultParagraphFont"/>
    <w:qFormat/>
    <w:rPr>
      <w:b/>
      <w:bCs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  <w:style w:type="table" w:customStyle="1" w:styleId="Style16">
    <w:name w:val="_Style 16"/>
    <w:basedOn w:val="TableNormal1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7">
    <w:name w:val="_Style 17"/>
    <w:basedOn w:val="TableNormal1"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231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Sai Kiran Reddy</cp:lastModifiedBy>
  <cp:revision>2</cp:revision>
  <dcterms:created xsi:type="dcterms:W3CDTF">2025-06-27T16:52:00Z</dcterms:created>
  <dcterms:modified xsi:type="dcterms:W3CDTF">2025-06-27T16:52:00Z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499D5B29F7F04ED099E386FDB79CA5DE_13</vt:lpwstr>
  </property>
</Properties>
</file>