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06BB" w14:textId="77777777" w:rsidR="00A45863" w:rsidRDefault="00000000">
      <w:pPr>
        <w:spacing w:after="0"/>
        <w:jc w:val="center"/>
        <w:rPr>
          <w:b/>
          <w:color w:val="ED7D31" w:themeColor="accent2"/>
        </w:rPr>
      </w:pPr>
      <w:r>
        <w:rPr>
          <w:b/>
          <w:color w:val="ED7D31" w:themeColor="accent2"/>
        </w:rPr>
        <w:t>Ideation Phase</w:t>
      </w:r>
    </w:p>
    <w:p w14:paraId="7D2A0E12" w14:textId="77777777" w:rsidR="00A45863" w:rsidRDefault="00000000">
      <w:pPr>
        <w:spacing w:after="0"/>
        <w:jc w:val="center"/>
        <w:rPr>
          <w:b/>
          <w:color w:val="ED7D31" w:themeColor="accent2"/>
        </w:rPr>
      </w:pPr>
      <w:r>
        <w:rPr>
          <w:b/>
          <w:color w:val="ED7D31" w:themeColor="accent2"/>
        </w:rPr>
        <w:t>Empathize &amp; Discover</w:t>
      </w:r>
    </w:p>
    <w:p w14:paraId="516AB615" w14:textId="77777777" w:rsidR="00A45863" w:rsidRDefault="00A45863">
      <w:pPr>
        <w:spacing w:after="0"/>
        <w:jc w:val="center"/>
        <w:rPr>
          <w:b/>
          <w:color w:val="ED7D31" w:themeColor="accent2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A45863" w14:paraId="5E04689A" w14:textId="77777777">
        <w:tc>
          <w:tcPr>
            <w:tcW w:w="4508" w:type="dxa"/>
          </w:tcPr>
          <w:p w14:paraId="05D8330D" w14:textId="77777777" w:rsidR="00A4586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22B3105" w14:textId="77777777" w:rsidR="00A45863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26 June 2025</w:t>
            </w:r>
          </w:p>
        </w:tc>
      </w:tr>
      <w:tr w:rsidR="001B4D36" w14:paraId="6B6AE9EB" w14:textId="77777777">
        <w:tc>
          <w:tcPr>
            <w:tcW w:w="4508" w:type="dxa"/>
          </w:tcPr>
          <w:p w14:paraId="6A2DC957" w14:textId="253AB50C" w:rsidR="001B4D36" w:rsidRDefault="001B4D36" w:rsidP="001B4D36">
            <w:pPr>
              <w:spacing w:after="0" w:line="240" w:lineRule="auto"/>
            </w:pPr>
            <w:r>
              <w:rPr>
                <w:rStyle w:val="Strong"/>
                <w:sz w:val="28"/>
                <w:szCs w:val="28"/>
                <w:lang w:val="en-US"/>
              </w:rPr>
              <w:t>Team ID:</w:t>
            </w:r>
          </w:p>
        </w:tc>
        <w:tc>
          <w:tcPr>
            <w:tcW w:w="4508" w:type="dxa"/>
          </w:tcPr>
          <w:p w14:paraId="3C8F9599" w14:textId="339A0D79" w:rsidR="001B4D36" w:rsidRDefault="001B4D36" w:rsidP="001B4D36">
            <w:pPr>
              <w:spacing w:after="0" w:line="240" w:lineRule="auto"/>
            </w:pPr>
            <w:r>
              <w:rPr>
                <w:sz w:val="28"/>
                <w:szCs w:val="28"/>
              </w:rPr>
              <w:t xml:space="preserve"> LTVIP2025TMID</w:t>
            </w:r>
            <w:r>
              <w:rPr>
                <w:sz w:val="28"/>
                <w:szCs w:val="28"/>
              </w:rPr>
              <w:t>43771</w:t>
            </w:r>
          </w:p>
        </w:tc>
      </w:tr>
      <w:tr w:rsidR="001B4D36" w14:paraId="57D82994" w14:textId="77777777">
        <w:tc>
          <w:tcPr>
            <w:tcW w:w="4508" w:type="dxa"/>
          </w:tcPr>
          <w:p w14:paraId="7F9CC651" w14:textId="19A45374" w:rsidR="001B4D36" w:rsidRDefault="001B4D36" w:rsidP="001B4D36">
            <w:pPr>
              <w:spacing w:after="0" w:line="240" w:lineRule="auto"/>
            </w:pPr>
            <w:r>
              <w:rPr>
                <w:rStyle w:val="Strong"/>
                <w:sz w:val="28"/>
                <w:szCs w:val="28"/>
              </w:rPr>
              <w:t>Project Name:</w:t>
            </w:r>
          </w:p>
        </w:tc>
        <w:tc>
          <w:tcPr>
            <w:tcW w:w="4508" w:type="dxa"/>
          </w:tcPr>
          <w:p w14:paraId="3C710BA2" w14:textId="502238B8" w:rsidR="001B4D36" w:rsidRDefault="001B4D36" w:rsidP="001B4D36">
            <w:pPr>
              <w:spacing w:after="0" w:line="240" w:lineRule="auto"/>
            </w:pPr>
            <w:r>
              <w:rPr>
                <w:sz w:val="28"/>
                <w:szCs w:val="28"/>
              </w:rPr>
              <w:t>Smart Sorting: Transfer Learning for Identifying Rotten Fruits and Vegetables</w:t>
            </w:r>
          </w:p>
        </w:tc>
      </w:tr>
      <w:tr w:rsidR="00A45863" w14:paraId="04647CD4" w14:textId="77777777">
        <w:tc>
          <w:tcPr>
            <w:tcW w:w="4508" w:type="dxa"/>
          </w:tcPr>
          <w:p w14:paraId="1AC009E7" w14:textId="77777777" w:rsidR="00A45863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448B56A" w14:textId="77777777" w:rsidR="00A45863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1E1571E9" w14:textId="77777777" w:rsidR="00A45863" w:rsidRDefault="00000000">
      <w:pPr>
        <w:pStyle w:val="Heading3"/>
        <w:keepNext w:val="0"/>
        <w:keepLines w:val="0"/>
        <w:rPr>
          <w:sz w:val="22"/>
          <w:szCs w:val="22"/>
        </w:rPr>
      </w:pPr>
      <w:r>
        <w:rPr>
          <w:rStyle w:val="Strong"/>
          <w:b/>
          <w:sz w:val="22"/>
          <w:szCs w:val="22"/>
        </w:rPr>
        <w:t>Empathy Map Canvas</w:t>
      </w:r>
    </w:p>
    <w:p w14:paraId="37BFC785" w14:textId="77777777" w:rsidR="00A45863" w:rsidRDefault="00000000">
      <w:pPr>
        <w:pStyle w:val="Heading4"/>
        <w:keepNext w:val="0"/>
        <w:keepLines w:val="0"/>
        <w:rPr>
          <w:sz w:val="22"/>
          <w:szCs w:val="22"/>
        </w:rPr>
      </w:pPr>
      <w:r>
        <w:rPr>
          <w:rStyle w:val="Strong"/>
          <w:b/>
          <w:sz w:val="22"/>
          <w:szCs w:val="22"/>
        </w:rPr>
        <w:t>Central Persona</w:t>
      </w:r>
      <w:r>
        <w:rPr>
          <w:sz w:val="22"/>
          <w:szCs w:val="22"/>
        </w:rPr>
        <w:t>:</w:t>
      </w:r>
    </w:p>
    <w:p w14:paraId="535604EB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>Who</w:t>
      </w:r>
      <w:r>
        <w:rPr>
          <w:sz w:val="22"/>
          <w:szCs w:val="22"/>
        </w:rPr>
        <w:t>: Grocery managers or consumers (online shoppers).</w:t>
      </w:r>
    </w:p>
    <w:p w14:paraId="26078FC7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>Goal</w:t>
      </w:r>
      <w:r>
        <w:rPr>
          <w:sz w:val="22"/>
          <w:szCs w:val="22"/>
        </w:rPr>
        <w:t>: To ensure the quality of fruits and vegetables (detect rotten produce efficiently).</w:t>
      </w:r>
    </w:p>
    <w:p w14:paraId="0B23880F" w14:textId="77777777" w:rsidR="00A45863" w:rsidRDefault="00000000">
      <w:r>
        <w:pict w14:anchorId="4B2BA13D">
          <v:rect id="_x0000_i1025" style="width:6in;height:1.5pt" o:hralign="center" o:hrstd="t" o:hr="t" fillcolor="#a0a0a0" stroked="f"/>
        </w:pict>
      </w:r>
    </w:p>
    <w:p w14:paraId="6D2754DA" w14:textId="77777777" w:rsidR="00A45863" w:rsidRDefault="00000000">
      <w:pPr>
        <w:pStyle w:val="Heading4"/>
        <w:keepNext w:val="0"/>
        <w:keepLines w:val="0"/>
        <w:rPr>
          <w:sz w:val="22"/>
          <w:szCs w:val="22"/>
        </w:rPr>
      </w:pPr>
      <w:r>
        <w:rPr>
          <w:rStyle w:val="Strong"/>
          <w:b/>
          <w:sz w:val="22"/>
          <w:szCs w:val="22"/>
        </w:rPr>
        <w:t>Think &amp; Feel</w:t>
      </w:r>
      <w:r>
        <w:rPr>
          <w:sz w:val="22"/>
          <w:szCs w:val="22"/>
        </w:rPr>
        <w:t>:</w:t>
      </w:r>
    </w:p>
    <w:p w14:paraId="18EF323F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Concerns about customer dissatisfaction due to receiving rotten produce.</w:t>
      </w:r>
    </w:p>
    <w:p w14:paraId="2B6768E3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Frustration over inefficiencies in the manual sorting process.</w:t>
      </w:r>
    </w:p>
    <w:p w14:paraId="392FA9AD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Desire for an automated, accurate quality assurance system.</w:t>
      </w:r>
    </w:p>
    <w:p w14:paraId="748D2A2F" w14:textId="77777777" w:rsidR="00A45863" w:rsidRDefault="00000000">
      <w:r>
        <w:pict w14:anchorId="63D57DEB">
          <v:rect id="_x0000_i1026" style="width:6in;height:1.5pt" o:hralign="center" o:hrstd="t" o:hr="t" fillcolor="#a0a0a0" stroked="f"/>
        </w:pict>
      </w:r>
    </w:p>
    <w:p w14:paraId="66985332" w14:textId="77777777" w:rsidR="00A45863" w:rsidRDefault="00000000">
      <w:pPr>
        <w:pStyle w:val="Heading4"/>
        <w:keepNext w:val="0"/>
        <w:keepLines w:val="0"/>
        <w:rPr>
          <w:sz w:val="22"/>
          <w:szCs w:val="22"/>
          <w:lang w:val="en-US"/>
        </w:rPr>
      </w:pPr>
      <w:r>
        <w:rPr>
          <w:rStyle w:val="Strong"/>
          <w:b/>
          <w:sz w:val="22"/>
          <w:szCs w:val="22"/>
        </w:rPr>
        <w:t>Hear</w:t>
      </w:r>
      <w:r>
        <w:rPr>
          <w:rStyle w:val="Strong"/>
          <w:b/>
          <w:sz w:val="22"/>
          <w:szCs w:val="22"/>
          <w:lang w:val="en-US"/>
        </w:rPr>
        <w:t>:</w:t>
      </w:r>
    </w:p>
    <w:p w14:paraId="7CBC8465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Feedback or complaints from customers about substandard produce.</w:t>
      </w:r>
    </w:p>
    <w:p w14:paraId="673011B9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Suggestions from peers or technology vendors about adopting AI-based solutions.</w:t>
      </w:r>
    </w:p>
    <w:p w14:paraId="3A24C9F0" w14:textId="77777777" w:rsidR="00A45863" w:rsidRDefault="00000000">
      <w:r>
        <w:pict w14:anchorId="104C9BA2">
          <v:rect id="_x0000_i1027" style="width:6in;height:1.5pt" o:hralign="center" o:hrstd="t" o:hr="t" fillcolor="#a0a0a0" stroked="f"/>
        </w:pict>
      </w:r>
    </w:p>
    <w:p w14:paraId="3063CCF6" w14:textId="77777777" w:rsidR="00A45863" w:rsidRDefault="00000000">
      <w:pPr>
        <w:pStyle w:val="Heading4"/>
        <w:keepNext w:val="0"/>
        <w:keepLines w:val="0"/>
        <w:rPr>
          <w:sz w:val="22"/>
          <w:szCs w:val="22"/>
        </w:rPr>
      </w:pPr>
      <w:r>
        <w:rPr>
          <w:rStyle w:val="Strong"/>
          <w:b/>
          <w:sz w:val="22"/>
          <w:szCs w:val="22"/>
        </w:rPr>
        <w:t>See</w:t>
      </w:r>
      <w:r>
        <w:rPr>
          <w:sz w:val="22"/>
          <w:szCs w:val="22"/>
        </w:rPr>
        <w:t>:</w:t>
      </w:r>
    </w:p>
    <w:p w14:paraId="7FBACBDC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Manual inspection leading to inconsistencies in quality control.</w:t>
      </w:r>
    </w:p>
    <w:p w14:paraId="3C2BB69A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Increasing operational costs and time spent on manual checks.</w:t>
      </w:r>
    </w:p>
    <w:p w14:paraId="7408F933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Missed opportunities for process optimization through technology.</w:t>
      </w:r>
    </w:p>
    <w:p w14:paraId="174D0FC4" w14:textId="77777777" w:rsidR="00A45863" w:rsidRDefault="00000000">
      <w:r>
        <w:pict w14:anchorId="65FB419C">
          <v:rect id="_x0000_i1028" style="width:6in;height:1.5pt" o:hralign="center" o:hrstd="t" o:hr="t" fillcolor="#a0a0a0" stroked="f"/>
        </w:pict>
      </w:r>
    </w:p>
    <w:p w14:paraId="02629DF6" w14:textId="77777777" w:rsidR="00A45863" w:rsidRDefault="00000000">
      <w:pPr>
        <w:pStyle w:val="Heading4"/>
        <w:keepNext w:val="0"/>
        <w:keepLines w:val="0"/>
        <w:rPr>
          <w:sz w:val="22"/>
          <w:szCs w:val="22"/>
        </w:rPr>
      </w:pPr>
      <w:r>
        <w:rPr>
          <w:rStyle w:val="Strong"/>
          <w:b/>
          <w:sz w:val="22"/>
          <w:szCs w:val="22"/>
        </w:rPr>
        <w:t>Say &amp; Do</w:t>
      </w:r>
      <w:r>
        <w:rPr>
          <w:sz w:val="22"/>
          <w:szCs w:val="22"/>
        </w:rPr>
        <w:t>:</w:t>
      </w:r>
    </w:p>
    <w:p w14:paraId="1C528BFC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Express dissatisfaction with existing manual methods</w:t>
      </w:r>
    </w:p>
    <w:p w14:paraId="25D0FD12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Seek advice on automation or better solutions for quality control.</w:t>
      </w:r>
    </w:p>
    <w:p w14:paraId="5D8960B2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Demonstrate an openness to integrating AI tools to streamline processes.</w:t>
      </w:r>
    </w:p>
    <w:p w14:paraId="7A4F7F9A" w14:textId="77777777" w:rsidR="00A45863" w:rsidRDefault="00000000">
      <w:r>
        <w:pict w14:anchorId="7310DA81">
          <v:rect id="_x0000_i1029" style="width:6in;height:1.5pt" o:hralign="center" o:hrstd="t" o:hr="t" fillcolor="#a0a0a0" stroked="f"/>
        </w:pict>
      </w:r>
    </w:p>
    <w:p w14:paraId="56DF2936" w14:textId="77777777" w:rsidR="00A45863" w:rsidRDefault="00000000">
      <w:pPr>
        <w:pStyle w:val="Heading4"/>
        <w:keepNext w:val="0"/>
        <w:keepLines w:val="0"/>
        <w:rPr>
          <w:sz w:val="22"/>
          <w:szCs w:val="22"/>
          <w:lang w:val="en-US"/>
        </w:rPr>
      </w:pPr>
      <w:r>
        <w:rPr>
          <w:rStyle w:val="Strong"/>
          <w:b/>
          <w:sz w:val="22"/>
          <w:szCs w:val="22"/>
        </w:rPr>
        <w:t>Pain</w:t>
      </w:r>
      <w:r>
        <w:rPr>
          <w:rStyle w:val="Strong"/>
          <w:b/>
          <w:sz w:val="22"/>
          <w:szCs w:val="22"/>
          <w:lang w:val="en-US"/>
        </w:rPr>
        <w:t>:</w:t>
      </w:r>
    </w:p>
    <w:p w14:paraId="4A3CD69B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High wastage or financial losses due to inefficient sorting.</w:t>
      </w:r>
    </w:p>
    <w:p w14:paraId="1B01D7EB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Dissatisfied customers leading to a damaged reputation.</w:t>
      </w:r>
    </w:p>
    <w:p w14:paraId="30C52385" w14:textId="77777777" w:rsidR="00A45863" w:rsidRDefault="00000000">
      <w:r>
        <w:pict w14:anchorId="689B8916">
          <v:rect id="_x0000_i1030" style="width:6in;height:1.5pt" o:hralign="center" o:hrstd="t" o:hr="t" fillcolor="#a0a0a0" stroked="f"/>
        </w:pict>
      </w:r>
    </w:p>
    <w:p w14:paraId="15F0744B" w14:textId="77777777" w:rsidR="00A45863" w:rsidRDefault="00000000">
      <w:pPr>
        <w:pStyle w:val="Heading4"/>
        <w:keepNext w:val="0"/>
        <w:keepLines w:val="0"/>
        <w:rPr>
          <w:sz w:val="22"/>
          <w:szCs w:val="22"/>
        </w:rPr>
      </w:pPr>
      <w:r>
        <w:rPr>
          <w:rStyle w:val="Strong"/>
          <w:b/>
          <w:sz w:val="22"/>
          <w:szCs w:val="22"/>
        </w:rPr>
        <w:t>Gain</w:t>
      </w:r>
      <w:r>
        <w:rPr>
          <w:sz w:val="22"/>
          <w:szCs w:val="22"/>
        </w:rPr>
        <w:t>:</w:t>
      </w:r>
    </w:p>
    <w:p w14:paraId="44AA25F5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Improved accuracy and efficiency in identifying rotten produce.</w:t>
      </w:r>
    </w:p>
    <w:p w14:paraId="4E7EF122" w14:textId="77777777" w:rsidR="00A45863" w:rsidRDefault="00000000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Reduced wastage and higher customer satisfaction.</w:t>
      </w:r>
    </w:p>
    <w:p w14:paraId="76F589FA" w14:textId="77777777" w:rsidR="00A45863" w:rsidRDefault="00000000">
      <w:pPr>
        <w:pStyle w:val="Heading1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Customer Problem Statements</w:t>
      </w:r>
    </w:p>
    <w:p w14:paraId="44BB39DA" w14:textId="77777777" w:rsidR="00A45863" w:rsidRDefault="00000000">
      <w:pPr>
        <w:pStyle w:val="Heading2"/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t>Problem Statements</w:t>
      </w:r>
    </w:p>
    <w:p w14:paraId="5DA727C0" w14:textId="77777777" w:rsidR="00A45863" w:rsidRDefault="00A4586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99"/>
        <w:gridCol w:w="1395"/>
        <w:gridCol w:w="1458"/>
        <w:gridCol w:w="66"/>
        <w:gridCol w:w="1857"/>
        <w:gridCol w:w="1922"/>
      </w:tblGrid>
      <w:tr w:rsidR="00A45863" w14:paraId="412A1852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CDC7F" w14:textId="77777777" w:rsidR="00A45863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Problem Statement (PS)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3D59F" w14:textId="77777777" w:rsidR="00A45863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I am (Customer)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6F460" w14:textId="77777777" w:rsidR="00A45863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I’m trying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89E8E2" w14:textId="77777777" w:rsidR="00A45863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But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7F00F" w14:textId="77777777" w:rsidR="00A45863" w:rsidRDefault="00A45863">
            <w:pPr>
              <w:jc w:val="center"/>
              <w:rPr>
                <w:rStyle w:val="Strong"/>
                <w:rFonts w:ascii="SimSun" w:eastAsia="SimSun" w:hAnsi="SimSun" w:cs="SimSun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812DA4" w14:textId="77777777" w:rsidR="00A45863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Because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0BD47" w14:textId="77777777" w:rsidR="00A45863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Which makes me feel</w:t>
            </w:r>
          </w:p>
        </w:tc>
      </w:tr>
      <w:tr w:rsidR="00A45863" w14:paraId="59284CE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F3DF3A" w14:textId="77777777" w:rsidR="00A45863" w:rsidRDefault="00000000"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PS-1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C77AF4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A grocery 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4B60A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Identify rotten fruits and vegetables from a batch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8577B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Manual inspection is slow, error-prone, and inefficient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0C5DB" w14:textId="77777777" w:rsidR="00A45863" w:rsidRDefault="00A45863">
            <w:pPr>
              <w:rPr>
                <w:rFonts w:ascii="SimSun" w:eastAsia="SimSun" w:hAnsi="SimSun" w:cs="SimSun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031091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It leads to missed rotten items or wastage due to incorrect classification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F5261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Frustrated due to inefficiencies and customer dissatisfaction</w:t>
            </w:r>
          </w:p>
        </w:tc>
      </w:tr>
      <w:tr w:rsidR="00A45863" w14:paraId="015203E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1BD2F9" w14:textId="77777777" w:rsidR="00A45863" w:rsidRDefault="00000000">
            <w:r>
              <w:rPr>
                <w:rStyle w:val="Strong"/>
                <w:rFonts w:ascii="SimSun" w:eastAsia="SimSun" w:hAnsi="SimSun" w:cs="SimSun"/>
                <w:lang w:val="en-US" w:eastAsia="zh-CN" w:bidi="ar"/>
              </w:rPr>
              <w:t>PS-2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9811D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A consumer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AE352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Ensure I receive fresh fruits and vegetables when shopping online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F7398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I cannot verify the quality of the produce myself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2478A" w14:textId="77777777" w:rsidR="00A45863" w:rsidRDefault="00A45863">
            <w:pPr>
              <w:rPr>
                <w:rFonts w:ascii="SimSun" w:eastAsia="SimSun" w:hAnsi="SimSun" w:cs="SimSun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CF5140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Retailers may not have a reliable quality control 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CCF1A" w14:textId="77777777" w:rsidR="00A45863" w:rsidRDefault="00000000">
            <w:r>
              <w:rPr>
                <w:rFonts w:ascii="SimSun" w:eastAsia="SimSun" w:hAnsi="SimSun" w:cs="SimSun"/>
                <w:lang w:val="en-US" w:eastAsia="zh-CN" w:bidi="ar"/>
              </w:rPr>
              <w:t>Dissatisfied and worried about receiving poor-quality produce</w:t>
            </w:r>
          </w:p>
        </w:tc>
      </w:tr>
    </w:tbl>
    <w:p w14:paraId="426C2DF3" w14:textId="77777777" w:rsidR="00A45863" w:rsidRDefault="00A45863"/>
    <w:sectPr w:rsidR="00A458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3B7BE" w14:textId="77777777" w:rsidR="000F4648" w:rsidRDefault="000F4648">
      <w:pPr>
        <w:spacing w:line="240" w:lineRule="auto"/>
      </w:pPr>
      <w:r>
        <w:separator/>
      </w:r>
    </w:p>
  </w:endnote>
  <w:endnote w:type="continuationSeparator" w:id="0">
    <w:p w14:paraId="55E306BE" w14:textId="77777777" w:rsidR="000F4648" w:rsidRDefault="000F4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F9CDD" w14:textId="77777777" w:rsidR="000F4648" w:rsidRDefault="000F4648">
      <w:pPr>
        <w:spacing w:after="0"/>
      </w:pPr>
      <w:r>
        <w:separator/>
      </w:r>
    </w:p>
  </w:footnote>
  <w:footnote w:type="continuationSeparator" w:id="0">
    <w:p w14:paraId="727B63FD" w14:textId="77777777" w:rsidR="000F4648" w:rsidRDefault="000F46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63"/>
    <w:rsid w:val="000F4648"/>
    <w:rsid w:val="001B4D36"/>
    <w:rsid w:val="00A37959"/>
    <w:rsid w:val="00A45863"/>
    <w:rsid w:val="097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17D3"/>
  <w15:docId w15:val="{96930851-819E-41FE-A209-A86DAAB0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Kiran Reddy</cp:lastModifiedBy>
  <cp:revision>2</cp:revision>
  <dcterms:created xsi:type="dcterms:W3CDTF">2025-06-27T16:56:00Z</dcterms:created>
  <dcterms:modified xsi:type="dcterms:W3CDTF">2025-06-27T16:56:00Z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E55BF04F6E054E6587B1092178A8FCC5_13</vt:lpwstr>
  </property>
</Properties>
</file>