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0665" w14:textId="44290E99" w:rsidR="477EBACC" w:rsidRPr="002C4D3C" w:rsidRDefault="19D7238E" w:rsidP="308E802D">
      <w:pPr>
        <w:jc w:val="center"/>
        <w:rPr>
          <w:b/>
          <w:bCs/>
          <w:sz w:val="40"/>
          <w:szCs w:val="40"/>
        </w:rPr>
      </w:pPr>
      <w:r w:rsidRPr="308E802D">
        <w:rPr>
          <w:b/>
          <w:bCs/>
          <w:sz w:val="40"/>
          <w:szCs w:val="40"/>
        </w:rPr>
        <w:t xml:space="preserve">SAML Configuration </w:t>
      </w:r>
      <w:r w:rsidR="00B917B7" w:rsidRPr="308E802D">
        <w:rPr>
          <w:b/>
          <w:bCs/>
          <w:sz w:val="40"/>
          <w:szCs w:val="40"/>
        </w:rPr>
        <w:t>through</w:t>
      </w:r>
      <w:r w:rsidRPr="308E802D">
        <w:rPr>
          <w:b/>
          <w:bCs/>
          <w:sz w:val="40"/>
          <w:szCs w:val="40"/>
        </w:rPr>
        <w:t xml:space="preserve"> </w:t>
      </w:r>
      <w:proofErr w:type="spellStart"/>
      <w:r w:rsidRPr="308E802D">
        <w:rPr>
          <w:b/>
          <w:bCs/>
          <w:sz w:val="40"/>
          <w:szCs w:val="40"/>
        </w:rPr>
        <w:t>SiteBuild</w:t>
      </w:r>
      <w:proofErr w:type="spellEnd"/>
    </w:p>
    <w:p w14:paraId="32147FB0" w14:textId="721D0F3D" w:rsidR="01AFC862" w:rsidRDefault="01AFC862" w:rsidP="01AFC862">
      <w:pPr>
        <w:rPr>
          <w:rFonts w:cstheme="minorHAnsi"/>
          <w:sz w:val="24"/>
          <w:szCs w:val="24"/>
        </w:rPr>
      </w:pPr>
    </w:p>
    <w:p w14:paraId="04BB54FF" w14:textId="77777777" w:rsidR="00384706" w:rsidRPr="00A36F26" w:rsidRDefault="00384706" w:rsidP="01AFC862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7074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10FB4" w14:textId="728980D7" w:rsidR="00C70C5B" w:rsidRPr="005F7F50" w:rsidRDefault="00C70C5B">
          <w:pPr>
            <w:pStyle w:val="TOCHeading"/>
            <w:rPr>
              <w:b/>
            </w:rPr>
          </w:pPr>
          <w:r w:rsidRPr="005F7F50">
            <w:rPr>
              <w:b/>
            </w:rPr>
            <w:t>Contents</w:t>
          </w:r>
        </w:p>
        <w:p w14:paraId="7057F512" w14:textId="77777777" w:rsidR="002F2204" w:rsidRPr="002F2204" w:rsidRDefault="002F2204" w:rsidP="002F2204"/>
        <w:p w14:paraId="0459757A" w14:textId="77777777" w:rsidR="00732FE1" w:rsidRDefault="00C70C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8047" w:history="1">
            <w:r w:rsidR="00732FE1" w:rsidRPr="00AC09D4">
              <w:rPr>
                <w:rStyle w:val="Hyperlink"/>
                <w:b/>
                <w:noProof/>
              </w:rPr>
              <w:t>Introduction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_Toc136378047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2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76FC69C3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48" w:history="1">
            <w:r w:rsidR="00732FE1" w:rsidRPr="00AC09D4">
              <w:rPr>
                <w:rStyle w:val="Hyperlink"/>
                <w:b/>
                <w:noProof/>
              </w:rPr>
              <w:t>SAML Configuration types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_Toc136378048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2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4C7250A1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49" w:history="1">
            <w:r w:rsidR="00732FE1" w:rsidRPr="00AC09D4">
              <w:rPr>
                <w:rStyle w:val="Hyperlink"/>
                <w:b/>
                <w:noProof/>
              </w:rPr>
              <w:t>Prerequisites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_Toc136378049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2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588C14D1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0" w:history="1">
            <w:r w:rsidR="00732FE1" w:rsidRPr="00AC09D4">
              <w:rPr>
                <w:rStyle w:val="Hyperlink"/>
                <w:b/>
                <w:noProof/>
              </w:rPr>
              <w:t>Metadata Validation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_Toc136378050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2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11077816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1" w:history="1">
            <w:r w:rsidR="00732FE1" w:rsidRPr="00AC09D4">
              <w:rPr>
                <w:rStyle w:val="Hyperlink"/>
                <w:b/>
                <w:noProof/>
              </w:rPr>
              <w:t>IDP Configuration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_Toc136378051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3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66969585" w14:textId="77777777" w:rsidR="00732F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2" w:history="1">
            <w:r w:rsidR="00732FE1" w:rsidRPr="00AC09D4">
              <w:rPr>
                <w:rStyle w:val="Hyperlink"/>
                <w:b/>
                <w:noProof/>
              </w:rPr>
              <w:t>Implementation Steps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_Toc136378052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3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39F2EBA1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3" w:history="1">
            <w:r w:rsidR="00732FE1" w:rsidRPr="00AC09D4">
              <w:rPr>
                <w:rStyle w:val="Hyperlink"/>
                <w:b/>
                <w:noProof/>
              </w:rPr>
              <w:t>SP Configuration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_Toc136378053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4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374650F0" w14:textId="77777777" w:rsidR="00732F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4" w:history="1">
            <w:r w:rsidR="00732FE1" w:rsidRPr="00AC09D4">
              <w:rPr>
                <w:rStyle w:val="Hyperlink"/>
                <w:b/>
                <w:noProof/>
              </w:rPr>
              <w:t>Implementation Steps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_Toc136378054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4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1F9BCBAD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5" w:history="1">
            <w:r w:rsidR="00732FE1" w:rsidRPr="00AC09D4">
              <w:rPr>
                <w:rStyle w:val="Hyperlink"/>
                <w:b/>
                <w:noProof/>
              </w:rPr>
              <w:t>Disclosure Configuration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_Toc136378055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5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36E16013" w14:textId="77777777" w:rsidR="00732F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6" w:history="1">
            <w:r w:rsidR="00732FE1" w:rsidRPr="00AC09D4">
              <w:rPr>
                <w:rStyle w:val="Hyperlink"/>
                <w:b/>
                <w:noProof/>
              </w:rPr>
              <w:t>Implementation Steps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_Toc136378056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5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7F2F8387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7" w:history="1">
            <w:r w:rsidR="00732FE1" w:rsidRPr="00AC09D4">
              <w:rPr>
                <w:rStyle w:val="Hyperlink"/>
                <w:b/>
                <w:noProof/>
              </w:rPr>
              <w:t>Multi ADFS Console Configuration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_Toc136378057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6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5CD5CEF2" w14:textId="77777777" w:rsidR="00732F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8" w:history="1">
            <w:r w:rsidR="00732FE1" w:rsidRPr="00AC09D4">
              <w:rPr>
                <w:rStyle w:val="Hyperlink"/>
                <w:b/>
                <w:noProof/>
              </w:rPr>
              <w:t>Implementation Steps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_Toc136378058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6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11711254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59" w:history="1">
            <w:r w:rsidR="00732FE1" w:rsidRPr="00AC09D4">
              <w:rPr>
                <w:rStyle w:val="Hyperlink"/>
                <w:b/>
                <w:noProof/>
              </w:rPr>
              <w:t>Multi ADFS Disclosure Configuration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_Toc136378059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7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39D8D005" w14:textId="77777777" w:rsidR="00732F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60" w:history="1">
            <w:r w:rsidR="00732FE1" w:rsidRPr="00AC09D4">
              <w:rPr>
                <w:rStyle w:val="Hyperlink"/>
                <w:b/>
                <w:noProof/>
              </w:rPr>
              <w:t>Implementation Steps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_Toc136378060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7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4DB12FCD" w14:textId="77777777" w:rsidR="00732FE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61" w:history="1">
            <w:r w:rsidR="00732FE1" w:rsidRPr="00AC09D4">
              <w:rPr>
                <w:rStyle w:val="Hyperlink"/>
                <w:b/>
                <w:noProof/>
              </w:rPr>
              <w:t>Enable Authentication via Email-Id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_Toc136378061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8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2183991A" w14:textId="77777777" w:rsidR="00732F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378062" w:history="1">
            <w:r w:rsidR="00732FE1" w:rsidRPr="00AC09D4">
              <w:rPr>
                <w:rStyle w:val="Hyperlink"/>
                <w:b/>
                <w:noProof/>
              </w:rPr>
              <w:t>Implementation Steps</w:t>
            </w:r>
            <w:r w:rsidR="00732FE1">
              <w:rPr>
                <w:noProof/>
                <w:webHidden/>
              </w:rPr>
              <w:tab/>
            </w:r>
            <w:r w:rsidR="00732FE1">
              <w:rPr>
                <w:noProof/>
                <w:webHidden/>
              </w:rPr>
              <w:fldChar w:fldCharType="begin"/>
            </w:r>
            <w:r w:rsidR="00732FE1">
              <w:rPr>
                <w:noProof/>
                <w:webHidden/>
              </w:rPr>
              <w:instrText xml:space="preserve"> PAGEREF _Toc136378062 \h </w:instrText>
            </w:r>
            <w:r w:rsidR="00732FE1">
              <w:rPr>
                <w:noProof/>
                <w:webHidden/>
              </w:rPr>
            </w:r>
            <w:r w:rsidR="00732FE1">
              <w:rPr>
                <w:noProof/>
                <w:webHidden/>
              </w:rPr>
              <w:fldChar w:fldCharType="separate"/>
            </w:r>
            <w:r w:rsidR="00732FE1">
              <w:rPr>
                <w:noProof/>
                <w:webHidden/>
              </w:rPr>
              <w:t>8</w:t>
            </w:r>
            <w:r w:rsidR="00732FE1">
              <w:rPr>
                <w:noProof/>
                <w:webHidden/>
              </w:rPr>
              <w:fldChar w:fldCharType="end"/>
            </w:r>
          </w:hyperlink>
        </w:p>
        <w:p w14:paraId="12F44AF4" w14:textId="212A65A0" w:rsidR="00C70C5B" w:rsidRDefault="00C70C5B">
          <w:r>
            <w:rPr>
              <w:b/>
              <w:bCs/>
              <w:noProof/>
            </w:rPr>
            <w:fldChar w:fldCharType="end"/>
          </w:r>
        </w:p>
      </w:sdtContent>
    </w:sdt>
    <w:p w14:paraId="7811D55A" w14:textId="77777777" w:rsidR="007F5581" w:rsidRPr="00A36F26" w:rsidRDefault="007F5581" w:rsidP="01AFC862">
      <w:pPr>
        <w:rPr>
          <w:rFonts w:cstheme="minorHAnsi"/>
          <w:sz w:val="24"/>
          <w:szCs w:val="24"/>
        </w:rPr>
      </w:pPr>
    </w:p>
    <w:p w14:paraId="5F32C5FE" w14:textId="77777777" w:rsidR="007F5581" w:rsidRPr="00A36F26" w:rsidRDefault="007F5581" w:rsidP="01AFC862">
      <w:pPr>
        <w:rPr>
          <w:rFonts w:cstheme="minorHAnsi"/>
          <w:sz w:val="24"/>
          <w:szCs w:val="24"/>
        </w:rPr>
      </w:pPr>
    </w:p>
    <w:p w14:paraId="16F998B2" w14:textId="77777777" w:rsidR="006256C9" w:rsidRDefault="006256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0CC188F6" w14:textId="2A5B9897" w:rsidR="477EBACC" w:rsidRPr="000D385B" w:rsidRDefault="19D7238E" w:rsidP="000D385B">
      <w:pPr>
        <w:pStyle w:val="Heading1"/>
        <w:rPr>
          <w:b/>
        </w:rPr>
      </w:pPr>
      <w:bookmarkStart w:id="0" w:name="_Toc136378047"/>
      <w:r w:rsidRPr="000D385B">
        <w:rPr>
          <w:b/>
        </w:rPr>
        <w:lastRenderedPageBreak/>
        <w:t>Introduction</w:t>
      </w:r>
      <w:bookmarkEnd w:id="0"/>
    </w:p>
    <w:p w14:paraId="484DE21F" w14:textId="77777777" w:rsidR="000D385B" w:rsidRDefault="000D385B" w:rsidP="01AFC862">
      <w:pPr>
        <w:rPr>
          <w:rFonts w:cstheme="minorHAnsi"/>
          <w:sz w:val="24"/>
          <w:szCs w:val="24"/>
        </w:rPr>
      </w:pPr>
    </w:p>
    <w:p w14:paraId="4672369C" w14:textId="6F353D0E" w:rsidR="2A583AC6" w:rsidRPr="00A36F26" w:rsidRDefault="162A626B" w:rsidP="01AFC862">
      <w:p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This “SAML Configuration through </w:t>
      </w:r>
      <w:proofErr w:type="spellStart"/>
      <w:r w:rsidRPr="00A36F26">
        <w:rPr>
          <w:rFonts w:cstheme="minorHAnsi"/>
          <w:sz w:val="24"/>
          <w:szCs w:val="24"/>
        </w:rPr>
        <w:t>SiteBuilder</w:t>
      </w:r>
      <w:proofErr w:type="spellEnd"/>
      <w:r w:rsidRPr="00A36F26">
        <w:rPr>
          <w:rFonts w:cstheme="minorHAnsi"/>
          <w:sz w:val="24"/>
          <w:szCs w:val="24"/>
        </w:rPr>
        <w:t xml:space="preserve">” application will help the partner support team to </w:t>
      </w:r>
      <w:r w:rsidR="59FDEFB4" w:rsidRPr="00A36F26">
        <w:rPr>
          <w:rFonts w:cstheme="minorHAnsi"/>
          <w:sz w:val="24"/>
          <w:szCs w:val="24"/>
        </w:rPr>
        <w:t>set up</w:t>
      </w:r>
      <w:r w:rsidRPr="00A36F26">
        <w:rPr>
          <w:rFonts w:cstheme="minorHAnsi"/>
          <w:sz w:val="24"/>
          <w:szCs w:val="24"/>
        </w:rPr>
        <w:t xml:space="preserve"> the SAML configuration</w:t>
      </w:r>
      <w:r w:rsidR="3366CDAD" w:rsidRPr="00A36F26">
        <w:rPr>
          <w:rFonts w:cstheme="minorHAnsi"/>
          <w:sz w:val="24"/>
          <w:szCs w:val="24"/>
        </w:rPr>
        <w:t>s</w:t>
      </w:r>
      <w:r w:rsidRPr="00A36F26">
        <w:rPr>
          <w:rFonts w:cstheme="minorHAnsi"/>
          <w:sz w:val="24"/>
          <w:szCs w:val="24"/>
        </w:rPr>
        <w:t xml:space="preserve"> themselves for their partners. </w:t>
      </w:r>
      <w:r w:rsidR="39CD6411" w:rsidRPr="00A36F26">
        <w:rPr>
          <w:rFonts w:cstheme="minorHAnsi"/>
          <w:sz w:val="24"/>
          <w:szCs w:val="24"/>
        </w:rPr>
        <w:t>In most of the cases, partner support team does not need to contact SAML or DB or NetOps teams, thus they can save much time in the setup process.</w:t>
      </w:r>
    </w:p>
    <w:p w14:paraId="4D295DD1" w14:textId="097AC00F" w:rsidR="0778A9E4" w:rsidRPr="00A36F26" w:rsidRDefault="0778A9E4" w:rsidP="01AFC862">
      <w:p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This document will serve as a user guide for SAML set up.</w:t>
      </w:r>
    </w:p>
    <w:p w14:paraId="0CBBD96C" w14:textId="64F0D04E" w:rsidR="01AFC862" w:rsidRPr="00A36F26" w:rsidRDefault="01AFC862" w:rsidP="01AFC862">
      <w:pPr>
        <w:rPr>
          <w:rFonts w:cstheme="minorHAnsi"/>
          <w:sz w:val="24"/>
          <w:szCs w:val="24"/>
        </w:rPr>
      </w:pPr>
    </w:p>
    <w:p w14:paraId="161E1C7B" w14:textId="65C12101" w:rsidR="477EBACC" w:rsidRPr="006C0557" w:rsidRDefault="19D7238E" w:rsidP="004B653E">
      <w:pPr>
        <w:pStyle w:val="Heading1"/>
        <w:rPr>
          <w:b/>
        </w:rPr>
      </w:pPr>
      <w:bookmarkStart w:id="1" w:name="_Toc136378048"/>
      <w:r w:rsidRPr="006C0557">
        <w:rPr>
          <w:b/>
        </w:rPr>
        <w:t>SAML Configuration</w:t>
      </w:r>
      <w:r w:rsidR="1A7DA811" w:rsidRPr="006C0557">
        <w:rPr>
          <w:b/>
        </w:rPr>
        <w:t xml:space="preserve"> types</w:t>
      </w:r>
      <w:bookmarkEnd w:id="1"/>
    </w:p>
    <w:p w14:paraId="4D368785" w14:textId="77777777" w:rsidR="004B653E" w:rsidRDefault="004B653E" w:rsidP="01AFC862">
      <w:pPr>
        <w:rPr>
          <w:rFonts w:cstheme="minorHAnsi"/>
          <w:sz w:val="24"/>
          <w:szCs w:val="24"/>
        </w:rPr>
      </w:pPr>
    </w:p>
    <w:p w14:paraId="4ED2CE4F" w14:textId="4868707D" w:rsidR="2E089B8D" w:rsidRPr="00A36F26" w:rsidRDefault="2E089B8D" w:rsidP="01AFC862">
      <w:p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Following are the five types of SAML configurations.</w:t>
      </w:r>
    </w:p>
    <w:p w14:paraId="37E9873D" w14:textId="37342A59" w:rsidR="2E089B8D" w:rsidRPr="00A36F26" w:rsidRDefault="2E089B8D" w:rsidP="01AFC86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IDP Configuration</w:t>
      </w:r>
    </w:p>
    <w:p w14:paraId="04BF638A" w14:textId="3A2F70A0" w:rsidR="2E089B8D" w:rsidRPr="00A36F26" w:rsidRDefault="2E089B8D" w:rsidP="01AFC86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SP Configuration</w:t>
      </w:r>
    </w:p>
    <w:p w14:paraId="3C045B51" w14:textId="745BC809" w:rsidR="2E089B8D" w:rsidRPr="00A36F26" w:rsidRDefault="2E089B8D" w:rsidP="01AFC86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Disclosure Configuration</w:t>
      </w:r>
    </w:p>
    <w:p w14:paraId="322CF9F2" w14:textId="2BBE72D6" w:rsidR="2E089B8D" w:rsidRPr="00A36F26" w:rsidRDefault="2E089B8D" w:rsidP="01AFC86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Multi ADFS Console Configuration</w:t>
      </w:r>
    </w:p>
    <w:p w14:paraId="28636EF3" w14:textId="728D96B0" w:rsidR="2E089B8D" w:rsidRPr="00A36F26" w:rsidRDefault="2E089B8D" w:rsidP="01AFC86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Multi ADFS Disclosure Configuration</w:t>
      </w:r>
    </w:p>
    <w:p w14:paraId="6068477D" w14:textId="6D56B3CB" w:rsidR="3003CAD8" w:rsidRPr="00A36F26" w:rsidRDefault="3003CAD8" w:rsidP="01AFC862">
      <w:pPr>
        <w:rPr>
          <w:rFonts w:cstheme="minorHAnsi"/>
          <w:sz w:val="24"/>
          <w:szCs w:val="24"/>
        </w:rPr>
      </w:pPr>
    </w:p>
    <w:p w14:paraId="1E963869" w14:textId="051058E3" w:rsidR="3003CAD8" w:rsidRPr="00A36F26" w:rsidRDefault="3003CAD8" w:rsidP="01AFC862">
      <w:p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The following prerequisites and metadata validation steps apply to all types of SAML configuration. Please follow</w:t>
      </w:r>
      <w:r w:rsidR="7251E072" w:rsidRPr="00A36F26">
        <w:rPr>
          <w:rFonts w:cstheme="minorHAnsi"/>
          <w:sz w:val="24"/>
          <w:szCs w:val="24"/>
        </w:rPr>
        <w:t xml:space="preserve"> these checks before proceeding for SAML setup.</w:t>
      </w:r>
    </w:p>
    <w:p w14:paraId="0E1E7454" w14:textId="5DCF1DA9" w:rsidR="01AFC862" w:rsidRPr="00A36F26" w:rsidRDefault="01AFC862" w:rsidP="01AFC862">
      <w:pPr>
        <w:rPr>
          <w:rFonts w:cstheme="minorHAnsi"/>
          <w:sz w:val="24"/>
          <w:szCs w:val="24"/>
        </w:rPr>
      </w:pPr>
    </w:p>
    <w:p w14:paraId="6A11016B" w14:textId="39C85DA6" w:rsidR="3003CAD8" w:rsidRPr="00D57140" w:rsidRDefault="00920841" w:rsidP="00774DF8">
      <w:pPr>
        <w:pStyle w:val="Heading1"/>
        <w:rPr>
          <w:b/>
        </w:rPr>
      </w:pPr>
      <w:bookmarkStart w:id="2" w:name="_Toc136378049"/>
      <w:r w:rsidRPr="00D57140">
        <w:rPr>
          <w:b/>
        </w:rPr>
        <w:t>Prerequisites</w:t>
      </w:r>
      <w:bookmarkEnd w:id="2"/>
    </w:p>
    <w:p w14:paraId="5A8A13EA" w14:textId="77777777" w:rsidR="00774DF8" w:rsidRDefault="00774DF8" w:rsidP="00774DF8">
      <w:pPr>
        <w:pStyle w:val="ListParagraph"/>
        <w:rPr>
          <w:rFonts w:cstheme="minorHAnsi"/>
          <w:sz w:val="24"/>
          <w:szCs w:val="24"/>
        </w:rPr>
      </w:pPr>
    </w:p>
    <w:p w14:paraId="7AF850AA" w14:textId="6DA5434B" w:rsidR="3003CAD8" w:rsidRPr="00A36F26" w:rsidRDefault="3003CAD8" w:rsidP="01AFC86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Metadata file from the partner.</w:t>
      </w:r>
    </w:p>
    <w:p w14:paraId="737EEEED" w14:textId="26C009F7" w:rsidR="3003CAD8" w:rsidRPr="00A36F26" w:rsidRDefault="3003CAD8" w:rsidP="01AFC86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Enable SAML from Site Customizer.</w:t>
      </w:r>
    </w:p>
    <w:p w14:paraId="7D83F0FD" w14:textId="449A07F2" w:rsidR="01AFC862" w:rsidRPr="00A36F26" w:rsidRDefault="01AFC862" w:rsidP="01AFC862">
      <w:pPr>
        <w:rPr>
          <w:rFonts w:cstheme="minorHAnsi"/>
          <w:sz w:val="24"/>
          <w:szCs w:val="24"/>
        </w:rPr>
      </w:pPr>
    </w:p>
    <w:p w14:paraId="5AB8D9A4" w14:textId="508F47D1" w:rsidR="3003CAD8" w:rsidRPr="00D57140" w:rsidRDefault="005E2210" w:rsidP="00D57140">
      <w:pPr>
        <w:pStyle w:val="Heading1"/>
        <w:rPr>
          <w:b/>
        </w:rPr>
      </w:pPr>
      <w:bookmarkStart w:id="3" w:name="_Toc136378050"/>
      <w:r w:rsidRPr="00D57140">
        <w:rPr>
          <w:b/>
        </w:rPr>
        <w:t>Metadata Validation</w:t>
      </w:r>
      <w:bookmarkEnd w:id="3"/>
    </w:p>
    <w:p w14:paraId="20D6E8DD" w14:textId="77777777" w:rsidR="00D479A6" w:rsidRDefault="00D479A6" w:rsidP="00D479A6">
      <w:pPr>
        <w:pStyle w:val="ListParagraph"/>
        <w:rPr>
          <w:rFonts w:eastAsia="Calibri" w:cstheme="minorHAnsi"/>
          <w:sz w:val="24"/>
          <w:szCs w:val="24"/>
        </w:rPr>
      </w:pPr>
    </w:p>
    <w:p w14:paraId="2560B589" w14:textId="368D5DBC" w:rsidR="4AF91E02" w:rsidRPr="00A36F26" w:rsidRDefault="4AF91E02" w:rsidP="5BADDD40">
      <w:pPr>
        <w:pStyle w:val="ListParagraph"/>
        <w:numPr>
          <w:ilvl w:val="0"/>
          <w:numId w:val="16"/>
        </w:numPr>
        <w:rPr>
          <w:rFonts w:eastAsia="Calibri" w:cstheme="minorHAnsi"/>
          <w:sz w:val="24"/>
          <w:szCs w:val="24"/>
        </w:rPr>
      </w:pPr>
      <w:r w:rsidRPr="00A36F26">
        <w:rPr>
          <w:rFonts w:eastAsia="Calibri" w:cstheme="minorHAnsi"/>
          <w:sz w:val="24"/>
          <w:szCs w:val="24"/>
        </w:rPr>
        <w:t xml:space="preserve">Please make sure provided file should start with “metadata”. If the file name is not </w:t>
      </w:r>
      <w:proofErr w:type="gramStart"/>
      <w:r w:rsidRPr="00A36F26">
        <w:rPr>
          <w:rFonts w:eastAsia="Calibri" w:cstheme="minorHAnsi"/>
          <w:sz w:val="24"/>
          <w:szCs w:val="24"/>
        </w:rPr>
        <w:t>metadata.xml ,</w:t>
      </w:r>
      <w:proofErr w:type="gramEnd"/>
      <w:r w:rsidRPr="00A36F26">
        <w:rPr>
          <w:rFonts w:eastAsia="Calibri" w:cstheme="minorHAnsi"/>
          <w:sz w:val="24"/>
          <w:szCs w:val="24"/>
        </w:rPr>
        <w:t xml:space="preserve"> rename it to metadata.xml</w:t>
      </w:r>
    </w:p>
    <w:p w14:paraId="561B9F95" w14:textId="2FB2F78A" w:rsidR="3003CAD8" w:rsidRPr="00A36F26" w:rsidRDefault="3FB614DC" w:rsidP="01AFC862">
      <w:pPr>
        <w:pStyle w:val="ListParagraph"/>
        <w:numPr>
          <w:ilvl w:val="0"/>
          <w:numId w:val="16"/>
        </w:numPr>
        <w:rPr>
          <w:rFonts w:eastAsia="Calibri" w:cstheme="minorHAnsi"/>
          <w:sz w:val="24"/>
          <w:szCs w:val="24"/>
        </w:rPr>
      </w:pPr>
      <w:proofErr w:type="spellStart"/>
      <w:r w:rsidRPr="00A36F26">
        <w:rPr>
          <w:rFonts w:eastAsia="Calibri" w:cstheme="minorHAnsi"/>
          <w:b/>
          <w:bCs/>
          <w:sz w:val="24"/>
          <w:szCs w:val="24"/>
        </w:rPr>
        <w:t>EntityDescriptor</w:t>
      </w:r>
      <w:proofErr w:type="spellEnd"/>
      <w:r w:rsidRPr="00A36F26">
        <w:rPr>
          <w:rFonts w:eastAsia="Calibri" w:cstheme="minorHAnsi"/>
          <w:b/>
          <w:bCs/>
          <w:sz w:val="24"/>
          <w:szCs w:val="24"/>
        </w:rPr>
        <w:t xml:space="preserve"> </w:t>
      </w:r>
      <w:r w:rsidRPr="00A36F26">
        <w:rPr>
          <w:rFonts w:eastAsia="Calibri" w:cstheme="minorHAnsi"/>
          <w:sz w:val="24"/>
          <w:szCs w:val="24"/>
        </w:rPr>
        <w:t xml:space="preserve">tag should have the </w:t>
      </w:r>
      <w:proofErr w:type="spellStart"/>
      <w:r w:rsidRPr="00A36F26">
        <w:rPr>
          <w:rFonts w:eastAsia="Calibri" w:cstheme="minorHAnsi"/>
          <w:b/>
          <w:bCs/>
          <w:sz w:val="24"/>
          <w:szCs w:val="24"/>
        </w:rPr>
        <w:t>entityID</w:t>
      </w:r>
      <w:proofErr w:type="spellEnd"/>
      <w:r w:rsidRPr="00A36F26">
        <w:rPr>
          <w:rFonts w:eastAsia="Calibri" w:cstheme="minorHAnsi"/>
          <w:sz w:val="24"/>
          <w:szCs w:val="24"/>
        </w:rPr>
        <w:t>.</w:t>
      </w:r>
    </w:p>
    <w:p w14:paraId="756B57FB" w14:textId="316A8A80" w:rsidR="3003CAD8" w:rsidRPr="00A36F26" w:rsidRDefault="3FB614DC" w:rsidP="01AFC862">
      <w:pPr>
        <w:ind w:firstLine="720"/>
        <w:rPr>
          <w:rFonts w:cstheme="minorHAnsi"/>
          <w:sz w:val="24"/>
          <w:szCs w:val="24"/>
        </w:rPr>
      </w:pPr>
      <w:r w:rsidRPr="00A36F26">
        <w:rPr>
          <w:rFonts w:cstheme="minorHAnsi"/>
          <w:noProof/>
          <w:sz w:val="24"/>
          <w:szCs w:val="24"/>
        </w:rPr>
        <w:drawing>
          <wp:inline distT="0" distB="0" distL="0" distR="0" wp14:anchorId="75DE352F" wp14:editId="247BD299">
            <wp:extent cx="5331277" cy="388739"/>
            <wp:effectExtent l="0" t="0" r="0" b="0"/>
            <wp:docPr id="1481232245" name="Picture 148123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277" cy="3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095E" w14:textId="27EDDC54" w:rsidR="3003CAD8" w:rsidRPr="00A36F26" w:rsidRDefault="3FB614DC" w:rsidP="01AFC86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A36F26">
        <w:rPr>
          <w:rFonts w:eastAsia="Calibri" w:cstheme="minorHAnsi"/>
          <w:b/>
          <w:bCs/>
          <w:sz w:val="24"/>
          <w:szCs w:val="24"/>
        </w:rPr>
        <w:lastRenderedPageBreak/>
        <w:t>IDPSSODescriptor</w:t>
      </w:r>
      <w:proofErr w:type="spellEnd"/>
      <w:r w:rsidRPr="00A36F26">
        <w:rPr>
          <w:rFonts w:cstheme="minorHAnsi"/>
          <w:b/>
          <w:bCs/>
          <w:sz w:val="24"/>
          <w:szCs w:val="24"/>
        </w:rPr>
        <w:t xml:space="preserve"> </w:t>
      </w:r>
      <w:r w:rsidRPr="00A36F26">
        <w:rPr>
          <w:rFonts w:cstheme="minorHAnsi"/>
          <w:sz w:val="24"/>
          <w:szCs w:val="24"/>
        </w:rPr>
        <w:t xml:space="preserve">should exist inside the </w:t>
      </w:r>
      <w:proofErr w:type="spellStart"/>
      <w:r w:rsidRPr="00A36F26">
        <w:rPr>
          <w:rFonts w:eastAsia="Calibri" w:cstheme="minorHAnsi"/>
          <w:b/>
          <w:bCs/>
          <w:sz w:val="24"/>
          <w:szCs w:val="24"/>
        </w:rPr>
        <w:t>EntityDescriptor</w:t>
      </w:r>
      <w:proofErr w:type="spellEnd"/>
      <w:r w:rsidRPr="00A36F26">
        <w:rPr>
          <w:rFonts w:eastAsia="Calibri" w:cstheme="minorHAnsi"/>
          <w:b/>
          <w:bCs/>
          <w:sz w:val="24"/>
          <w:szCs w:val="24"/>
        </w:rPr>
        <w:t xml:space="preserve"> </w:t>
      </w:r>
      <w:r w:rsidRPr="00A36F26">
        <w:rPr>
          <w:rFonts w:eastAsia="Calibri" w:cstheme="minorHAnsi"/>
          <w:sz w:val="24"/>
          <w:szCs w:val="24"/>
        </w:rPr>
        <w:t>tag</w:t>
      </w:r>
      <w:r w:rsidRPr="00A36F26">
        <w:rPr>
          <w:rFonts w:cstheme="minorHAnsi"/>
          <w:sz w:val="24"/>
          <w:szCs w:val="24"/>
        </w:rPr>
        <w:t xml:space="preserve"> in the provided metadata file.</w:t>
      </w:r>
    </w:p>
    <w:p w14:paraId="1C5DDF96" w14:textId="0C368E59" w:rsidR="3003CAD8" w:rsidRPr="00A36F26" w:rsidRDefault="3FB614DC" w:rsidP="01AFC862">
      <w:pPr>
        <w:pStyle w:val="ListParagraph"/>
        <w:numPr>
          <w:ilvl w:val="0"/>
          <w:numId w:val="16"/>
        </w:numPr>
        <w:rPr>
          <w:rFonts w:eastAsia="Calibri"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Make sure </w:t>
      </w:r>
      <w:proofErr w:type="spellStart"/>
      <w:r w:rsidRPr="00A36F26">
        <w:rPr>
          <w:rFonts w:eastAsia="Calibri" w:cstheme="minorHAnsi"/>
          <w:b/>
          <w:bCs/>
          <w:sz w:val="24"/>
          <w:szCs w:val="24"/>
        </w:rPr>
        <w:t>KeyDescriptor</w:t>
      </w:r>
      <w:proofErr w:type="spellEnd"/>
      <w:r w:rsidRPr="00A36F26">
        <w:rPr>
          <w:rFonts w:eastAsia="Calibri" w:cstheme="minorHAnsi"/>
          <w:b/>
          <w:bCs/>
          <w:sz w:val="24"/>
          <w:szCs w:val="24"/>
        </w:rPr>
        <w:t xml:space="preserve"> </w:t>
      </w:r>
      <w:r w:rsidRPr="00A36F26">
        <w:rPr>
          <w:rFonts w:eastAsia="Calibri" w:cstheme="minorHAnsi"/>
          <w:sz w:val="24"/>
          <w:szCs w:val="24"/>
        </w:rPr>
        <w:t xml:space="preserve">has only one </w:t>
      </w:r>
      <w:r w:rsidRPr="00A36F26">
        <w:rPr>
          <w:rFonts w:eastAsia="Calibri" w:cstheme="minorHAnsi"/>
          <w:b/>
          <w:bCs/>
          <w:sz w:val="24"/>
          <w:szCs w:val="24"/>
        </w:rPr>
        <w:t xml:space="preserve">signing </w:t>
      </w:r>
      <w:r w:rsidRPr="00A36F26">
        <w:rPr>
          <w:rFonts w:eastAsia="Calibri" w:cstheme="minorHAnsi"/>
          <w:sz w:val="24"/>
          <w:szCs w:val="24"/>
        </w:rPr>
        <w:t xml:space="preserve">key. </w:t>
      </w:r>
    </w:p>
    <w:p w14:paraId="2B696B76" w14:textId="6E1C4176" w:rsidR="3003CAD8" w:rsidRPr="00A36F26" w:rsidRDefault="3FB614DC" w:rsidP="01AFC862">
      <w:pPr>
        <w:pStyle w:val="ListParagraph"/>
        <w:numPr>
          <w:ilvl w:val="0"/>
          <w:numId w:val="16"/>
        </w:numPr>
        <w:rPr>
          <w:rFonts w:eastAsia="Calibri" w:cstheme="minorHAnsi"/>
          <w:sz w:val="24"/>
          <w:szCs w:val="24"/>
        </w:rPr>
      </w:pPr>
      <w:r w:rsidRPr="00A36F26">
        <w:rPr>
          <w:rFonts w:eastAsia="Calibri" w:cstheme="minorHAnsi"/>
          <w:sz w:val="24"/>
          <w:szCs w:val="24"/>
        </w:rPr>
        <w:t>If provided metadata has more than one signing key, talk to the partner and confirm the signing key to be used. Keep that signing key and remove all other unused keys.</w:t>
      </w:r>
    </w:p>
    <w:p w14:paraId="2A6C4111" w14:textId="607D04BC" w:rsidR="3003CAD8" w:rsidRPr="00A36F26" w:rsidRDefault="3FB614DC" w:rsidP="01AFC862">
      <w:pPr>
        <w:pStyle w:val="ListParagraph"/>
        <w:numPr>
          <w:ilvl w:val="0"/>
          <w:numId w:val="16"/>
        </w:numPr>
        <w:rPr>
          <w:rFonts w:eastAsia="Calibri" w:cstheme="minorHAnsi"/>
          <w:sz w:val="24"/>
          <w:szCs w:val="24"/>
        </w:rPr>
      </w:pPr>
      <w:r w:rsidRPr="00A36F26">
        <w:rPr>
          <w:rFonts w:eastAsia="Calibri" w:cstheme="minorHAnsi"/>
          <w:sz w:val="24"/>
          <w:szCs w:val="24"/>
        </w:rPr>
        <w:t xml:space="preserve">Make sure </w:t>
      </w:r>
      <w:proofErr w:type="spellStart"/>
      <w:r w:rsidRPr="00A36F26">
        <w:rPr>
          <w:rFonts w:eastAsia="Calibri" w:cstheme="minorHAnsi"/>
          <w:sz w:val="24"/>
          <w:szCs w:val="24"/>
        </w:rPr>
        <w:t>SingleSignOnService</w:t>
      </w:r>
      <w:proofErr w:type="spellEnd"/>
      <w:r w:rsidRPr="00A36F26">
        <w:rPr>
          <w:rFonts w:eastAsia="Calibri" w:cstheme="minorHAnsi"/>
          <w:sz w:val="24"/>
          <w:szCs w:val="24"/>
        </w:rPr>
        <w:t xml:space="preserve"> URL exists in the </w:t>
      </w:r>
      <w:proofErr w:type="spellStart"/>
      <w:r w:rsidRPr="00A36F26">
        <w:rPr>
          <w:rFonts w:eastAsia="Calibri" w:cstheme="minorHAnsi"/>
          <w:sz w:val="24"/>
          <w:szCs w:val="24"/>
        </w:rPr>
        <w:t>IDPSSODescriptor</w:t>
      </w:r>
      <w:proofErr w:type="spellEnd"/>
      <w:r w:rsidRPr="00A36F26">
        <w:rPr>
          <w:rFonts w:eastAsia="Calibri" w:cstheme="minorHAnsi"/>
          <w:sz w:val="24"/>
          <w:szCs w:val="24"/>
        </w:rPr>
        <w:t>.</w:t>
      </w:r>
    </w:p>
    <w:p w14:paraId="0A0A47F5" w14:textId="31FFB13E" w:rsidR="01AFC862" w:rsidRPr="00A36F26" w:rsidRDefault="01AFC862" w:rsidP="01AFC862">
      <w:pPr>
        <w:rPr>
          <w:rFonts w:eastAsia="Calibri" w:cstheme="minorHAnsi"/>
          <w:sz w:val="24"/>
          <w:szCs w:val="24"/>
        </w:rPr>
      </w:pPr>
    </w:p>
    <w:p w14:paraId="220F3612" w14:textId="2E724042" w:rsidR="3003CAD8" w:rsidRPr="00A36F26" w:rsidRDefault="3003CAD8" w:rsidP="01AFC862">
      <w:pPr>
        <w:ind w:firstLine="720"/>
        <w:rPr>
          <w:rFonts w:cstheme="minorHAnsi"/>
          <w:sz w:val="24"/>
          <w:szCs w:val="24"/>
        </w:rPr>
      </w:pPr>
      <w:r w:rsidRPr="00A36F26">
        <w:rPr>
          <w:rFonts w:cstheme="minorHAnsi"/>
          <w:noProof/>
          <w:sz w:val="24"/>
          <w:szCs w:val="24"/>
        </w:rPr>
        <w:drawing>
          <wp:inline distT="0" distB="0" distL="0" distR="0" wp14:anchorId="2D91E9E0" wp14:editId="0A31BD20">
            <wp:extent cx="5582970" cy="1174750"/>
            <wp:effectExtent l="0" t="0" r="0" b="6350"/>
            <wp:docPr id="829751290" name="Picture 82975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32" cy="11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DE6F" w14:textId="0EE39014" w:rsidR="01AFC862" w:rsidRPr="00A36F26" w:rsidRDefault="01AFC862" w:rsidP="01AFC862">
      <w:pPr>
        <w:rPr>
          <w:rFonts w:cstheme="minorHAnsi"/>
          <w:sz w:val="24"/>
          <w:szCs w:val="24"/>
        </w:rPr>
      </w:pPr>
    </w:p>
    <w:p w14:paraId="05599C3E" w14:textId="2BBB3000" w:rsidR="5BADDD40" w:rsidRPr="00A36F26" w:rsidRDefault="5BADDD40" w:rsidP="5BADDD40">
      <w:pPr>
        <w:rPr>
          <w:rFonts w:cstheme="minorHAnsi"/>
          <w:sz w:val="24"/>
          <w:szCs w:val="24"/>
        </w:rPr>
      </w:pPr>
    </w:p>
    <w:p w14:paraId="48132E1A" w14:textId="68A2AA4E" w:rsidR="477EBACC" w:rsidRPr="00D77F3A" w:rsidRDefault="19D7238E" w:rsidP="00D77F3A">
      <w:pPr>
        <w:pStyle w:val="Heading1"/>
        <w:rPr>
          <w:b/>
        </w:rPr>
      </w:pPr>
      <w:bookmarkStart w:id="4" w:name="_Toc136378051"/>
      <w:r w:rsidRPr="00D77F3A">
        <w:rPr>
          <w:b/>
        </w:rPr>
        <w:t>IDP Configuration</w:t>
      </w:r>
      <w:bookmarkEnd w:id="4"/>
    </w:p>
    <w:p w14:paraId="25006FBB" w14:textId="77777777" w:rsidR="00D77F3A" w:rsidRDefault="00D77F3A" w:rsidP="01AFC862">
      <w:pPr>
        <w:rPr>
          <w:rFonts w:cstheme="minorHAnsi"/>
          <w:sz w:val="24"/>
          <w:szCs w:val="24"/>
        </w:rPr>
      </w:pPr>
    </w:p>
    <w:p w14:paraId="4A54A00D" w14:textId="35E9DB55" w:rsidR="5AEE2B50" w:rsidRPr="00D77F3A" w:rsidRDefault="00D77F3A" w:rsidP="00D77F3A">
      <w:pPr>
        <w:pStyle w:val="Heading2"/>
        <w:rPr>
          <w:rFonts w:asciiTheme="minorHAnsi" w:hAnsiTheme="minorHAnsi"/>
          <w:b/>
        </w:rPr>
      </w:pPr>
      <w:bookmarkStart w:id="5" w:name="_Toc136378052"/>
      <w:r w:rsidRPr="00D77F3A">
        <w:rPr>
          <w:b/>
        </w:rPr>
        <w:t>Implementation Steps</w:t>
      </w:r>
      <w:bookmarkEnd w:id="5"/>
    </w:p>
    <w:p w14:paraId="67902411" w14:textId="77777777" w:rsidR="00D77F3A" w:rsidRDefault="00D77F3A" w:rsidP="00D77F3A">
      <w:pPr>
        <w:pStyle w:val="ListParagraph"/>
        <w:rPr>
          <w:rFonts w:cstheme="minorHAnsi"/>
          <w:sz w:val="24"/>
          <w:szCs w:val="24"/>
        </w:rPr>
      </w:pPr>
    </w:p>
    <w:p w14:paraId="41BF896F" w14:textId="2CD97123" w:rsidR="5AEE2B50" w:rsidRPr="00A36F26" w:rsidRDefault="5AEE2B50" w:rsidP="01AFC86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Login to </w:t>
      </w:r>
      <w:proofErr w:type="spellStart"/>
      <w:r w:rsidRPr="00A36F26">
        <w:rPr>
          <w:rFonts w:cstheme="minorHAnsi"/>
          <w:sz w:val="24"/>
          <w:szCs w:val="24"/>
        </w:rPr>
        <w:t>SiteBuild</w:t>
      </w:r>
      <w:proofErr w:type="spellEnd"/>
      <w:r w:rsidRPr="00A36F26">
        <w:rPr>
          <w:rFonts w:cstheme="minorHAnsi"/>
          <w:sz w:val="24"/>
          <w:szCs w:val="24"/>
        </w:rPr>
        <w:t xml:space="preserve"> application (</w:t>
      </w:r>
      <w:hyperlink r:id="rId11">
        <w:r w:rsidRPr="00A36F26">
          <w:rPr>
            <w:rStyle w:val="Hyperlink"/>
            <w:rFonts w:cstheme="minorHAnsi"/>
            <w:sz w:val="24"/>
            <w:szCs w:val="24"/>
          </w:rPr>
          <w:t>https://partner-name.catalyst.lrn.com/site-build</w:t>
        </w:r>
      </w:hyperlink>
      <w:r w:rsidRPr="00A36F26">
        <w:rPr>
          <w:rFonts w:cstheme="minorHAnsi"/>
          <w:sz w:val="24"/>
          <w:szCs w:val="24"/>
        </w:rPr>
        <w:t>)</w:t>
      </w:r>
    </w:p>
    <w:p w14:paraId="340C2D93" w14:textId="601B87EA" w:rsidR="141F74EA" w:rsidRDefault="0AFAC170" w:rsidP="01AFC86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Once you</w:t>
      </w:r>
      <w:r w:rsidR="2DF28112" w:rsidRPr="00A36F26">
        <w:rPr>
          <w:rFonts w:cstheme="minorHAnsi"/>
          <w:sz w:val="24"/>
          <w:szCs w:val="24"/>
        </w:rPr>
        <w:t xml:space="preserve"> are</w:t>
      </w:r>
      <w:r w:rsidRPr="00A36F26">
        <w:rPr>
          <w:rFonts w:cstheme="minorHAnsi"/>
          <w:sz w:val="24"/>
          <w:szCs w:val="24"/>
        </w:rPr>
        <w:t xml:space="preserve"> logged in successfully, select the </w:t>
      </w:r>
      <w:r w:rsidR="23A7C47E" w:rsidRPr="00A36F26">
        <w:rPr>
          <w:rFonts w:cstheme="minorHAnsi"/>
          <w:sz w:val="24"/>
          <w:szCs w:val="24"/>
        </w:rPr>
        <w:t>“File Upload” tab.</w:t>
      </w:r>
    </w:p>
    <w:p w14:paraId="7506AB18" w14:textId="77777777" w:rsidR="003B1C6D" w:rsidRPr="00A36F26" w:rsidRDefault="003B1C6D" w:rsidP="003B1C6D">
      <w:pPr>
        <w:pStyle w:val="ListParagraph"/>
        <w:rPr>
          <w:rFonts w:cstheme="minorHAnsi"/>
          <w:sz w:val="24"/>
          <w:szCs w:val="24"/>
        </w:rPr>
      </w:pPr>
    </w:p>
    <w:p w14:paraId="1498BC8D" w14:textId="3463ED16" w:rsidR="21B75DA2" w:rsidRDefault="21B75DA2" w:rsidP="003B1C6D">
      <w:pPr>
        <w:jc w:val="center"/>
        <w:rPr>
          <w:rFonts w:cstheme="minorHAnsi"/>
          <w:sz w:val="24"/>
          <w:szCs w:val="24"/>
        </w:rPr>
      </w:pPr>
      <w:r w:rsidRPr="00A36F26">
        <w:rPr>
          <w:rFonts w:cstheme="minorHAnsi"/>
          <w:noProof/>
          <w:sz w:val="24"/>
          <w:szCs w:val="24"/>
        </w:rPr>
        <w:drawing>
          <wp:inline distT="0" distB="0" distL="0" distR="0" wp14:anchorId="6F25A86C" wp14:editId="3483C7C2">
            <wp:extent cx="6409509" cy="1402080"/>
            <wp:effectExtent l="0" t="0" r="0" b="7620"/>
            <wp:docPr id="2098988054" name="Picture 2098988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445" cy="14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7AE" w14:textId="77777777" w:rsidR="003B1C6D" w:rsidRPr="00A36F26" w:rsidRDefault="003B1C6D" w:rsidP="01AFC862">
      <w:pPr>
        <w:rPr>
          <w:rFonts w:cstheme="minorHAnsi"/>
          <w:sz w:val="24"/>
          <w:szCs w:val="24"/>
        </w:rPr>
      </w:pPr>
    </w:p>
    <w:p w14:paraId="605CBBFC" w14:textId="307CD237" w:rsidR="7BCA5221" w:rsidRDefault="7BCA5221" w:rsidP="01AFC86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Click on the “Upload” button and upload the metadata file. (Make sure you have validated this as per the Metadata </w:t>
      </w:r>
      <w:r w:rsidR="0230E886" w:rsidRPr="00A36F26">
        <w:rPr>
          <w:rFonts w:cstheme="minorHAnsi"/>
          <w:sz w:val="24"/>
          <w:szCs w:val="24"/>
        </w:rPr>
        <w:t>Validation steps).</w:t>
      </w:r>
    </w:p>
    <w:p w14:paraId="1BDEA4AB" w14:textId="77777777" w:rsidR="003B1C6D" w:rsidRPr="00A36F26" w:rsidRDefault="003B1C6D" w:rsidP="003B1C6D">
      <w:pPr>
        <w:pStyle w:val="ListParagraph"/>
        <w:rPr>
          <w:rFonts w:cstheme="minorHAnsi"/>
          <w:sz w:val="24"/>
          <w:szCs w:val="24"/>
        </w:rPr>
      </w:pPr>
    </w:p>
    <w:p w14:paraId="391B50E3" w14:textId="662BB3AA" w:rsidR="01AFC862" w:rsidRPr="00A36F26" w:rsidRDefault="3CDC3AE0" w:rsidP="003B1C6D">
      <w:pPr>
        <w:ind w:firstLine="720"/>
        <w:jc w:val="center"/>
        <w:rPr>
          <w:rFonts w:cstheme="minorHAnsi"/>
          <w:sz w:val="24"/>
          <w:szCs w:val="24"/>
        </w:rPr>
      </w:pPr>
      <w:r w:rsidRPr="00A36F2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83DA70C" wp14:editId="2FE04162">
            <wp:extent cx="6235908" cy="2377440"/>
            <wp:effectExtent l="0" t="0" r="0" b="3810"/>
            <wp:docPr id="1760602586" name="Picture 176060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906" cy="23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CC40" w14:textId="5258E6F2" w:rsidR="01AFC862" w:rsidRPr="00A36F26" w:rsidRDefault="01AFC862" w:rsidP="01AFC862">
      <w:pPr>
        <w:rPr>
          <w:rFonts w:cstheme="minorHAnsi"/>
          <w:sz w:val="24"/>
          <w:szCs w:val="24"/>
        </w:rPr>
      </w:pPr>
    </w:p>
    <w:p w14:paraId="7A6A41CC" w14:textId="228DF8DF" w:rsidR="5BADDD40" w:rsidRPr="00A36F26" w:rsidRDefault="5BADDD40" w:rsidP="5BADDD40">
      <w:pPr>
        <w:rPr>
          <w:rFonts w:cstheme="minorHAnsi"/>
          <w:sz w:val="24"/>
          <w:szCs w:val="24"/>
        </w:rPr>
      </w:pPr>
    </w:p>
    <w:p w14:paraId="3D446D54" w14:textId="02993AF3" w:rsidR="477EBACC" w:rsidRPr="00AB6FC7" w:rsidRDefault="19D7238E" w:rsidP="00AB6FC7">
      <w:pPr>
        <w:pStyle w:val="Heading1"/>
        <w:rPr>
          <w:b/>
        </w:rPr>
      </w:pPr>
      <w:bookmarkStart w:id="6" w:name="_Toc136378053"/>
      <w:r w:rsidRPr="00AB6FC7">
        <w:rPr>
          <w:b/>
        </w:rPr>
        <w:t>SP Configuration</w:t>
      </w:r>
      <w:bookmarkEnd w:id="6"/>
    </w:p>
    <w:p w14:paraId="069E0E47" w14:textId="77777777" w:rsidR="00AB6FC7" w:rsidRPr="00A36F26" w:rsidRDefault="00AB6FC7" w:rsidP="5BADDD40">
      <w:pPr>
        <w:rPr>
          <w:rFonts w:cstheme="minorHAnsi"/>
          <w:b/>
          <w:bCs/>
          <w:sz w:val="24"/>
          <w:szCs w:val="24"/>
        </w:rPr>
      </w:pPr>
    </w:p>
    <w:p w14:paraId="635DB7CB" w14:textId="37756505" w:rsidR="61ABEEEB" w:rsidRPr="00AB6FC7" w:rsidRDefault="006D579A" w:rsidP="00AB6FC7">
      <w:pPr>
        <w:pStyle w:val="Heading2"/>
        <w:rPr>
          <w:b/>
        </w:rPr>
      </w:pPr>
      <w:bookmarkStart w:id="7" w:name="_Toc136378054"/>
      <w:r w:rsidRPr="00AB6FC7">
        <w:rPr>
          <w:b/>
        </w:rPr>
        <w:t>Implementation Steps</w:t>
      </w:r>
      <w:bookmarkEnd w:id="7"/>
    </w:p>
    <w:p w14:paraId="78965C7B" w14:textId="77777777" w:rsidR="00AB6FC7" w:rsidRPr="00A36F26" w:rsidRDefault="00AB6FC7" w:rsidP="5BADDD40">
      <w:pPr>
        <w:rPr>
          <w:rFonts w:cstheme="minorHAnsi"/>
          <w:sz w:val="24"/>
          <w:szCs w:val="24"/>
        </w:rPr>
      </w:pPr>
    </w:p>
    <w:p w14:paraId="5E10DCF2" w14:textId="3D13EEAB" w:rsidR="61ABEEEB" w:rsidRPr="00A36F26" w:rsidRDefault="61ABEEEB" w:rsidP="5BADDD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Complete the IDP SAML setup (Make sure you have validated this as per the Metadata Validation steps) as it is required</w:t>
      </w:r>
      <w:r w:rsidR="45771364" w:rsidRPr="00A36F26">
        <w:rPr>
          <w:rFonts w:cstheme="minorHAnsi"/>
          <w:sz w:val="24"/>
          <w:szCs w:val="24"/>
        </w:rPr>
        <w:t xml:space="preserve"> to </w:t>
      </w:r>
      <w:r w:rsidRPr="00A36F26">
        <w:rPr>
          <w:rFonts w:cstheme="minorHAnsi"/>
          <w:sz w:val="24"/>
          <w:szCs w:val="24"/>
        </w:rPr>
        <w:t xml:space="preserve">enable SP </w:t>
      </w:r>
      <w:r w:rsidR="4495DDB1" w:rsidRPr="00A36F26">
        <w:rPr>
          <w:rFonts w:cstheme="minorHAnsi"/>
          <w:sz w:val="24"/>
          <w:szCs w:val="24"/>
        </w:rPr>
        <w:t>Initiated SAML</w:t>
      </w:r>
      <w:r w:rsidRPr="00A36F26">
        <w:rPr>
          <w:rFonts w:cstheme="minorHAnsi"/>
          <w:sz w:val="24"/>
          <w:szCs w:val="24"/>
        </w:rPr>
        <w:t>.</w:t>
      </w:r>
    </w:p>
    <w:p w14:paraId="156E842A" w14:textId="1EDD4BFD" w:rsidR="61ABEEEB" w:rsidRPr="00A36F26" w:rsidRDefault="61ABEEEB" w:rsidP="5BADDD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Click on the “</w:t>
      </w:r>
      <w:r w:rsidRPr="00A36F26">
        <w:rPr>
          <w:rFonts w:cstheme="minorHAnsi"/>
          <w:color w:val="1B242B"/>
          <w:sz w:val="24"/>
          <w:szCs w:val="24"/>
        </w:rPr>
        <w:t>SAML Setting Configuration</w:t>
      </w:r>
      <w:r w:rsidRPr="00A36F26">
        <w:rPr>
          <w:rFonts w:cstheme="minorHAnsi"/>
          <w:sz w:val="24"/>
          <w:szCs w:val="24"/>
        </w:rPr>
        <w:t xml:space="preserve">” button </w:t>
      </w:r>
      <w:r w:rsidR="78EB450C" w:rsidRPr="00A36F26">
        <w:rPr>
          <w:rFonts w:cstheme="minorHAnsi"/>
          <w:sz w:val="24"/>
          <w:szCs w:val="24"/>
        </w:rPr>
        <w:t>to open settings form</w:t>
      </w:r>
      <w:r w:rsidRPr="00A36F26">
        <w:rPr>
          <w:rFonts w:cstheme="minorHAnsi"/>
          <w:sz w:val="24"/>
          <w:szCs w:val="24"/>
        </w:rPr>
        <w:t>.</w:t>
      </w:r>
    </w:p>
    <w:p w14:paraId="7BFB63F0" w14:textId="75EF61F0" w:rsidR="61ABEEEB" w:rsidRPr="00996C09" w:rsidRDefault="61ABEEEB" w:rsidP="00996C09">
      <w:pPr>
        <w:ind w:left="360"/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22248FE6" wp14:editId="65193FBE">
            <wp:extent cx="6359611" cy="1470660"/>
            <wp:effectExtent l="0" t="0" r="3175" b="0"/>
            <wp:docPr id="1507821237" name="Picture 150782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846" cy="14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240F" w14:textId="77777777" w:rsidR="00996C09" w:rsidRPr="00996C09" w:rsidRDefault="00996C09" w:rsidP="00996C09">
      <w:pPr>
        <w:rPr>
          <w:rFonts w:cstheme="minorHAnsi"/>
          <w:sz w:val="24"/>
          <w:szCs w:val="24"/>
        </w:rPr>
      </w:pPr>
    </w:p>
    <w:p w14:paraId="6FE79EFC" w14:textId="77777777" w:rsidR="00996C09" w:rsidRPr="00A36F26" w:rsidRDefault="00996C09" w:rsidP="00996C09">
      <w:pPr>
        <w:pStyle w:val="ListParagraph"/>
        <w:rPr>
          <w:rFonts w:cstheme="minorHAnsi"/>
          <w:sz w:val="24"/>
          <w:szCs w:val="24"/>
        </w:rPr>
      </w:pPr>
    </w:p>
    <w:p w14:paraId="3F176C8F" w14:textId="6F333E0E" w:rsidR="63666CDD" w:rsidRDefault="63666CDD" w:rsidP="00D22F8D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lastRenderedPageBreak/>
        <w:drawing>
          <wp:inline distT="0" distB="0" distL="0" distR="0" wp14:anchorId="09456776" wp14:editId="21CF3E36">
            <wp:extent cx="6385644" cy="2407920"/>
            <wp:effectExtent l="0" t="0" r="0" b="0"/>
            <wp:docPr id="1384360825" name="Picture 138436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13" cy="24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7FE" w14:textId="77777777" w:rsidR="001F6D24" w:rsidRPr="001F6D24" w:rsidRDefault="001F6D24" w:rsidP="001F6D24">
      <w:pPr>
        <w:rPr>
          <w:rFonts w:cstheme="minorHAnsi"/>
          <w:sz w:val="24"/>
          <w:szCs w:val="24"/>
        </w:rPr>
      </w:pPr>
    </w:p>
    <w:p w14:paraId="54B4CF89" w14:textId="1804510D" w:rsidR="77DCC38D" w:rsidRPr="00A36F26" w:rsidRDefault="77DCC38D" w:rsidP="5BADDD40">
      <w:pPr>
        <w:pStyle w:val="ListParagraph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We </w:t>
      </w:r>
      <w:proofErr w:type="gramStart"/>
      <w:r w:rsidRPr="00A36F26">
        <w:rPr>
          <w:rFonts w:eastAsia="Calibri" w:cstheme="minorHAnsi"/>
          <w:color w:val="000000" w:themeColor="text1"/>
          <w:sz w:val="24"/>
          <w:szCs w:val="24"/>
        </w:rPr>
        <w:t>have to</w:t>
      </w:r>
      <w:proofErr w:type="gram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add 3 entries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by,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Selecting Setting Name</w:t>
      </w:r>
      <w:r w:rsidR="3713D29A" w:rsidRPr="00A36F26">
        <w:rPr>
          <w:rFonts w:eastAsia="Calibri" w:cstheme="minorHAnsi"/>
          <w:color w:val="000000" w:themeColor="text1"/>
          <w:sz w:val="24"/>
          <w:szCs w:val="24"/>
        </w:rPr>
        <w:t xml:space="preserve"> as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"</w:t>
      </w:r>
      <w:proofErr w:type="spellStart"/>
      <w:r w:rsidRPr="00A36F26">
        <w:rPr>
          <w:rFonts w:eastAsia="Calibri" w:cstheme="minorHAnsi"/>
          <w:color w:val="000000" w:themeColor="text1"/>
          <w:sz w:val="24"/>
          <w:szCs w:val="24"/>
        </w:rPr>
        <w:t>isSPInitSAML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" from the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dropdown</w:t>
      </w:r>
      <w:r w:rsidR="7FC93F22"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and select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setting Value</w:t>
      </w:r>
      <w:r w:rsidR="52C3DD18"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as “1” and submit.</w:t>
      </w:r>
    </w:p>
    <w:p w14:paraId="3CACA077" w14:textId="16B7C92B" w:rsidR="77DCC38D" w:rsidRPr="00A36F26" w:rsidRDefault="77DCC38D" w:rsidP="5BADDD40">
      <w:pPr>
        <w:pStyle w:val="ListParagraph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 w:rsidRPr="00A36F26">
        <w:rPr>
          <w:rFonts w:eastAsia="Calibri" w:cstheme="minorHAnsi"/>
          <w:color w:val="000000" w:themeColor="text1"/>
          <w:sz w:val="24"/>
          <w:szCs w:val="24"/>
        </w:rPr>
        <w:t>Select</w:t>
      </w:r>
      <w:r w:rsidR="15D57B60"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setting Name</w:t>
      </w:r>
      <w:r w:rsidR="15D57B60" w:rsidRPr="00A36F26">
        <w:rPr>
          <w:rFonts w:eastAsia="Calibri" w:cstheme="minorHAnsi"/>
          <w:color w:val="000000" w:themeColor="text1"/>
          <w:sz w:val="24"/>
          <w:szCs w:val="24"/>
        </w:rPr>
        <w:t xml:space="preserve"> as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"</w:t>
      </w:r>
      <w:proofErr w:type="spellStart"/>
      <w:r w:rsidRPr="00A36F26">
        <w:rPr>
          <w:rFonts w:eastAsia="Calibri" w:cstheme="minorHAnsi"/>
          <w:color w:val="000000" w:themeColor="text1"/>
          <w:sz w:val="24"/>
          <w:szCs w:val="24"/>
        </w:rPr>
        <w:t>SPInitSAMLIdentifier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>"</w:t>
      </w:r>
      <w:r w:rsidR="75600267"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from </w:t>
      </w:r>
      <w:r w:rsidR="5E18851A" w:rsidRPr="00A36F26">
        <w:rPr>
          <w:rFonts w:eastAsia="Calibri" w:cstheme="minorHAnsi"/>
          <w:color w:val="000000" w:themeColor="text1"/>
          <w:sz w:val="24"/>
          <w:szCs w:val="24"/>
        </w:rPr>
        <w:t xml:space="preserve">the </w:t>
      </w:r>
      <w:r w:rsidR="006837C5" w:rsidRPr="00A36F26">
        <w:rPr>
          <w:rFonts w:eastAsia="Calibri" w:cstheme="minorHAnsi"/>
          <w:color w:val="000000" w:themeColor="text1"/>
          <w:sz w:val="24"/>
          <w:szCs w:val="24"/>
        </w:rPr>
        <w:t>dropdown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and enter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setting Value</w:t>
      </w:r>
      <w:r w:rsidR="7C4D6EF8"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as “</w:t>
      </w:r>
      <w:proofErr w:type="spellStart"/>
      <w:r w:rsidRPr="00A36F26">
        <w:rPr>
          <w:rFonts w:eastAsia="Calibri" w:cstheme="minorHAnsi"/>
          <w:color w:val="000000" w:themeColor="text1"/>
          <w:sz w:val="24"/>
          <w:szCs w:val="24"/>
        </w:rPr>
        <w:t>partnername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>-console”.</w:t>
      </w:r>
    </w:p>
    <w:p w14:paraId="39AAC6BD" w14:textId="31805F43" w:rsidR="77DCC38D" w:rsidRDefault="77DCC38D" w:rsidP="5BADDD40">
      <w:pPr>
        <w:pStyle w:val="ListParagraph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Select </w:t>
      </w:r>
      <w:r w:rsidR="006837C5">
        <w:rPr>
          <w:rFonts w:eastAsia="Calibri" w:cstheme="minorHAnsi"/>
          <w:color w:val="000000" w:themeColor="text1"/>
          <w:sz w:val="24"/>
          <w:szCs w:val="24"/>
        </w:rPr>
        <w:t>S</w:t>
      </w:r>
      <w:r w:rsidR="006837C5" w:rsidRPr="00A36F26">
        <w:rPr>
          <w:rFonts w:eastAsia="Calibri" w:cstheme="minorHAnsi"/>
          <w:color w:val="000000" w:themeColor="text1"/>
          <w:sz w:val="24"/>
          <w:szCs w:val="24"/>
        </w:rPr>
        <w:t>etting Name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 xml:space="preserve"> as</w:t>
      </w:r>
      <w:r w:rsidR="7F6CDAAC"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"</w:t>
      </w:r>
      <w:proofErr w:type="spellStart"/>
      <w:r w:rsidRPr="00A36F26">
        <w:rPr>
          <w:rFonts w:eastAsia="Calibri" w:cstheme="minorHAnsi"/>
          <w:color w:val="000000" w:themeColor="text1"/>
          <w:sz w:val="24"/>
          <w:szCs w:val="24"/>
        </w:rPr>
        <w:t>SPInitSAMLURL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" from </w:t>
      </w:r>
      <w:r w:rsidR="006837C5" w:rsidRPr="00A36F26">
        <w:rPr>
          <w:rFonts w:eastAsia="Calibri" w:cstheme="minorHAnsi"/>
          <w:color w:val="000000" w:themeColor="text1"/>
          <w:sz w:val="24"/>
          <w:szCs w:val="24"/>
        </w:rPr>
        <w:t>dropdown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and enter the </w:t>
      </w:r>
      <w:r w:rsidR="003957E9" w:rsidRPr="00A36F26">
        <w:rPr>
          <w:rFonts w:eastAsia="Calibri" w:cstheme="minorHAnsi"/>
          <w:color w:val="000000" w:themeColor="text1"/>
          <w:sz w:val="24"/>
          <w:szCs w:val="24"/>
        </w:rPr>
        <w:t>setting Value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6E19F6" w:rsidRPr="00A36F26">
        <w:rPr>
          <w:rFonts w:eastAsia="Calibri" w:cstheme="minorHAnsi"/>
          <w:color w:val="000000" w:themeColor="text1"/>
          <w:sz w:val="24"/>
          <w:szCs w:val="24"/>
        </w:rPr>
        <w:t xml:space="preserve">as </w:t>
      </w:r>
      <w:proofErr w:type="spellStart"/>
      <w:r w:rsidR="006E19F6" w:rsidRPr="006E19F6">
        <w:rPr>
          <w:rFonts w:eastAsia="Calibri" w:cstheme="minorHAnsi"/>
          <w:b/>
          <w:color w:val="000000" w:themeColor="text1"/>
          <w:sz w:val="24"/>
          <w:szCs w:val="24"/>
        </w:rPr>
        <w:t>SingleSignOnService</w:t>
      </w:r>
      <w:proofErr w:type="spellEnd"/>
      <w:r w:rsidR="7C1E1F09" w:rsidRPr="00A36F26">
        <w:rPr>
          <w:rFonts w:eastAsiaTheme="minorEastAsia" w:cstheme="minorHAnsi"/>
          <w:b/>
          <w:bCs/>
          <w:color w:val="000000" w:themeColor="text1"/>
          <w:sz w:val="24"/>
          <w:szCs w:val="24"/>
        </w:rPr>
        <w:t xml:space="preserve"> Location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7DA87805" w:rsidRPr="00A36F26">
        <w:rPr>
          <w:rFonts w:eastAsia="Calibri" w:cstheme="minorHAnsi"/>
          <w:color w:val="000000" w:themeColor="text1"/>
          <w:sz w:val="24"/>
          <w:szCs w:val="24"/>
        </w:rPr>
        <w:t xml:space="preserve">value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from the partner provided metadata</w:t>
      </w:r>
      <w:r w:rsidR="298D3798" w:rsidRPr="00A36F26">
        <w:rPr>
          <w:rFonts w:eastAsia="Calibri" w:cstheme="minorHAnsi"/>
          <w:color w:val="000000" w:themeColor="text1"/>
          <w:sz w:val="24"/>
          <w:szCs w:val="24"/>
        </w:rPr>
        <w:t>.xml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file</w:t>
      </w:r>
      <w:r w:rsidR="5D88F0FE" w:rsidRPr="00A36F26">
        <w:rPr>
          <w:rFonts w:eastAsia="Calibri" w:cstheme="minorHAnsi"/>
          <w:color w:val="000000" w:themeColor="text1"/>
          <w:sz w:val="24"/>
          <w:szCs w:val="24"/>
        </w:rPr>
        <w:t xml:space="preserve"> as shown below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2A28B5B8" w14:textId="77777777" w:rsidR="00CF6623" w:rsidRPr="00A36F26" w:rsidRDefault="00CF6623" w:rsidP="00CF6623">
      <w:pPr>
        <w:pStyle w:val="ListParagraph"/>
        <w:rPr>
          <w:rFonts w:eastAsia="Calibri" w:cstheme="minorHAnsi"/>
          <w:color w:val="000000" w:themeColor="text1"/>
          <w:sz w:val="24"/>
          <w:szCs w:val="24"/>
        </w:rPr>
      </w:pPr>
    </w:p>
    <w:p w14:paraId="4F408EA1" w14:textId="7743E3B4" w:rsidR="603A00B8" w:rsidRPr="00DE1D3A" w:rsidRDefault="3709AD4F" w:rsidP="277E91E0">
      <w:pPr>
        <w:jc w:val="center"/>
      </w:pPr>
      <w:r>
        <w:rPr>
          <w:noProof/>
        </w:rPr>
        <w:drawing>
          <wp:inline distT="0" distB="0" distL="0" distR="0" wp14:anchorId="12153451" wp14:editId="3069A695">
            <wp:extent cx="6609347" cy="2354580"/>
            <wp:effectExtent l="0" t="0" r="1270" b="7620"/>
            <wp:docPr id="1651773044" name="Picture 165177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804" cy="23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618C" w14:textId="0B0E4BC8" w:rsidR="5BADDD40" w:rsidRPr="00A36F26" w:rsidRDefault="5BADDD40" w:rsidP="5BADDD40">
      <w:pPr>
        <w:rPr>
          <w:rFonts w:cstheme="minorHAnsi"/>
          <w:sz w:val="24"/>
          <w:szCs w:val="24"/>
        </w:rPr>
      </w:pPr>
    </w:p>
    <w:p w14:paraId="2603A8F0" w14:textId="18D8716F" w:rsidR="5BADDD40" w:rsidRPr="00A36F26" w:rsidRDefault="5BADDD40" w:rsidP="5BADDD40">
      <w:pPr>
        <w:rPr>
          <w:rFonts w:cstheme="minorHAnsi"/>
          <w:sz w:val="24"/>
          <w:szCs w:val="24"/>
        </w:rPr>
      </w:pPr>
    </w:p>
    <w:p w14:paraId="25357290" w14:textId="2FCB166F" w:rsidR="477EBACC" w:rsidRPr="00BA0A1E" w:rsidRDefault="19D7238E" w:rsidP="00BA0A1E">
      <w:pPr>
        <w:pStyle w:val="Heading1"/>
        <w:rPr>
          <w:b/>
        </w:rPr>
      </w:pPr>
      <w:bookmarkStart w:id="8" w:name="_Toc136378055"/>
      <w:r w:rsidRPr="00BA0A1E">
        <w:rPr>
          <w:b/>
        </w:rPr>
        <w:t>Disclosure Configuration</w:t>
      </w:r>
      <w:bookmarkEnd w:id="8"/>
    </w:p>
    <w:p w14:paraId="59A5DFE0" w14:textId="77777777" w:rsidR="00BA0A1E" w:rsidRDefault="00BA0A1E" w:rsidP="5BADDD40">
      <w:pPr>
        <w:rPr>
          <w:rFonts w:cstheme="minorHAnsi"/>
          <w:sz w:val="24"/>
          <w:szCs w:val="24"/>
        </w:rPr>
      </w:pPr>
    </w:p>
    <w:p w14:paraId="7512270B" w14:textId="304BC3D3" w:rsidR="517F5B52" w:rsidRPr="00BA0A1E" w:rsidRDefault="001668D0" w:rsidP="00BA0A1E">
      <w:pPr>
        <w:pStyle w:val="Heading2"/>
        <w:rPr>
          <w:b/>
        </w:rPr>
      </w:pPr>
      <w:bookmarkStart w:id="9" w:name="_Toc136378056"/>
      <w:r w:rsidRPr="00BA0A1E">
        <w:rPr>
          <w:b/>
        </w:rPr>
        <w:lastRenderedPageBreak/>
        <w:t>Implementation Steps</w:t>
      </w:r>
      <w:bookmarkEnd w:id="9"/>
    </w:p>
    <w:p w14:paraId="4B8A764E" w14:textId="77777777" w:rsidR="00BA0A1E" w:rsidRPr="00A36F26" w:rsidRDefault="00BA0A1E" w:rsidP="5BADDD40">
      <w:pPr>
        <w:rPr>
          <w:rFonts w:cstheme="minorHAnsi"/>
          <w:sz w:val="24"/>
          <w:szCs w:val="24"/>
        </w:rPr>
      </w:pPr>
    </w:p>
    <w:p w14:paraId="77FB5ED9" w14:textId="1B74A1A0" w:rsidR="517F5B52" w:rsidRPr="00A36F26" w:rsidRDefault="517F5B52" w:rsidP="5BADDD4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Complete the </w:t>
      </w:r>
      <w:r w:rsidR="2E27D2E1" w:rsidRPr="00A36F26">
        <w:rPr>
          <w:rFonts w:cstheme="minorHAnsi"/>
          <w:sz w:val="24"/>
          <w:szCs w:val="24"/>
        </w:rPr>
        <w:t xml:space="preserve">SP </w:t>
      </w:r>
      <w:r w:rsidRPr="00A36F26">
        <w:rPr>
          <w:rFonts w:cstheme="minorHAnsi"/>
          <w:sz w:val="24"/>
          <w:szCs w:val="24"/>
        </w:rPr>
        <w:t>SAML setup (Make sure you have validated this as per the Metadata Validation steps)</w:t>
      </w:r>
      <w:r w:rsidR="55C8BB04" w:rsidRPr="00A36F26">
        <w:rPr>
          <w:rFonts w:cstheme="minorHAnsi"/>
          <w:sz w:val="24"/>
          <w:szCs w:val="24"/>
        </w:rPr>
        <w:t xml:space="preserve"> and make sure while uploading the metadata file for disclosure the file name should be “metadata_certmgr.xml”</w:t>
      </w:r>
      <w:r w:rsidRPr="00A36F26">
        <w:rPr>
          <w:rFonts w:cstheme="minorHAnsi"/>
          <w:sz w:val="24"/>
          <w:szCs w:val="24"/>
        </w:rPr>
        <w:t xml:space="preserve"> as it is required to enable </w:t>
      </w:r>
      <w:r w:rsidR="5FA12B34" w:rsidRPr="00A36F26">
        <w:rPr>
          <w:rFonts w:cstheme="minorHAnsi"/>
          <w:b/>
          <w:bCs/>
          <w:sz w:val="24"/>
          <w:szCs w:val="24"/>
        </w:rPr>
        <w:t xml:space="preserve">Disclosure </w:t>
      </w:r>
      <w:r w:rsidR="5FA12B34" w:rsidRPr="00A36F26">
        <w:rPr>
          <w:rFonts w:cstheme="minorHAnsi"/>
          <w:sz w:val="24"/>
          <w:szCs w:val="24"/>
        </w:rPr>
        <w:t>Configuration</w:t>
      </w:r>
      <w:r w:rsidRPr="00A36F26">
        <w:rPr>
          <w:rFonts w:cstheme="minorHAnsi"/>
          <w:sz w:val="24"/>
          <w:szCs w:val="24"/>
        </w:rPr>
        <w:t>.</w:t>
      </w:r>
    </w:p>
    <w:p w14:paraId="04555297" w14:textId="1EDD4BFD" w:rsidR="517F5B52" w:rsidRDefault="517F5B52" w:rsidP="5BADDD4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Click on the “</w:t>
      </w:r>
      <w:r w:rsidRPr="00A36F26">
        <w:rPr>
          <w:rFonts w:cstheme="minorHAnsi"/>
          <w:color w:val="1B242B"/>
          <w:sz w:val="24"/>
          <w:szCs w:val="24"/>
        </w:rPr>
        <w:t>SAML Setting Configuration</w:t>
      </w:r>
      <w:r w:rsidRPr="00A36F26">
        <w:rPr>
          <w:rFonts w:cstheme="minorHAnsi"/>
          <w:sz w:val="24"/>
          <w:szCs w:val="24"/>
        </w:rPr>
        <w:t>” button to open settings form.</w:t>
      </w:r>
    </w:p>
    <w:p w14:paraId="60FA9BD1" w14:textId="77777777" w:rsidR="008254EA" w:rsidRPr="00A36F26" w:rsidRDefault="008254EA" w:rsidP="008254EA">
      <w:pPr>
        <w:pStyle w:val="ListParagraph"/>
        <w:rPr>
          <w:rFonts w:cstheme="minorHAnsi"/>
          <w:sz w:val="24"/>
          <w:szCs w:val="24"/>
        </w:rPr>
      </w:pPr>
    </w:p>
    <w:p w14:paraId="00CE090E" w14:textId="75EF61F0" w:rsidR="517F5B52" w:rsidRDefault="517F5B52" w:rsidP="00150EC4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333E59ED" wp14:editId="75A67ED0">
            <wp:extent cx="4572000" cy="1057275"/>
            <wp:effectExtent l="0" t="0" r="0" b="0"/>
            <wp:docPr id="653071522" name="Picture 65307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BE5" w14:textId="77777777" w:rsidR="008254EA" w:rsidRPr="008254EA" w:rsidRDefault="008254EA" w:rsidP="008254EA">
      <w:pPr>
        <w:rPr>
          <w:rFonts w:cstheme="minorHAnsi"/>
          <w:sz w:val="24"/>
          <w:szCs w:val="24"/>
        </w:rPr>
      </w:pPr>
    </w:p>
    <w:p w14:paraId="2AA4B006" w14:textId="3CCAD5B8" w:rsidR="517F5B52" w:rsidRPr="008254EA" w:rsidRDefault="517F5B52" w:rsidP="00150EC4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56037AE7" wp14:editId="7844776D">
            <wp:extent cx="4572000" cy="1724025"/>
            <wp:effectExtent l="0" t="0" r="0" b="0"/>
            <wp:docPr id="997353148" name="Picture 99735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151F" w14:textId="77777777" w:rsidR="008254EA" w:rsidRDefault="008254EA" w:rsidP="008254EA">
      <w:pPr>
        <w:pStyle w:val="ListParagraph"/>
        <w:rPr>
          <w:rFonts w:eastAsia="Calibri" w:cstheme="minorHAnsi"/>
          <w:color w:val="000000" w:themeColor="text1"/>
          <w:sz w:val="24"/>
          <w:szCs w:val="24"/>
        </w:rPr>
      </w:pPr>
    </w:p>
    <w:p w14:paraId="432BA662" w14:textId="769538AF" w:rsidR="517F5B52" w:rsidRPr="00A36F26" w:rsidRDefault="517F5B52" w:rsidP="277E91E0">
      <w:pPr>
        <w:pStyle w:val="ListParagraph"/>
        <w:numPr>
          <w:ilvl w:val="0"/>
          <w:numId w:val="6"/>
        </w:numPr>
        <w:rPr>
          <w:rFonts w:eastAsia="Calibri"/>
          <w:color w:val="000000" w:themeColor="text1"/>
          <w:sz w:val="24"/>
          <w:szCs w:val="24"/>
        </w:rPr>
      </w:pPr>
      <w:r w:rsidRPr="277E91E0">
        <w:rPr>
          <w:rFonts w:eastAsia="Calibri"/>
          <w:color w:val="000000" w:themeColor="text1"/>
          <w:sz w:val="24"/>
          <w:szCs w:val="24"/>
        </w:rPr>
        <w:t xml:space="preserve">We </w:t>
      </w:r>
      <w:proofErr w:type="gramStart"/>
      <w:r w:rsidRPr="277E91E0">
        <w:rPr>
          <w:rFonts w:eastAsia="Calibri"/>
          <w:color w:val="000000" w:themeColor="text1"/>
          <w:sz w:val="24"/>
          <w:szCs w:val="24"/>
        </w:rPr>
        <w:t>have to</w:t>
      </w:r>
      <w:proofErr w:type="gramEnd"/>
      <w:r w:rsidRPr="277E91E0">
        <w:rPr>
          <w:rFonts w:eastAsia="Calibri"/>
          <w:color w:val="000000" w:themeColor="text1"/>
          <w:sz w:val="24"/>
          <w:szCs w:val="24"/>
        </w:rPr>
        <w:t xml:space="preserve"> add </w:t>
      </w:r>
      <w:r w:rsidR="7C6E8816" w:rsidRPr="277E91E0">
        <w:rPr>
          <w:rFonts w:eastAsia="Calibri"/>
          <w:color w:val="000000" w:themeColor="text1"/>
          <w:sz w:val="24"/>
          <w:szCs w:val="24"/>
        </w:rPr>
        <w:t>one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entr</w:t>
      </w:r>
      <w:r w:rsidR="425F3E97" w:rsidRPr="277E91E0">
        <w:rPr>
          <w:rFonts w:eastAsia="Calibri"/>
          <w:color w:val="000000" w:themeColor="text1"/>
          <w:sz w:val="24"/>
          <w:szCs w:val="24"/>
        </w:rPr>
        <w:t>y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</w:t>
      </w:r>
      <w:r w:rsidR="00E11E20" w:rsidRPr="277E91E0">
        <w:rPr>
          <w:rFonts w:eastAsia="Calibri"/>
          <w:color w:val="000000" w:themeColor="text1"/>
          <w:sz w:val="24"/>
          <w:szCs w:val="24"/>
        </w:rPr>
        <w:t>by,</w:t>
      </w:r>
      <w:r w:rsidR="103871D2" w:rsidRPr="277E91E0">
        <w:rPr>
          <w:rFonts w:eastAsia="Calibri"/>
          <w:color w:val="000000" w:themeColor="text1"/>
          <w:sz w:val="24"/>
          <w:szCs w:val="24"/>
        </w:rPr>
        <w:t xml:space="preserve"> </w:t>
      </w:r>
      <w:r w:rsidR="003957E9" w:rsidRPr="277E91E0">
        <w:rPr>
          <w:rFonts w:eastAsia="Calibri"/>
          <w:color w:val="000000" w:themeColor="text1"/>
          <w:sz w:val="24"/>
          <w:szCs w:val="24"/>
        </w:rPr>
        <w:t>selecting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</w:t>
      </w:r>
      <w:r w:rsidR="7A184996" w:rsidRPr="277E91E0">
        <w:rPr>
          <w:rFonts w:eastAsia="Calibri"/>
          <w:color w:val="000000" w:themeColor="text1"/>
          <w:sz w:val="24"/>
          <w:szCs w:val="24"/>
        </w:rPr>
        <w:t xml:space="preserve">the </w:t>
      </w:r>
      <w:r w:rsidR="00E11E20" w:rsidRPr="277E91E0">
        <w:rPr>
          <w:rFonts w:eastAsia="Calibri"/>
          <w:color w:val="000000" w:themeColor="text1"/>
          <w:sz w:val="24"/>
          <w:szCs w:val="24"/>
        </w:rPr>
        <w:t>Setting Name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</w:t>
      </w:r>
      <w:r w:rsidR="00E11E20" w:rsidRPr="277E91E0">
        <w:rPr>
          <w:rFonts w:eastAsia="Calibri"/>
          <w:color w:val="000000" w:themeColor="text1"/>
          <w:sz w:val="24"/>
          <w:szCs w:val="24"/>
        </w:rPr>
        <w:t>s "</w:t>
      </w:r>
      <w:proofErr w:type="spellStart"/>
      <w:r w:rsidR="00E11E20" w:rsidRPr="277E91E0">
        <w:rPr>
          <w:rFonts w:eastAsia="Calibri"/>
          <w:color w:val="000000" w:themeColor="text1"/>
          <w:sz w:val="24"/>
          <w:szCs w:val="24"/>
        </w:rPr>
        <w:t>SPInitSAMLIdentifierCertMgr</w:t>
      </w:r>
      <w:proofErr w:type="spellEnd"/>
      <w:r w:rsidRPr="277E91E0">
        <w:rPr>
          <w:rFonts w:eastAsia="Calibri"/>
          <w:color w:val="000000" w:themeColor="text1"/>
          <w:sz w:val="24"/>
          <w:szCs w:val="24"/>
        </w:rPr>
        <w:t xml:space="preserve">" from the </w:t>
      </w:r>
      <w:r w:rsidR="00E24CB1" w:rsidRPr="277E91E0">
        <w:rPr>
          <w:rFonts w:eastAsia="Calibri"/>
          <w:color w:val="000000" w:themeColor="text1"/>
          <w:sz w:val="24"/>
          <w:szCs w:val="24"/>
        </w:rPr>
        <w:t>Drop down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and enter </w:t>
      </w:r>
      <w:r w:rsidR="00E11E20" w:rsidRPr="277E91E0">
        <w:rPr>
          <w:rFonts w:eastAsia="Calibri"/>
          <w:color w:val="000000" w:themeColor="text1"/>
          <w:sz w:val="24"/>
          <w:szCs w:val="24"/>
        </w:rPr>
        <w:t>Setting Value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as “</w:t>
      </w:r>
      <w:proofErr w:type="spellStart"/>
      <w:r w:rsidRPr="277E91E0">
        <w:rPr>
          <w:rFonts w:eastAsia="Calibri"/>
          <w:color w:val="000000" w:themeColor="text1"/>
          <w:sz w:val="24"/>
          <w:szCs w:val="24"/>
        </w:rPr>
        <w:t>partnername</w:t>
      </w:r>
      <w:r w:rsidR="1EA31CAA" w:rsidRPr="277E91E0">
        <w:rPr>
          <w:rFonts w:eastAsia="Calibri"/>
          <w:color w:val="000000" w:themeColor="text1"/>
          <w:sz w:val="24"/>
          <w:szCs w:val="24"/>
        </w:rPr>
        <w:t>-certmgr</w:t>
      </w:r>
      <w:proofErr w:type="spellEnd"/>
      <w:r w:rsidRPr="277E91E0">
        <w:rPr>
          <w:rFonts w:eastAsia="Calibri"/>
          <w:color w:val="000000" w:themeColor="text1"/>
          <w:sz w:val="24"/>
          <w:szCs w:val="24"/>
        </w:rPr>
        <w:t>”</w:t>
      </w:r>
      <w:r w:rsidR="27B139EB" w:rsidRPr="277E91E0">
        <w:rPr>
          <w:rFonts w:eastAsia="Calibri"/>
          <w:color w:val="000000" w:themeColor="text1"/>
          <w:sz w:val="24"/>
          <w:szCs w:val="24"/>
        </w:rPr>
        <w:t xml:space="preserve"> and</w:t>
      </w:r>
      <w:r w:rsidR="00E11E20" w:rsidRPr="277E91E0">
        <w:rPr>
          <w:rFonts w:eastAsia="Calibri"/>
          <w:color w:val="000000" w:themeColor="text1"/>
          <w:sz w:val="24"/>
          <w:szCs w:val="24"/>
        </w:rPr>
        <w:t xml:space="preserve"> click on</w:t>
      </w:r>
      <w:r w:rsidR="27B139EB" w:rsidRPr="277E91E0">
        <w:rPr>
          <w:rFonts w:eastAsia="Calibri"/>
          <w:color w:val="000000" w:themeColor="text1"/>
          <w:sz w:val="24"/>
          <w:szCs w:val="24"/>
        </w:rPr>
        <w:t xml:space="preserve"> submit</w:t>
      </w:r>
      <w:r w:rsidRPr="277E91E0">
        <w:rPr>
          <w:rFonts w:eastAsia="Calibri"/>
          <w:color w:val="000000" w:themeColor="text1"/>
          <w:sz w:val="24"/>
          <w:szCs w:val="24"/>
        </w:rPr>
        <w:t>.</w:t>
      </w:r>
    </w:p>
    <w:p w14:paraId="720CBC8C" w14:textId="09CBC6A6" w:rsidR="5BADDD40" w:rsidRPr="00A36F26" w:rsidRDefault="5BADDD40" w:rsidP="5BADDD40">
      <w:pPr>
        <w:rPr>
          <w:rFonts w:cstheme="minorHAnsi"/>
          <w:sz w:val="24"/>
          <w:szCs w:val="24"/>
        </w:rPr>
      </w:pPr>
    </w:p>
    <w:p w14:paraId="53CF4B64" w14:textId="549A30D9" w:rsidR="5BADDD40" w:rsidRPr="00A36F26" w:rsidRDefault="5BADDD40" w:rsidP="5BADDD40">
      <w:pPr>
        <w:rPr>
          <w:rFonts w:cstheme="minorHAnsi"/>
          <w:sz w:val="24"/>
          <w:szCs w:val="24"/>
        </w:rPr>
      </w:pPr>
    </w:p>
    <w:p w14:paraId="65BEF81B" w14:textId="33B9D6FE" w:rsidR="477EBACC" w:rsidRPr="00186133" w:rsidRDefault="19D7238E" w:rsidP="00186133">
      <w:pPr>
        <w:pStyle w:val="Heading1"/>
        <w:rPr>
          <w:b/>
        </w:rPr>
      </w:pPr>
      <w:bookmarkStart w:id="10" w:name="_Toc136378057"/>
      <w:r w:rsidRPr="00186133">
        <w:rPr>
          <w:b/>
        </w:rPr>
        <w:t>Multi ADFS Console Configuration</w:t>
      </w:r>
      <w:bookmarkEnd w:id="10"/>
    </w:p>
    <w:p w14:paraId="29C52F4E" w14:textId="77777777" w:rsidR="00186133" w:rsidRPr="00A36F26" w:rsidRDefault="00186133" w:rsidP="5BADDD40">
      <w:pPr>
        <w:rPr>
          <w:rFonts w:cstheme="minorHAnsi"/>
          <w:b/>
          <w:bCs/>
          <w:sz w:val="24"/>
          <w:szCs w:val="24"/>
        </w:rPr>
      </w:pPr>
    </w:p>
    <w:p w14:paraId="103C7FAB" w14:textId="02A0EFD4" w:rsidR="4284C63F" w:rsidRPr="00186133" w:rsidRDefault="00CE1CB6" w:rsidP="00186133">
      <w:pPr>
        <w:pStyle w:val="Heading2"/>
        <w:rPr>
          <w:b/>
        </w:rPr>
      </w:pPr>
      <w:bookmarkStart w:id="11" w:name="_Toc136378058"/>
      <w:r w:rsidRPr="00186133">
        <w:rPr>
          <w:b/>
        </w:rPr>
        <w:t>Implementation Steps</w:t>
      </w:r>
      <w:bookmarkEnd w:id="11"/>
    </w:p>
    <w:p w14:paraId="0CB48115" w14:textId="77777777" w:rsidR="00186133" w:rsidRPr="00A36F26" w:rsidRDefault="00186133" w:rsidP="5BADDD40">
      <w:pPr>
        <w:rPr>
          <w:rFonts w:cstheme="minorHAnsi"/>
          <w:sz w:val="24"/>
          <w:szCs w:val="24"/>
        </w:rPr>
      </w:pPr>
    </w:p>
    <w:p w14:paraId="7525B093" w14:textId="6C633F2B" w:rsidR="4284C63F" w:rsidRPr="00A36F26" w:rsidRDefault="4284C63F" w:rsidP="5BADDD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lastRenderedPageBreak/>
        <w:t xml:space="preserve">If we want to enable </w:t>
      </w:r>
      <w:proofErr w:type="spellStart"/>
      <w:r w:rsidRPr="00A36F26">
        <w:rPr>
          <w:rFonts w:cstheme="minorHAnsi"/>
          <w:sz w:val="24"/>
          <w:szCs w:val="24"/>
        </w:rPr>
        <w:t>multiADFS</w:t>
      </w:r>
      <w:proofErr w:type="spellEnd"/>
      <w:r w:rsidRPr="00A36F26">
        <w:rPr>
          <w:rFonts w:cstheme="minorHAnsi"/>
          <w:sz w:val="24"/>
          <w:szCs w:val="24"/>
        </w:rPr>
        <w:t xml:space="preserve"> for IDP </w:t>
      </w:r>
      <w:r w:rsidR="1EE762AF" w:rsidRPr="00A36F26">
        <w:rPr>
          <w:rFonts w:cstheme="minorHAnsi"/>
          <w:sz w:val="24"/>
          <w:szCs w:val="24"/>
        </w:rPr>
        <w:t>/</w:t>
      </w:r>
      <w:r w:rsidR="00CC6989" w:rsidRPr="00A36F26">
        <w:rPr>
          <w:rFonts w:cstheme="minorHAnsi"/>
          <w:sz w:val="24"/>
          <w:szCs w:val="24"/>
        </w:rPr>
        <w:t>SP,</w:t>
      </w:r>
      <w:r w:rsidRPr="00A36F26">
        <w:rPr>
          <w:rFonts w:cstheme="minorHAnsi"/>
          <w:sz w:val="24"/>
          <w:szCs w:val="24"/>
        </w:rPr>
        <w:t xml:space="preserve"> we </w:t>
      </w:r>
      <w:proofErr w:type="gramStart"/>
      <w:r w:rsidRPr="00A36F26">
        <w:rPr>
          <w:rFonts w:cstheme="minorHAnsi"/>
          <w:sz w:val="24"/>
          <w:szCs w:val="24"/>
        </w:rPr>
        <w:t>have to</w:t>
      </w:r>
      <w:proofErr w:type="gramEnd"/>
      <w:r w:rsidRPr="00A36F26">
        <w:rPr>
          <w:rFonts w:cstheme="minorHAnsi"/>
          <w:sz w:val="24"/>
          <w:szCs w:val="24"/>
        </w:rPr>
        <w:t xml:space="preserve"> Complete the IDP</w:t>
      </w:r>
      <w:r w:rsidR="7B29F1FB" w:rsidRPr="00A36F26">
        <w:rPr>
          <w:rFonts w:cstheme="minorHAnsi"/>
          <w:sz w:val="24"/>
          <w:szCs w:val="24"/>
        </w:rPr>
        <w:t xml:space="preserve"> / SP</w:t>
      </w:r>
      <w:r w:rsidRPr="00A36F26">
        <w:rPr>
          <w:rFonts w:cstheme="minorHAnsi"/>
          <w:sz w:val="24"/>
          <w:szCs w:val="24"/>
        </w:rPr>
        <w:t xml:space="preserve"> SAML setup (Make sure you have validated this as per the Metadata Validation steps) and make sure while uploading the metadata </w:t>
      </w:r>
      <w:r w:rsidR="00CC6989" w:rsidRPr="00A36F26">
        <w:rPr>
          <w:rFonts w:cstheme="minorHAnsi"/>
          <w:sz w:val="24"/>
          <w:szCs w:val="24"/>
        </w:rPr>
        <w:t>file,</w:t>
      </w:r>
      <w:r w:rsidRPr="00A36F26">
        <w:rPr>
          <w:rFonts w:cstheme="minorHAnsi"/>
          <w:sz w:val="24"/>
          <w:szCs w:val="24"/>
        </w:rPr>
        <w:t xml:space="preserve"> file name should be “metadata.xml</w:t>
      </w:r>
      <w:r w:rsidR="00CC6989" w:rsidRPr="00A36F26">
        <w:rPr>
          <w:rFonts w:cstheme="minorHAnsi"/>
          <w:sz w:val="24"/>
          <w:szCs w:val="24"/>
        </w:rPr>
        <w:t xml:space="preserve">”. </w:t>
      </w:r>
    </w:p>
    <w:p w14:paraId="3DBF1E37" w14:textId="37D5B748" w:rsidR="4B98FD13" w:rsidRPr="00A36F26" w:rsidRDefault="4B98FD13" w:rsidP="5BADDD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If we want to enable for multiple partners under the same </w:t>
      </w:r>
      <w:r w:rsidR="00CC6989" w:rsidRPr="00A36F26">
        <w:rPr>
          <w:rFonts w:cstheme="minorHAnsi"/>
          <w:sz w:val="24"/>
          <w:szCs w:val="24"/>
        </w:rPr>
        <w:t>partner,</w:t>
      </w:r>
      <w:r w:rsidRPr="00A36F26">
        <w:rPr>
          <w:rFonts w:cstheme="minorHAnsi"/>
          <w:sz w:val="24"/>
          <w:szCs w:val="24"/>
        </w:rPr>
        <w:t xml:space="preserve"> then we </w:t>
      </w:r>
      <w:proofErr w:type="gramStart"/>
      <w:r w:rsidRPr="00A36F26">
        <w:rPr>
          <w:rFonts w:cstheme="minorHAnsi"/>
          <w:sz w:val="24"/>
          <w:szCs w:val="24"/>
        </w:rPr>
        <w:t>have to</w:t>
      </w:r>
      <w:proofErr w:type="gramEnd"/>
      <w:r w:rsidRPr="00A36F26">
        <w:rPr>
          <w:rFonts w:cstheme="minorHAnsi"/>
          <w:sz w:val="24"/>
          <w:szCs w:val="24"/>
        </w:rPr>
        <w:t xml:space="preserve"> rename the metadata file name to metadata_</w:t>
      </w:r>
      <w:r w:rsidR="0F146BBE" w:rsidRPr="00A36F26">
        <w:rPr>
          <w:rFonts w:cstheme="minorHAnsi"/>
          <w:sz w:val="24"/>
          <w:szCs w:val="24"/>
        </w:rPr>
        <w:t xml:space="preserve">partner.xml and upload </w:t>
      </w:r>
      <w:r w:rsidR="27111A65" w:rsidRPr="00A36F26">
        <w:rPr>
          <w:rFonts w:cstheme="minorHAnsi"/>
          <w:sz w:val="24"/>
          <w:szCs w:val="24"/>
        </w:rPr>
        <w:t>it using the below steps</w:t>
      </w:r>
      <w:r w:rsidR="0F146BBE" w:rsidRPr="00A36F26">
        <w:rPr>
          <w:rFonts w:cstheme="minorHAnsi"/>
          <w:sz w:val="24"/>
          <w:szCs w:val="24"/>
        </w:rPr>
        <w:t>.</w:t>
      </w:r>
    </w:p>
    <w:p w14:paraId="78F48C6F" w14:textId="1EDD4BFD" w:rsidR="4284C63F" w:rsidRDefault="4284C63F" w:rsidP="5BADDD4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Click on the “</w:t>
      </w:r>
      <w:r w:rsidRPr="00A36F26">
        <w:rPr>
          <w:rFonts w:cstheme="minorHAnsi"/>
          <w:color w:val="1B242B"/>
          <w:sz w:val="24"/>
          <w:szCs w:val="24"/>
        </w:rPr>
        <w:t>SAML Setting Configuration</w:t>
      </w:r>
      <w:r w:rsidRPr="00A36F26">
        <w:rPr>
          <w:rFonts w:cstheme="minorHAnsi"/>
          <w:sz w:val="24"/>
          <w:szCs w:val="24"/>
        </w:rPr>
        <w:t>” button to open settings form.</w:t>
      </w:r>
    </w:p>
    <w:p w14:paraId="367B45D7" w14:textId="77777777" w:rsidR="00CC6989" w:rsidRPr="00A36F26" w:rsidRDefault="00CC6989" w:rsidP="00CC6989">
      <w:pPr>
        <w:pStyle w:val="ListParagraph"/>
        <w:rPr>
          <w:rFonts w:cstheme="minorHAnsi"/>
          <w:sz w:val="24"/>
          <w:szCs w:val="24"/>
        </w:rPr>
      </w:pPr>
    </w:p>
    <w:p w14:paraId="01FC8DE2" w14:textId="75EF61F0" w:rsidR="4284C63F" w:rsidRDefault="4284C63F" w:rsidP="00CC6989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6F2E261C" wp14:editId="6B32005A">
            <wp:extent cx="4572000" cy="1057275"/>
            <wp:effectExtent l="0" t="0" r="0" b="0"/>
            <wp:docPr id="247581190" name="Picture 24758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201" w14:textId="77777777" w:rsidR="00CC6989" w:rsidRPr="00CC6989" w:rsidRDefault="00CC6989" w:rsidP="00CC6989">
      <w:pPr>
        <w:rPr>
          <w:rFonts w:cstheme="minorHAnsi"/>
          <w:sz w:val="24"/>
          <w:szCs w:val="24"/>
        </w:rPr>
      </w:pPr>
    </w:p>
    <w:p w14:paraId="15BD9F0A" w14:textId="3CCAD5B8" w:rsidR="4284C63F" w:rsidRDefault="4284C63F" w:rsidP="00CC6989">
      <w:pPr>
        <w:pStyle w:val="ListParagraph"/>
        <w:jc w:val="center"/>
        <w:rPr>
          <w:rFonts w:cstheme="minorHAnsi"/>
          <w:sz w:val="24"/>
          <w:szCs w:val="24"/>
        </w:rPr>
      </w:pPr>
      <w:r w:rsidRPr="00A36F26">
        <w:rPr>
          <w:rFonts w:cstheme="minorHAnsi"/>
          <w:noProof/>
          <w:sz w:val="24"/>
          <w:szCs w:val="24"/>
        </w:rPr>
        <w:drawing>
          <wp:inline distT="0" distB="0" distL="0" distR="0" wp14:anchorId="415CA100" wp14:editId="5DB7B1EF">
            <wp:extent cx="4572000" cy="1724025"/>
            <wp:effectExtent l="0" t="0" r="0" b="0"/>
            <wp:docPr id="1395586930" name="Picture 139558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3125" w14:textId="77777777" w:rsidR="00CC6989" w:rsidRPr="00A36F26" w:rsidRDefault="00CC6989" w:rsidP="00CC6989">
      <w:pPr>
        <w:pStyle w:val="ListParagraph"/>
        <w:rPr>
          <w:rFonts w:cstheme="minorHAnsi"/>
          <w:sz w:val="24"/>
          <w:szCs w:val="24"/>
        </w:rPr>
      </w:pPr>
    </w:p>
    <w:p w14:paraId="7E78B525" w14:textId="5E86C8E5" w:rsidR="4284C63F" w:rsidRPr="00A36F26" w:rsidRDefault="4284C63F" w:rsidP="5BADDD40">
      <w:pPr>
        <w:pStyle w:val="ListParagraph"/>
        <w:numPr>
          <w:ilvl w:val="0"/>
          <w:numId w:val="4"/>
        </w:numPr>
        <w:rPr>
          <w:rFonts w:eastAsia="Calibri" w:cstheme="minorHAnsi"/>
          <w:color w:val="000000" w:themeColor="text1"/>
          <w:sz w:val="24"/>
          <w:szCs w:val="24"/>
        </w:rPr>
      </w:pP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We </w:t>
      </w:r>
      <w:proofErr w:type="gramStart"/>
      <w:r w:rsidRPr="00A36F26">
        <w:rPr>
          <w:rFonts w:eastAsia="Calibri" w:cstheme="minorHAnsi"/>
          <w:color w:val="000000" w:themeColor="text1"/>
          <w:sz w:val="24"/>
          <w:szCs w:val="24"/>
        </w:rPr>
        <w:t>have to</w:t>
      </w:r>
      <w:proofErr w:type="gram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add </w:t>
      </w:r>
      <w:r w:rsidR="0D3C7EB5" w:rsidRPr="00A36F26">
        <w:rPr>
          <w:rFonts w:eastAsia="Calibri" w:cstheme="minorHAnsi"/>
          <w:color w:val="000000" w:themeColor="text1"/>
          <w:sz w:val="24"/>
          <w:szCs w:val="24"/>
        </w:rPr>
        <w:t>one entry</w:t>
      </w:r>
      <w:r w:rsidR="00953F11">
        <w:rPr>
          <w:rFonts w:eastAsia="Calibri" w:cstheme="minorHAnsi"/>
          <w:color w:val="000000" w:themeColor="text1"/>
          <w:sz w:val="24"/>
          <w:szCs w:val="24"/>
        </w:rPr>
        <w:t xml:space="preserve"> by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, Selecting the </w:t>
      </w:r>
      <w:r w:rsidR="00953F11" w:rsidRPr="00A36F26">
        <w:rPr>
          <w:rFonts w:eastAsia="Calibri" w:cstheme="minorHAnsi"/>
          <w:color w:val="000000" w:themeColor="text1"/>
          <w:sz w:val="24"/>
          <w:szCs w:val="24"/>
        </w:rPr>
        <w:t>Setting Name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as "</w:t>
      </w:r>
      <w:proofErr w:type="spellStart"/>
      <w:r w:rsidR="00C908B1">
        <w:rPr>
          <w:rFonts w:eastAsia="Calibri" w:cstheme="minorHAnsi"/>
          <w:color w:val="000000" w:themeColor="text1"/>
          <w:sz w:val="24"/>
          <w:szCs w:val="24"/>
        </w:rPr>
        <w:t>isMultipleADFSSAML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" from the </w:t>
      </w:r>
      <w:r w:rsidR="00E24CB1">
        <w:rPr>
          <w:rFonts w:eastAsia="Calibri" w:cstheme="minorHAnsi"/>
          <w:color w:val="000000" w:themeColor="text1"/>
          <w:sz w:val="24"/>
          <w:szCs w:val="24"/>
        </w:rPr>
        <w:t>Drop down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and </w:t>
      </w:r>
      <w:r w:rsidR="21E1701F" w:rsidRPr="00A36F26">
        <w:rPr>
          <w:rFonts w:eastAsia="Calibri" w:cstheme="minorHAnsi"/>
          <w:color w:val="000000" w:themeColor="text1"/>
          <w:sz w:val="24"/>
          <w:szCs w:val="24"/>
        </w:rPr>
        <w:t>select the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953F11" w:rsidRPr="00A36F26">
        <w:rPr>
          <w:rFonts w:eastAsia="Calibri" w:cstheme="minorHAnsi"/>
          <w:color w:val="000000" w:themeColor="text1"/>
          <w:sz w:val="24"/>
          <w:szCs w:val="24"/>
        </w:rPr>
        <w:t>Setting Value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as “</w:t>
      </w:r>
      <w:r w:rsidR="4C767B6E" w:rsidRPr="00A36F26">
        <w:rPr>
          <w:rFonts w:eastAsia="Calibri" w:cstheme="minorHAnsi"/>
          <w:color w:val="000000" w:themeColor="text1"/>
          <w:sz w:val="24"/>
          <w:szCs w:val="24"/>
        </w:rPr>
        <w:t>1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>”.</w:t>
      </w:r>
    </w:p>
    <w:p w14:paraId="6169BADC" w14:textId="1F4CF9D6" w:rsidR="5BADDD40" w:rsidRPr="00A36F26" w:rsidRDefault="5BADDD40" w:rsidP="5BADDD40">
      <w:pPr>
        <w:rPr>
          <w:rFonts w:cstheme="minorHAnsi"/>
          <w:b/>
          <w:bCs/>
          <w:sz w:val="24"/>
          <w:szCs w:val="24"/>
        </w:rPr>
      </w:pPr>
    </w:p>
    <w:p w14:paraId="21AB04EF" w14:textId="49BB5721" w:rsidR="5BADDD40" w:rsidRPr="00A36F26" w:rsidRDefault="5BADDD40" w:rsidP="5BADDD40">
      <w:pPr>
        <w:rPr>
          <w:rFonts w:cstheme="minorHAnsi"/>
          <w:b/>
          <w:bCs/>
          <w:sz w:val="24"/>
          <w:szCs w:val="24"/>
        </w:rPr>
      </w:pPr>
    </w:p>
    <w:p w14:paraId="0346CF1C" w14:textId="731D3BC1" w:rsidR="477EBACC" w:rsidRPr="00C43EF2" w:rsidRDefault="19D7238E" w:rsidP="00C43EF2">
      <w:pPr>
        <w:pStyle w:val="Heading1"/>
        <w:rPr>
          <w:b/>
        </w:rPr>
      </w:pPr>
      <w:bookmarkStart w:id="12" w:name="_Toc136378059"/>
      <w:r w:rsidRPr="00C43EF2">
        <w:rPr>
          <w:b/>
        </w:rPr>
        <w:t>Multi ADFS Disclosure Configuration</w:t>
      </w:r>
      <w:bookmarkEnd w:id="12"/>
    </w:p>
    <w:p w14:paraId="1E086E8A" w14:textId="77777777" w:rsidR="00C43EF2" w:rsidRPr="00A36F26" w:rsidRDefault="00C43EF2" w:rsidP="5BADDD40">
      <w:pPr>
        <w:rPr>
          <w:rFonts w:cstheme="minorHAnsi"/>
          <w:b/>
          <w:bCs/>
          <w:sz w:val="24"/>
          <w:szCs w:val="24"/>
        </w:rPr>
      </w:pPr>
    </w:p>
    <w:p w14:paraId="5CA34B31" w14:textId="2BD012D8" w:rsidR="0851F57B" w:rsidRPr="00C43EF2" w:rsidRDefault="00CE1CB6" w:rsidP="00C43EF2">
      <w:pPr>
        <w:pStyle w:val="Heading2"/>
        <w:rPr>
          <w:b/>
        </w:rPr>
      </w:pPr>
      <w:bookmarkStart w:id="13" w:name="_Toc136378060"/>
      <w:r w:rsidRPr="00C43EF2">
        <w:rPr>
          <w:b/>
        </w:rPr>
        <w:t>Implementation Steps</w:t>
      </w:r>
      <w:bookmarkEnd w:id="13"/>
    </w:p>
    <w:p w14:paraId="44856D56" w14:textId="77777777" w:rsidR="00C43EF2" w:rsidRPr="00A36F26" w:rsidRDefault="00C43EF2" w:rsidP="5BADDD40">
      <w:pPr>
        <w:rPr>
          <w:rFonts w:cstheme="minorHAnsi"/>
          <w:sz w:val="24"/>
          <w:szCs w:val="24"/>
        </w:rPr>
      </w:pPr>
    </w:p>
    <w:p w14:paraId="2A7E5B82" w14:textId="39F8E20C" w:rsidR="0851F57B" w:rsidRPr="00A36F26" w:rsidRDefault="0851F57B" w:rsidP="5BADDD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 xml:space="preserve">If we want to enable </w:t>
      </w:r>
      <w:proofErr w:type="spellStart"/>
      <w:r w:rsidRPr="00A36F26">
        <w:rPr>
          <w:rFonts w:cstheme="minorHAnsi"/>
          <w:sz w:val="24"/>
          <w:szCs w:val="24"/>
        </w:rPr>
        <w:t>multiADFS</w:t>
      </w:r>
      <w:proofErr w:type="spellEnd"/>
      <w:r w:rsidRPr="00A36F26">
        <w:rPr>
          <w:rFonts w:cstheme="minorHAnsi"/>
          <w:sz w:val="24"/>
          <w:szCs w:val="24"/>
        </w:rPr>
        <w:t xml:space="preserve"> for </w:t>
      </w:r>
      <w:r w:rsidR="00E61476" w:rsidRPr="00A36F26">
        <w:rPr>
          <w:rFonts w:cstheme="minorHAnsi"/>
          <w:sz w:val="24"/>
          <w:szCs w:val="24"/>
        </w:rPr>
        <w:t>Disclosure,</w:t>
      </w:r>
      <w:r w:rsidRPr="00A36F26">
        <w:rPr>
          <w:rFonts w:cstheme="minorHAnsi"/>
          <w:sz w:val="24"/>
          <w:szCs w:val="24"/>
        </w:rPr>
        <w:t xml:space="preserve"> we </w:t>
      </w:r>
      <w:proofErr w:type="gramStart"/>
      <w:r w:rsidRPr="00A36F26">
        <w:rPr>
          <w:rFonts w:cstheme="minorHAnsi"/>
          <w:sz w:val="24"/>
          <w:szCs w:val="24"/>
        </w:rPr>
        <w:t>have to</w:t>
      </w:r>
      <w:proofErr w:type="gramEnd"/>
      <w:r w:rsidRPr="00A36F26">
        <w:rPr>
          <w:rFonts w:cstheme="minorHAnsi"/>
          <w:sz w:val="24"/>
          <w:szCs w:val="24"/>
        </w:rPr>
        <w:t xml:space="preserve"> Complete the Disclosure setup (Make sure you have validated this as per the Metadata Validation steps) and make sure while uploading the metadata </w:t>
      </w:r>
      <w:r w:rsidR="00E61476" w:rsidRPr="00A36F26">
        <w:rPr>
          <w:rFonts w:cstheme="minorHAnsi"/>
          <w:sz w:val="24"/>
          <w:szCs w:val="24"/>
        </w:rPr>
        <w:t>file,</w:t>
      </w:r>
      <w:r w:rsidRPr="00A36F26">
        <w:rPr>
          <w:rFonts w:cstheme="minorHAnsi"/>
          <w:sz w:val="24"/>
          <w:szCs w:val="24"/>
        </w:rPr>
        <w:t xml:space="preserve"> file name should be “metadata</w:t>
      </w:r>
      <w:r w:rsidR="5A6CCEE9" w:rsidRPr="00A36F26">
        <w:rPr>
          <w:rFonts w:cstheme="minorHAnsi"/>
          <w:sz w:val="24"/>
          <w:szCs w:val="24"/>
        </w:rPr>
        <w:t>_certmgr</w:t>
      </w:r>
      <w:r w:rsidRPr="00A36F26">
        <w:rPr>
          <w:rFonts w:cstheme="minorHAnsi"/>
          <w:sz w:val="24"/>
          <w:szCs w:val="24"/>
        </w:rPr>
        <w:t>.xml</w:t>
      </w:r>
      <w:r w:rsidR="00E61476" w:rsidRPr="00A36F26">
        <w:rPr>
          <w:rFonts w:cstheme="minorHAnsi"/>
          <w:sz w:val="24"/>
          <w:szCs w:val="24"/>
        </w:rPr>
        <w:t xml:space="preserve">”. </w:t>
      </w:r>
    </w:p>
    <w:p w14:paraId="5AED20D2" w14:textId="2C984D9A" w:rsidR="0851F57B" w:rsidRPr="00A36F26" w:rsidRDefault="0851F57B" w:rsidP="5BADDD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lastRenderedPageBreak/>
        <w:t xml:space="preserve">If we want to enable for multiple partners under the same </w:t>
      </w:r>
      <w:r w:rsidR="0086635C" w:rsidRPr="00A36F26">
        <w:rPr>
          <w:rFonts w:cstheme="minorHAnsi"/>
          <w:sz w:val="24"/>
          <w:szCs w:val="24"/>
        </w:rPr>
        <w:t>partner,</w:t>
      </w:r>
      <w:r w:rsidRPr="00A36F26">
        <w:rPr>
          <w:rFonts w:cstheme="minorHAnsi"/>
          <w:sz w:val="24"/>
          <w:szCs w:val="24"/>
        </w:rPr>
        <w:t xml:space="preserve"> then we </w:t>
      </w:r>
      <w:proofErr w:type="gramStart"/>
      <w:r w:rsidRPr="00A36F26">
        <w:rPr>
          <w:rFonts w:cstheme="minorHAnsi"/>
          <w:sz w:val="24"/>
          <w:szCs w:val="24"/>
        </w:rPr>
        <w:t>have to</w:t>
      </w:r>
      <w:proofErr w:type="gramEnd"/>
      <w:r w:rsidRPr="00A36F26">
        <w:rPr>
          <w:rFonts w:cstheme="minorHAnsi"/>
          <w:sz w:val="24"/>
          <w:szCs w:val="24"/>
        </w:rPr>
        <w:t xml:space="preserve"> rename the metadata file name to metadata_partner.xml and upload it using the below steps.</w:t>
      </w:r>
    </w:p>
    <w:p w14:paraId="31F7DB11" w14:textId="1EDD4BFD" w:rsidR="0851F57B" w:rsidRDefault="0851F57B" w:rsidP="5BADDD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Click on the “</w:t>
      </w:r>
      <w:r w:rsidRPr="00A36F26">
        <w:rPr>
          <w:rFonts w:cstheme="minorHAnsi"/>
          <w:color w:val="1B242B"/>
          <w:sz w:val="24"/>
          <w:szCs w:val="24"/>
        </w:rPr>
        <w:t>SAML Setting Configuration</w:t>
      </w:r>
      <w:r w:rsidRPr="00A36F26">
        <w:rPr>
          <w:rFonts w:cstheme="minorHAnsi"/>
          <w:sz w:val="24"/>
          <w:szCs w:val="24"/>
        </w:rPr>
        <w:t>” button to open settings form.</w:t>
      </w:r>
    </w:p>
    <w:p w14:paraId="65046B4B" w14:textId="77777777" w:rsidR="00401B24" w:rsidRPr="00A36F26" w:rsidRDefault="00401B24" w:rsidP="00401B24">
      <w:pPr>
        <w:pStyle w:val="ListParagraph"/>
        <w:rPr>
          <w:rFonts w:cstheme="minorHAnsi"/>
          <w:sz w:val="24"/>
          <w:szCs w:val="24"/>
        </w:rPr>
      </w:pPr>
    </w:p>
    <w:p w14:paraId="2DB4F302" w14:textId="75EF61F0" w:rsidR="0851F57B" w:rsidRDefault="0851F57B" w:rsidP="00401B24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22DB3462" wp14:editId="67024902">
            <wp:extent cx="4572000" cy="1057275"/>
            <wp:effectExtent l="0" t="0" r="0" b="0"/>
            <wp:docPr id="775079527" name="Picture 775079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B710" w14:textId="77777777" w:rsidR="00401B24" w:rsidRPr="00401B24" w:rsidRDefault="00401B24" w:rsidP="00401B24">
      <w:pPr>
        <w:rPr>
          <w:rFonts w:cstheme="minorHAnsi"/>
          <w:sz w:val="24"/>
          <w:szCs w:val="24"/>
        </w:rPr>
      </w:pPr>
    </w:p>
    <w:p w14:paraId="3F8BEEF4" w14:textId="3CCAD5B8" w:rsidR="0851F57B" w:rsidRDefault="0851F57B" w:rsidP="00401B24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77EF849C" wp14:editId="5E6F1840">
            <wp:extent cx="4572000" cy="1724025"/>
            <wp:effectExtent l="0" t="0" r="0" b="0"/>
            <wp:docPr id="698077105" name="Picture 69807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59CB" w14:textId="77777777" w:rsidR="00401B24" w:rsidRPr="00401B24" w:rsidRDefault="00401B24" w:rsidP="00401B24">
      <w:pPr>
        <w:rPr>
          <w:rFonts w:cstheme="minorHAnsi"/>
          <w:sz w:val="24"/>
          <w:szCs w:val="24"/>
        </w:rPr>
      </w:pPr>
    </w:p>
    <w:p w14:paraId="3CA8E3B2" w14:textId="452A5B8E" w:rsidR="0851F57B" w:rsidRPr="00A36F26" w:rsidRDefault="0851F57B" w:rsidP="277E91E0">
      <w:pPr>
        <w:pStyle w:val="ListParagraph"/>
        <w:numPr>
          <w:ilvl w:val="0"/>
          <w:numId w:val="3"/>
        </w:numPr>
        <w:rPr>
          <w:rFonts w:eastAsia="Calibri"/>
          <w:color w:val="000000" w:themeColor="text1"/>
          <w:sz w:val="24"/>
          <w:szCs w:val="24"/>
        </w:rPr>
      </w:pPr>
      <w:r w:rsidRPr="277E91E0">
        <w:rPr>
          <w:rFonts w:eastAsia="Calibri"/>
          <w:color w:val="000000" w:themeColor="text1"/>
          <w:sz w:val="24"/>
          <w:szCs w:val="24"/>
        </w:rPr>
        <w:t xml:space="preserve">We </w:t>
      </w:r>
      <w:proofErr w:type="gramStart"/>
      <w:r w:rsidRPr="277E91E0">
        <w:rPr>
          <w:rFonts w:eastAsia="Calibri"/>
          <w:color w:val="000000" w:themeColor="text1"/>
          <w:sz w:val="24"/>
          <w:szCs w:val="24"/>
        </w:rPr>
        <w:t>have to</w:t>
      </w:r>
      <w:proofErr w:type="gramEnd"/>
      <w:r w:rsidRPr="277E91E0">
        <w:rPr>
          <w:rFonts w:eastAsia="Calibri"/>
          <w:color w:val="000000" w:themeColor="text1"/>
          <w:sz w:val="24"/>
          <w:szCs w:val="24"/>
        </w:rPr>
        <w:t xml:space="preserve"> add </w:t>
      </w:r>
      <w:r w:rsidR="5EFB626E" w:rsidRPr="277E91E0">
        <w:rPr>
          <w:rFonts w:eastAsia="Calibri"/>
          <w:color w:val="000000" w:themeColor="text1"/>
          <w:sz w:val="24"/>
          <w:szCs w:val="24"/>
        </w:rPr>
        <w:t>3 entries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</w:t>
      </w:r>
      <w:r w:rsidR="00401B24" w:rsidRPr="277E91E0">
        <w:rPr>
          <w:rFonts w:eastAsia="Calibri"/>
          <w:color w:val="000000" w:themeColor="text1"/>
          <w:sz w:val="24"/>
          <w:szCs w:val="24"/>
        </w:rPr>
        <w:t>by,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Selecting the </w:t>
      </w:r>
      <w:r w:rsidR="00401B24" w:rsidRPr="277E91E0">
        <w:rPr>
          <w:rFonts w:eastAsia="Calibri"/>
          <w:color w:val="000000" w:themeColor="text1"/>
          <w:sz w:val="24"/>
          <w:szCs w:val="24"/>
        </w:rPr>
        <w:t>Setting Name</w:t>
      </w:r>
      <w:r w:rsidR="00871D53" w:rsidRPr="277E91E0">
        <w:rPr>
          <w:rFonts w:eastAsia="Calibri"/>
          <w:color w:val="000000" w:themeColor="text1"/>
          <w:sz w:val="24"/>
          <w:szCs w:val="24"/>
        </w:rPr>
        <w:t xml:space="preserve"> as "</w:t>
      </w:r>
      <w:proofErr w:type="spellStart"/>
      <w:r w:rsidRPr="277E91E0">
        <w:rPr>
          <w:rFonts w:eastAsia="Calibri"/>
          <w:color w:val="000000" w:themeColor="text1"/>
          <w:sz w:val="24"/>
          <w:szCs w:val="24"/>
        </w:rPr>
        <w:t>isMultipleADFSSAML</w:t>
      </w:r>
      <w:proofErr w:type="spellEnd"/>
      <w:r w:rsidRPr="277E91E0">
        <w:rPr>
          <w:rFonts w:eastAsia="Calibri"/>
          <w:color w:val="000000" w:themeColor="text1"/>
          <w:sz w:val="24"/>
          <w:szCs w:val="24"/>
        </w:rPr>
        <w:t xml:space="preserve">" from the </w:t>
      </w:r>
      <w:r w:rsidR="00E24CB1" w:rsidRPr="277E91E0">
        <w:rPr>
          <w:rFonts w:eastAsia="Calibri"/>
          <w:color w:val="000000" w:themeColor="text1"/>
          <w:sz w:val="24"/>
          <w:szCs w:val="24"/>
        </w:rPr>
        <w:t>Drop down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and select the </w:t>
      </w:r>
      <w:r w:rsidR="00B0761B" w:rsidRPr="277E91E0">
        <w:rPr>
          <w:rFonts w:eastAsia="Calibri"/>
          <w:color w:val="000000" w:themeColor="text1"/>
          <w:sz w:val="24"/>
          <w:szCs w:val="24"/>
        </w:rPr>
        <w:t>Setting Value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as “1”.</w:t>
      </w:r>
    </w:p>
    <w:p w14:paraId="269F5337" w14:textId="7CE11A59" w:rsidR="5A1D2708" w:rsidRDefault="5A1D2708" w:rsidP="5BADDD40">
      <w:pPr>
        <w:pStyle w:val="ListParagraph"/>
        <w:numPr>
          <w:ilvl w:val="0"/>
          <w:numId w:val="4"/>
        </w:numPr>
        <w:rPr>
          <w:rFonts w:eastAsia="Calibri" w:cstheme="minorHAnsi"/>
          <w:color w:val="000000" w:themeColor="text1"/>
          <w:sz w:val="24"/>
          <w:szCs w:val="24"/>
        </w:rPr>
      </w:pP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Select </w:t>
      </w:r>
      <w:r w:rsidR="00B0761B" w:rsidRPr="00A36F26">
        <w:rPr>
          <w:rFonts w:eastAsia="Calibri" w:cstheme="minorHAnsi"/>
          <w:color w:val="000000" w:themeColor="text1"/>
          <w:sz w:val="24"/>
          <w:szCs w:val="24"/>
        </w:rPr>
        <w:t>Setting Name as</w:t>
      </w:r>
      <w:r w:rsidR="00B0761B">
        <w:rPr>
          <w:rFonts w:eastAsia="Calibri" w:cstheme="minorHAnsi"/>
          <w:color w:val="000000" w:themeColor="text1"/>
          <w:sz w:val="24"/>
          <w:szCs w:val="24"/>
        </w:rPr>
        <w:t xml:space="preserve"> "</w:t>
      </w:r>
      <w:proofErr w:type="spellStart"/>
      <w:r w:rsidR="00B0761B">
        <w:rPr>
          <w:rFonts w:eastAsia="Calibri" w:cstheme="minorHAnsi"/>
          <w:color w:val="000000" w:themeColor="text1"/>
          <w:sz w:val="24"/>
          <w:szCs w:val="24"/>
        </w:rPr>
        <w:t>SPInitSAMLURLCertMgr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" from </w:t>
      </w:r>
      <w:r w:rsidR="00E24CB1">
        <w:rPr>
          <w:rFonts w:eastAsia="Calibri" w:cstheme="minorHAnsi"/>
          <w:color w:val="000000" w:themeColor="text1"/>
          <w:sz w:val="24"/>
          <w:szCs w:val="24"/>
        </w:rPr>
        <w:t>Drop down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and enter the </w:t>
      </w:r>
      <w:r w:rsidR="00B0761B" w:rsidRPr="00A36F26">
        <w:rPr>
          <w:rFonts w:eastAsia="Calibri" w:cstheme="minorHAnsi"/>
          <w:color w:val="000000" w:themeColor="text1"/>
          <w:sz w:val="24"/>
          <w:szCs w:val="24"/>
        </w:rPr>
        <w:t>Setting Value</w:t>
      </w:r>
      <w:r w:rsidR="00B0761B">
        <w:rPr>
          <w:rFonts w:eastAsia="Calibri"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A36F26">
        <w:rPr>
          <w:rFonts w:eastAsiaTheme="minorEastAsia" w:cstheme="minorHAnsi"/>
          <w:b/>
          <w:bCs/>
          <w:color w:val="000000" w:themeColor="text1"/>
          <w:sz w:val="24"/>
          <w:szCs w:val="24"/>
        </w:rPr>
        <w:t>SingleSignOnService</w:t>
      </w:r>
      <w:proofErr w:type="spellEnd"/>
      <w:r w:rsidRPr="00A36F26">
        <w:rPr>
          <w:rFonts w:eastAsiaTheme="minorEastAsia" w:cstheme="minorHAnsi"/>
          <w:b/>
          <w:bCs/>
          <w:color w:val="000000" w:themeColor="text1"/>
          <w:sz w:val="24"/>
          <w:szCs w:val="24"/>
        </w:rPr>
        <w:t xml:space="preserve"> Location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value from the partner provided metadata_certmgr.xml file as shown below.</w:t>
      </w:r>
    </w:p>
    <w:p w14:paraId="0FF68AED" w14:textId="77777777" w:rsidR="00950FCB" w:rsidRPr="00A36F26" w:rsidRDefault="00950FCB" w:rsidP="00950FCB">
      <w:pPr>
        <w:pStyle w:val="ListParagraph"/>
        <w:rPr>
          <w:rFonts w:eastAsia="Calibri" w:cstheme="minorHAnsi"/>
          <w:color w:val="000000" w:themeColor="text1"/>
          <w:sz w:val="24"/>
          <w:szCs w:val="24"/>
        </w:rPr>
      </w:pPr>
    </w:p>
    <w:p w14:paraId="185216B3" w14:textId="0952B322" w:rsidR="5A1D2708" w:rsidRPr="009343F0" w:rsidRDefault="79A9F302" w:rsidP="277E91E0">
      <w:pPr>
        <w:jc w:val="center"/>
      </w:pPr>
      <w:r>
        <w:rPr>
          <w:noProof/>
        </w:rPr>
        <w:drawing>
          <wp:inline distT="0" distB="0" distL="0" distR="0" wp14:anchorId="48E0344E" wp14:editId="2ED5E2EB">
            <wp:extent cx="4572000" cy="1628775"/>
            <wp:effectExtent l="0" t="0" r="0" b="0"/>
            <wp:docPr id="1220247224" name="Picture 122024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7DA8" w14:textId="002F3878" w:rsidR="5A1D2708" w:rsidRPr="00A36F26" w:rsidRDefault="5A1D2708" w:rsidP="5BADDD40">
      <w:pPr>
        <w:pStyle w:val="ListParagraph"/>
        <w:numPr>
          <w:ilvl w:val="0"/>
          <w:numId w:val="4"/>
        </w:numPr>
        <w:rPr>
          <w:rFonts w:eastAsia="Calibri" w:cstheme="minorHAnsi"/>
          <w:color w:val="000000" w:themeColor="text1"/>
          <w:sz w:val="24"/>
          <w:szCs w:val="24"/>
        </w:rPr>
      </w:pP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Select </w:t>
      </w:r>
      <w:r w:rsidR="00B0761B" w:rsidRPr="00A36F26">
        <w:rPr>
          <w:rFonts w:eastAsia="Calibri" w:cstheme="minorHAnsi"/>
          <w:color w:val="000000" w:themeColor="text1"/>
          <w:sz w:val="24"/>
          <w:szCs w:val="24"/>
        </w:rPr>
        <w:t>Setting Name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as "</w:t>
      </w:r>
      <w:proofErr w:type="spellStart"/>
      <w:r w:rsidRPr="00A36F26">
        <w:rPr>
          <w:rFonts w:eastAsia="Calibri" w:cstheme="minorHAnsi"/>
          <w:color w:val="000000" w:themeColor="text1"/>
          <w:sz w:val="24"/>
          <w:szCs w:val="24"/>
        </w:rPr>
        <w:t>SPInitSAMLAss</w:t>
      </w:r>
      <w:r w:rsidR="00B0761B">
        <w:rPr>
          <w:rFonts w:eastAsia="Calibri" w:cstheme="minorHAnsi"/>
          <w:color w:val="000000" w:themeColor="text1"/>
          <w:sz w:val="24"/>
          <w:szCs w:val="24"/>
        </w:rPr>
        <w:t>ertionConsumerServiceURLCertMgr</w:t>
      </w:r>
      <w:proofErr w:type="spellEnd"/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" from the </w:t>
      </w:r>
      <w:r w:rsidR="00E24CB1">
        <w:rPr>
          <w:rFonts w:eastAsia="Calibri" w:cstheme="minorHAnsi"/>
          <w:color w:val="000000" w:themeColor="text1"/>
          <w:sz w:val="24"/>
          <w:szCs w:val="24"/>
        </w:rPr>
        <w:t>Drop down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and select </w:t>
      </w:r>
      <w:r w:rsidR="00B0761B" w:rsidRPr="00A36F26">
        <w:rPr>
          <w:rFonts w:eastAsia="Calibri" w:cstheme="minorHAnsi"/>
          <w:color w:val="000000" w:themeColor="text1"/>
          <w:sz w:val="24"/>
          <w:szCs w:val="24"/>
        </w:rPr>
        <w:t>Setting Value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as 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lastRenderedPageBreak/>
        <w:t>“https://partnername.catalyst.lrn.com/certification-manager/api/samlsso/consume?adfsId=certmgr” and</w:t>
      </w:r>
      <w:r w:rsidR="00190AA8">
        <w:rPr>
          <w:rFonts w:eastAsia="Calibri" w:cstheme="minorHAnsi"/>
          <w:color w:val="000000" w:themeColor="text1"/>
          <w:sz w:val="24"/>
          <w:szCs w:val="24"/>
        </w:rPr>
        <w:t xml:space="preserve"> click on</w:t>
      </w:r>
      <w:r w:rsidRPr="00A36F26">
        <w:rPr>
          <w:rFonts w:eastAsia="Calibri" w:cstheme="minorHAnsi"/>
          <w:color w:val="000000" w:themeColor="text1"/>
          <w:sz w:val="24"/>
          <w:szCs w:val="24"/>
        </w:rPr>
        <w:t xml:space="preserve"> submit.</w:t>
      </w:r>
    </w:p>
    <w:p w14:paraId="6EF92D8F" w14:textId="4BE404B7" w:rsidR="5BADDD40" w:rsidRPr="00A36F26" w:rsidRDefault="5BADDD40" w:rsidP="5BADDD40">
      <w:pPr>
        <w:rPr>
          <w:rFonts w:cstheme="minorHAnsi"/>
          <w:b/>
          <w:bCs/>
          <w:sz w:val="24"/>
          <w:szCs w:val="24"/>
        </w:rPr>
      </w:pPr>
    </w:p>
    <w:p w14:paraId="0C2BBC93" w14:textId="04EE12B9" w:rsidR="006256C9" w:rsidRDefault="006256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40D4A573" w14:textId="0063B537" w:rsidR="19D7238E" w:rsidRPr="007503B7" w:rsidRDefault="19D7238E" w:rsidP="007503B7">
      <w:pPr>
        <w:pStyle w:val="Heading1"/>
        <w:rPr>
          <w:b/>
        </w:rPr>
      </w:pPr>
      <w:bookmarkStart w:id="14" w:name="_Toc136378061"/>
      <w:r w:rsidRPr="007503B7">
        <w:rPr>
          <w:b/>
        </w:rPr>
        <w:t>Enable Authentication via Email-Id</w:t>
      </w:r>
      <w:bookmarkEnd w:id="14"/>
    </w:p>
    <w:p w14:paraId="44FB4BDD" w14:textId="77777777" w:rsidR="007503B7" w:rsidRPr="00A36F26" w:rsidRDefault="007503B7" w:rsidP="5BADDD40">
      <w:pPr>
        <w:rPr>
          <w:rFonts w:cstheme="minorHAnsi"/>
          <w:b/>
          <w:bCs/>
          <w:sz w:val="24"/>
          <w:szCs w:val="24"/>
        </w:rPr>
      </w:pPr>
    </w:p>
    <w:p w14:paraId="4AF503BF" w14:textId="547CFCC0" w:rsidR="2D269EFB" w:rsidRPr="007503B7" w:rsidRDefault="00CE1CB6" w:rsidP="007503B7">
      <w:pPr>
        <w:pStyle w:val="Heading2"/>
        <w:rPr>
          <w:b/>
        </w:rPr>
      </w:pPr>
      <w:bookmarkStart w:id="15" w:name="_Toc136378062"/>
      <w:r w:rsidRPr="007503B7">
        <w:rPr>
          <w:b/>
        </w:rPr>
        <w:t>Implementation Steps</w:t>
      </w:r>
      <w:bookmarkEnd w:id="15"/>
    </w:p>
    <w:p w14:paraId="779A4129" w14:textId="77777777" w:rsidR="007503B7" w:rsidRPr="00A36F26" w:rsidRDefault="007503B7" w:rsidP="5BADDD40">
      <w:pPr>
        <w:rPr>
          <w:rFonts w:cstheme="minorHAnsi"/>
          <w:sz w:val="24"/>
          <w:szCs w:val="24"/>
        </w:rPr>
      </w:pPr>
    </w:p>
    <w:p w14:paraId="57EEE89D" w14:textId="2666DE10" w:rsidR="2D269EFB" w:rsidRPr="00A36F26" w:rsidRDefault="2D269EFB" w:rsidP="5BADDD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Complete the SAML setup (IDP / SP /</w:t>
      </w:r>
      <w:r w:rsidR="00923D9C" w:rsidRPr="00A36F26">
        <w:rPr>
          <w:rFonts w:cstheme="minorHAnsi"/>
          <w:sz w:val="24"/>
          <w:szCs w:val="24"/>
        </w:rPr>
        <w:t>Disclosure)</w:t>
      </w:r>
      <w:r w:rsidRPr="00A36F26">
        <w:rPr>
          <w:rFonts w:cstheme="minorHAnsi"/>
          <w:sz w:val="24"/>
          <w:szCs w:val="24"/>
        </w:rPr>
        <w:t xml:space="preserve"> (Make sure you have validated this as per the Metadata Validation steps) and make sure while uploading the metadata file, file name should start with “metadata.xml”.</w:t>
      </w:r>
    </w:p>
    <w:p w14:paraId="1C392A6B" w14:textId="1EDD4BFD" w:rsidR="2D269EFB" w:rsidRDefault="2D269EFB" w:rsidP="5BADDD4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6F26">
        <w:rPr>
          <w:rFonts w:cstheme="minorHAnsi"/>
          <w:sz w:val="24"/>
          <w:szCs w:val="24"/>
        </w:rPr>
        <w:t>Click on the “</w:t>
      </w:r>
      <w:r w:rsidRPr="00A36F26">
        <w:rPr>
          <w:rFonts w:cstheme="minorHAnsi"/>
          <w:color w:val="1B242B"/>
          <w:sz w:val="24"/>
          <w:szCs w:val="24"/>
        </w:rPr>
        <w:t>SAML Setting Configuration</w:t>
      </w:r>
      <w:r w:rsidRPr="00A36F26">
        <w:rPr>
          <w:rFonts w:cstheme="minorHAnsi"/>
          <w:sz w:val="24"/>
          <w:szCs w:val="24"/>
        </w:rPr>
        <w:t>” button to open settings form.</w:t>
      </w:r>
    </w:p>
    <w:p w14:paraId="60012149" w14:textId="77777777" w:rsidR="00A73827" w:rsidRPr="00A36F26" w:rsidRDefault="00A73827" w:rsidP="00A73827">
      <w:pPr>
        <w:pStyle w:val="ListParagraph"/>
        <w:rPr>
          <w:rFonts w:cstheme="minorHAnsi"/>
          <w:sz w:val="24"/>
          <w:szCs w:val="24"/>
        </w:rPr>
      </w:pPr>
    </w:p>
    <w:p w14:paraId="6C7918EB" w14:textId="3887EA66" w:rsidR="00156651" w:rsidRPr="00156651" w:rsidRDefault="2D269EFB" w:rsidP="00156651">
      <w:pPr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26D96B51" wp14:editId="2B386DB8">
            <wp:extent cx="4572000" cy="1057275"/>
            <wp:effectExtent l="0" t="0" r="0" b="0"/>
            <wp:docPr id="1175440296" name="Picture 117544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5B2" w14:textId="77777777" w:rsidR="00156651" w:rsidRPr="00156651" w:rsidRDefault="00156651" w:rsidP="00156651">
      <w:pPr>
        <w:rPr>
          <w:rFonts w:cstheme="minorHAnsi"/>
          <w:sz w:val="24"/>
          <w:szCs w:val="24"/>
        </w:rPr>
      </w:pPr>
    </w:p>
    <w:p w14:paraId="0FBAD697" w14:textId="3CCAD5B8" w:rsidR="2D269EFB" w:rsidRPr="00156651" w:rsidRDefault="2D269EFB" w:rsidP="00156651">
      <w:pPr>
        <w:ind w:left="360"/>
        <w:jc w:val="center"/>
        <w:rPr>
          <w:rFonts w:cstheme="minorHAnsi"/>
          <w:sz w:val="24"/>
          <w:szCs w:val="24"/>
        </w:rPr>
      </w:pPr>
      <w:r w:rsidRPr="00A36F26">
        <w:rPr>
          <w:noProof/>
        </w:rPr>
        <w:drawing>
          <wp:inline distT="0" distB="0" distL="0" distR="0" wp14:anchorId="15082339" wp14:editId="7AA1C611">
            <wp:extent cx="4572000" cy="1724025"/>
            <wp:effectExtent l="0" t="0" r="0" b="0"/>
            <wp:docPr id="1227957941" name="Picture 1227957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3336" w14:textId="77777777" w:rsidR="00156651" w:rsidRPr="00A36F26" w:rsidRDefault="00156651" w:rsidP="00156651">
      <w:pPr>
        <w:pStyle w:val="ListParagraph"/>
        <w:rPr>
          <w:rFonts w:cstheme="minorHAnsi"/>
          <w:sz w:val="24"/>
          <w:szCs w:val="24"/>
        </w:rPr>
      </w:pPr>
    </w:p>
    <w:p w14:paraId="6FC22DCA" w14:textId="05226FE3" w:rsidR="2D269EFB" w:rsidRPr="00A36F26" w:rsidRDefault="2D269EFB" w:rsidP="277E91E0">
      <w:pPr>
        <w:pStyle w:val="ListParagraph"/>
        <w:numPr>
          <w:ilvl w:val="0"/>
          <w:numId w:val="2"/>
        </w:numPr>
        <w:rPr>
          <w:rFonts w:eastAsia="Calibri"/>
          <w:color w:val="000000" w:themeColor="text1"/>
          <w:sz w:val="24"/>
          <w:szCs w:val="24"/>
        </w:rPr>
      </w:pPr>
      <w:r w:rsidRPr="277E91E0">
        <w:rPr>
          <w:rFonts w:eastAsia="Calibri"/>
          <w:color w:val="000000" w:themeColor="text1"/>
          <w:sz w:val="24"/>
          <w:szCs w:val="24"/>
        </w:rPr>
        <w:t xml:space="preserve">We </w:t>
      </w:r>
      <w:proofErr w:type="gramStart"/>
      <w:r w:rsidRPr="277E91E0">
        <w:rPr>
          <w:rFonts w:eastAsia="Calibri"/>
          <w:color w:val="000000" w:themeColor="text1"/>
          <w:sz w:val="24"/>
          <w:szCs w:val="24"/>
        </w:rPr>
        <w:t>have to</w:t>
      </w:r>
      <w:proofErr w:type="gramEnd"/>
      <w:r w:rsidRPr="277E91E0">
        <w:rPr>
          <w:rFonts w:eastAsia="Calibri"/>
          <w:color w:val="000000" w:themeColor="text1"/>
          <w:sz w:val="24"/>
          <w:szCs w:val="24"/>
        </w:rPr>
        <w:t xml:space="preserve"> add </w:t>
      </w:r>
      <w:r w:rsidR="5894CC0A" w:rsidRPr="277E91E0">
        <w:rPr>
          <w:rFonts w:eastAsia="Calibri"/>
          <w:color w:val="000000" w:themeColor="text1"/>
          <w:sz w:val="24"/>
          <w:szCs w:val="24"/>
        </w:rPr>
        <w:t>one entry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</w:t>
      </w:r>
      <w:r w:rsidR="00140BCC" w:rsidRPr="277E91E0">
        <w:rPr>
          <w:rFonts w:eastAsia="Calibri"/>
          <w:color w:val="000000" w:themeColor="text1"/>
          <w:sz w:val="24"/>
          <w:szCs w:val="24"/>
        </w:rPr>
        <w:t>by,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</w:t>
      </w:r>
      <w:r w:rsidR="000A5442" w:rsidRPr="277E91E0">
        <w:rPr>
          <w:rFonts w:eastAsia="Calibri"/>
          <w:color w:val="000000" w:themeColor="text1"/>
          <w:sz w:val="24"/>
          <w:szCs w:val="24"/>
        </w:rPr>
        <w:t>selecting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the </w:t>
      </w:r>
      <w:r w:rsidR="00047A93" w:rsidRPr="277E91E0">
        <w:rPr>
          <w:rFonts w:eastAsia="Calibri"/>
          <w:color w:val="000000" w:themeColor="text1"/>
          <w:sz w:val="24"/>
          <w:szCs w:val="24"/>
        </w:rPr>
        <w:t>Setting Name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as "</w:t>
      </w:r>
      <w:proofErr w:type="spellStart"/>
      <w:r w:rsidR="00047A93" w:rsidRPr="277E91E0">
        <w:rPr>
          <w:rFonts w:eastAsia="Calibri"/>
          <w:color w:val="000000" w:themeColor="text1"/>
          <w:sz w:val="24"/>
          <w:szCs w:val="24"/>
        </w:rPr>
        <w:t>isSAMLLoginEmail</w:t>
      </w:r>
      <w:proofErr w:type="spellEnd"/>
      <w:r w:rsidRPr="277E91E0">
        <w:rPr>
          <w:rFonts w:eastAsia="Calibri"/>
          <w:color w:val="000000" w:themeColor="text1"/>
          <w:sz w:val="24"/>
          <w:szCs w:val="24"/>
        </w:rPr>
        <w:t xml:space="preserve">" from the </w:t>
      </w:r>
      <w:r w:rsidR="00E24CB1" w:rsidRPr="277E91E0">
        <w:rPr>
          <w:rFonts w:eastAsia="Calibri"/>
          <w:color w:val="000000" w:themeColor="text1"/>
          <w:sz w:val="24"/>
          <w:szCs w:val="24"/>
        </w:rPr>
        <w:t>Drop down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and </w:t>
      </w:r>
      <w:r w:rsidR="28ECBF23" w:rsidRPr="277E91E0">
        <w:rPr>
          <w:rFonts w:eastAsia="Calibri"/>
          <w:color w:val="000000" w:themeColor="text1"/>
          <w:sz w:val="24"/>
          <w:szCs w:val="24"/>
        </w:rPr>
        <w:t xml:space="preserve">select </w:t>
      </w:r>
      <w:r w:rsidR="00280B40" w:rsidRPr="277E91E0">
        <w:rPr>
          <w:rFonts w:eastAsia="Calibri"/>
          <w:color w:val="000000" w:themeColor="text1"/>
          <w:sz w:val="24"/>
          <w:szCs w:val="24"/>
        </w:rPr>
        <w:t>Setting Value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 as “</w:t>
      </w:r>
      <w:r w:rsidR="6C0BD04A" w:rsidRPr="277E91E0">
        <w:rPr>
          <w:rFonts w:eastAsia="Calibri"/>
          <w:color w:val="000000" w:themeColor="text1"/>
          <w:sz w:val="24"/>
          <w:szCs w:val="24"/>
        </w:rPr>
        <w:t>1</w:t>
      </w:r>
      <w:r w:rsidRPr="277E91E0">
        <w:rPr>
          <w:rFonts w:eastAsia="Calibri"/>
          <w:color w:val="000000" w:themeColor="text1"/>
          <w:sz w:val="24"/>
          <w:szCs w:val="24"/>
        </w:rPr>
        <w:t xml:space="preserve">” and </w:t>
      </w:r>
      <w:r w:rsidR="00C47AA0" w:rsidRPr="277E91E0">
        <w:rPr>
          <w:rFonts w:eastAsia="Calibri"/>
          <w:color w:val="000000" w:themeColor="text1"/>
          <w:sz w:val="24"/>
          <w:szCs w:val="24"/>
        </w:rPr>
        <w:t xml:space="preserve">click on </w:t>
      </w:r>
      <w:r w:rsidRPr="277E91E0">
        <w:rPr>
          <w:rFonts w:eastAsia="Calibri"/>
          <w:color w:val="000000" w:themeColor="text1"/>
          <w:sz w:val="24"/>
          <w:szCs w:val="24"/>
        </w:rPr>
        <w:t>submit.</w:t>
      </w:r>
    </w:p>
    <w:p w14:paraId="7A62A281" w14:textId="44182C15" w:rsidR="01AFC862" w:rsidRPr="00A36F26" w:rsidRDefault="01AFC862" w:rsidP="494AA9A5">
      <w:pPr>
        <w:rPr>
          <w:sz w:val="24"/>
          <w:szCs w:val="24"/>
        </w:rPr>
      </w:pPr>
    </w:p>
    <w:p w14:paraId="3F784326" w14:textId="6CD2160D" w:rsidR="4A77EFC8" w:rsidRDefault="4A77EFC8" w:rsidP="494AA9A5">
      <w:pPr>
        <w:pStyle w:val="Heading1"/>
        <w:rPr>
          <w:b/>
          <w:bCs/>
        </w:rPr>
      </w:pPr>
      <w:r w:rsidRPr="494AA9A5">
        <w:rPr>
          <w:b/>
          <w:bCs/>
        </w:rPr>
        <w:lastRenderedPageBreak/>
        <w:t>When to reach SAML team</w:t>
      </w:r>
    </w:p>
    <w:p w14:paraId="7F83D971" w14:textId="57BC807C" w:rsidR="4A77EFC8" w:rsidRDefault="4A77EFC8" w:rsidP="494AA9A5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494AA9A5">
        <w:rPr>
          <w:rFonts w:eastAsia="Calibri"/>
          <w:color w:val="000000" w:themeColor="text1"/>
          <w:sz w:val="24"/>
          <w:szCs w:val="24"/>
        </w:rPr>
        <w:t>For Child site “Easy SAML Config” is not available.</w:t>
      </w:r>
    </w:p>
    <w:p w14:paraId="736256BE" w14:textId="0BF82D99" w:rsidR="4A77EFC8" w:rsidRDefault="4A77EFC8" w:rsidP="494AA9A5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494AA9A5">
        <w:rPr>
          <w:rFonts w:eastAsia="Calibri"/>
          <w:color w:val="000000" w:themeColor="text1"/>
          <w:sz w:val="24"/>
          <w:szCs w:val="24"/>
        </w:rPr>
        <w:t xml:space="preserve">For Apple, </w:t>
      </w:r>
      <w:proofErr w:type="gramStart"/>
      <w:r w:rsidRPr="494AA9A5">
        <w:rPr>
          <w:rFonts w:eastAsia="Calibri"/>
          <w:color w:val="000000" w:themeColor="text1"/>
          <w:sz w:val="24"/>
          <w:szCs w:val="24"/>
        </w:rPr>
        <w:t>Suggesting</w:t>
      </w:r>
      <w:proofErr w:type="gramEnd"/>
      <w:r w:rsidRPr="494AA9A5">
        <w:rPr>
          <w:rFonts w:eastAsia="Calibri"/>
          <w:color w:val="000000" w:themeColor="text1"/>
          <w:sz w:val="24"/>
          <w:szCs w:val="24"/>
        </w:rPr>
        <w:t xml:space="preserve"> to support team to reach out SAML team.</w:t>
      </w:r>
    </w:p>
    <w:p w14:paraId="41F77CA0" w14:textId="64741C49" w:rsidR="4A77EFC8" w:rsidRDefault="4A77EFC8" w:rsidP="494AA9A5">
      <w:pPr>
        <w:pStyle w:val="ListParagraph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494AA9A5">
        <w:rPr>
          <w:rFonts w:eastAsia="Calibri"/>
          <w:color w:val="000000" w:themeColor="text1"/>
          <w:sz w:val="24"/>
          <w:szCs w:val="24"/>
        </w:rPr>
        <w:t xml:space="preserve">If Support team, think configuration is competed and not included one of above scenario. Team can reach out SAML team. </w:t>
      </w:r>
    </w:p>
    <w:p w14:paraId="53A6F23B" w14:textId="6C64B5A6" w:rsidR="494AA9A5" w:rsidRDefault="494AA9A5" w:rsidP="494AA9A5">
      <w:pPr>
        <w:rPr>
          <w:sz w:val="24"/>
          <w:szCs w:val="24"/>
        </w:rPr>
      </w:pPr>
    </w:p>
    <w:sectPr w:rsidR="494AA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3B66"/>
    <w:multiLevelType w:val="hybridMultilevel"/>
    <w:tmpl w:val="92CAE178"/>
    <w:lvl w:ilvl="0" w:tplc="5E08E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A7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A7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6E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AD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E6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2C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2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E1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A5E2"/>
    <w:multiLevelType w:val="hybridMultilevel"/>
    <w:tmpl w:val="6996252C"/>
    <w:lvl w:ilvl="0" w:tplc="75EEAF7C">
      <w:start w:val="9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B448AEE4">
      <w:start w:val="1"/>
      <w:numFmt w:val="lowerLetter"/>
      <w:lvlText w:val="%2."/>
      <w:lvlJc w:val="left"/>
      <w:pPr>
        <w:ind w:left="1440" w:hanging="360"/>
      </w:pPr>
    </w:lvl>
    <w:lvl w:ilvl="2" w:tplc="FD621B68">
      <w:start w:val="1"/>
      <w:numFmt w:val="lowerRoman"/>
      <w:lvlText w:val="%3."/>
      <w:lvlJc w:val="right"/>
      <w:pPr>
        <w:ind w:left="2160" w:hanging="180"/>
      </w:pPr>
    </w:lvl>
    <w:lvl w:ilvl="3" w:tplc="BC3CC620">
      <w:start w:val="1"/>
      <w:numFmt w:val="decimal"/>
      <w:lvlText w:val="%4."/>
      <w:lvlJc w:val="left"/>
      <w:pPr>
        <w:ind w:left="2880" w:hanging="360"/>
      </w:pPr>
    </w:lvl>
    <w:lvl w:ilvl="4" w:tplc="76AAEC3E">
      <w:start w:val="1"/>
      <w:numFmt w:val="lowerLetter"/>
      <w:lvlText w:val="%5."/>
      <w:lvlJc w:val="left"/>
      <w:pPr>
        <w:ind w:left="3600" w:hanging="360"/>
      </w:pPr>
    </w:lvl>
    <w:lvl w:ilvl="5" w:tplc="CA6E647E">
      <w:start w:val="1"/>
      <w:numFmt w:val="lowerRoman"/>
      <w:lvlText w:val="%6."/>
      <w:lvlJc w:val="right"/>
      <w:pPr>
        <w:ind w:left="4320" w:hanging="180"/>
      </w:pPr>
    </w:lvl>
    <w:lvl w:ilvl="6" w:tplc="A664DA8A">
      <w:start w:val="1"/>
      <w:numFmt w:val="decimal"/>
      <w:lvlText w:val="%7."/>
      <w:lvlJc w:val="left"/>
      <w:pPr>
        <w:ind w:left="5040" w:hanging="360"/>
      </w:pPr>
    </w:lvl>
    <w:lvl w:ilvl="7" w:tplc="89C017DE">
      <w:start w:val="1"/>
      <w:numFmt w:val="lowerLetter"/>
      <w:lvlText w:val="%8."/>
      <w:lvlJc w:val="left"/>
      <w:pPr>
        <w:ind w:left="5760" w:hanging="360"/>
      </w:pPr>
    </w:lvl>
    <w:lvl w:ilvl="8" w:tplc="F95002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7456"/>
    <w:multiLevelType w:val="hybridMultilevel"/>
    <w:tmpl w:val="7E227358"/>
    <w:lvl w:ilvl="0" w:tplc="71707618">
      <w:start w:val="10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2BCB978">
      <w:start w:val="1"/>
      <w:numFmt w:val="lowerLetter"/>
      <w:lvlText w:val="%2."/>
      <w:lvlJc w:val="left"/>
      <w:pPr>
        <w:ind w:left="1440" w:hanging="360"/>
      </w:pPr>
    </w:lvl>
    <w:lvl w:ilvl="2" w:tplc="A8100580">
      <w:start w:val="1"/>
      <w:numFmt w:val="lowerRoman"/>
      <w:lvlText w:val="%3."/>
      <w:lvlJc w:val="right"/>
      <w:pPr>
        <w:ind w:left="2160" w:hanging="180"/>
      </w:pPr>
    </w:lvl>
    <w:lvl w:ilvl="3" w:tplc="49EAFBEC">
      <w:start w:val="1"/>
      <w:numFmt w:val="decimal"/>
      <w:lvlText w:val="%4."/>
      <w:lvlJc w:val="left"/>
      <w:pPr>
        <w:ind w:left="2880" w:hanging="360"/>
      </w:pPr>
    </w:lvl>
    <w:lvl w:ilvl="4" w:tplc="5862209E">
      <w:start w:val="1"/>
      <w:numFmt w:val="lowerLetter"/>
      <w:lvlText w:val="%5."/>
      <w:lvlJc w:val="left"/>
      <w:pPr>
        <w:ind w:left="3600" w:hanging="360"/>
      </w:pPr>
    </w:lvl>
    <w:lvl w:ilvl="5" w:tplc="A856785C">
      <w:start w:val="1"/>
      <w:numFmt w:val="lowerRoman"/>
      <w:lvlText w:val="%6."/>
      <w:lvlJc w:val="right"/>
      <w:pPr>
        <w:ind w:left="4320" w:hanging="180"/>
      </w:pPr>
    </w:lvl>
    <w:lvl w:ilvl="6" w:tplc="CE2C16FA">
      <w:start w:val="1"/>
      <w:numFmt w:val="decimal"/>
      <w:lvlText w:val="%7."/>
      <w:lvlJc w:val="left"/>
      <w:pPr>
        <w:ind w:left="5040" w:hanging="360"/>
      </w:pPr>
    </w:lvl>
    <w:lvl w:ilvl="7" w:tplc="D6587C34">
      <w:start w:val="1"/>
      <w:numFmt w:val="lowerLetter"/>
      <w:lvlText w:val="%8."/>
      <w:lvlJc w:val="left"/>
      <w:pPr>
        <w:ind w:left="5760" w:hanging="360"/>
      </w:pPr>
    </w:lvl>
    <w:lvl w:ilvl="8" w:tplc="66FEBE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7C18"/>
    <w:multiLevelType w:val="hybridMultilevel"/>
    <w:tmpl w:val="B7BE643A"/>
    <w:lvl w:ilvl="0" w:tplc="639002C8">
      <w:start w:val="1"/>
      <w:numFmt w:val="decimal"/>
      <w:lvlText w:val="%1."/>
      <w:lvlJc w:val="left"/>
      <w:pPr>
        <w:ind w:left="720" w:hanging="360"/>
      </w:pPr>
    </w:lvl>
    <w:lvl w:ilvl="1" w:tplc="FBAA715C">
      <w:start w:val="1"/>
      <w:numFmt w:val="lowerLetter"/>
      <w:lvlText w:val="%2."/>
      <w:lvlJc w:val="left"/>
      <w:pPr>
        <w:ind w:left="1440" w:hanging="360"/>
      </w:pPr>
    </w:lvl>
    <w:lvl w:ilvl="2" w:tplc="3F0C0E4A">
      <w:start w:val="1"/>
      <w:numFmt w:val="lowerRoman"/>
      <w:lvlText w:val="%3."/>
      <w:lvlJc w:val="right"/>
      <w:pPr>
        <w:ind w:left="2160" w:hanging="180"/>
      </w:pPr>
    </w:lvl>
    <w:lvl w:ilvl="3" w:tplc="842C1D5A">
      <w:start w:val="1"/>
      <w:numFmt w:val="decimal"/>
      <w:lvlText w:val="%4."/>
      <w:lvlJc w:val="left"/>
      <w:pPr>
        <w:ind w:left="2880" w:hanging="360"/>
      </w:pPr>
    </w:lvl>
    <w:lvl w:ilvl="4" w:tplc="8AF092D0">
      <w:start w:val="1"/>
      <w:numFmt w:val="lowerLetter"/>
      <w:lvlText w:val="%5."/>
      <w:lvlJc w:val="left"/>
      <w:pPr>
        <w:ind w:left="3600" w:hanging="360"/>
      </w:pPr>
    </w:lvl>
    <w:lvl w:ilvl="5" w:tplc="B93EFFA8">
      <w:start w:val="1"/>
      <w:numFmt w:val="lowerRoman"/>
      <w:lvlText w:val="%6."/>
      <w:lvlJc w:val="right"/>
      <w:pPr>
        <w:ind w:left="4320" w:hanging="180"/>
      </w:pPr>
    </w:lvl>
    <w:lvl w:ilvl="6" w:tplc="914A2628">
      <w:start w:val="1"/>
      <w:numFmt w:val="decimal"/>
      <w:lvlText w:val="%7."/>
      <w:lvlJc w:val="left"/>
      <w:pPr>
        <w:ind w:left="5040" w:hanging="360"/>
      </w:pPr>
    </w:lvl>
    <w:lvl w:ilvl="7" w:tplc="4AD06712">
      <w:start w:val="1"/>
      <w:numFmt w:val="lowerLetter"/>
      <w:lvlText w:val="%8."/>
      <w:lvlJc w:val="left"/>
      <w:pPr>
        <w:ind w:left="5760" w:hanging="360"/>
      </w:pPr>
    </w:lvl>
    <w:lvl w:ilvl="8" w:tplc="B14663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C88E"/>
    <w:multiLevelType w:val="multilevel"/>
    <w:tmpl w:val="03E26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6DAB148"/>
    <w:multiLevelType w:val="hybridMultilevel"/>
    <w:tmpl w:val="315848F0"/>
    <w:lvl w:ilvl="0" w:tplc="7B20166E">
      <w:start w:val="1"/>
      <w:numFmt w:val="decimal"/>
      <w:lvlText w:val="%1."/>
      <w:lvlJc w:val="left"/>
      <w:pPr>
        <w:ind w:left="720" w:hanging="360"/>
      </w:pPr>
    </w:lvl>
    <w:lvl w:ilvl="1" w:tplc="02E423F2">
      <w:start w:val="1"/>
      <w:numFmt w:val="lowerLetter"/>
      <w:lvlText w:val="%2."/>
      <w:lvlJc w:val="left"/>
      <w:pPr>
        <w:ind w:left="1440" w:hanging="360"/>
      </w:pPr>
    </w:lvl>
    <w:lvl w:ilvl="2" w:tplc="76A41102">
      <w:start w:val="1"/>
      <w:numFmt w:val="lowerRoman"/>
      <w:lvlText w:val="%3."/>
      <w:lvlJc w:val="right"/>
      <w:pPr>
        <w:ind w:left="2160" w:hanging="180"/>
      </w:pPr>
    </w:lvl>
    <w:lvl w:ilvl="3" w:tplc="D3BC5F98">
      <w:start w:val="1"/>
      <w:numFmt w:val="decimal"/>
      <w:lvlText w:val="%4."/>
      <w:lvlJc w:val="left"/>
      <w:pPr>
        <w:ind w:left="2880" w:hanging="360"/>
      </w:pPr>
    </w:lvl>
    <w:lvl w:ilvl="4" w:tplc="B036A784">
      <w:start w:val="1"/>
      <w:numFmt w:val="lowerLetter"/>
      <w:lvlText w:val="%5."/>
      <w:lvlJc w:val="left"/>
      <w:pPr>
        <w:ind w:left="3600" w:hanging="360"/>
      </w:pPr>
    </w:lvl>
    <w:lvl w:ilvl="5" w:tplc="097404CE">
      <w:start w:val="1"/>
      <w:numFmt w:val="lowerRoman"/>
      <w:lvlText w:val="%6."/>
      <w:lvlJc w:val="right"/>
      <w:pPr>
        <w:ind w:left="4320" w:hanging="180"/>
      </w:pPr>
    </w:lvl>
    <w:lvl w:ilvl="6" w:tplc="C5AA91E6">
      <w:start w:val="1"/>
      <w:numFmt w:val="decimal"/>
      <w:lvlText w:val="%7."/>
      <w:lvlJc w:val="left"/>
      <w:pPr>
        <w:ind w:left="5040" w:hanging="360"/>
      </w:pPr>
    </w:lvl>
    <w:lvl w:ilvl="7" w:tplc="CDF84178">
      <w:start w:val="1"/>
      <w:numFmt w:val="lowerLetter"/>
      <w:lvlText w:val="%8."/>
      <w:lvlJc w:val="left"/>
      <w:pPr>
        <w:ind w:left="5760" w:hanging="360"/>
      </w:pPr>
    </w:lvl>
    <w:lvl w:ilvl="8" w:tplc="0E16A7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D81E"/>
    <w:multiLevelType w:val="hybridMultilevel"/>
    <w:tmpl w:val="4FEEBD08"/>
    <w:lvl w:ilvl="0" w:tplc="864EE41A">
      <w:start w:val="1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B4A893C">
      <w:start w:val="1"/>
      <w:numFmt w:val="lowerLetter"/>
      <w:lvlText w:val="%2."/>
      <w:lvlJc w:val="left"/>
      <w:pPr>
        <w:ind w:left="1440" w:hanging="360"/>
      </w:pPr>
    </w:lvl>
    <w:lvl w:ilvl="2" w:tplc="3D7662C8">
      <w:start w:val="1"/>
      <w:numFmt w:val="lowerRoman"/>
      <w:lvlText w:val="%3."/>
      <w:lvlJc w:val="right"/>
      <w:pPr>
        <w:ind w:left="2160" w:hanging="180"/>
      </w:pPr>
    </w:lvl>
    <w:lvl w:ilvl="3" w:tplc="15188244">
      <w:start w:val="1"/>
      <w:numFmt w:val="decimal"/>
      <w:lvlText w:val="%4."/>
      <w:lvlJc w:val="left"/>
      <w:pPr>
        <w:ind w:left="2880" w:hanging="360"/>
      </w:pPr>
    </w:lvl>
    <w:lvl w:ilvl="4" w:tplc="E3BE9BA8">
      <w:start w:val="1"/>
      <w:numFmt w:val="lowerLetter"/>
      <w:lvlText w:val="%5."/>
      <w:lvlJc w:val="left"/>
      <w:pPr>
        <w:ind w:left="3600" w:hanging="360"/>
      </w:pPr>
    </w:lvl>
    <w:lvl w:ilvl="5" w:tplc="ECE49CDE">
      <w:start w:val="1"/>
      <w:numFmt w:val="lowerRoman"/>
      <w:lvlText w:val="%6."/>
      <w:lvlJc w:val="right"/>
      <w:pPr>
        <w:ind w:left="4320" w:hanging="180"/>
      </w:pPr>
    </w:lvl>
    <w:lvl w:ilvl="6" w:tplc="887C776A">
      <w:start w:val="1"/>
      <w:numFmt w:val="decimal"/>
      <w:lvlText w:val="%7."/>
      <w:lvlJc w:val="left"/>
      <w:pPr>
        <w:ind w:left="5040" w:hanging="360"/>
      </w:pPr>
    </w:lvl>
    <w:lvl w:ilvl="7" w:tplc="BD24C034">
      <w:start w:val="1"/>
      <w:numFmt w:val="lowerLetter"/>
      <w:lvlText w:val="%8."/>
      <w:lvlJc w:val="left"/>
      <w:pPr>
        <w:ind w:left="5760" w:hanging="360"/>
      </w:pPr>
    </w:lvl>
    <w:lvl w:ilvl="8" w:tplc="26E0E3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4F99C"/>
    <w:multiLevelType w:val="multilevel"/>
    <w:tmpl w:val="89028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4A2D2A9"/>
    <w:multiLevelType w:val="hybridMultilevel"/>
    <w:tmpl w:val="47BC880C"/>
    <w:lvl w:ilvl="0" w:tplc="D1B48B16">
      <w:start w:val="1"/>
      <w:numFmt w:val="decimal"/>
      <w:lvlText w:val="%1."/>
      <w:lvlJc w:val="left"/>
      <w:pPr>
        <w:ind w:left="720" w:hanging="360"/>
      </w:pPr>
    </w:lvl>
    <w:lvl w:ilvl="1" w:tplc="553C6D86">
      <w:start w:val="1"/>
      <w:numFmt w:val="lowerLetter"/>
      <w:lvlText w:val="%2."/>
      <w:lvlJc w:val="left"/>
      <w:pPr>
        <w:ind w:left="1440" w:hanging="360"/>
      </w:pPr>
    </w:lvl>
    <w:lvl w:ilvl="2" w:tplc="4F26DE8A">
      <w:start w:val="1"/>
      <w:numFmt w:val="lowerRoman"/>
      <w:lvlText w:val="%3."/>
      <w:lvlJc w:val="right"/>
      <w:pPr>
        <w:ind w:left="2160" w:hanging="180"/>
      </w:pPr>
    </w:lvl>
    <w:lvl w:ilvl="3" w:tplc="E92E3F32">
      <w:start w:val="1"/>
      <w:numFmt w:val="decimal"/>
      <w:lvlText w:val="%4."/>
      <w:lvlJc w:val="left"/>
      <w:pPr>
        <w:ind w:left="2880" w:hanging="360"/>
      </w:pPr>
    </w:lvl>
    <w:lvl w:ilvl="4" w:tplc="E22C4DB0">
      <w:start w:val="1"/>
      <w:numFmt w:val="lowerLetter"/>
      <w:lvlText w:val="%5."/>
      <w:lvlJc w:val="left"/>
      <w:pPr>
        <w:ind w:left="3600" w:hanging="360"/>
      </w:pPr>
    </w:lvl>
    <w:lvl w:ilvl="5" w:tplc="C75A7C86">
      <w:start w:val="1"/>
      <w:numFmt w:val="lowerRoman"/>
      <w:lvlText w:val="%6."/>
      <w:lvlJc w:val="right"/>
      <w:pPr>
        <w:ind w:left="4320" w:hanging="180"/>
      </w:pPr>
    </w:lvl>
    <w:lvl w:ilvl="6" w:tplc="93362870">
      <w:start w:val="1"/>
      <w:numFmt w:val="decimal"/>
      <w:lvlText w:val="%7."/>
      <w:lvlJc w:val="left"/>
      <w:pPr>
        <w:ind w:left="5040" w:hanging="360"/>
      </w:pPr>
    </w:lvl>
    <w:lvl w:ilvl="7" w:tplc="950C8164">
      <w:start w:val="1"/>
      <w:numFmt w:val="lowerLetter"/>
      <w:lvlText w:val="%8."/>
      <w:lvlJc w:val="left"/>
      <w:pPr>
        <w:ind w:left="5760" w:hanging="360"/>
      </w:pPr>
    </w:lvl>
    <w:lvl w:ilvl="8" w:tplc="609E24E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A5014"/>
    <w:multiLevelType w:val="hybridMultilevel"/>
    <w:tmpl w:val="25544A0C"/>
    <w:lvl w:ilvl="0" w:tplc="02ACE6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9AE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AC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62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6A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C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4B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8B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3ED64"/>
    <w:multiLevelType w:val="hybridMultilevel"/>
    <w:tmpl w:val="9D1EFF44"/>
    <w:lvl w:ilvl="0" w:tplc="9FD2A68E">
      <w:start w:val="1"/>
      <w:numFmt w:val="decimal"/>
      <w:lvlText w:val="%1."/>
      <w:lvlJc w:val="left"/>
      <w:pPr>
        <w:ind w:left="720" w:hanging="360"/>
      </w:pPr>
    </w:lvl>
    <w:lvl w:ilvl="1" w:tplc="2A08D872">
      <w:start w:val="1"/>
      <w:numFmt w:val="lowerLetter"/>
      <w:lvlText w:val="%2."/>
      <w:lvlJc w:val="left"/>
      <w:pPr>
        <w:ind w:left="1440" w:hanging="360"/>
      </w:pPr>
    </w:lvl>
    <w:lvl w:ilvl="2" w:tplc="3DF8C062">
      <w:start w:val="1"/>
      <w:numFmt w:val="lowerRoman"/>
      <w:lvlText w:val="%3."/>
      <w:lvlJc w:val="right"/>
      <w:pPr>
        <w:ind w:left="2160" w:hanging="180"/>
      </w:pPr>
    </w:lvl>
    <w:lvl w:ilvl="3" w:tplc="F216DC5E">
      <w:start w:val="1"/>
      <w:numFmt w:val="decimal"/>
      <w:lvlText w:val="%4."/>
      <w:lvlJc w:val="left"/>
      <w:pPr>
        <w:ind w:left="2880" w:hanging="360"/>
      </w:pPr>
    </w:lvl>
    <w:lvl w:ilvl="4" w:tplc="B748D95E">
      <w:start w:val="1"/>
      <w:numFmt w:val="lowerLetter"/>
      <w:lvlText w:val="%5."/>
      <w:lvlJc w:val="left"/>
      <w:pPr>
        <w:ind w:left="3600" w:hanging="360"/>
      </w:pPr>
    </w:lvl>
    <w:lvl w:ilvl="5" w:tplc="72BC27B4">
      <w:start w:val="1"/>
      <w:numFmt w:val="lowerRoman"/>
      <w:lvlText w:val="%6."/>
      <w:lvlJc w:val="right"/>
      <w:pPr>
        <w:ind w:left="4320" w:hanging="180"/>
      </w:pPr>
    </w:lvl>
    <w:lvl w:ilvl="6" w:tplc="98126EEA">
      <w:start w:val="1"/>
      <w:numFmt w:val="decimal"/>
      <w:lvlText w:val="%7."/>
      <w:lvlJc w:val="left"/>
      <w:pPr>
        <w:ind w:left="5040" w:hanging="360"/>
      </w:pPr>
    </w:lvl>
    <w:lvl w:ilvl="7" w:tplc="716CBA5C">
      <w:start w:val="1"/>
      <w:numFmt w:val="lowerLetter"/>
      <w:lvlText w:val="%8."/>
      <w:lvlJc w:val="left"/>
      <w:pPr>
        <w:ind w:left="5760" w:hanging="360"/>
      </w:pPr>
    </w:lvl>
    <w:lvl w:ilvl="8" w:tplc="0C7EB89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F9D4"/>
    <w:multiLevelType w:val="hybridMultilevel"/>
    <w:tmpl w:val="FDA42D80"/>
    <w:lvl w:ilvl="0" w:tplc="D974C2B6">
      <w:start w:val="1"/>
      <w:numFmt w:val="decimal"/>
      <w:lvlText w:val="%1."/>
      <w:lvlJc w:val="left"/>
      <w:pPr>
        <w:ind w:left="720" w:hanging="360"/>
      </w:pPr>
    </w:lvl>
    <w:lvl w:ilvl="1" w:tplc="6A944462">
      <w:start w:val="1"/>
      <w:numFmt w:val="lowerLetter"/>
      <w:lvlText w:val="%2."/>
      <w:lvlJc w:val="left"/>
      <w:pPr>
        <w:ind w:left="1440" w:hanging="360"/>
      </w:pPr>
    </w:lvl>
    <w:lvl w:ilvl="2" w:tplc="E75C7C3E">
      <w:start w:val="1"/>
      <w:numFmt w:val="lowerRoman"/>
      <w:lvlText w:val="%3."/>
      <w:lvlJc w:val="right"/>
      <w:pPr>
        <w:ind w:left="2160" w:hanging="180"/>
      </w:pPr>
    </w:lvl>
    <w:lvl w:ilvl="3" w:tplc="E804711A">
      <w:start w:val="1"/>
      <w:numFmt w:val="decimal"/>
      <w:lvlText w:val="%4."/>
      <w:lvlJc w:val="left"/>
      <w:pPr>
        <w:ind w:left="2880" w:hanging="360"/>
      </w:pPr>
    </w:lvl>
    <w:lvl w:ilvl="4" w:tplc="6DFCF7C2">
      <w:start w:val="1"/>
      <w:numFmt w:val="lowerLetter"/>
      <w:lvlText w:val="%5."/>
      <w:lvlJc w:val="left"/>
      <w:pPr>
        <w:ind w:left="3600" w:hanging="360"/>
      </w:pPr>
    </w:lvl>
    <w:lvl w:ilvl="5" w:tplc="5F0493B8">
      <w:start w:val="1"/>
      <w:numFmt w:val="lowerRoman"/>
      <w:lvlText w:val="%6."/>
      <w:lvlJc w:val="right"/>
      <w:pPr>
        <w:ind w:left="4320" w:hanging="180"/>
      </w:pPr>
    </w:lvl>
    <w:lvl w:ilvl="6" w:tplc="975A019E">
      <w:start w:val="1"/>
      <w:numFmt w:val="decimal"/>
      <w:lvlText w:val="%7."/>
      <w:lvlJc w:val="left"/>
      <w:pPr>
        <w:ind w:left="5040" w:hanging="360"/>
      </w:pPr>
    </w:lvl>
    <w:lvl w:ilvl="7" w:tplc="48D0D9D8">
      <w:start w:val="1"/>
      <w:numFmt w:val="lowerLetter"/>
      <w:lvlText w:val="%8."/>
      <w:lvlJc w:val="left"/>
      <w:pPr>
        <w:ind w:left="5760" w:hanging="360"/>
      </w:pPr>
    </w:lvl>
    <w:lvl w:ilvl="8" w:tplc="DABAB8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E751"/>
    <w:multiLevelType w:val="hybridMultilevel"/>
    <w:tmpl w:val="85F48B84"/>
    <w:lvl w:ilvl="0" w:tplc="BAA6FB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2E03D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08614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CE724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16263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0B261B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BEA1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201E0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968EE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42E52"/>
    <w:multiLevelType w:val="hybridMultilevel"/>
    <w:tmpl w:val="0FF48310"/>
    <w:lvl w:ilvl="0" w:tplc="8A461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60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E4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83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44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64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A4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A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68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82A18"/>
    <w:multiLevelType w:val="hybridMultilevel"/>
    <w:tmpl w:val="26E47F9C"/>
    <w:lvl w:ilvl="0" w:tplc="0E066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63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47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C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67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C5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E0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4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A7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D7B45"/>
    <w:multiLevelType w:val="hybridMultilevel"/>
    <w:tmpl w:val="2048E46A"/>
    <w:lvl w:ilvl="0" w:tplc="7D9C6108">
      <w:start w:val="1"/>
      <w:numFmt w:val="decimal"/>
      <w:lvlText w:val="%1."/>
      <w:lvlJc w:val="left"/>
      <w:pPr>
        <w:ind w:left="720" w:hanging="360"/>
      </w:pPr>
    </w:lvl>
    <w:lvl w:ilvl="1" w:tplc="F8A80820">
      <w:start w:val="1"/>
      <w:numFmt w:val="lowerLetter"/>
      <w:lvlText w:val="%2."/>
      <w:lvlJc w:val="left"/>
      <w:pPr>
        <w:ind w:left="1440" w:hanging="360"/>
      </w:pPr>
    </w:lvl>
    <w:lvl w:ilvl="2" w:tplc="24289634">
      <w:start w:val="1"/>
      <w:numFmt w:val="lowerRoman"/>
      <w:lvlText w:val="%3."/>
      <w:lvlJc w:val="right"/>
      <w:pPr>
        <w:ind w:left="2160" w:hanging="180"/>
      </w:pPr>
    </w:lvl>
    <w:lvl w:ilvl="3" w:tplc="EA4C1B8E">
      <w:start w:val="1"/>
      <w:numFmt w:val="decimal"/>
      <w:lvlText w:val="%4."/>
      <w:lvlJc w:val="left"/>
      <w:pPr>
        <w:ind w:left="2880" w:hanging="360"/>
      </w:pPr>
    </w:lvl>
    <w:lvl w:ilvl="4" w:tplc="5B5C45D6">
      <w:start w:val="1"/>
      <w:numFmt w:val="lowerLetter"/>
      <w:lvlText w:val="%5."/>
      <w:lvlJc w:val="left"/>
      <w:pPr>
        <w:ind w:left="3600" w:hanging="360"/>
      </w:pPr>
    </w:lvl>
    <w:lvl w:ilvl="5" w:tplc="7B502868">
      <w:start w:val="1"/>
      <w:numFmt w:val="lowerRoman"/>
      <w:lvlText w:val="%6."/>
      <w:lvlJc w:val="right"/>
      <w:pPr>
        <w:ind w:left="4320" w:hanging="180"/>
      </w:pPr>
    </w:lvl>
    <w:lvl w:ilvl="6" w:tplc="62909CB2">
      <w:start w:val="1"/>
      <w:numFmt w:val="decimal"/>
      <w:lvlText w:val="%7."/>
      <w:lvlJc w:val="left"/>
      <w:pPr>
        <w:ind w:left="5040" w:hanging="360"/>
      </w:pPr>
    </w:lvl>
    <w:lvl w:ilvl="7" w:tplc="EAF08338">
      <w:start w:val="1"/>
      <w:numFmt w:val="lowerLetter"/>
      <w:lvlText w:val="%8."/>
      <w:lvlJc w:val="left"/>
      <w:pPr>
        <w:ind w:left="5760" w:hanging="360"/>
      </w:pPr>
    </w:lvl>
    <w:lvl w:ilvl="8" w:tplc="8C200A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13EC5"/>
    <w:multiLevelType w:val="hybridMultilevel"/>
    <w:tmpl w:val="64F0C10C"/>
    <w:lvl w:ilvl="0" w:tplc="62B2C016">
      <w:start w:val="1"/>
      <w:numFmt w:val="decimal"/>
      <w:lvlText w:val="%1."/>
      <w:lvlJc w:val="left"/>
      <w:pPr>
        <w:ind w:left="720" w:hanging="360"/>
      </w:pPr>
    </w:lvl>
    <w:lvl w:ilvl="1" w:tplc="89A4FFF4">
      <w:start w:val="1"/>
      <w:numFmt w:val="lowerLetter"/>
      <w:lvlText w:val="%2."/>
      <w:lvlJc w:val="left"/>
      <w:pPr>
        <w:ind w:left="1440" w:hanging="360"/>
      </w:pPr>
    </w:lvl>
    <w:lvl w:ilvl="2" w:tplc="FB767424">
      <w:start w:val="1"/>
      <w:numFmt w:val="lowerRoman"/>
      <w:lvlText w:val="%3."/>
      <w:lvlJc w:val="right"/>
      <w:pPr>
        <w:ind w:left="2160" w:hanging="180"/>
      </w:pPr>
    </w:lvl>
    <w:lvl w:ilvl="3" w:tplc="2D4403A6">
      <w:start w:val="1"/>
      <w:numFmt w:val="decimal"/>
      <w:lvlText w:val="%4."/>
      <w:lvlJc w:val="left"/>
      <w:pPr>
        <w:ind w:left="2880" w:hanging="360"/>
      </w:pPr>
    </w:lvl>
    <w:lvl w:ilvl="4" w:tplc="473C1AC8">
      <w:start w:val="1"/>
      <w:numFmt w:val="lowerLetter"/>
      <w:lvlText w:val="%5."/>
      <w:lvlJc w:val="left"/>
      <w:pPr>
        <w:ind w:left="3600" w:hanging="360"/>
      </w:pPr>
    </w:lvl>
    <w:lvl w:ilvl="5" w:tplc="E194AA5A">
      <w:start w:val="1"/>
      <w:numFmt w:val="lowerRoman"/>
      <w:lvlText w:val="%6."/>
      <w:lvlJc w:val="right"/>
      <w:pPr>
        <w:ind w:left="4320" w:hanging="180"/>
      </w:pPr>
    </w:lvl>
    <w:lvl w:ilvl="6" w:tplc="D96E0FE6">
      <w:start w:val="1"/>
      <w:numFmt w:val="decimal"/>
      <w:lvlText w:val="%7."/>
      <w:lvlJc w:val="left"/>
      <w:pPr>
        <w:ind w:left="5040" w:hanging="360"/>
      </w:pPr>
    </w:lvl>
    <w:lvl w:ilvl="7" w:tplc="6C86BE4C">
      <w:start w:val="1"/>
      <w:numFmt w:val="lowerLetter"/>
      <w:lvlText w:val="%8."/>
      <w:lvlJc w:val="left"/>
      <w:pPr>
        <w:ind w:left="5760" w:hanging="360"/>
      </w:pPr>
    </w:lvl>
    <w:lvl w:ilvl="8" w:tplc="23EC8B58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15364">
    <w:abstractNumId w:val="9"/>
  </w:num>
  <w:num w:numId="2" w16cid:durableId="1977681226">
    <w:abstractNumId w:val="5"/>
  </w:num>
  <w:num w:numId="3" w16cid:durableId="1523132931">
    <w:abstractNumId w:val="3"/>
  </w:num>
  <w:num w:numId="4" w16cid:durableId="855970812">
    <w:abstractNumId w:val="15"/>
  </w:num>
  <w:num w:numId="5" w16cid:durableId="1563323490">
    <w:abstractNumId w:val="8"/>
  </w:num>
  <w:num w:numId="6" w16cid:durableId="1058630468">
    <w:abstractNumId w:val="16"/>
  </w:num>
  <w:num w:numId="7" w16cid:durableId="813760626">
    <w:abstractNumId w:val="6"/>
  </w:num>
  <w:num w:numId="8" w16cid:durableId="2026976497">
    <w:abstractNumId w:val="2"/>
  </w:num>
  <w:num w:numId="9" w16cid:durableId="476915961">
    <w:abstractNumId w:val="1"/>
  </w:num>
  <w:num w:numId="10" w16cid:durableId="602762128">
    <w:abstractNumId w:val="10"/>
  </w:num>
  <w:num w:numId="11" w16cid:durableId="1150288657">
    <w:abstractNumId w:val="11"/>
  </w:num>
  <w:num w:numId="12" w16cid:durableId="298457578">
    <w:abstractNumId w:val="4"/>
  </w:num>
  <w:num w:numId="13" w16cid:durableId="831799036">
    <w:abstractNumId w:val="7"/>
  </w:num>
  <w:num w:numId="14" w16cid:durableId="813958012">
    <w:abstractNumId w:val="13"/>
  </w:num>
  <w:num w:numId="15" w16cid:durableId="1966235692">
    <w:abstractNumId w:val="14"/>
  </w:num>
  <w:num w:numId="16" w16cid:durableId="1874731058">
    <w:abstractNumId w:val="0"/>
  </w:num>
  <w:num w:numId="17" w16cid:durableId="279412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3EAF3D"/>
    <w:rsid w:val="00014D76"/>
    <w:rsid w:val="00047A93"/>
    <w:rsid w:val="000A5442"/>
    <w:rsid w:val="000D385B"/>
    <w:rsid w:val="00110A10"/>
    <w:rsid w:val="00140BCC"/>
    <w:rsid w:val="00150EC4"/>
    <w:rsid w:val="00156651"/>
    <w:rsid w:val="001668D0"/>
    <w:rsid w:val="00181D71"/>
    <w:rsid w:val="00186133"/>
    <w:rsid w:val="00190AA8"/>
    <w:rsid w:val="001C7D98"/>
    <w:rsid w:val="001F6D24"/>
    <w:rsid w:val="00251BA3"/>
    <w:rsid w:val="00280B40"/>
    <w:rsid w:val="002C4D3C"/>
    <w:rsid w:val="002F2204"/>
    <w:rsid w:val="00334440"/>
    <w:rsid w:val="00347701"/>
    <w:rsid w:val="00384706"/>
    <w:rsid w:val="003957E9"/>
    <w:rsid w:val="003B1C6D"/>
    <w:rsid w:val="003D4E63"/>
    <w:rsid w:val="00401B24"/>
    <w:rsid w:val="004B653E"/>
    <w:rsid w:val="005B930E"/>
    <w:rsid w:val="005E2210"/>
    <w:rsid w:val="005F7F50"/>
    <w:rsid w:val="006256C9"/>
    <w:rsid w:val="0066566A"/>
    <w:rsid w:val="006837C5"/>
    <w:rsid w:val="006C0557"/>
    <w:rsid w:val="006D579A"/>
    <w:rsid w:val="006E19F6"/>
    <w:rsid w:val="00713E32"/>
    <w:rsid w:val="00732FE1"/>
    <w:rsid w:val="007503B7"/>
    <w:rsid w:val="00774DF8"/>
    <w:rsid w:val="007F52D6"/>
    <w:rsid w:val="007F5581"/>
    <w:rsid w:val="0081515C"/>
    <w:rsid w:val="008254EA"/>
    <w:rsid w:val="00837EE2"/>
    <w:rsid w:val="0086635C"/>
    <w:rsid w:val="00871D53"/>
    <w:rsid w:val="00883B3D"/>
    <w:rsid w:val="008A7841"/>
    <w:rsid w:val="008B02F7"/>
    <w:rsid w:val="00920841"/>
    <w:rsid w:val="00923D9C"/>
    <w:rsid w:val="009343F0"/>
    <w:rsid w:val="00950FCB"/>
    <w:rsid w:val="00953F11"/>
    <w:rsid w:val="00996C09"/>
    <w:rsid w:val="009B4EB5"/>
    <w:rsid w:val="009C0DED"/>
    <w:rsid w:val="00A36F26"/>
    <w:rsid w:val="00A73827"/>
    <w:rsid w:val="00AB6FC7"/>
    <w:rsid w:val="00B0761B"/>
    <w:rsid w:val="00B3001E"/>
    <w:rsid w:val="00B917B7"/>
    <w:rsid w:val="00BA0A1E"/>
    <w:rsid w:val="00C30586"/>
    <w:rsid w:val="00C43EF2"/>
    <w:rsid w:val="00C47AA0"/>
    <w:rsid w:val="00C51024"/>
    <w:rsid w:val="00C70C5B"/>
    <w:rsid w:val="00C85B05"/>
    <w:rsid w:val="00C908B1"/>
    <w:rsid w:val="00CC6989"/>
    <w:rsid w:val="00CE1CB6"/>
    <w:rsid w:val="00CF6623"/>
    <w:rsid w:val="00D22F8D"/>
    <w:rsid w:val="00D325D0"/>
    <w:rsid w:val="00D479A6"/>
    <w:rsid w:val="00D57140"/>
    <w:rsid w:val="00D77F3A"/>
    <w:rsid w:val="00DC73E1"/>
    <w:rsid w:val="00DE1D3A"/>
    <w:rsid w:val="00E11E20"/>
    <w:rsid w:val="00E24CB1"/>
    <w:rsid w:val="00E61476"/>
    <w:rsid w:val="01AFC862"/>
    <w:rsid w:val="01D0E7E2"/>
    <w:rsid w:val="0230E886"/>
    <w:rsid w:val="049118F9"/>
    <w:rsid w:val="04C62132"/>
    <w:rsid w:val="06638F37"/>
    <w:rsid w:val="06BDC6DB"/>
    <w:rsid w:val="0778A9E4"/>
    <w:rsid w:val="079039F2"/>
    <w:rsid w:val="07C60F1E"/>
    <w:rsid w:val="0851F57B"/>
    <w:rsid w:val="0961DF7F"/>
    <w:rsid w:val="0AEC7509"/>
    <w:rsid w:val="0AFAC170"/>
    <w:rsid w:val="0CDD3056"/>
    <w:rsid w:val="0D04B717"/>
    <w:rsid w:val="0D0DBAA8"/>
    <w:rsid w:val="0D3C7EB5"/>
    <w:rsid w:val="0E3550A2"/>
    <w:rsid w:val="0EFB8DEF"/>
    <w:rsid w:val="0F146BBE"/>
    <w:rsid w:val="10320951"/>
    <w:rsid w:val="103871D2"/>
    <w:rsid w:val="11AC91F9"/>
    <w:rsid w:val="12670D4B"/>
    <w:rsid w:val="130B6C62"/>
    <w:rsid w:val="141F74EA"/>
    <w:rsid w:val="15057A74"/>
    <w:rsid w:val="15D57B60"/>
    <w:rsid w:val="162A626B"/>
    <w:rsid w:val="165F6B3B"/>
    <w:rsid w:val="16C44427"/>
    <w:rsid w:val="17AD253E"/>
    <w:rsid w:val="19C1A9EC"/>
    <w:rsid w:val="19C48897"/>
    <w:rsid w:val="19D7238E"/>
    <w:rsid w:val="19D79E42"/>
    <w:rsid w:val="19E0E2BA"/>
    <w:rsid w:val="1A7DA811"/>
    <w:rsid w:val="1B5F7145"/>
    <w:rsid w:val="1CA7C6D4"/>
    <w:rsid w:val="1CF2A937"/>
    <w:rsid w:val="1E42271B"/>
    <w:rsid w:val="1EA31CAA"/>
    <w:rsid w:val="1EE762AF"/>
    <w:rsid w:val="2032E268"/>
    <w:rsid w:val="21198CD6"/>
    <w:rsid w:val="2179C7DD"/>
    <w:rsid w:val="21B75DA2"/>
    <w:rsid w:val="21E1701F"/>
    <w:rsid w:val="2272193F"/>
    <w:rsid w:val="22B55D37"/>
    <w:rsid w:val="233EAF3D"/>
    <w:rsid w:val="2370F408"/>
    <w:rsid w:val="23A7C47E"/>
    <w:rsid w:val="24C2A376"/>
    <w:rsid w:val="2588E0C3"/>
    <w:rsid w:val="26C7C0C8"/>
    <w:rsid w:val="27111A65"/>
    <w:rsid w:val="277E91E0"/>
    <w:rsid w:val="27B139EB"/>
    <w:rsid w:val="2891C5D5"/>
    <w:rsid w:val="28ECBF23"/>
    <w:rsid w:val="28ED1965"/>
    <w:rsid w:val="298D3798"/>
    <w:rsid w:val="2A583AC6"/>
    <w:rsid w:val="2AEAC977"/>
    <w:rsid w:val="2B11B447"/>
    <w:rsid w:val="2B2927EE"/>
    <w:rsid w:val="2C15DD30"/>
    <w:rsid w:val="2C24BA27"/>
    <w:rsid w:val="2D269EFB"/>
    <w:rsid w:val="2DF28112"/>
    <w:rsid w:val="2E089B8D"/>
    <w:rsid w:val="2E27D2E1"/>
    <w:rsid w:val="2E78CED0"/>
    <w:rsid w:val="2EA88ED9"/>
    <w:rsid w:val="3003CAD8"/>
    <w:rsid w:val="30149F31"/>
    <w:rsid w:val="3051DB6B"/>
    <w:rsid w:val="308E802D"/>
    <w:rsid w:val="310C4BC9"/>
    <w:rsid w:val="31379E26"/>
    <w:rsid w:val="321CECCB"/>
    <w:rsid w:val="32BB937F"/>
    <w:rsid w:val="335118C1"/>
    <w:rsid w:val="3366CDAD"/>
    <w:rsid w:val="34124E8C"/>
    <w:rsid w:val="346F3EE8"/>
    <w:rsid w:val="347D47F9"/>
    <w:rsid w:val="354FF509"/>
    <w:rsid w:val="35B60C73"/>
    <w:rsid w:val="36AD7DBD"/>
    <w:rsid w:val="3709AD4F"/>
    <w:rsid w:val="3713D29A"/>
    <w:rsid w:val="37273C37"/>
    <w:rsid w:val="382489E4"/>
    <w:rsid w:val="39CD6411"/>
    <w:rsid w:val="3A897D96"/>
    <w:rsid w:val="3BF4B034"/>
    <w:rsid w:val="3C0C259A"/>
    <w:rsid w:val="3C254DF7"/>
    <w:rsid w:val="3CDC3AE0"/>
    <w:rsid w:val="3DFE1450"/>
    <w:rsid w:val="3FB614DC"/>
    <w:rsid w:val="3FBA1B83"/>
    <w:rsid w:val="40270442"/>
    <w:rsid w:val="418AE18D"/>
    <w:rsid w:val="41CB6C2A"/>
    <w:rsid w:val="425F3E97"/>
    <w:rsid w:val="4284C63F"/>
    <w:rsid w:val="42ECF6E8"/>
    <w:rsid w:val="439C78C9"/>
    <w:rsid w:val="43B4D6DD"/>
    <w:rsid w:val="44148CE2"/>
    <w:rsid w:val="4495DDB1"/>
    <w:rsid w:val="44DA6588"/>
    <w:rsid w:val="44E402EF"/>
    <w:rsid w:val="45771364"/>
    <w:rsid w:val="46088EBD"/>
    <w:rsid w:val="46326511"/>
    <w:rsid w:val="477EBACC"/>
    <w:rsid w:val="483AADAE"/>
    <w:rsid w:val="494AA9A5"/>
    <w:rsid w:val="496A05D3"/>
    <w:rsid w:val="4A77EFC8"/>
    <w:rsid w:val="4AF91E02"/>
    <w:rsid w:val="4B98FD13"/>
    <w:rsid w:val="4BDD47DD"/>
    <w:rsid w:val="4C55DC3E"/>
    <w:rsid w:val="4C767B6E"/>
    <w:rsid w:val="4CF80B2C"/>
    <w:rsid w:val="4D354766"/>
    <w:rsid w:val="4FB25193"/>
    <w:rsid w:val="517F5B52"/>
    <w:rsid w:val="51BEDCDD"/>
    <w:rsid w:val="523E8050"/>
    <w:rsid w:val="52C3DD18"/>
    <w:rsid w:val="52E9F255"/>
    <w:rsid w:val="53DA50B1"/>
    <w:rsid w:val="550FC925"/>
    <w:rsid w:val="555E1434"/>
    <w:rsid w:val="55C8BB04"/>
    <w:rsid w:val="56188F86"/>
    <w:rsid w:val="56219317"/>
    <w:rsid w:val="580BF9E9"/>
    <w:rsid w:val="5894CC0A"/>
    <w:rsid w:val="59486F5B"/>
    <w:rsid w:val="59FDEFB4"/>
    <w:rsid w:val="5A1D2708"/>
    <w:rsid w:val="5A4720E4"/>
    <w:rsid w:val="5A6CCEE9"/>
    <w:rsid w:val="5A73EC90"/>
    <w:rsid w:val="5AEE2B50"/>
    <w:rsid w:val="5B905FC0"/>
    <w:rsid w:val="5BADDD40"/>
    <w:rsid w:val="5D1307C4"/>
    <w:rsid w:val="5D5DCE20"/>
    <w:rsid w:val="5D61DEBE"/>
    <w:rsid w:val="5D800740"/>
    <w:rsid w:val="5D88F0FE"/>
    <w:rsid w:val="5E18851A"/>
    <w:rsid w:val="5EC80082"/>
    <w:rsid w:val="5EFB626E"/>
    <w:rsid w:val="5FA12B34"/>
    <w:rsid w:val="603A00B8"/>
    <w:rsid w:val="60A4EE45"/>
    <w:rsid w:val="60B334BF"/>
    <w:rsid w:val="61ABEEEB"/>
    <w:rsid w:val="63666CDD"/>
    <w:rsid w:val="63E086F9"/>
    <w:rsid w:val="63E464A3"/>
    <w:rsid w:val="64777BCB"/>
    <w:rsid w:val="655AAAFA"/>
    <w:rsid w:val="65803504"/>
    <w:rsid w:val="662EAD18"/>
    <w:rsid w:val="6810B8E4"/>
    <w:rsid w:val="68240224"/>
    <w:rsid w:val="69497D5E"/>
    <w:rsid w:val="696E4198"/>
    <w:rsid w:val="69774529"/>
    <w:rsid w:val="69AC8945"/>
    <w:rsid w:val="6A3A7DCA"/>
    <w:rsid w:val="6AA0271F"/>
    <w:rsid w:val="6BD64E2B"/>
    <w:rsid w:val="6C0BD04A"/>
    <w:rsid w:val="6CA5E25A"/>
    <w:rsid w:val="6D2E6E77"/>
    <w:rsid w:val="6DCC55C4"/>
    <w:rsid w:val="6E1D4C8B"/>
    <w:rsid w:val="6FDD831C"/>
    <w:rsid w:val="6FE57622"/>
    <w:rsid w:val="71B79251"/>
    <w:rsid w:val="724064B0"/>
    <w:rsid w:val="7251E072"/>
    <w:rsid w:val="72814548"/>
    <w:rsid w:val="732D559C"/>
    <w:rsid w:val="739DAFFB"/>
    <w:rsid w:val="74A8A015"/>
    <w:rsid w:val="75284585"/>
    <w:rsid w:val="75600267"/>
    <w:rsid w:val="75695BBD"/>
    <w:rsid w:val="76C415E6"/>
    <w:rsid w:val="77DCC38D"/>
    <w:rsid w:val="7871211E"/>
    <w:rsid w:val="78EB450C"/>
    <w:rsid w:val="79A9F302"/>
    <w:rsid w:val="7A184996"/>
    <w:rsid w:val="7B29F1FB"/>
    <w:rsid w:val="7BA8C1E0"/>
    <w:rsid w:val="7BCA5221"/>
    <w:rsid w:val="7BFAD059"/>
    <w:rsid w:val="7C1E1F09"/>
    <w:rsid w:val="7C4D6EF8"/>
    <w:rsid w:val="7C6E8816"/>
    <w:rsid w:val="7DA87805"/>
    <w:rsid w:val="7E78279F"/>
    <w:rsid w:val="7F06DADA"/>
    <w:rsid w:val="7F26D53E"/>
    <w:rsid w:val="7F6CDAAC"/>
    <w:rsid w:val="7FC93F22"/>
    <w:rsid w:val="7FF2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AF3D"/>
  <w15:chartTrackingRefBased/>
  <w15:docId w15:val="{B0F57E18-F4DF-47F4-B143-5F76223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3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70C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0C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C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rtner-name.catalyst.lrn.com/site-buil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2D6579262D8429FD10FCA05CE1A1F" ma:contentTypeVersion="19" ma:contentTypeDescription="Create a new document." ma:contentTypeScope="" ma:versionID="39d1fce0f6c16afdbbd4a430aac5903e">
  <xsd:schema xmlns:xsd="http://www.w3.org/2001/XMLSchema" xmlns:xs="http://www.w3.org/2001/XMLSchema" xmlns:p="http://schemas.microsoft.com/office/2006/metadata/properties" xmlns:ns2="867dde0a-33c9-48c6-b642-79c21f184d89" xmlns:ns3="77fc0f6b-dfeb-4a26-a5e8-9ef40c297056" targetNamespace="http://schemas.microsoft.com/office/2006/metadata/properties" ma:root="true" ma:fieldsID="69d5700b4e1c69a144732ed78a7f6c6a" ns2:_="" ns3:_="">
    <xsd:import namespace="867dde0a-33c9-48c6-b642-79c21f184d89"/>
    <xsd:import namespace="77fc0f6b-dfeb-4a26-a5e8-9ef40c297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dde0a-33c9-48c6-b642-79c21f184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60cf6b-e58f-4650-8594-52c45696ac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0f6b-dfeb-4a26-a5e8-9ef40c297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dd20af-6028-4678-8fb4-b5b79220486f}" ma:internalName="TaxCatchAll" ma:showField="CatchAllData" ma:web="77fc0f6b-dfeb-4a26-a5e8-9ef40c2970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fc0f6b-dfeb-4a26-a5e8-9ef40c297056" xsi:nil="true"/>
    <lcf76f155ced4ddcb4097134ff3c332f xmlns="867dde0a-33c9-48c6-b642-79c21f184d89">
      <Terms xmlns="http://schemas.microsoft.com/office/infopath/2007/PartnerControls"/>
    </lcf76f155ced4ddcb4097134ff3c332f>
    <SharedWithUsers xmlns="77fc0f6b-dfeb-4a26-a5e8-9ef40c297056">
      <UserInfo>
        <DisplayName>Ketan Bhenwal</DisplayName>
        <AccountId>385</AccountId>
        <AccountType/>
      </UserInfo>
      <UserInfo>
        <DisplayName>Sharon Rodrigues</DisplayName>
        <AccountId>400</AccountId>
        <AccountType/>
      </UserInfo>
    </SharedWithUsers>
    <MediaLengthInSeconds xmlns="867dde0a-33c9-48c6-b642-79c21f184d89" xsi:nil="true"/>
  </documentManagement>
</p:properties>
</file>

<file path=customXml/itemProps1.xml><?xml version="1.0" encoding="utf-8"?>
<ds:datastoreItem xmlns:ds="http://schemas.openxmlformats.org/officeDocument/2006/customXml" ds:itemID="{8B9744F3-914B-4D37-AFC5-899BB7FB3B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7DCB6-A732-4084-9D8F-9318A79BC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dde0a-33c9-48c6-b642-79c21f184d89"/>
    <ds:schemaRef ds:uri="77fc0f6b-dfeb-4a26-a5e8-9ef40c297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CF086-5DB4-4B98-B77D-7AEC856E8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B6FD8-1F9F-4E81-9FDA-653362834AAD}">
  <ds:schemaRefs>
    <ds:schemaRef ds:uri="http://schemas.microsoft.com/office/2006/metadata/properties"/>
    <ds:schemaRef ds:uri="http://schemas.microsoft.com/office/infopath/2007/PartnerControls"/>
    <ds:schemaRef ds:uri="77fc0f6b-dfeb-4a26-a5e8-9ef40c297056"/>
    <ds:schemaRef ds:uri="867dde0a-33c9-48c6-b642-79c21f184d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Metla</dc:creator>
  <cp:keywords/>
  <dc:description/>
  <cp:lastModifiedBy>Christine Bug-os</cp:lastModifiedBy>
  <cp:revision>95</cp:revision>
  <dcterms:created xsi:type="dcterms:W3CDTF">2023-05-30T05:27:00Z</dcterms:created>
  <dcterms:modified xsi:type="dcterms:W3CDTF">2024-08-08T05:23:00Z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0x0101006732D6579262D8429FD10FCA05CE1A1F</vt:lpwstr>
  </property>
  <property fmtid="{D5CDD505-2E9C-101B-9397-08002B2CF9AE}" pid="3" name="Order">
    <vt:r8>156500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