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087E8B"/>
          <w:sz w:val="28"/>
        </w:rPr>
        <w:t>PLAYWRIGHT</w:t>
      </w:r>
    </w:p>
    <w:p>
      <w:pPr>
        <w:pStyle w:val="Title"/>
      </w:pPr>
      <w:r>
        <w:t>Class 2: Dropdowns, Locators,</w:t>
        <w:br/>
        <w:t>Form Automation &amp; Screenshots</w:t>
      </w:r>
    </w:p>
    <w:p>
      <w:pPr>
        <w:spacing w:before="180"/>
      </w:pPr>
      <w:r>
        <w:rPr>
          <w:color w:val="526575"/>
          <w:sz w:val="26"/>
        </w:rPr>
        <w:t>Beginner-friendly notes with DOM maps, real-world scenarios, corrected examples, and hands-on practice</w:t>
      </w:r>
    </w:p>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How to use these notes</w:t>
            </w:r>
          </w:p>
          <w:p>
            <w:pPr>
              <w:spacing w:after="0"/>
            </w:pPr>
            <w:r>
              <w:rPr>
                <w:sz w:val="18"/>
              </w:rPr>
              <w:t>Read the DOM example first, identify the HTML element and its accessible name, then write the locator. Run the practice tests before moving to the real websites. The class notes are the source for the topics and sample websites; professional improvements and explanations are added separately.</w:t>
            </w:r>
          </w:p>
        </w:tc>
      </w:tr>
    </w:tbl>
    <w:p>
      <w:pPr>
        <w:spacing w:after="20"/>
      </w:pPr>
    </w:p>
    <w:p>
      <w:pPr>
        <w:pStyle w:val="Heading1"/>
      </w:pPr>
      <w:r>
        <w:t>What you will learn</w:t>
      </w:r>
    </w:p>
    <w:p>
      <w:pPr>
        <w:pStyle w:val="ListBullet"/>
        <w:spacing w:after="40"/>
      </w:pPr>
      <w:r>
        <w:t>Understand what a DOM element is and how labels, roles, attributes, and values map to locators.</w:t>
      </w:r>
    </w:p>
    <w:p>
      <w:pPr>
        <w:pStyle w:val="ListBullet"/>
        <w:spacing w:after="40"/>
      </w:pPr>
      <w:r>
        <w:t>Automate native HTML &lt;select&gt; dropdowns using label, value, and index.</w:t>
      </w:r>
    </w:p>
    <w:p>
      <w:pPr>
        <w:pStyle w:val="ListBullet"/>
        <w:spacing w:after="40"/>
      </w:pPr>
      <w:r>
        <w:t>Automate custom JavaScript/React dropdowns by opening the list and choosing an option.</w:t>
      </w:r>
    </w:p>
    <w:p>
      <w:pPr>
        <w:pStyle w:val="ListBullet"/>
        <w:spacing w:after="40"/>
      </w:pPr>
      <w:r>
        <w:t>Choose among Playwright’s main locator APIs and write maintainable selectors.</w:t>
      </w:r>
    </w:p>
    <w:p>
      <w:pPr>
        <w:pStyle w:val="ListBullet"/>
        <w:spacing w:after="40"/>
      </w:pPr>
      <w:r>
        <w:t>Automate a registration workflow and capture viewport/full-page screenshots.</w:t>
      </w:r>
    </w:p>
    <w:p>
      <w:pPr>
        <w:pStyle w:val="ListBullet"/>
        <w:spacing w:after="40"/>
      </w:pPr>
      <w:r>
        <w:t>Replace hard-coded sleeps with auto-waiting and assertions.</w:t>
      </w:r>
    </w:p>
    <w:p>
      <w:pPr>
        <w:pStyle w:val="ListBullet"/>
        <w:spacing w:after="40"/>
      </w:pPr>
      <w:r>
        <w:t>Practice using a runnable spec file that does not depend on public sites being online.</w:t>
      </w:r>
    </w:p>
    <w:p>
      <w:r>
        <w:t>Source coverage: dropdown handling, DemoQA practice form, Copyright Office registration form, Automation Anywhere registration form, eight locator methods, screenshots, and the dynamic forms URL from your class notes.</w:t>
      </w:r>
    </w:p>
    <w:p>
      <w:r>
        <w:br w:type="page"/>
      </w:r>
    </w:p>
    <w:p>
      <w:pPr>
        <w:pStyle w:val="Heading1"/>
      </w:pPr>
      <w:r>
        <w:t>1. Start with the Playwright mental model</w:t>
      </w:r>
    </w:p>
    <w:p>
      <w:r>
        <w:t>Playwright controls a browser. A test usually interacts with a page, finds elements through locators, performs actions, and checks that the application responded correctly.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5324B"/>
            <w:tcMar>
              <w:top w:w="85" w:type="dxa"/>
              <w:start w:w="100" w:type="dxa"/>
              <w:bottom w:w="85" w:type="dxa"/>
              <w:end w:w="100" w:type="dxa"/>
            </w:tcMar>
          </w:tcPr>
          <w:p>
            <w:pPr>
              <w:spacing w:after="0"/>
            </w:pPr>
            <w:r>
              <w:rPr>
                <w:b/>
                <w:color w:val="FFFFFF"/>
                <w:sz w:val="16"/>
              </w:rPr>
              <w:t>Term</w:t>
            </w:r>
          </w:p>
        </w:tc>
        <w:tc>
          <w:tcPr>
            <w:tcW w:type="dxa" w:w="4680"/>
            <w:shd w:fill="15324B"/>
            <w:tcMar>
              <w:top w:w="85" w:type="dxa"/>
              <w:start w:w="100" w:type="dxa"/>
              <w:bottom w:w="85" w:type="dxa"/>
              <w:end w:w="100" w:type="dxa"/>
            </w:tcMar>
          </w:tcPr>
          <w:p>
            <w:pPr>
              <w:spacing w:after="0"/>
            </w:pPr>
            <w:r>
              <w:rPr>
                <w:b/>
                <w:color w:val="FFFFFF"/>
                <w:sz w:val="16"/>
              </w:rPr>
              <w:t>Meaning</w:t>
            </w:r>
          </w:p>
        </w:tc>
        <w:tc>
          <w:tcPr>
            <w:tcW w:type="dxa" w:w="3096"/>
            <w:shd w:fill="15324B"/>
            <w:tcMar>
              <w:top w:w="85" w:type="dxa"/>
              <w:start w:w="100" w:type="dxa"/>
              <w:bottom w:w="85" w:type="dxa"/>
              <w:end w:w="100" w:type="dxa"/>
            </w:tcMar>
          </w:tcPr>
          <w:p>
            <w:pPr>
              <w:spacing w:after="0"/>
            </w:pPr>
            <w:r>
              <w:rPr>
                <w:b/>
                <w:color w:val="FFFFFF"/>
                <w:sz w:val="16"/>
              </w:rPr>
              <w:t>Analogy</w:t>
            </w:r>
          </w:p>
        </w:tc>
      </w:tr>
      <w:tr>
        <w:trPr>
          <w:cantSplit/>
        </w:trPr>
        <w:tc>
          <w:tcPr>
            <w:tcW w:type="dxa" w:w="1800"/>
            <w:vAlign w:val="center"/>
            <w:tcMar>
              <w:top w:w="65" w:type="dxa"/>
              <w:start w:w="90" w:type="dxa"/>
              <w:bottom w:w="65" w:type="dxa"/>
              <w:end w:w="90" w:type="dxa"/>
            </w:tcMar>
          </w:tcPr>
          <w:p>
            <w:pPr>
              <w:spacing w:after="0" w:line="240" w:lineRule="auto"/>
            </w:pPr>
            <w:r>
              <w:rPr>
                <w:sz w:val="16"/>
              </w:rPr>
              <w:t>Browser</w:t>
            </w:r>
          </w:p>
        </w:tc>
        <w:tc>
          <w:tcPr>
            <w:tcW w:type="dxa" w:w="4680"/>
            <w:vAlign w:val="center"/>
            <w:tcMar>
              <w:top w:w="65" w:type="dxa"/>
              <w:start w:w="90" w:type="dxa"/>
              <w:bottom w:w="65" w:type="dxa"/>
              <w:end w:w="90" w:type="dxa"/>
            </w:tcMar>
          </w:tcPr>
          <w:p>
            <w:pPr>
              <w:spacing w:after="0" w:line="240" w:lineRule="auto"/>
            </w:pPr>
            <w:r>
              <w:rPr>
                <w:sz w:val="16"/>
              </w:rPr>
              <w:t>The browser engine/process, such as Chromium, Firefox, or WebKit.</w:t>
            </w:r>
          </w:p>
        </w:tc>
        <w:tc>
          <w:tcPr>
            <w:tcW w:type="dxa" w:w="3096"/>
            <w:vAlign w:val="center"/>
            <w:tcMar>
              <w:top w:w="65" w:type="dxa"/>
              <w:start w:w="90" w:type="dxa"/>
              <w:bottom w:w="65" w:type="dxa"/>
              <w:end w:w="90" w:type="dxa"/>
            </w:tcMar>
          </w:tcPr>
          <w:p>
            <w:pPr>
              <w:spacing w:after="0" w:line="240" w:lineRule="auto"/>
            </w:pPr>
            <w:r>
              <w:rPr>
                <w:sz w:val="16"/>
              </w:rPr>
              <w:t>The whole browser application.</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Browser context</w:t>
            </w:r>
          </w:p>
        </w:tc>
        <w:tc>
          <w:tcPr>
            <w:tcW w:type="dxa" w:w="4680"/>
            <w:vAlign w:val="center"/>
            <w:tcMar>
              <w:top w:w="65" w:type="dxa"/>
              <w:start w:w="90" w:type="dxa"/>
              <w:bottom w:w="65" w:type="dxa"/>
              <w:end w:w="90" w:type="dxa"/>
            </w:tcMar>
            <w:shd w:fill="F4F7FA"/>
          </w:tcPr>
          <w:p>
            <w:pPr>
              <w:spacing w:after="0" w:line="240" w:lineRule="auto"/>
            </w:pPr>
            <w:r>
              <w:rPr>
                <w:sz w:val="16"/>
              </w:rPr>
              <w:t>An isolated session containing cookies, storage, and permissions.</w:t>
            </w:r>
          </w:p>
        </w:tc>
        <w:tc>
          <w:tcPr>
            <w:tcW w:type="dxa" w:w="3096"/>
            <w:vAlign w:val="center"/>
            <w:tcMar>
              <w:top w:w="65" w:type="dxa"/>
              <w:start w:w="90" w:type="dxa"/>
              <w:bottom w:w="65" w:type="dxa"/>
              <w:end w:w="90" w:type="dxa"/>
            </w:tcMar>
            <w:shd w:fill="F4F7FA"/>
          </w:tcPr>
          <w:p>
            <w:pPr>
              <w:spacing w:after="0" w:line="240" w:lineRule="auto"/>
            </w:pPr>
            <w:r>
              <w:rPr>
                <w:sz w:val="16"/>
              </w:rPr>
              <w:t>A separate browser profile.</w:t>
            </w:r>
          </w:p>
        </w:tc>
      </w:tr>
      <w:tr>
        <w:trPr>
          <w:cantSplit/>
        </w:trPr>
        <w:tc>
          <w:tcPr>
            <w:tcW w:type="dxa" w:w="1800"/>
            <w:vAlign w:val="center"/>
            <w:tcMar>
              <w:top w:w="65" w:type="dxa"/>
              <w:start w:w="90" w:type="dxa"/>
              <w:bottom w:w="65" w:type="dxa"/>
              <w:end w:w="90" w:type="dxa"/>
            </w:tcMar>
          </w:tcPr>
          <w:p>
            <w:pPr>
              <w:spacing w:after="0" w:line="240" w:lineRule="auto"/>
            </w:pPr>
            <w:r>
              <w:rPr>
                <w:sz w:val="16"/>
              </w:rPr>
              <w:t>Page</w:t>
            </w:r>
          </w:p>
        </w:tc>
        <w:tc>
          <w:tcPr>
            <w:tcW w:type="dxa" w:w="4680"/>
            <w:vAlign w:val="center"/>
            <w:tcMar>
              <w:top w:w="65" w:type="dxa"/>
              <w:start w:w="90" w:type="dxa"/>
              <w:bottom w:w="65" w:type="dxa"/>
              <w:end w:w="90" w:type="dxa"/>
            </w:tcMar>
          </w:tcPr>
          <w:p>
            <w:pPr>
              <w:spacing w:after="0" w:line="240" w:lineRule="auto"/>
            </w:pPr>
            <w:r>
              <w:rPr>
                <w:sz w:val="16"/>
              </w:rPr>
              <w:t>A tab or page inside a context.</w:t>
            </w:r>
          </w:p>
        </w:tc>
        <w:tc>
          <w:tcPr>
            <w:tcW w:type="dxa" w:w="3096"/>
            <w:vAlign w:val="center"/>
            <w:tcMar>
              <w:top w:w="65" w:type="dxa"/>
              <w:start w:w="90" w:type="dxa"/>
              <w:bottom w:w="65" w:type="dxa"/>
              <w:end w:w="90" w:type="dxa"/>
            </w:tcMar>
          </w:tcPr>
          <w:p>
            <w:pPr>
              <w:spacing w:after="0" w:line="240" w:lineRule="auto"/>
            </w:pPr>
            <w:r>
              <w:rPr>
                <w:sz w:val="16"/>
              </w:rPr>
              <w:t>One browser tab.</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Locator</w:t>
            </w:r>
          </w:p>
        </w:tc>
        <w:tc>
          <w:tcPr>
            <w:tcW w:type="dxa" w:w="4680"/>
            <w:vAlign w:val="center"/>
            <w:tcMar>
              <w:top w:w="65" w:type="dxa"/>
              <w:start w:w="90" w:type="dxa"/>
              <w:bottom w:w="65" w:type="dxa"/>
              <w:end w:w="90" w:type="dxa"/>
            </w:tcMar>
            <w:shd w:fill="F4F7FA"/>
          </w:tcPr>
          <w:p>
            <w:pPr>
              <w:spacing w:after="0" w:line="240" w:lineRule="auto"/>
            </w:pPr>
            <w:r>
              <w:rPr>
                <w:sz w:val="16"/>
              </w:rPr>
              <w:t>A query that identifies one or more DOM elements.</w:t>
            </w:r>
          </w:p>
        </w:tc>
        <w:tc>
          <w:tcPr>
            <w:tcW w:type="dxa" w:w="3096"/>
            <w:vAlign w:val="center"/>
            <w:tcMar>
              <w:top w:w="65" w:type="dxa"/>
              <w:start w:w="90" w:type="dxa"/>
              <w:bottom w:w="65" w:type="dxa"/>
              <w:end w:w="90" w:type="dxa"/>
            </w:tcMar>
            <w:shd w:fill="F4F7FA"/>
          </w:tcPr>
          <w:p>
            <w:pPr>
              <w:spacing w:after="0" w:line="240" w:lineRule="auto"/>
            </w:pPr>
            <w:r>
              <w:rPr>
                <w:sz w:val="16"/>
              </w:rPr>
              <w:t>A reusable way to find a control.</w:t>
            </w:r>
          </w:p>
        </w:tc>
      </w:tr>
      <w:tr>
        <w:trPr>
          <w:cantSplit/>
        </w:trPr>
        <w:tc>
          <w:tcPr>
            <w:tcW w:type="dxa" w:w="1800"/>
            <w:vAlign w:val="center"/>
            <w:tcMar>
              <w:top w:w="65" w:type="dxa"/>
              <w:start w:w="90" w:type="dxa"/>
              <w:bottom w:w="65" w:type="dxa"/>
              <w:end w:w="90" w:type="dxa"/>
            </w:tcMar>
          </w:tcPr>
          <w:p>
            <w:pPr>
              <w:spacing w:after="0" w:line="240" w:lineRule="auto"/>
            </w:pPr>
            <w:r>
              <w:rPr>
                <w:sz w:val="16"/>
              </w:rPr>
              <w:t>Assertion</w:t>
            </w:r>
          </w:p>
        </w:tc>
        <w:tc>
          <w:tcPr>
            <w:tcW w:type="dxa" w:w="4680"/>
            <w:vAlign w:val="center"/>
            <w:tcMar>
              <w:top w:w="65" w:type="dxa"/>
              <w:start w:w="90" w:type="dxa"/>
              <w:bottom w:w="65" w:type="dxa"/>
              <w:end w:w="90" w:type="dxa"/>
            </w:tcMar>
          </w:tcPr>
          <w:p>
            <w:pPr>
              <w:spacing w:after="0" w:line="240" w:lineRule="auto"/>
            </w:pPr>
            <w:r>
              <w:rPr>
                <w:sz w:val="16"/>
              </w:rPr>
              <w:t>A check that verifies expected behavior.</w:t>
            </w:r>
          </w:p>
        </w:tc>
        <w:tc>
          <w:tcPr>
            <w:tcW w:type="dxa" w:w="3096"/>
            <w:vAlign w:val="center"/>
            <w:tcMar>
              <w:top w:w="65" w:type="dxa"/>
              <w:start w:w="90" w:type="dxa"/>
              <w:bottom w:w="65" w:type="dxa"/>
              <w:end w:w="90" w:type="dxa"/>
            </w:tcMar>
          </w:tcPr>
          <w:p>
            <w:pPr>
              <w:spacing w:after="0" w:line="240" w:lineRule="auto"/>
            </w:pPr>
            <w:r>
              <w:rPr>
                <w:sz w:val="16"/>
              </w:rPr>
              <w:t>Proof that the test passed for the right reason.</w:t>
            </w:r>
          </w:p>
        </w:tc>
      </w:tr>
    </w:tbl>
    <w:p>
      <w:pPr>
        <w:spacing w:after="20"/>
      </w:pPr>
    </w:p>
    <w:p>
      <w:r>
        <w:t>Your class examples manually launch Chromium, create a context, and create a page. That is useful for understanding the lifecycle. In normal Playwright Test suites, the recommended default is to use the built-in { page } fixture because Playwright Test creates and cleans up the browser context for each test.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 test, expect } = require('@playwright/test');</w:t>
            </w:r>
            <w:r>
              <w:br/>
            </w:r>
            <w:r>
              <w:rPr>
                <w:rFonts w:ascii="Consolas" w:hAnsi="Consolas"/>
                <w:color w:val="22313D"/>
                <w:sz w:val="16"/>
              </w:rPr>
              <w:t xml:space="preserve"> </w:t>
            </w:r>
            <w:r>
              <w:br/>
            </w:r>
            <w:r>
              <w:rPr>
                <w:rFonts w:ascii="Consolas" w:hAnsi="Consolas"/>
                <w:color w:val="22313D"/>
                <w:sz w:val="16"/>
              </w:rPr>
              <w:t>test('example test', async ({ page }) =&gt; {</w:t>
            </w:r>
            <w:r>
              <w:br/>
            </w:r>
            <w:r>
              <w:rPr>
                <w:rFonts w:ascii="Consolas" w:hAnsi="Consolas"/>
                <w:color w:val="22313D"/>
                <w:sz w:val="16"/>
              </w:rPr>
              <w:t xml:space="preserve">  await page.goto('https://example.com');</w:t>
            </w:r>
            <w:r>
              <w:br/>
            </w:r>
            <w:r>
              <w:rPr>
                <w:rFonts w:ascii="Consolas" w:hAnsi="Consolas"/>
                <w:color w:val="22313D"/>
                <w:sz w:val="16"/>
              </w:rPr>
              <w:t xml:space="preserve">  await expect(page).toHaveTitle(/Example Domain/);</w:t>
            </w:r>
            <w:r>
              <w:br/>
            </w:r>
            <w:r>
              <w:rPr>
                <w:rFonts w:ascii="Consolas" w:hAnsi="Consolas"/>
                <w:color w:val="22313D"/>
                <w:sz w:val="16"/>
              </w:rPr>
              <w: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Why this is better for a beginner suite</w:t>
            </w:r>
          </w:p>
          <w:p>
            <w:pPr>
              <w:spacing w:after="0"/>
            </w:pPr>
            <w:r>
              <w:rPr>
                <w:sz w:val="18"/>
              </w:rPr>
              <w:t>You can focus on locators and behavior instead of repeating browser.launch(), browser.newContext(), context.newPage(), and browser.close() in every test. Manual browser setup is still available when a test genuinely needs custom lifecycle control.</w:t>
            </w:r>
          </w:p>
        </w:tc>
      </w:tr>
    </w:tbl>
    <w:p>
      <w:pPr>
        <w:spacing w:after="20"/>
      </w:pPr>
    </w:p>
    <w:p>
      <w:pPr>
        <w:pStyle w:val="Heading1"/>
      </w:pPr>
      <w:r>
        <w:t>2. DOM fundamentals: learn to read what you locate</w:t>
      </w:r>
    </w:p>
    <w:p>
      <w:r>
        <w:t>DOM means Document Object Model. The browser turns HTML into a tree of elements. A locator targets an element in that tree. Before writing a selector, inspect the tag, accessible role/name, label, and stable attributes.</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FORM DOM (simplified)</w:t>
            </w:r>
            <w:r>
              <w:br/>
            </w:r>
            <w:r>
              <w:rPr>
                <w:rFonts w:ascii="Consolas" w:hAnsi="Consolas"/>
                <w:color w:val="22313D"/>
                <w:sz w:val="16"/>
              </w:rPr>
              <w:t>&lt;form&gt;</w:t>
            </w:r>
            <w:r>
              <w:br/>
            </w:r>
            <w:r>
              <w:rPr>
                <w:rFonts w:ascii="Consolas" w:hAnsi="Consolas"/>
                <w:color w:val="22313D"/>
                <w:sz w:val="16"/>
              </w:rPr>
              <w:t xml:space="preserve">  &lt;label for="email"&gt;Email address&lt;/label&gt;</w:t>
            </w:r>
            <w:r>
              <w:br/>
            </w:r>
            <w:r>
              <w:rPr>
                <w:rFonts w:ascii="Consolas" w:hAnsi="Consolas"/>
                <w:color w:val="22313D"/>
                <w:sz w:val="16"/>
              </w:rPr>
              <w:t xml:space="preserve">  &lt;input id="email" name="email" type="email"</w:t>
            </w:r>
            <w:r>
              <w:br/>
            </w:r>
            <w:r>
              <w:rPr>
                <w:rFonts w:ascii="Consolas" w:hAnsi="Consolas"/>
                <w:color w:val="22313D"/>
                <w:sz w:val="16"/>
              </w:rPr>
              <w:t xml:space="preserve">         placeholder="name@example.com" /&gt;</w:t>
            </w:r>
            <w:r>
              <w:br/>
            </w:r>
            <w:r>
              <w:rPr>
                <w:rFonts w:ascii="Consolas" w:hAnsi="Consolas"/>
                <w:color w:val="22313D"/>
                <w:sz w:val="16"/>
              </w:rPr>
              <w:t xml:space="preserve">  &lt;button type="submit"&gt;Create account&lt;/button&gt;</w:t>
            </w:r>
            <w:r>
              <w:br/>
            </w:r>
            <w:r>
              <w:rPr>
                <w:rFonts w:ascii="Consolas" w:hAnsi="Consolas"/>
                <w:color w:val="22313D"/>
                <w:sz w:val="16"/>
              </w:rPr>
              <w:t>&lt;/form&gt;</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12"/>
            <w:shd w:fill="15324B"/>
            <w:tcMar>
              <w:top w:w="85" w:type="dxa"/>
              <w:start w:w="100" w:type="dxa"/>
              <w:bottom w:w="85" w:type="dxa"/>
              <w:end w:w="100" w:type="dxa"/>
            </w:tcMar>
          </w:tcPr>
          <w:p>
            <w:pPr>
              <w:spacing w:after="0"/>
            </w:pPr>
            <w:r>
              <w:rPr>
                <w:b/>
                <w:color w:val="FFFFFF"/>
                <w:sz w:val="16"/>
              </w:rPr>
              <w:t>DOM part</w:t>
            </w:r>
          </w:p>
        </w:tc>
        <w:tc>
          <w:tcPr>
            <w:tcW w:type="dxa" w:w="3096"/>
            <w:shd w:fill="15324B"/>
            <w:tcMar>
              <w:top w:w="85" w:type="dxa"/>
              <w:start w:w="100" w:type="dxa"/>
              <w:bottom w:w="85" w:type="dxa"/>
              <w:end w:w="100" w:type="dxa"/>
            </w:tcMar>
          </w:tcPr>
          <w:p>
            <w:pPr>
              <w:spacing w:after="0"/>
            </w:pPr>
            <w:r>
              <w:rPr>
                <w:b/>
                <w:color w:val="FFFFFF"/>
                <w:sz w:val="16"/>
              </w:rPr>
              <w:t>Example</w:t>
            </w:r>
          </w:p>
        </w:tc>
        <w:tc>
          <w:tcPr>
            <w:tcW w:type="dxa" w:w="4968"/>
            <w:shd w:fill="15324B"/>
            <w:tcMar>
              <w:top w:w="85" w:type="dxa"/>
              <w:start w:w="100" w:type="dxa"/>
              <w:bottom w:w="85" w:type="dxa"/>
              <w:end w:w="100" w:type="dxa"/>
            </w:tcMar>
          </w:tcPr>
          <w:p>
            <w:pPr>
              <w:spacing w:after="0"/>
            </w:pPr>
            <w:r>
              <w:rPr>
                <w:b/>
                <w:color w:val="FFFFFF"/>
                <w:sz w:val="16"/>
              </w:rPr>
              <w:t>How it helps</w:t>
            </w:r>
          </w:p>
        </w:tc>
      </w:tr>
      <w:tr>
        <w:trPr>
          <w:cantSplit/>
        </w:trPr>
        <w:tc>
          <w:tcPr>
            <w:tcW w:type="dxa" w:w="1512"/>
            <w:vAlign w:val="center"/>
            <w:tcMar>
              <w:top w:w="65" w:type="dxa"/>
              <w:start w:w="90" w:type="dxa"/>
              <w:bottom w:w="65" w:type="dxa"/>
              <w:end w:w="90" w:type="dxa"/>
            </w:tcMar>
          </w:tcPr>
          <w:p>
            <w:pPr>
              <w:spacing w:after="0" w:line="240" w:lineRule="auto"/>
            </w:pPr>
            <w:r>
              <w:rPr>
                <w:sz w:val="16"/>
              </w:rPr>
              <w:t>Tag</w:t>
            </w:r>
          </w:p>
        </w:tc>
        <w:tc>
          <w:tcPr>
            <w:tcW w:type="dxa" w:w="3096"/>
            <w:vAlign w:val="center"/>
            <w:tcMar>
              <w:top w:w="65" w:type="dxa"/>
              <w:start w:w="90" w:type="dxa"/>
              <w:bottom w:w="65" w:type="dxa"/>
              <w:end w:w="90" w:type="dxa"/>
            </w:tcMar>
          </w:tcPr>
          <w:p>
            <w:pPr>
              <w:spacing w:after="0" w:line="240" w:lineRule="auto"/>
            </w:pPr>
            <w:r>
              <w:rPr>
                <w:sz w:val="16"/>
              </w:rPr>
              <w:t>input, button, select</w:t>
            </w:r>
          </w:p>
        </w:tc>
        <w:tc>
          <w:tcPr>
            <w:tcW w:type="dxa" w:w="4968"/>
            <w:vAlign w:val="center"/>
            <w:tcMar>
              <w:top w:w="65" w:type="dxa"/>
              <w:start w:w="90" w:type="dxa"/>
              <w:bottom w:w="65" w:type="dxa"/>
              <w:end w:w="90" w:type="dxa"/>
            </w:tcMar>
          </w:tcPr>
          <w:p>
            <w:pPr>
              <w:spacing w:after="0" w:line="240" w:lineRule="auto"/>
            </w:pPr>
            <w:r>
              <w:rPr>
                <w:sz w:val="16"/>
              </w:rPr>
              <w:t>Identifies the type of HTML element.</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id</w:t>
            </w:r>
          </w:p>
        </w:tc>
        <w:tc>
          <w:tcPr>
            <w:tcW w:type="dxa" w:w="3096"/>
            <w:vAlign w:val="center"/>
            <w:tcMar>
              <w:top w:w="65" w:type="dxa"/>
              <w:start w:w="90" w:type="dxa"/>
              <w:bottom w:w="65" w:type="dxa"/>
              <w:end w:w="90" w:type="dxa"/>
            </w:tcMar>
            <w:shd w:fill="F4F7FA"/>
          </w:tcPr>
          <w:p>
            <w:pPr>
              <w:spacing w:after="0" w:line="240" w:lineRule="auto"/>
            </w:pPr>
            <w:r>
              <w:rPr>
                <w:sz w:val="16"/>
              </w:rPr>
              <w:t>id="email"</w:t>
            </w:r>
          </w:p>
        </w:tc>
        <w:tc>
          <w:tcPr>
            <w:tcW w:type="dxa" w:w="4968"/>
            <w:vAlign w:val="center"/>
            <w:tcMar>
              <w:top w:w="65" w:type="dxa"/>
              <w:start w:w="90" w:type="dxa"/>
              <w:bottom w:w="65" w:type="dxa"/>
              <w:end w:w="90" w:type="dxa"/>
            </w:tcMar>
            <w:shd w:fill="F4F7FA"/>
          </w:tcPr>
          <w:p>
            <w:pPr>
              <w:spacing w:after="0" w:line="240" w:lineRule="auto"/>
            </w:pPr>
            <w:r>
              <w:rPr>
                <w:sz w:val="16"/>
              </w:rPr>
              <w:t>Often a unique selector: #email.</w:t>
            </w:r>
          </w:p>
        </w:tc>
      </w:tr>
      <w:tr>
        <w:trPr>
          <w:cantSplit/>
        </w:trPr>
        <w:tc>
          <w:tcPr>
            <w:tcW w:type="dxa" w:w="1512"/>
            <w:vAlign w:val="center"/>
            <w:tcMar>
              <w:top w:w="65" w:type="dxa"/>
              <w:start w:w="90" w:type="dxa"/>
              <w:bottom w:w="65" w:type="dxa"/>
              <w:end w:w="90" w:type="dxa"/>
            </w:tcMar>
          </w:tcPr>
          <w:p>
            <w:pPr>
              <w:spacing w:after="0" w:line="240" w:lineRule="auto"/>
            </w:pPr>
            <w:r>
              <w:rPr>
                <w:sz w:val="16"/>
              </w:rPr>
              <w:t>name</w:t>
            </w:r>
          </w:p>
        </w:tc>
        <w:tc>
          <w:tcPr>
            <w:tcW w:type="dxa" w:w="3096"/>
            <w:vAlign w:val="center"/>
            <w:tcMar>
              <w:top w:w="65" w:type="dxa"/>
              <w:start w:w="90" w:type="dxa"/>
              <w:bottom w:w="65" w:type="dxa"/>
              <w:end w:w="90" w:type="dxa"/>
            </w:tcMar>
          </w:tcPr>
          <w:p>
            <w:pPr>
              <w:spacing w:after="0" w:line="240" w:lineRule="auto"/>
            </w:pPr>
            <w:r>
              <w:rPr>
                <w:sz w:val="16"/>
              </w:rPr>
              <w:t>name="email"</w:t>
            </w:r>
          </w:p>
        </w:tc>
        <w:tc>
          <w:tcPr>
            <w:tcW w:type="dxa" w:w="4968"/>
            <w:vAlign w:val="center"/>
            <w:tcMar>
              <w:top w:w="65" w:type="dxa"/>
              <w:start w:w="90" w:type="dxa"/>
              <w:bottom w:w="65" w:type="dxa"/>
              <w:end w:w="90" w:type="dxa"/>
            </w:tcMar>
          </w:tcPr>
          <w:p>
            <w:pPr>
              <w:spacing w:after="0" w:line="240" w:lineRule="auto"/>
            </w:pPr>
            <w:r>
              <w:rPr>
                <w:sz w:val="16"/>
              </w:rPr>
              <w:t>Useful for CSS/XPath or form-specific selectors.</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label</w:t>
            </w:r>
          </w:p>
        </w:tc>
        <w:tc>
          <w:tcPr>
            <w:tcW w:type="dxa" w:w="3096"/>
            <w:vAlign w:val="center"/>
            <w:tcMar>
              <w:top w:w="65" w:type="dxa"/>
              <w:start w:w="90" w:type="dxa"/>
              <w:bottom w:w="65" w:type="dxa"/>
              <w:end w:w="90" w:type="dxa"/>
            </w:tcMar>
            <w:shd w:fill="F4F7FA"/>
          </w:tcPr>
          <w:p>
            <w:pPr>
              <w:spacing w:after="0" w:line="240" w:lineRule="auto"/>
            </w:pPr>
            <w:r>
              <w:rPr>
                <w:sz w:val="16"/>
              </w:rPr>
              <w:t>Email address</w:t>
            </w:r>
          </w:p>
        </w:tc>
        <w:tc>
          <w:tcPr>
            <w:tcW w:type="dxa" w:w="4968"/>
            <w:vAlign w:val="center"/>
            <w:tcMar>
              <w:top w:w="65" w:type="dxa"/>
              <w:start w:w="90" w:type="dxa"/>
              <w:bottom w:w="65" w:type="dxa"/>
              <w:end w:w="90" w:type="dxa"/>
            </w:tcMar>
            <w:shd w:fill="F4F7FA"/>
          </w:tcPr>
          <w:p>
            <w:pPr>
              <w:spacing w:after="0" w:line="240" w:lineRule="auto"/>
            </w:pPr>
            <w:r>
              <w:rPr>
                <w:sz w:val="16"/>
              </w:rPr>
              <w:t>Usually the best human-readable locator name.</w:t>
            </w:r>
          </w:p>
        </w:tc>
      </w:tr>
      <w:tr>
        <w:trPr>
          <w:cantSplit/>
        </w:trPr>
        <w:tc>
          <w:tcPr>
            <w:tcW w:type="dxa" w:w="1512"/>
            <w:vAlign w:val="center"/>
            <w:tcMar>
              <w:top w:w="65" w:type="dxa"/>
              <w:start w:w="90" w:type="dxa"/>
              <w:bottom w:w="65" w:type="dxa"/>
              <w:end w:w="90" w:type="dxa"/>
            </w:tcMar>
          </w:tcPr>
          <w:p>
            <w:pPr>
              <w:spacing w:after="0" w:line="240" w:lineRule="auto"/>
            </w:pPr>
            <w:r>
              <w:rPr>
                <w:sz w:val="16"/>
              </w:rPr>
              <w:t>placeholder</w:t>
            </w:r>
          </w:p>
        </w:tc>
        <w:tc>
          <w:tcPr>
            <w:tcW w:type="dxa" w:w="3096"/>
            <w:vAlign w:val="center"/>
            <w:tcMar>
              <w:top w:w="65" w:type="dxa"/>
              <w:start w:w="90" w:type="dxa"/>
              <w:bottom w:w="65" w:type="dxa"/>
              <w:end w:w="90" w:type="dxa"/>
            </w:tcMar>
          </w:tcPr>
          <w:p>
            <w:pPr>
              <w:spacing w:after="0" w:line="240" w:lineRule="auto"/>
            </w:pPr>
            <w:r>
              <w:rPr>
                <w:sz w:val="16"/>
              </w:rPr>
              <w:t>name@example.com</w:t>
            </w:r>
          </w:p>
        </w:tc>
        <w:tc>
          <w:tcPr>
            <w:tcW w:type="dxa" w:w="4968"/>
            <w:vAlign w:val="center"/>
            <w:tcMar>
              <w:top w:w="65" w:type="dxa"/>
              <w:start w:w="90" w:type="dxa"/>
              <w:bottom w:w="65" w:type="dxa"/>
              <w:end w:w="90" w:type="dxa"/>
            </w:tcMar>
          </w:tcPr>
          <w:p>
            <w:pPr>
              <w:spacing w:after="0" w:line="240" w:lineRule="auto"/>
            </w:pPr>
            <w:r>
              <w:rPr>
                <w:sz w:val="16"/>
              </w:rPr>
              <w:t>Hint shown inside an empty input.</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role</w:t>
            </w:r>
          </w:p>
        </w:tc>
        <w:tc>
          <w:tcPr>
            <w:tcW w:type="dxa" w:w="3096"/>
            <w:vAlign w:val="center"/>
            <w:tcMar>
              <w:top w:w="65" w:type="dxa"/>
              <w:start w:w="90" w:type="dxa"/>
              <w:bottom w:w="65" w:type="dxa"/>
              <w:end w:w="90" w:type="dxa"/>
            </w:tcMar>
            <w:shd w:fill="F4F7FA"/>
          </w:tcPr>
          <w:p>
            <w:pPr>
              <w:spacing w:after="0" w:line="240" w:lineRule="auto"/>
            </w:pPr>
            <w:r>
              <w:rPr>
                <w:sz w:val="16"/>
              </w:rPr>
              <w:t>textbox, button, combobox</w:t>
            </w:r>
          </w:p>
        </w:tc>
        <w:tc>
          <w:tcPr>
            <w:tcW w:type="dxa" w:w="4968"/>
            <w:vAlign w:val="center"/>
            <w:tcMar>
              <w:top w:w="65" w:type="dxa"/>
              <w:start w:w="90" w:type="dxa"/>
              <w:bottom w:w="65" w:type="dxa"/>
              <w:end w:w="90" w:type="dxa"/>
            </w:tcMar>
            <w:shd w:fill="F4F7FA"/>
          </w:tcPr>
          <w:p>
            <w:pPr>
              <w:spacing w:after="0" w:line="240" w:lineRule="auto"/>
            </w:pPr>
            <w:r>
              <w:rPr>
                <w:sz w:val="16"/>
              </w:rPr>
              <w:t>Describes how users and assistive technologies perceive the control.</w:t>
            </w:r>
          </w:p>
        </w:tc>
      </w:tr>
      <w:tr>
        <w:trPr>
          <w:cantSplit/>
        </w:trPr>
        <w:tc>
          <w:tcPr>
            <w:tcW w:type="dxa" w:w="1512"/>
            <w:vAlign w:val="center"/>
            <w:tcMar>
              <w:top w:w="65" w:type="dxa"/>
              <w:start w:w="90" w:type="dxa"/>
              <w:bottom w:w="65" w:type="dxa"/>
              <w:end w:w="90" w:type="dxa"/>
            </w:tcMar>
          </w:tcPr>
          <w:p>
            <w:pPr>
              <w:spacing w:after="0" w:line="240" w:lineRule="auto"/>
            </w:pPr>
            <w:r>
              <w:rPr>
                <w:sz w:val="16"/>
              </w:rPr>
              <w:t>value</w:t>
            </w:r>
          </w:p>
        </w:tc>
        <w:tc>
          <w:tcPr>
            <w:tcW w:type="dxa" w:w="3096"/>
            <w:vAlign w:val="center"/>
            <w:tcMar>
              <w:top w:w="65" w:type="dxa"/>
              <w:start w:w="90" w:type="dxa"/>
              <w:bottom w:w="65" w:type="dxa"/>
              <w:end w:w="90" w:type="dxa"/>
            </w:tcMar>
          </w:tcPr>
          <w:p>
            <w:pPr>
              <w:spacing w:after="0" w:line="240" w:lineRule="auto"/>
            </w:pPr>
            <w:r>
              <w:rPr>
                <w:sz w:val="16"/>
              </w:rPr>
              <w:t>value="IN"</w:t>
            </w:r>
          </w:p>
        </w:tc>
        <w:tc>
          <w:tcPr>
            <w:tcW w:type="dxa" w:w="4968"/>
            <w:vAlign w:val="center"/>
            <w:tcMar>
              <w:top w:w="65" w:type="dxa"/>
              <w:start w:w="90" w:type="dxa"/>
              <w:bottom w:w="65" w:type="dxa"/>
              <w:end w:w="90" w:type="dxa"/>
            </w:tcMar>
          </w:tcPr>
          <w:p>
            <w:pPr>
              <w:spacing w:after="0" w:line="240" w:lineRule="auto"/>
            </w:pPr>
            <w:r>
              <w:rPr>
                <w:sz w:val="16"/>
              </w:rPr>
              <w:t>The option/input value submitted by the form; not always the visible text.</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data-testid</w:t>
            </w:r>
          </w:p>
        </w:tc>
        <w:tc>
          <w:tcPr>
            <w:tcW w:type="dxa" w:w="3096"/>
            <w:vAlign w:val="center"/>
            <w:tcMar>
              <w:top w:w="65" w:type="dxa"/>
              <w:start w:w="90" w:type="dxa"/>
              <w:bottom w:w="65" w:type="dxa"/>
              <w:end w:w="90" w:type="dxa"/>
            </w:tcMar>
            <w:shd w:fill="F4F7FA"/>
          </w:tcPr>
          <w:p>
            <w:pPr>
              <w:spacing w:after="0" w:line="240" w:lineRule="auto"/>
            </w:pPr>
            <w:r>
              <w:rPr>
                <w:sz w:val="16"/>
              </w:rPr>
              <w:t>data-testid="create-account"</w:t>
            </w:r>
          </w:p>
        </w:tc>
        <w:tc>
          <w:tcPr>
            <w:tcW w:type="dxa" w:w="4968"/>
            <w:vAlign w:val="center"/>
            <w:tcMar>
              <w:top w:w="65" w:type="dxa"/>
              <w:start w:w="90" w:type="dxa"/>
              <w:bottom w:w="65" w:type="dxa"/>
              <w:end w:w="90" w:type="dxa"/>
            </w:tcMar>
            <w:shd w:fill="F4F7FA"/>
          </w:tcPr>
          <w:p>
            <w:pPr>
              <w:spacing w:after="0" w:line="240" w:lineRule="auto"/>
            </w:pPr>
            <w:r>
              <w:rPr>
                <w:sz w:val="16"/>
              </w:rPr>
              <w:t>A test-specific hook, if the application provides one.</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The locator thought process</w:t>
            </w:r>
          </w:p>
          <w:p>
            <w:pPr>
              <w:spacing w:after="0"/>
            </w:pPr>
            <w:r>
              <w:rPr>
                <w:sz w:val="18"/>
              </w:rPr>
              <w:t>Ask: “What is this element?” → find the tag/role. “What is it called?” → find label or accessible name. “What makes it uniquely identifiable?” → use a stable id/name/test id if needed. “What should happen?” → add an assertion.</w:t>
            </w:r>
          </w:p>
        </w:tc>
      </w:tr>
    </w:tbl>
    <w:p>
      <w:pPr>
        <w:spacing w:after="20"/>
      </w:pPr>
    </w:p>
    <w:p>
      <w:pPr>
        <w:pStyle w:val="Heading1"/>
      </w:pPr>
      <w:r>
        <w:t>3. Dropdown type 1 — native HTML select</w:t>
      </w:r>
    </w:p>
    <w:p>
      <w:r>
        <w:t>A native dropdown normally uses the HTML &lt;select&gt; element and one or more &lt;option&gt; elements. Playwright supports selectOption() directly on this element. The three selection methods in your class notes are label, index, and value.</w:t>
      </w:r>
    </w:p>
    <w:p>
      <w:pPr>
        <w:pStyle w:val="Heading2"/>
      </w:pPr>
      <w:r>
        <w:t>3.1 DOM structure</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LABEL + SELECT + OPTIONS</w:t>
            </w:r>
            <w:r>
              <w:br/>
            </w:r>
            <w:r>
              <w:rPr>
                <w:rFonts w:ascii="Consolas" w:hAnsi="Consolas"/>
                <w:color w:val="22313D"/>
                <w:sz w:val="16"/>
              </w:rPr>
              <w:t>&lt;label for="country"&gt;Country&lt;/label&gt;</w:t>
            </w:r>
            <w:r>
              <w:br/>
            </w:r>
            <w:r>
              <w:rPr>
                <w:rFonts w:ascii="Consolas" w:hAnsi="Consolas"/>
                <w:color w:val="22313D"/>
                <w:sz w:val="16"/>
              </w:rPr>
              <w:t>&lt;select id="country" name="country"&gt;</w:t>
            </w:r>
            <w:r>
              <w:br/>
            </w:r>
            <w:r>
              <w:rPr>
                <w:rFonts w:ascii="Consolas" w:hAnsi="Consolas"/>
                <w:color w:val="22313D"/>
                <w:sz w:val="16"/>
              </w:rPr>
              <w:t xml:space="preserve">  &lt;option value=""&gt;Choose a country&lt;/option&gt;</w:t>
            </w:r>
            <w:r>
              <w:br/>
            </w:r>
            <w:r>
              <w:rPr>
                <w:rFonts w:ascii="Consolas" w:hAnsi="Consolas"/>
                <w:color w:val="22313D"/>
                <w:sz w:val="16"/>
              </w:rPr>
              <w:t xml:space="preserve">  &lt;option value="IN"&gt;India&lt;/option&gt;</w:t>
            </w:r>
            <w:r>
              <w:br/>
            </w:r>
            <w:r>
              <w:rPr>
                <w:rFonts w:ascii="Consolas" w:hAnsi="Consolas"/>
                <w:color w:val="22313D"/>
                <w:sz w:val="16"/>
              </w:rPr>
              <w:t xml:space="preserve">  &lt;option value="CA"&gt;Canada&lt;/option&gt;</w:t>
            </w:r>
            <w:r>
              <w:br/>
            </w:r>
            <w:r>
              <w:rPr>
                <w:rFonts w:ascii="Consolas" w:hAnsi="Consolas"/>
                <w:color w:val="22313D"/>
                <w:sz w:val="16"/>
              </w:rPr>
              <w:t xml:space="preserve">  &lt;option value="US"&gt;United States&lt;/option&gt;</w:t>
            </w:r>
            <w:r>
              <w:br/>
            </w:r>
            <w:r>
              <w:rPr>
                <w:rFonts w:ascii="Consolas" w:hAnsi="Consolas"/>
                <w:color w:val="22313D"/>
                <w:sz w:val="16"/>
              </w:rPr>
              <w:t>&lt;/select&gt;</w:t>
            </w:r>
          </w:p>
        </w:tc>
      </w:tr>
    </w:tbl>
    <w:p>
      <w:pPr>
        <w:spacing w:after="20"/>
      </w:pPr>
    </w:p>
    <w:p>
      <w:r>
        <w:t>Here, India is the visible label, while IN is the option’s value attribute. They are different strings on purpose.</w:t>
      </w:r>
    </w:p>
    <w:p>
      <w:pPr>
        <w:pStyle w:val="Heading2"/>
      </w:pPr>
      <w:r>
        <w:t>3.2 Select by visible label</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country = page.getByRole('combobox', { name: 'Country' });</w:t>
            </w:r>
            <w:r>
              <w:br/>
            </w:r>
            <w:r>
              <w:rPr>
                <w:rFonts w:ascii="Consolas" w:hAnsi="Consolas"/>
                <w:color w:val="22313D"/>
                <w:sz w:val="16"/>
              </w:rPr>
              <w:t>await country.selectOption({ label: 'India' });</w:t>
            </w:r>
            <w:r>
              <w:br/>
            </w:r>
            <w:r>
              <w:rPr>
                <w:rFonts w:ascii="Consolas" w:hAnsi="Consolas"/>
                <w:color w:val="22313D"/>
                <w:sz w:val="16"/>
              </w:rPr>
              <w:t>await expect(country).toHaveValue('IN');</w:t>
            </w:r>
          </w:p>
        </w:tc>
      </w:tr>
    </w:tbl>
    <w:p>
      <w:pPr>
        <w:spacing w:after="20"/>
      </w:pPr>
    </w:p>
    <w:p>
      <w:r>
        <w:t>Use this when you want to select what the user sees, such as India or Canada. The accessible name Country comes from the associated &lt;label&gt;.</w:t>
      </w:r>
    </w:p>
    <w:p>
      <w:pPr>
        <w:pStyle w:val="Heading2"/>
      </w:pPr>
      <w:r>
        <w:t>3.3 Select by value attribute</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page.getByLabel('Country').selectOption({ value: 'CA' });</w:t>
            </w:r>
            <w:r>
              <w:br/>
            </w:r>
            <w:r>
              <w:rPr>
                <w:rFonts w:ascii="Consolas" w:hAnsi="Consolas"/>
                <w:color w:val="22313D"/>
                <w:sz w:val="16"/>
              </w:rPr>
              <w:t>await expect(page.getByLabel('Country')).toHaveValue('CA');</w:t>
            </w:r>
          </w:p>
        </w:tc>
      </w:tr>
    </w:tbl>
    <w:p>
      <w:pPr>
        <w:spacing w:after="20"/>
      </w:pPr>
    </w:p>
    <w:p>
      <w:r>
        <w:t>Use value when the HTML option values are known and stable. Inspect the &lt;option value="..."&gt; in DevTools; do not guess what value belongs to a state/country.</w:t>
      </w:r>
    </w:p>
    <w:p>
      <w:pPr>
        <w:pStyle w:val="Heading2"/>
      </w:pPr>
      <w:r>
        <w:t>3.4 Select by index</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page.getByLabel('Country').selectOption({ index: 2 });</w:t>
            </w:r>
          </w:p>
        </w:tc>
      </w:tr>
    </w:tbl>
    <w:p>
      <w:pPr>
        <w:spacing w:after="20"/>
      </w:pPr>
    </w:p>
    <w:p>
      <w:r>
        <w:t>Index is zero-based: the first option is index 0, the second is 1, and the third is 2. Index is less robust than label/value because option order can change. Use it primarily when the exercise explicitly asks for a position or the order itself matters.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5324B"/>
            <w:tcMar>
              <w:top w:w="85" w:type="dxa"/>
              <w:start w:w="100" w:type="dxa"/>
              <w:bottom w:w="85" w:type="dxa"/>
              <w:end w:w="100" w:type="dxa"/>
            </w:tcMar>
          </w:tcPr>
          <w:p>
            <w:pPr>
              <w:spacing w:after="0"/>
            </w:pPr>
            <w:r>
              <w:rPr>
                <w:b/>
                <w:color w:val="FFFFFF"/>
                <w:sz w:val="16"/>
              </w:rPr>
              <w:t>Method</w:t>
            </w:r>
          </w:p>
        </w:tc>
        <w:tc>
          <w:tcPr>
            <w:tcW w:type="dxa" w:w="2016"/>
            <w:shd w:fill="15324B"/>
            <w:tcMar>
              <w:top w:w="85" w:type="dxa"/>
              <w:start w:w="100" w:type="dxa"/>
              <w:bottom w:w="85" w:type="dxa"/>
              <w:end w:w="100" w:type="dxa"/>
            </w:tcMar>
          </w:tcPr>
          <w:p>
            <w:pPr>
              <w:spacing w:after="0"/>
            </w:pPr>
            <w:r>
              <w:rPr>
                <w:b/>
                <w:color w:val="FFFFFF"/>
                <w:sz w:val="16"/>
              </w:rPr>
              <w:t>Example</w:t>
            </w:r>
          </w:p>
        </w:tc>
        <w:tc>
          <w:tcPr>
            <w:tcW w:type="dxa" w:w="3744"/>
            <w:shd w:fill="15324B"/>
            <w:tcMar>
              <w:top w:w="85" w:type="dxa"/>
              <w:start w:w="100" w:type="dxa"/>
              <w:bottom w:w="85" w:type="dxa"/>
              <w:end w:w="100" w:type="dxa"/>
            </w:tcMar>
          </w:tcPr>
          <w:p>
            <w:pPr>
              <w:spacing w:after="0"/>
            </w:pPr>
            <w:r>
              <w:rPr>
                <w:b/>
                <w:color w:val="FFFFFF"/>
                <w:sz w:val="16"/>
              </w:rPr>
              <w:t>Use when</w:t>
            </w:r>
          </w:p>
        </w:tc>
        <w:tc>
          <w:tcPr>
            <w:tcW w:type="dxa" w:w="2376"/>
            <w:shd w:fill="15324B"/>
            <w:tcMar>
              <w:top w:w="85" w:type="dxa"/>
              <w:start w:w="100" w:type="dxa"/>
              <w:bottom w:w="85" w:type="dxa"/>
              <w:end w:w="100" w:type="dxa"/>
            </w:tcMar>
          </w:tcPr>
          <w:p>
            <w:pPr>
              <w:spacing w:after="0"/>
            </w:pPr>
            <w:r>
              <w:rPr>
                <w:b/>
                <w:color w:val="FFFFFF"/>
                <w:sz w:val="16"/>
              </w:rPr>
              <w:t>Risk</w:t>
            </w:r>
          </w:p>
        </w:tc>
      </w:tr>
      <w:tr>
        <w:trPr>
          <w:cantSplit/>
        </w:trPr>
        <w:tc>
          <w:tcPr>
            <w:tcW w:type="dxa" w:w="1440"/>
            <w:vAlign w:val="center"/>
            <w:tcMar>
              <w:top w:w="65" w:type="dxa"/>
              <w:start w:w="90" w:type="dxa"/>
              <w:bottom w:w="65" w:type="dxa"/>
              <w:end w:w="90" w:type="dxa"/>
            </w:tcMar>
          </w:tcPr>
          <w:p>
            <w:pPr>
              <w:spacing w:after="0" w:line="240" w:lineRule="auto"/>
            </w:pPr>
            <w:r>
              <w:rPr>
                <w:sz w:val="16"/>
              </w:rPr>
              <w:t>Visible label</w:t>
            </w:r>
          </w:p>
        </w:tc>
        <w:tc>
          <w:tcPr>
            <w:tcW w:type="dxa" w:w="2016"/>
            <w:vAlign w:val="center"/>
            <w:tcMar>
              <w:top w:w="65" w:type="dxa"/>
              <w:start w:w="90" w:type="dxa"/>
              <w:bottom w:w="65" w:type="dxa"/>
              <w:end w:w="90" w:type="dxa"/>
            </w:tcMar>
          </w:tcPr>
          <w:p>
            <w:pPr>
              <w:spacing w:after="0" w:line="240" w:lineRule="auto"/>
            </w:pPr>
            <w:r>
              <w:rPr>
                <w:sz w:val="16"/>
              </w:rPr>
              <w:t>{ label: "India" }</w:t>
            </w:r>
          </w:p>
        </w:tc>
        <w:tc>
          <w:tcPr>
            <w:tcW w:type="dxa" w:w="3744"/>
            <w:vAlign w:val="center"/>
            <w:tcMar>
              <w:top w:w="65" w:type="dxa"/>
              <w:start w:w="90" w:type="dxa"/>
              <w:bottom w:w="65" w:type="dxa"/>
              <w:end w:w="90" w:type="dxa"/>
            </w:tcMar>
          </w:tcPr>
          <w:p>
            <w:pPr>
              <w:spacing w:after="0" w:line="240" w:lineRule="auto"/>
            </w:pPr>
            <w:r>
              <w:rPr>
                <w:sz w:val="16"/>
              </w:rPr>
              <w:t>The expected option is known by its displayed text.</w:t>
            </w:r>
          </w:p>
        </w:tc>
        <w:tc>
          <w:tcPr>
            <w:tcW w:type="dxa" w:w="2376"/>
            <w:vAlign w:val="center"/>
            <w:tcMar>
              <w:top w:w="65" w:type="dxa"/>
              <w:start w:w="90" w:type="dxa"/>
              <w:bottom w:w="65" w:type="dxa"/>
              <w:end w:w="90" w:type="dxa"/>
            </w:tcMar>
          </w:tcPr>
          <w:p>
            <w:pPr>
              <w:spacing w:after="0" w:line="240" w:lineRule="auto"/>
            </w:pPr>
            <w:r>
              <w:rPr>
                <w:sz w:val="16"/>
              </w:rPr>
              <w:t>Low if labels are unique.</w:t>
            </w:r>
          </w:p>
        </w:tc>
      </w:tr>
      <w:tr>
        <w:trPr>
          <w:cantSplit/>
        </w:trPr>
        <w:tc>
          <w:tcPr>
            <w:tcW w:type="dxa" w:w="1440"/>
            <w:vAlign w:val="center"/>
            <w:tcMar>
              <w:top w:w="65" w:type="dxa"/>
              <w:start w:w="90" w:type="dxa"/>
              <w:bottom w:w="65" w:type="dxa"/>
              <w:end w:w="90" w:type="dxa"/>
            </w:tcMar>
            <w:shd w:fill="F4F7FA"/>
          </w:tcPr>
          <w:p>
            <w:pPr>
              <w:spacing w:after="0" w:line="240" w:lineRule="auto"/>
            </w:pPr>
            <w:r>
              <w:rPr>
                <w:sz w:val="16"/>
              </w:rPr>
              <w:t>Value</w:t>
            </w:r>
          </w:p>
        </w:tc>
        <w:tc>
          <w:tcPr>
            <w:tcW w:type="dxa" w:w="2016"/>
            <w:vAlign w:val="center"/>
            <w:tcMar>
              <w:top w:w="65" w:type="dxa"/>
              <w:start w:w="90" w:type="dxa"/>
              <w:bottom w:w="65" w:type="dxa"/>
              <w:end w:w="90" w:type="dxa"/>
            </w:tcMar>
            <w:shd w:fill="F4F7FA"/>
          </w:tcPr>
          <w:p>
            <w:pPr>
              <w:spacing w:after="0" w:line="240" w:lineRule="auto"/>
            </w:pPr>
            <w:r>
              <w:rPr>
                <w:sz w:val="16"/>
              </w:rPr>
              <w:t>{ value: "IN" }</w:t>
            </w:r>
          </w:p>
        </w:tc>
        <w:tc>
          <w:tcPr>
            <w:tcW w:type="dxa" w:w="3744"/>
            <w:vAlign w:val="center"/>
            <w:tcMar>
              <w:top w:w="65" w:type="dxa"/>
              <w:start w:w="90" w:type="dxa"/>
              <w:bottom w:w="65" w:type="dxa"/>
              <w:end w:w="90" w:type="dxa"/>
            </w:tcMar>
            <w:shd w:fill="F4F7FA"/>
          </w:tcPr>
          <w:p>
            <w:pPr>
              <w:spacing w:after="0" w:line="240" w:lineRule="auto"/>
            </w:pPr>
            <w:r>
              <w:rPr>
                <w:sz w:val="16"/>
              </w:rPr>
              <w:t>The option value is stable and verified in the DOM.</w:t>
            </w:r>
          </w:p>
        </w:tc>
        <w:tc>
          <w:tcPr>
            <w:tcW w:type="dxa" w:w="2376"/>
            <w:vAlign w:val="center"/>
            <w:tcMar>
              <w:top w:w="65" w:type="dxa"/>
              <w:start w:w="90" w:type="dxa"/>
              <w:bottom w:w="65" w:type="dxa"/>
              <w:end w:w="90" w:type="dxa"/>
            </w:tcMar>
            <w:shd w:fill="F4F7FA"/>
          </w:tcPr>
          <w:p>
            <w:pPr>
              <w:spacing w:after="0" w:line="240" w:lineRule="auto"/>
            </w:pPr>
            <w:r>
              <w:rPr>
                <w:sz w:val="16"/>
              </w:rPr>
              <w:t>Low if the value is maintained.</w:t>
            </w:r>
          </w:p>
        </w:tc>
      </w:tr>
      <w:tr>
        <w:trPr>
          <w:cantSplit/>
        </w:trPr>
        <w:tc>
          <w:tcPr>
            <w:tcW w:type="dxa" w:w="1440"/>
            <w:vAlign w:val="center"/>
            <w:tcMar>
              <w:top w:w="65" w:type="dxa"/>
              <w:start w:w="90" w:type="dxa"/>
              <w:bottom w:w="65" w:type="dxa"/>
              <w:end w:w="90" w:type="dxa"/>
            </w:tcMar>
          </w:tcPr>
          <w:p>
            <w:pPr>
              <w:spacing w:after="0" w:line="240" w:lineRule="auto"/>
            </w:pPr>
            <w:r>
              <w:rPr>
                <w:sz w:val="16"/>
              </w:rPr>
              <w:t>Index</w:t>
            </w:r>
          </w:p>
        </w:tc>
        <w:tc>
          <w:tcPr>
            <w:tcW w:type="dxa" w:w="2016"/>
            <w:vAlign w:val="center"/>
            <w:tcMar>
              <w:top w:w="65" w:type="dxa"/>
              <w:start w:w="90" w:type="dxa"/>
              <w:bottom w:w="65" w:type="dxa"/>
              <w:end w:w="90" w:type="dxa"/>
            </w:tcMar>
          </w:tcPr>
          <w:p>
            <w:pPr>
              <w:spacing w:after="0" w:line="240" w:lineRule="auto"/>
            </w:pPr>
            <w:r>
              <w:rPr>
                <w:sz w:val="16"/>
              </w:rPr>
              <w:t>{ index: 2 }</w:t>
            </w:r>
          </w:p>
        </w:tc>
        <w:tc>
          <w:tcPr>
            <w:tcW w:type="dxa" w:w="3744"/>
            <w:vAlign w:val="center"/>
            <w:tcMar>
              <w:top w:w="65" w:type="dxa"/>
              <w:start w:w="90" w:type="dxa"/>
              <w:bottom w:w="65" w:type="dxa"/>
              <w:end w:w="90" w:type="dxa"/>
            </w:tcMar>
          </w:tcPr>
          <w:p>
            <w:pPr>
              <w:spacing w:after="0" w:line="240" w:lineRule="auto"/>
            </w:pPr>
            <w:r>
              <w:rPr>
                <w:sz w:val="16"/>
              </w:rPr>
              <w:t>The position is the requirement.</w:t>
            </w:r>
          </w:p>
        </w:tc>
        <w:tc>
          <w:tcPr>
            <w:tcW w:type="dxa" w:w="2376"/>
            <w:vAlign w:val="center"/>
            <w:tcMar>
              <w:top w:w="65" w:type="dxa"/>
              <w:start w:w="90" w:type="dxa"/>
              <w:bottom w:w="65" w:type="dxa"/>
              <w:end w:w="90" w:type="dxa"/>
            </w:tcMar>
          </w:tcPr>
          <w:p>
            <w:pPr>
              <w:spacing w:after="0" w:line="240" w:lineRule="auto"/>
            </w:pPr>
            <w:r>
              <w:rPr>
                <w:sz w:val="16"/>
              </w:rPr>
              <w:t>Higher: order changes can silently change meaning.</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Common mistake</w:t>
            </w:r>
          </w:p>
          <w:p>
            <w:pPr>
              <w:spacing w:after="0"/>
            </w:pPr>
            <w:r>
              <w:rPr>
                <w:sz w:val="18"/>
              </w:rPr>
              <w:t>selectOption() is designed for a native &lt;select&gt;. It does not select an item from a custom React dropdown made of divs, buttons, or listbox/option elements.</w:t>
            </w:r>
          </w:p>
        </w:tc>
      </w:tr>
    </w:tbl>
    <w:p>
      <w:pPr>
        <w:spacing w:after="20"/>
      </w:pPr>
    </w:p>
    <w:p>
      <w:pPr>
        <w:pStyle w:val="Heading1"/>
      </w:pPr>
      <w:r>
        <w:t>4. Dropdown type 2 — custom JavaScript/React dropdown</w:t>
      </w:r>
    </w:p>
    <w:p>
      <w:r>
        <w:t>Custom dropdowns often look like a select control but are built from div, input, button, or other elements. The usual workflow is: locate the control → click to open → locate the option → click the option → assert the selected value.</w:t>
      </w:r>
    </w:p>
    <w:p>
      <w:pPr>
        <w:pStyle w:val="Heading2"/>
      </w:pPr>
      <w:r>
        <w:t>4.1 Simplified DOM before opening</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DIV-BASED CUSTOM DROPDOWN (example)</w:t>
            </w:r>
            <w:r>
              <w:br/>
            </w:r>
            <w:r>
              <w:rPr>
                <w:rFonts w:ascii="Consolas" w:hAnsi="Consolas"/>
                <w:color w:val="22313D"/>
                <w:sz w:val="16"/>
              </w:rPr>
              <w:t>&lt;div id="state-field"&gt;</w:t>
            </w:r>
            <w:r>
              <w:br/>
            </w:r>
            <w:r>
              <w:rPr>
                <w:rFonts w:ascii="Consolas" w:hAnsi="Consolas"/>
                <w:color w:val="22313D"/>
                <w:sz w:val="16"/>
              </w:rPr>
              <w:t xml:space="preserve">  &lt;label id="state-label"&gt;State&lt;/label&gt;</w:t>
            </w:r>
            <w:r>
              <w:br/>
            </w:r>
            <w:r>
              <w:rPr>
                <w:rFonts w:ascii="Consolas" w:hAnsi="Consolas"/>
                <w:color w:val="22313D"/>
                <w:sz w:val="16"/>
              </w:rPr>
              <w:t xml:space="preserve">  &lt;div role="combobox" aria-labelledby="state-label"</w:t>
            </w:r>
            <w:r>
              <w:br/>
            </w:r>
            <w:r>
              <w:rPr>
                <w:rFonts w:ascii="Consolas" w:hAnsi="Consolas"/>
                <w:color w:val="22313D"/>
                <w:sz w:val="16"/>
              </w:rPr>
              <w:t xml:space="preserve">       aria-expanded="false" aria-controls="state-options"&gt;</w:t>
            </w:r>
            <w:r>
              <w:br/>
            </w:r>
            <w:r>
              <w:rPr>
                <w:rFonts w:ascii="Consolas" w:hAnsi="Consolas"/>
                <w:color w:val="22313D"/>
                <w:sz w:val="16"/>
              </w:rPr>
              <w:t xml:space="preserve">    Select State</w:t>
            </w:r>
            <w:r>
              <w:br/>
            </w:r>
            <w:r>
              <w:rPr>
                <w:rFonts w:ascii="Consolas" w:hAnsi="Consolas"/>
                <w:color w:val="22313D"/>
                <w:sz w:val="16"/>
              </w:rPr>
              <w:t xml:space="preserve">  &lt;/div&gt;</w:t>
            </w:r>
            <w:r>
              <w:br/>
            </w:r>
            <w:r>
              <w:rPr>
                <w:rFonts w:ascii="Consolas" w:hAnsi="Consolas"/>
                <w:color w:val="22313D"/>
                <w:sz w:val="16"/>
              </w:rPr>
              <w:t>&lt;/div&gt;</w:t>
            </w:r>
          </w:p>
        </w:tc>
      </w:tr>
    </w:tbl>
    <w:p>
      <w:pPr>
        <w:spacing w:after="20"/>
      </w:pPr>
    </w:p>
    <w:p>
      <w:pPr>
        <w:pStyle w:val="Heading2"/>
      </w:pPr>
      <w:r>
        <w:t>4.2 Simplified DOM after opening</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THE LIST OF OPTIONS MAY BE RENDERED ELSEWHERE IN THE DOM</w:t>
            </w:r>
            <w:r>
              <w:br/>
            </w:r>
            <w:r>
              <w:rPr>
                <w:rFonts w:ascii="Consolas" w:hAnsi="Consolas"/>
                <w:color w:val="22313D"/>
                <w:sz w:val="16"/>
              </w:rPr>
              <w:t>&lt;div id="state-options" role="listbox"&gt;</w:t>
            </w:r>
            <w:r>
              <w:br/>
            </w:r>
            <w:r>
              <w:rPr>
                <w:rFonts w:ascii="Consolas" w:hAnsi="Consolas"/>
                <w:color w:val="22313D"/>
                <w:sz w:val="16"/>
              </w:rPr>
              <w:t xml:space="preserve">  &lt;div role="option"&gt;Haryana&lt;/div&gt;</w:t>
            </w:r>
            <w:r>
              <w:br/>
            </w:r>
            <w:r>
              <w:rPr>
                <w:rFonts w:ascii="Consolas" w:hAnsi="Consolas"/>
                <w:color w:val="22313D"/>
                <w:sz w:val="16"/>
              </w:rPr>
              <w:t xml:space="preserve">  &lt;div role="option"&gt;Karnataka&lt;/div&gt;</w:t>
            </w:r>
            <w:r>
              <w:br/>
            </w:r>
            <w:r>
              <w:rPr>
                <w:rFonts w:ascii="Consolas" w:hAnsi="Consolas"/>
                <w:color w:val="22313D"/>
                <w:sz w:val="16"/>
              </w:rPr>
              <w:t xml:space="preserve">  &lt;div role="option"&gt;Maharashtra&lt;/div&gt;</w:t>
            </w:r>
            <w:r>
              <w:br/>
            </w:r>
            <w:r>
              <w:rPr>
                <w:rFonts w:ascii="Consolas" w:hAnsi="Consolas"/>
                <w:color w:val="22313D"/>
                <w:sz w:val="16"/>
              </w:rPr>
              <w:t>&lt;/div&gt;</w:t>
            </w:r>
          </w:p>
        </w:tc>
      </w:tr>
    </w:tbl>
    <w:p>
      <w:pPr>
        <w:spacing w:after="20"/>
      </w:pPr>
    </w:p>
    <w:p>
      <w:r>
        <w:t>The listbox may only exist after the control is clicked. Some frameworks render it near the end of &lt;body&gt;, so it may not be a child of the control’s div.</w:t>
      </w:r>
    </w:p>
    <w:p>
      <w:pPr>
        <w:pStyle w:val="Heading2"/>
      </w:pPr>
      <w:r>
        <w:t>4.3 Recommended Playwright pattern</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stateDropdown = page.getByRole('combobox', { name: 'State' });</w:t>
            </w:r>
            <w:r>
              <w:br/>
            </w:r>
            <w:r>
              <w:rPr>
                <w:rFonts w:ascii="Consolas" w:hAnsi="Consolas"/>
                <w:color w:val="22313D"/>
                <w:sz w:val="16"/>
              </w:rPr>
              <w:t>await stateDropdown.click();</w:t>
            </w:r>
            <w:r>
              <w:br/>
            </w:r>
            <w:r>
              <w:rPr>
                <w:rFonts w:ascii="Consolas" w:hAnsi="Consolas"/>
                <w:color w:val="22313D"/>
                <w:sz w:val="16"/>
              </w:rPr>
              <w:t>await page.getByRole('option', { name: 'Haryana', exact: true }).click();</w:t>
            </w:r>
            <w:r>
              <w:br/>
            </w:r>
            <w:r>
              <w:rPr>
                <w:rFonts w:ascii="Consolas" w:hAnsi="Consolas"/>
                <w:color w:val="22313D"/>
                <w:sz w:val="16"/>
              </w:rPr>
              <w:t>await expect(stateDropdown).toContainText('Haryana');</w:t>
            </w:r>
          </w:p>
        </w:tc>
      </w:tr>
    </w:tbl>
    <w:p>
      <w:pPr>
        <w:spacing w:after="20"/>
      </w:pPr>
    </w:p>
    <w:p>
      <w:r>
        <w:t>Role-based locators are preferable when the widget exposes accessible roles and names. The exact DOM/accessible name varies by website; use DevTools or Playwright Inspector to confirm the actual structure.</w:t>
      </w:r>
    </w:p>
    <w:p>
      <w:pPr>
        <w:pStyle w:val="Heading2"/>
      </w:pPr>
      <w:r>
        <w:t>4.4 DemoQA practice-form example from class</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 test, expect } = require('@playwright/test');</w:t>
            </w:r>
            <w:r>
              <w:br/>
            </w:r>
            <w:r>
              <w:rPr>
                <w:rFonts w:ascii="Consolas" w:hAnsi="Consolas"/>
                <w:color w:val="22313D"/>
                <w:sz w:val="16"/>
              </w:rPr>
              <w:t xml:space="preserve"> </w:t>
            </w:r>
            <w:r>
              <w:br/>
            </w:r>
            <w:r>
              <w:rPr>
                <w:rFonts w:ascii="Consolas" w:hAnsi="Consolas"/>
                <w:color w:val="22313D"/>
                <w:sz w:val="16"/>
              </w:rPr>
              <w:t>test('select State on DemoQA form', async ({ page }) =&gt; {</w:t>
            </w:r>
            <w:r>
              <w:br/>
            </w:r>
            <w:r>
              <w:rPr>
                <w:rFonts w:ascii="Consolas" w:hAnsi="Consolas"/>
                <w:color w:val="22313D"/>
                <w:sz w:val="16"/>
              </w:rPr>
              <w:t xml:space="preserve">  await page.goto('https://demoqa.com/automation-practice-form');</w:t>
            </w:r>
            <w:r>
              <w:br/>
            </w:r>
            <w:r>
              <w:rPr>
                <w:rFonts w:ascii="Consolas" w:hAnsi="Consolas"/>
                <w:color w:val="22313D"/>
                <w:sz w:val="16"/>
              </w:rPr>
              <w:t xml:space="preserve"> </w:t>
            </w:r>
            <w:r>
              <w:br/>
            </w:r>
            <w:r>
              <w:rPr>
                <w:rFonts w:ascii="Consolas" w:hAnsi="Consolas"/>
                <w:color w:val="22313D"/>
                <w:sz w:val="16"/>
              </w:rPr>
              <w:t xml:space="preserve">  // #state identifies the State field container on the practice form.</w:t>
            </w:r>
            <w:r>
              <w:br/>
            </w:r>
            <w:r>
              <w:rPr>
                <w:rFonts w:ascii="Consolas" w:hAnsi="Consolas"/>
                <w:color w:val="22313D"/>
                <w:sz w:val="16"/>
              </w:rPr>
              <w:t xml:space="preserve">  const stateField = page.locator('#state');</w:t>
            </w:r>
            <w:r>
              <w:br/>
            </w:r>
            <w:r>
              <w:rPr>
                <w:rFonts w:ascii="Consolas" w:hAnsi="Consolas"/>
                <w:color w:val="22313D"/>
                <w:sz w:val="16"/>
              </w:rPr>
              <w:t xml:space="preserve">  await stateField.click();</w:t>
            </w:r>
            <w:r>
              <w:br/>
            </w:r>
            <w:r>
              <w:rPr>
                <w:rFonts w:ascii="Consolas" w:hAnsi="Consolas"/>
                <w:color w:val="22313D"/>
                <w:sz w:val="16"/>
              </w:rPr>
              <w:t xml:space="preserve"> </w:t>
            </w:r>
            <w:r>
              <w:br/>
            </w:r>
            <w:r>
              <w:rPr>
                <w:rFonts w:ascii="Consolas" w:hAnsi="Consolas"/>
                <w:color w:val="22313D"/>
                <w:sz w:val="16"/>
              </w:rPr>
              <w:t xml:space="preserve">  // Select the exact option instead of depending on generated CSS classes.</w:t>
            </w:r>
            <w:r>
              <w:br/>
            </w:r>
            <w:r>
              <w:rPr>
                <w:rFonts w:ascii="Consolas" w:hAnsi="Consolas"/>
                <w:color w:val="22313D"/>
                <w:sz w:val="16"/>
              </w:rPr>
              <w:t xml:space="preserve">  await page.getByRole('option', { name: 'Haryana', exact: true }).click();</w:t>
            </w:r>
            <w:r>
              <w:br/>
            </w:r>
            <w:r>
              <w:rPr>
                <w:rFonts w:ascii="Consolas" w:hAnsi="Consolas"/>
                <w:color w:val="22313D"/>
                <w:sz w:val="16"/>
              </w:rPr>
              <w:t xml:space="preserve">  await expect(stateField).toContainText('Haryana');</w:t>
            </w:r>
            <w:r>
              <w:br/>
            </w:r>
            <w:r>
              <w:rPr>
                <w:rFonts w:ascii="Consolas" w:hAnsi="Consolas"/>
                <w:color w:val="22313D"/>
                <w:sz w:val="16"/>
              </w:rPr>
              <w: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Why not copy .css-19bb58m?</w:t>
            </w:r>
          </w:p>
          <w:p>
            <w:pPr>
              <w:spacing w:after="0"/>
            </w:pPr>
            <w:r>
              <w:rPr>
                <w:sz w:val="18"/>
              </w:rPr>
              <w:t>Your notes use class names such as css-19bb58m and css-qr46ko. Framework-generated classes can change after a rebuild or style update. Prefer the accessible role/name, a stable id, or a supported test id. Use a CSS class only when it is intentionally stable.</w:t>
            </w:r>
          </w:p>
        </w:tc>
      </w:tr>
    </w:tbl>
    <w:p>
      <w:pPr>
        <w:spacing w:after="20"/>
      </w:pPr>
    </w:p>
    <w:p>
      <w:r>
        <w:t>The class notes also contain `await await` and one extra closing brace/quote in a locator example. Those are syntax mistakes; use a single `await` and make sure every string and bracket is balanced.</w:t>
      </w:r>
    </w:p>
    <w:p>
      <w:pPr>
        <w:pStyle w:val="Heading1"/>
      </w:pPr>
      <w:r>
        <w:t>5. Real-world dropdown scenarios</w:t>
      </w:r>
    </w:p>
    <w:p>
      <w:pPr>
        <w:pStyle w:val="Heading2"/>
      </w:pPr>
      <w:r>
        <w:t>Scenario A — employee onboarding form</w:t>
      </w:r>
    </w:p>
    <w:p>
      <w:r>
        <w:t>An HR portal asks an employee to choose Country and then State. Country is a native select; State might be a custom component or become enabled only after a country is selected.</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NATIVE DROPDOWN DOM</w:t>
            </w:r>
            <w:r>
              <w:br/>
            </w:r>
            <w:r>
              <w:rPr>
                <w:rFonts w:ascii="Consolas" w:hAnsi="Consolas"/>
                <w:color w:val="22313D"/>
                <w:sz w:val="16"/>
              </w:rPr>
              <w:t>&lt;label for="country"&gt;Country&lt;/label&gt;</w:t>
            </w:r>
            <w:r>
              <w:br/>
            </w:r>
            <w:r>
              <w:rPr>
                <w:rFonts w:ascii="Consolas" w:hAnsi="Consolas"/>
                <w:color w:val="22313D"/>
                <w:sz w:val="16"/>
              </w:rPr>
              <w:t>&lt;select id="country"&gt;</w:t>
            </w:r>
            <w:r>
              <w:br/>
            </w:r>
            <w:r>
              <w:rPr>
                <w:rFonts w:ascii="Consolas" w:hAnsi="Consolas"/>
                <w:color w:val="22313D"/>
                <w:sz w:val="16"/>
              </w:rPr>
              <w:t xml:space="preserve">  &lt;option value=""&gt;Select country&lt;/option&gt;</w:t>
            </w:r>
            <w:r>
              <w:br/>
            </w:r>
            <w:r>
              <w:rPr>
                <w:rFonts w:ascii="Consolas" w:hAnsi="Consolas"/>
                <w:color w:val="22313D"/>
                <w:sz w:val="16"/>
              </w:rPr>
              <w:t xml:space="preserve">  &lt;option value="IN"&gt;India&lt;/option&gt;</w:t>
            </w:r>
            <w:r>
              <w:br/>
            </w:r>
            <w:r>
              <w:rPr>
                <w:rFonts w:ascii="Consolas" w:hAnsi="Consolas"/>
                <w:color w:val="22313D"/>
                <w:sz w:val="16"/>
              </w:rPr>
              <w:t>&lt;/select&gt;</w:t>
            </w:r>
            <w:r>
              <w:br/>
            </w:r>
            <w:r>
              <w:rPr>
                <w:rFonts w:ascii="Consolas" w:hAnsi="Consolas"/>
                <w:color w:val="22313D"/>
                <w:sz w:val="16"/>
              </w:rPr>
              <w:t xml:space="preserve"> </w:t>
            </w:r>
            <w:r>
              <w:br/>
            </w:r>
            <w:r>
              <w:rPr>
                <w:rFonts w:ascii="Consolas" w:hAnsi="Consolas"/>
                <w:color w:val="22313D"/>
                <w:sz w:val="16"/>
              </w:rPr>
              <w:t>&lt;label for="state"&gt;State&lt;/label&gt;</w:t>
            </w:r>
            <w:r>
              <w:br/>
            </w:r>
            <w:r>
              <w:rPr>
                <w:rFonts w:ascii="Consolas" w:hAnsi="Consolas"/>
                <w:color w:val="22313D"/>
                <w:sz w:val="16"/>
              </w:rPr>
              <w:t>&lt;select id="state" disabled&gt;</w:t>
            </w:r>
            <w:r>
              <w:br/>
            </w:r>
            <w:r>
              <w:rPr>
                <w:rFonts w:ascii="Consolas" w:hAnsi="Consolas"/>
                <w:color w:val="22313D"/>
                <w:sz w:val="16"/>
              </w:rPr>
              <w:t xml:space="preserve">  &lt;option value=""&gt;Select state&lt;/option&gt;</w:t>
            </w:r>
            <w:r>
              <w:br/>
            </w:r>
            <w:r>
              <w:rPr>
                <w:rFonts w:ascii="Consolas" w:hAnsi="Consolas"/>
                <w:color w:val="22313D"/>
                <w:sz w:val="16"/>
              </w:rPr>
              <w:t>&lt;/select&gt;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country = page.getByLabel('Country');</w:t>
            </w:r>
            <w:r>
              <w:br/>
            </w:r>
            <w:r>
              <w:rPr>
                <w:rFonts w:ascii="Consolas" w:hAnsi="Consolas"/>
                <w:color w:val="22313D"/>
                <w:sz w:val="16"/>
              </w:rPr>
              <w:t>const state = page.getByLabel('State');</w:t>
            </w:r>
            <w:r>
              <w:br/>
            </w:r>
            <w:r>
              <w:rPr>
                <w:rFonts w:ascii="Consolas" w:hAnsi="Consolas"/>
                <w:color w:val="22313D"/>
                <w:sz w:val="16"/>
              </w:rPr>
              <w:t xml:space="preserve"> </w:t>
            </w:r>
            <w:r>
              <w:br/>
            </w:r>
            <w:r>
              <w:rPr>
                <w:rFonts w:ascii="Consolas" w:hAnsi="Consolas"/>
                <w:color w:val="22313D"/>
                <w:sz w:val="16"/>
              </w:rPr>
              <w:t>await country.selectOption({ label: 'India' });</w:t>
            </w:r>
            <w:r>
              <w:br/>
            </w:r>
            <w:r>
              <w:rPr>
                <w:rFonts w:ascii="Consolas" w:hAnsi="Consolas"/>
                <w:color w:val="22313D"/>
                <w:sz w:val="16"/>
              </w:rPr>
              <w:t>await expect(state).toBeEnabled();</w:t>
            </w:r>
            <w:r>
              <w:br/>
            </w:r>
            <w:r>
              <w:rPr>
                <w:rFonts w:ascii="Consolas" w:hAnsi="Consolas"/>
                <w:color w:val="22313D"/>
                <w:sz w:val="16"/>
              </w:rPr>
              <w:t>await expect(state.locator('option')).toContainText(['Select state', 'Karnataka']);</w:t>
            </w:r>
            <w:r>
              <w:br/>
            </w:r>
            <w:r>
              <w:rPr>
                <w:rFonts w:ascii="Consolas" w:hAnsi="Consolas"/>
                <w:color w:val="22313D"/>
                <w:sz w:val="16"/>
              </w:rPr>
              <w:t>await state.selectOption({ label: 'Karnataka' });</w:t>
            </w:r>
            <w:r>
              <w:br/>
            </w:r>
            <w:r>
              <w:rPr>
                <w:rFonts w:ascii="Consolas" w:hAnsi="Consolas"/>
                <w:color w:val="22313D"/>
                <w:sz w:val="16"/>
              </w:rPr>
              <w:t>await expect(state).toHaveValue('KA');</w:t>
            </w:r>
          </w:p>
        </w:tc>
      </w:tr>
    </w:tbl>
    <w:p>
      <w:pPr>
        <w:spacing w:after="20"/>
      </w:pPr>
    </w:p>
    <w:p>
      <w:r>
        <w:t>This illustrates the behavior you want to test. The example option values (IN/KA) are illustrative and must match your application’s actual DOM. A dependent dropdown may need a web response before its options appear; use an assertion for the expected option rather than a fixed sleep.</w:t>
      </w:r>
    </w:p>
    <w:p>
      <w:pPr>
        <w:pStyle w:val="Heading2"/>
      </w:pPr>
      <w:r>
        <w:t>Scenario B — checkout delivery address</w:t>
      </w:r>
    </w:p>
    <w:p>
      <w:r>
        <w:t>A customer selects India, then Karnataka, then enters a PIN code. Useful checks include: the selected country is correct, the State field is enabled/populated, and the chosen state remains displayed after selection.</w:t>
      </w:r>
    </w:p>
    <w:p>
      <w:pPr>
        <w:pStyle w:val="ListBullet"/>
        <w:spacing w:after="40"/>
      </w:pPr>
      <w:r>
        <w:t>Positive case: select a valid country and state and continue.</w:t>
      </w:r>
    </w:p>
    <w:p>
      <w:pPr>
        <w:pStyle w:val="ListBullet"/>
        <w:spacing w:after="40"/>
      </w:pPr>
      <w:r>
        <w:t>Negative case: try to continue without choosing a required state and verify the validation message.</w:t>
      </w:r>
    </w:p>
    <w:p>
      <w:pPr>
        <w:pStyle w:val="ListBullet"/>
        <w:spacing w:after="40"/>
      </w:pPr>
      <w:r>
        <w:t>Change case: switch country and verify the prior state is cleared or replaced according to the product requirement.</w:t>
      </w:r>
    </w:p>
    <w:p>
      <w:pPr>
        <w:pStyle w:val="Heading2"/>
      </w:pPr>
      <w:r>
        <w:t>Scenario C — job or business role registration</w:t>
      </w:r>
    </w:p>
    <w:p>
      <w:r>
        <w:t>The Automation Anywhere form in the class notes uses Country, State/Province and Business Role dropdowns. For an industry test, verify both the chosen value and the workflow response. Avoid submitting repeated data to a live registration site unless you have permission and a safe test account.</w:t>
      </w:r>
    </w:p>
    <w:p>
      <w:pPr>
        <w:pStyle w:val="Heading1"/>
      </w:pPr>
      <w:r>
        <w:t>6. The eight locator approaches in your class notes</w:t>
      </w:r>
    </w:p>
    <w:p>
      <w:r>
        <w:t>These are the eight approaches listed in the source material. They are not all equally reliable for every control; choose the one that best represents how a user identifies the element.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84"/>
            <w:shd w:fill="15324B"/>
            <w:tcMar>
              <w:top w:w="85" w:type="dxa"/>
              <w:start w:w="100" w:type="dxa"/>
              <w:bottom w:w="85" w:type="dxa"/>
              <w:end w:w="100" w:type="dxa"/>
            </w:tcMar>
          </w:tcPr>
          <w:p>
            <w:pPr>
              <w:spacing w:after="0"/>
            </w:pPr>
            <w:r>
              <w:rPr>
                <w:b/>
                <w:color w:val="FFFFFF"/>
                <w:sz w:val="14"/>
              </w:rPr>
              <w:t>Locator API</w:t>
            </w:r>
          </w:p>
        </w:tc>
        <w:tc>
          <w:tcPr>
            <w:tcW w:type="dxa" w:w="2448"/>
            <w:shd w:fill="15324B"/>
            <w:tcMar>
              <w:top w:w="85" w:type="dxa"/>
              <w:start w:w="100" w:type="dxa"/>
              <w:bottom w:w="85" w:type="dxa"/>
              <w:end w:w="100" w:type="dxa"/>
            </w:tcMar>
          </w:tcPr>
          <w:p>
            <w:pPr>
              <w:spacing w:after="0"/>
            </w:pPr>
            <w:r>
              <w:rPr>
                <w:b/>
                <w:color w:val="FFFFFF"/>
                <w:sz w:val="14"/>
              </w:rPr>
              <w:t>Use it for</w:t>
            </w:r>
          </w:p>
        </w:tc>
        <w:tc>
          <w:tcPr>
            <w:tcW w:type="dxa" w:w="2880"/>
            <w:shd w:fill="15324B"/>
            <w:tcMar>
              <w:top w:w="85" w:type="dxa"/>
              <w:start w:w="100" w:type="dxa"/>
              <w:bottom w:w="85" w:type="dxa"/>
              <w:end w:w="100" w:type="dxa"/>
            </w:tcMar>
          </w:tcPr>
          <w:p>
            <w:pPr>
              <w:spacing w:after="0"/>
            </w:pPr>
            <w:r>
              <w:rPr>
                <w:b/>
                <w:color w:val="FFFFFF"/>
                <w:sz w:val="14"/>
              </w:rPr>
              <w:t>Example DOM</w:t>
            </w:r>
          </w:p>
        </w:tc>
        <w:tc>
          <w:tcPr>
            <w:tcW w:type="dxa" w:w="3384"/>
            <w:shd w:fill="15324B"/>
            <w:tcMar>
              <w:top w:w="85" w:type="dxa"/>
              <w:start w:w="100" w:type="dxa"/>
              <w:bottom w:w="85" w:type="dxa"/>
              <w:end w:w="100" w:type="dxa"/>
            </w:tcMar>
          </w:tcPr>
          <w:p>
            <w:pPr>
              <w:spacing w:after="0"/>
            </w:pPr>
            <w:r>
              <w:rPr>
                <w:b/>
                <w:color w:val="FFFFFF"/>
                <w:sz w:val="14"/>
              </w:rPr>
              <w:t>Example</w:t>
            </w:r>
          </w:p>
        </w:tc>
      </w:tr>
      <w:tr>
        <w:trPr>
          <w:cantSplit/>
        </w:trPr>
        <w:tc>
          <w:tcPr>
            <w:tcW w:type="dxa" w:w="1584"/>
            <w:vAlign w:val="center"/>
            <w:tcMar>
              <w:top w:w="65" w:type="dxa"/>
              <w:start w:w="90" w:type="dxa"/>
              <w:bottom w:w="65" w:type="dxa"/>
              <w:end w:w="90" w:type="dxa"/>
            </w:tcMar>
          </w:tcPr>
          <w:p>
            <w:pPr>
              <w:spacing w:after="0" w:line="240" w:lineRule="auto"/>
            </w:pPr>
            <w:r>
              <w:rPr>
                <w:sz w:val="14"/>
              </w:rPr>
              <w:t>getByRole()</w:t>
            </w:r>
          </w:p>
        </w:tc>
        <w:tc>
          <w:tcPr>
            <w:tcW w:type="dxa" w:w="2448"/>
            <w:vAlign w:val="center"/>
            <w:tcMar>
              <w:top w:w="65" w:type="dxa"/>
              <w:start w:w="90" w:type="dxa"/>
              <w:bottom w:w="65" w:type="dxa"/>
              <w:end w:w="90" w:type="dxa"/>
            </w:tcMar>
          </w:tcPr>
          <w:p>
            <w:pPr>
              <w:spacing w:after="0" w:line="240" w:lineRule="auto"/>
            </w:pPr>
            <w:r>
              <w:rPr>
                <w:sz w:val="14"/>
              </w:rPr>
              <w:t>Controls with an accessible role/name.</w:t>
            </w:r>
          </w:p>
        </w:tc>
        <w:tc>
          <w:tcPr>
            <w:tcW w:type="dxa" w:w="2880"/>
            <w:vAlign w:val="center"/>
            <w:tcMar>
              <w:top w:w="65" w:type="dxa"/>
              <w:start w:w="90" w:type="dxa"/>
              <w:bottom w:w="65" w:type="dxa"/>
              <w:end w:w="90" w:type="dxa"/>
            </w:tcMar>
          </w:tcPr>
          <w:p>
            <w:pPr>
              <w:spacing w:after="0" w:line="240" w:lineRule="auto"/>
            </w:pPr>
            <w:r>
              <w:rPr>
                <w:sz w:val="14"/>
              </w:rPr>
              <w:t>&lt;button&gt;Save&lt;/button&gt;</w:t>
            </w:r>
          </w:p>
        </w:tc>
        <w:tc>
          <w:tcPr>
            <w:tcW w:type="dxa" w:w="3384"/>
            <w:vAlign w:val="center"/>
            <w:tcMar>
              <w:top w:w="65" w:type="dxa"/>
              <w:start w:w="90" w:type="dxa"/>
              <w:bottom w:w="65" w:type="dxa"/>
              <w:end w:w="90" w:type="dxa"/>
            </w:tcMar>
          </w:tcPr>
          <w:p>
            <w:pPr>
              <w:spacing w:after="0" w:line="240" w:lineRule="auto"/>
            </w:pPr>
            <w:r>
              <w:rPr>
                <w:sz w:val="14"/>
              </w:rPr>
              <w:t>page.getByRole('button', { name: 'Save' })</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getByLabel()</w:t>
            </w:r>
          </w:p>
        </w:tc>
        <w:tc>
          <w:tcPr>
            <w:tcW w:type="dxa" w:w="2448"/>
            <w:vAlign w:val="center"/>
            <w:tcMar>
              <w:top w:w="65" w:type="dxa"/>
              <w:start w:w="90" w:type="dxa"/>
              <w:bottom w:w="65" w:type="dxa"/>
              <w:end w:w="90" w:type="dxa"/>
            </w:tcMar>
            <w:shd w:fill="F4F7FA"/>
          </w:tcPr>
          <w:p>
            <w:pPr>
              <w:spacing w:after="0" w:line="240" w:lineRule="auto"/>
            </w:pPr>
            <w:r>
              <w:rPr>
                <w:sz w:val="14"/>
              </w:rPr>
              <w:t>Form controls associated with a label or aria-label.</w:t>
            </w:r>
          </w:p>
        </w:tc>
        <w:tc>
          <w:tcPr>
            <w:tcW w:type="dxa" w:w="2880"/>
            <w:vAlign w:val="center"/>
            <w:tcMar>
              <w:top w:w="65" w:type="dxa"/>
              <w:start w:w="90" w:type="dxa"/>
              <w:bottom w:w="65" w:type="dxa"/>
              <w:end w:w="90" w:type="dxa"/>
            </w:tcMar>
            <w:shd w:fill="F4F7FA"/>
          </w:tcPr>
          <w:p>
            <w:pPr>
              <w:spacing w:after="0" w:line="240" w:lineRule="auto"/>
            </w:pPr>
            <w:r>
              <w:rPr>
                <w:sz w:val="14"/>
              </w:rPr>
              <w:t>&lt;label for="email"&gt;Email&lt;/label&gt;&lt;input id="email"&gt;</w:t>
            </w:r>
          </w:p>
        </w:tc>
        <w:tc>
          <w:tcPr>
            <w:tcW w:type="dxa" w:w="3384"/>
            <w:vAlign w:val="center"/>
            <w:tcMar>
              <w:top w:w="65" w:type="dxa"/>
              <w:start w:w="90" w:type="dxa"/>
              <w:bottom w:w="65" w:type="dxa"/>
              <w:end w:w="90" w:type="dxa"/>
            </w:tcMar>
            <w:shd w:fill="F4F7FA"/>
          </w:tcPr>
          <w:p>
            <w:pPr>
              <w:spacing w:after="0" w:line="240" w:lineRule="auto"/>
            </w:pPr>
            <w:r>
              <w:rPr>
                <w:sz w:val="14"/>
              </w:rPr>
              <w:t>page.getByLabel('Email')</w:t>
            </w:r>
          </w:p>
        </w:tc>
      </w:tr>
      <w:tr>
        <w:trPr>
          <w:cantSplit/>
        </w:trPr>
        <w:tc>
          <w:tcPr>
            <w:tcW w:type="dxa" w:w="1584"/>
            <w:vAlign w:val="center"/>
            <w:tcMar>
              <w:top w:w="65" w:type="dxa"/>
              <w:start w:w="90" w:type="dxa"/>
              <w:bottom w:w="65" w:type="dxa"/>
              <w:end w:w="90" w:type="dxa"/>
            </w:tcMar>
          </w:tcPr>
          <w:p>
            <w:pPr>
              <w:spacing w:after="0" w:line="240" w:lineRule="auto"/>
            </w:pPr>
            <w:r>
              <w:rPr>
                <w:sz w:val="14"/>
              </w:rPr>
              <w:t>getByAltText()</w:t>
            </w:r>
          </w:p>
        </w:tc>
        <w:tc>
          <w:tcPr>
            <w:tcW w:type="dxa" w:w="2448"/>
            <w:vAlign w:val="center"/>
            <w:tcMar>
              <w:top w:w="65" w:type="dxa"/>
              <w:start w:w="90" w:type="dxa"/>
              <w:bottom w:w="65" w:type="dxa"/>
              <w:end w:w="90" w:type="dxa"/>
            </w:tcMar>
          </w:tcPr>
          <w:p>
            <w:pPr>
              <w:spacing w:after="0" w:line="240" w:lineRule="auto"/>
            </w:pPr>
            <w:r>
              <w:rPr>
                <w:sz w:val="14"/>
              </w:rPr>
              <w:t>Images whose alt text describes them.</w:t>
            </w:r>
          </w:p>
        </w:tc>
        <w:tc>
          <w:tcPr>
            <w:tcW w:type="dxa" w:w="2880"/>
            <w:vAlign w:val="center"/>
            <w:tcMar>
              <w:top w:w="65" w:type="dxa"/>
              <w:start w:w="90" w:type="dxa"/>
              <w:bottom w:w="65" w:type="dxa"/>
              <w:end w:w="90" w:type="dxa"/>
            </w:tcMar>
          </w:tcPr>
          <w:p>
            <w:pPr>
              <w:spacing w:after="0" w:line="240" w:lineRule="auto"/>
            </w:pPr>
            <w:r>
              <w:rPr>
                <w:sz w:val="14"/>
              </w:rPr>
              <w:t>&lt;img alt="Company logo"&gt;</w:t>
            </w:r>
          </w:p>
        </w:tc>
        <w:tc>
          <w:tcPr>
            <w:tcW w:type="dxa" w:w="3384"/>
            <w:vAlign w:val="center"/>
            <w:tcMar>
              <w:top w:w="65" w:type="dxa"/>
              <w:start w:w="90" w:type="dxa"/>
              <w:bottom w:w="65" w:type="dxa"/>
              <w:end w:w="90" w:type="dxa"/>
            </w:tcMar>
          </w:tcPr>
          <w:p>
            <w:pPr>
              <w:spacing w:after="0" w:line="240" w:lineRule="auto"/>
            </w:pPr>
            <w:r>
              <w:rPr>
                <w:sz w:val="14"/>
              </w:rPr>
              <w:t>page.getByAltText('Company logo')</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getByText()</w:t>
            </w:r>
          </w:p>
        </w:tc>
        <w:tc>
          <w:tcPr>
            <w:tcW w:type="dxa" w:w="2448"/>
            <w:vAlign w:val="center"/>
            <w:tcMar>
              <w:top w:w="65" w:type="dxa"/>
              <w:start w:w="90" w:type="dxa"/>
              <w:bottom w:w="65" w:type="dxa"/>
              <w:end w:w="90" w:type="dxa"/>
            </w:tcMar>
            <w:shd w:fill="F4F7FA"/>
          </w:tcPr>
          <w:p>
            <w:pPr>
              <w:spacing w:after="0" w:line="240" w:lineRule="auto"/>
            </w:pPr>
            <w:r>
              <w:rPr>
                <w:sz w:val="14"/>
              </w:rPr>
              <w:t>Visible text content.</w:t>
            </w:r>
          </w:p>
        </w:tc>
        <w:tc>
          <w:tcPr>
            <w:tcW w:type="dxa" w:w="2880"/>
            <w:vAlign w:val="center"/>
            <w:tcMar>
              <w:top w:w="65" w:type="dxa"/>
              <w:start w:w="90" w:type="dxa"/>
              <w:bottom w:w="65" w:type="dxa"/>
              <w:end w:w="90" w:type="dxa"/>
            </w:tcMar>
            <w:shd w:fill="F4F7FA"/>
          </w:tcPr>
          <w:p>
            <w:pPr>
              <w:spacing w:after="0" w:line="240" w:lineRule="auto"/>
            </w:pPr>
            <w:r>
              <w:rPr>
                <w:sz w:val="14"/>
              </w:rPr>
              <w:t>&lt;h1&gt;Products&lt;/h1&gt;</w:t>
            </w:r>
          </w:p>
        </w:tc>
        <w:tc>
          <w:tcPr>
            <w:tcW w:type="dxa" w:w="3384"/>
            <w:vAlign w:val="center"/>
            <w:tcMar>
              <w:top w:w="65" w:type="dxa"/>
              <w:start w:w="90" w:type="dxa"/>
              <w:bottom w:w="65" w:type="dxa"/>
              <w:end w:w="90" w:type="dxa"/>
            </w:tcMar>
            <w:shd w:fill="F4F7FA"/>
          </w:tcPr>
          <w:p>
            <w:pPr>
              <w:spacing w:after="0" w:line="240" w:lineRule="auto"/>
            </w:pPr>
            <w:r>
              <w:rPr>
                <w:sz w:val="14"/>
              </w:rPr>
              <w:t>page.getByText('Products', { exact: true })</w:t>
            </w:r>
          </w:p>
        </w:tc>
      </w:tr>
      <w:tr>
        <w:trPr>
          <w:cantSplit/>
        </w:trPr>
        <w:tc>
          <w:tcPr>
            <w:tcW w:type="dxa" w:w="1584"/>
            <w:vAlign w:val="center"/>
            <w:tcMar>
              <w:top w:w="65" w:type="dxa"/>
              <w:start w:w="90" w:type="dxa"/>
              <w:bottom w:w="65" w:type="dxa"/>
              <w:end w:w="90" w:type="dxa"/>
            </w:tcMar>
          </w:tcPr>
          <w:p>
            <w:pPr>
              <w:spacing w:after="0" w:line="240" w:lineRule="auto"/>
            </w:pPr>
            <w:r>
              <w:rPr>
                <w:sz w:val="14"/>
              </w:rPr>
              <w:t>getByTestId()</w:t>
            </w:r>
          </w:p>
        </w:tc>
        <w:tc>
          <w:tcPr>
            <w:tcW w:type="dxa" w:w="2448"/>
            <w:vAlign w:val="center"/>
            <w:tcMar>
              <w:top w:w="65" w:type="dxa"/>
              <w:start w:w="90" w:type="dxa"/>
              <w:bottom w:w="65" w:type="dxa"/>
              <w:end w:w="90" w:type="dxa"/>
            </w:tcMar>
          </w:tcPr>
          <w:p>
            <w:pPr>
              <w:spacing w:after="0" w:line="240" w:lineRule="auto"/>
            </w:pPr>
            <w:r>
              <w:rPr>
                <w:sz w:val="14"/>
              </w:rPr>
              <w:t>Stable test hooks.</w:t>
            </w:r>
          </w:p>
        </w:tc>
        <w:tc>
          <w:tcPr>
            <w:tcW w:type="dxa" w:w="2880"/>
            <w:vAlign w:val="center"/>
            <w:tcMar>
              <w:top w:w="65" w:type="dxa"/>
              <w:start w:w="90" w:type="dxa"/>
              <w:bottom w:w="65" w:type="dxa"/>
              <w:end w:w="90" w:type="dxa"/>
            </w:tcMar>
          </w:tcPr>
          <w:p>
            <w:pPr>
              <w:spacing w:after="0" w:line="240" w:lineRule="auto"/>
            </w:pPr>
            <w:r>
              <w:rPr>
                <w:sz w:val="14"/>
              </w:rPr>
              <w:t>&lt;button data-testid="save-btn"&gt;Save&lt;/button&gt;</w:t>
            </w:r>
          </w:p>
        </w:tc>
        <w:tc>
          <w:tcPr>
            <w:tcW w:type="dxa" w:w="3384"/>
            <w:vAlign w:val="center"/>
            <w:tcMar>
              <w:top w:w="65" w:type="dxa"/>
              <w:start w:w="90" w:type="dxa"/>
              <w:bottom w:w="65" w:type="dxa"/>
              <w:end w:w="90" w:type="dxa"/>
            </w:tcMar>
          </w:tcPr>
          <w:p>
            <w:pPr>
              <w:spacing w:after="0" w:line="240" w:lineRule="auto"/>
            </w:pPr>
            <w:r>
              <w:rPr>
                <w:sz w:val="14"/>
              </w:rPr>
              <w:t>page.getByTestId('save-btn')</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getByTitle()</w:t>
            </w:r>
          </w:p>
        </w:tc>
        <w:tc>
          <w:tcPr>
            <w:tcW w:type="dxa" w:w="2448"/>
            <w:vAlign w:val="center"/>
            <w:tcMar>
              <w:top w:w="65" w:type="dxa"/>
              <w:start w:w="90" w:type="dxa"/>
              <w:bottom w:w="65" w:type="dxa"/>
              <w:end w:w="90" w:type="dxa"/>
            </w:tcMar>
            <w:shd w:fill="F4F7FA"/>
          </w:tcPr>
          <w:p>
            <w:pPr>
              <w:spacing w:after="0" w:line="240" w:lineRule="auto"/>
            </w:pPr>
            <w:r>
              <w:rPr>
                <w:sz w:val="14"/>
              </w:rPr>
              <w:t>Elements with a title attribute.</w:t>
            </w:r>
          </w:p>
        </w:tc>
        <w:tc>
          <w:tcPr>
            <w:tcW w:type="dxa" w:w="2880"/>
            <w:vAlign w:val="center"/>
            <w:tcMar>
              <w:top w:w="65" w:type="dxa"/>
              <w:start w:w="90" w:type="dxa"/>
              <w:bottom w:w="65" w:type="dxa"/>
              <w:end w:w="90" w:type="dxa"/>
            </w:tcMar>
            <w:shd w:fill="F4F7FA"/>
          </w:tcPr>
          <w:p>
            <w:pPr>
              <w:spacing w:after="0" w:line="240" w:lineRule="auto"/>
            </w:pPr>
            <w:r>
              <w:rPr>
                <w:sz w:val="14"/>
              </w:rPr>
              <w:t>&lt;button title="Help"&gt;?&lt;/button&gt;</w:t>
            </w:r>
          </w:p>
        </w:tc>
        <w:tc>
          <w:tcPr>
            <w:tcW w:type="dxa" w:w="3384"/>
            <w:vAlign w:val="center"/>
            <w:tcMar>
              <w:top w:w="65" w:type="dxa"/>
              <w:start w:w="90" w:type="dxa"/>
              <w:bottom w:w="65" w:type="dxa"/>
              <w:end w:w="90" w:type="dxa"/>
            </w:tcMar>
            <w:shd w:fill="F4F7FA"/>
          </w:tcPr>
          <w:p>
            <w:pPr>
              <w:spacing w:after="0" w:line="240" w:lineRule="auto"/>
            </w:pPr>
            <w:r>
              <w:rPr>
                <w:sz w:val="14"/>
              </w:rPr>
              <w:t>page.getByTitle('Help')</w:t>
            </w:r>
          </w:p>
        </w:tc>
      </w:tr>
      <w:tr>
        <w:trPr>
          <w:cantSplit/>
        </w:trPr>
        <w:tc>
          <w:tcPr>
            <w:tcW w:type="dxa" w:w="1584"/>
            <w:vAlign w:val="center"/>
            <w:tcMar>
              <w:top w:w="65" w:type="dxa"/>
              <w:start w:w="90" w:type="dxa"/>
              <w:bottom w:w="65" w:type="dxa"/>
              <w:end w:w="90" w:type="dxa"/>
            </w:tcMar>
          </w:tcPr>
          <w:p>
            <w:pPr>
              <w:spacing w:after="0" w:line="240" w:lineRule="auto"/>
            </w:pPr>
            <w:r>
              <w:rPr>
                <w:sz w:val="14"/>
              </w:rPr>
              <w:t>getByPlaceholder()</w:t>
            </w:r>
          </w:p>
        </w:tc>
        <w:tc>
          <w:tcPr>
            <w:tcW w:type="dxa" w:w="2448"/>
            <w:vAlign w:val="center"/>
            <w:tcMar>
              <w:top w:w="65" w:type="dxa"/>
              <w:start w:w="90" w:type="dxa"/>
              <w:bottom w:w="65" w:type="dxa"/>
              <w:end w:w="90" w:type="dxa"/>
            </w:tcMar>
          </w:tcPr>
          <w:p>
            <w:pPr>
              <w:spacing w:after="0" w:line="240" w:lineRule="auto"/>
            </w:pPr>
            <w:r>
              <w:rPr>
                <w:sz w:val="14"/>
              </w:rPr>
              <w:t>Inputs identified by their placeholder.</w:t>
            </w:r>
          </w:p>
        </w:tc>
        <w:tc>
          <w:tcPr>
            <w:tcW w:type="dxa" w:w="2880"/>
            <w:vAlign w:val="center"/>
            <w:tcMar>
              <w:top w:w="65" w:type="dxa"/>
              <w:start w:w="90" w:type="dxa"/>
              <w:bottom w:w="65" w:type="dxa"/>
              <w:end w:w="90" w:type="dxa"/>
            </w:tcMar>
          </w:tcPr>
          <w:p>
            <w:pPr>
              <w:spacing w:after="0" w:line="240" w:lineRule="auto"/>
            </w:pPr>
            <w:r>
              <w:rPr>
                <w:sz w:val="14"/>
              </w:rPr>
              <w:t>&lt;input placeholder="Search products"&gt;</w:t>
            </w:r>
          </w:p>
        </w:tc>
        <w:tc>
          <w:tcPr>
            <w:tcW w:type="dxa" w:w="3384"/>
            <w:vAlign w:val="center"/>
            <w:tcMar>
              <w:top w:w="65" w:type="dxa"/>
              <w:start w:w="90" w:type="dxa"/>
              <w:bottom w:w="65" w:type="dxa"/>
              <w:end w:w="90" w:type="dxa"/>
            </w:tcMar>
          </w:tcPr>
          <w:p>
            <w:pPr>
              <w:spacing w:after="0" w:line="240" w:lineRule="auto"/>
            </w:pPr>
            <w:r>
              <w:rPr>
                <w:sz w:val="14"/>
              </w:rPr>
              <w:t>page.getByPlaceholder('Search products')</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locator()</w:t>
            </w:r>
          </w:p>
        </w:tc>
        <w:tc>
          <w:tcPr>
            <w:tcW w:type="dxa" w:w="2448"/>
            <w:vAlign w:val="center"/>
            <w:tcMar>
              <w:top w:w="65" w:type="dxa"/>
              <w:start w:w="90" w:type="dxa"/>
              <w:bottom w:w="65" w:type="dxa"/>
              <w:end w:w="90" w:type="dxa"/>
            </w:tcMar>
            <w:shd w:fill="F4F7FA"/>
          </w:tcPr>
          <w:p>
            <w:pPr>
              <w:spacing w:after="0" w:line="240" w:lineRule="auto"/>
            </w:pPr>
            <w:r>
              <w:rPr>
                <w:sz w:val="14"/>
              </w:rPr>
              <w:t>CSS, XPath, or other selector strategies.</w:t>
            </w:r>
          </w:p>
        </w:tc>
        <w:tc>
          <w:tcPr>
            <w:tcW w:type="dxa" w:w="2880"/>
            <w:vAlign w:val="center"/>
            <w:tcMar>
              <w:top w:w="65" w:type="dxa"/>
              <w:start w:w="90" w:type="dxa"/>
              <w:bottom w:w="65" w:type="dxa"/>
              <w:end w:w="90" w:type="dxa"/>
            </w:tcMar>
            <w:shd w:fill="F4F7FA"/>
          </w:tcPr>
          <w:p>
            <w:pPr>
              <w:spacing w:after="0" w:line="240" w:lineRule="auto"/>
            </w:pPr>
            <w:r>
              <w:rPr>
                <w:sz w:val="14"/>
              </w:rPr>
              <w:t>&lt;input id="email"&gt;</w:t>
            </w:r>
          </w:p>
        </w:tc>
        <w:tc>
          <w:tcPr>
            <w:tcW w:type="dxa" w:w="3384"/>
            <w:vAlign w:val="center"/>
            <w:tcMar>
              <w:top w:w="65" w:type="dxa"/>
              <w:start w:w="90" w:type="dxa"/>
              <w:bottom w:w="65" w:type="dxa"/>
              <w:end w:w="90" w:type="dxa"/>
            </w:tcMar>
            <w:shd w:fill="F4F7FA"/>
          </w:tcPr>
          <w:p>
            <w:pPr>
              <w:spacing w:after="0" w:line="240" w:lineRule="auto"/>
            </w:pPr>
            <w:r>
              <w:rPr>
                <w:sz w:val="14"/>
              </w:rPr>
              <w:t>page.locator('#email')</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Practical priority order</w:t>
            </w:r>
          </w:p>
          <w:p>
            <w:pPr>
              <w:spacing w:after="0"/>
            </w:pPr>
            <w:r>
              <w:rPr>
                <w:sz w:val="18"/>
              </w:rPr>
              <w:t>Prefer getByRole() for buttons/links/checkboxes/radios/comboboxes, getByLabel() for form fields, and getByTestId() when the application supplies stable test hooks. Use getByText() for text, getByPlaceholder() only when placeholder is the best identifier, and locator() for a CSS/XPath selector when semantic locators are not suitable.</w:t>
            </w:r>
          </w:p>
        </w:tc>
      </w:tr>
    </w:tbl>
    <w:p>
      <w:pPr>
        <w:spacing w:after="20"/>
      </w:pPr>
    </w:p>
    <w:p>
      <w:pPr>
        <w:pStyle w:val="Heading2"/>
      </w:pPr>
      <w:r>
        <w:t>6.1 How accessible role and name work</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HTML DOM</w:t>
            </w:r>
            <w:r>
              <w:br/>
            </w:r>
            <w:r>
              <w:rPr>
                <w:rFonts w:ascii="Consolas" w:hAnsi="Consolas"/>
                <w:color w:val="22313D"/>
                <w:sz w:val="16"/>
              </w:rPr>
              <w:t>&lt;label for="email"&gt;Email address&lt;/label&gt;</w:t>
            </w:r>
            <w:r>
              <w:br/>
            </w:r>
            <w:r>
              <w:rPr>
                <w:rFonts w:ascii="Consolas" w:hAnsi="Consolas"/>
                <w:color w:val="22313D"/>
                <w:sz w:val="16"/>
              </w:rPr>
              <w:t>&lt;input id="email" type="email" placeholder="name@example.com"&gt;</w:t>
            </w:r>
            <w:r>
              <w:br/>
            </w:r>
            <w:r>
              <w:rPr>
                <w:rFonts w:ascii="Consolas" w:hAnsi="Consolas"/>
                <w:color w:val="22313D"/>
                <w:sz w:val="16"/>
              </w:rPr>
              <w:t>&lt;button type="submit"&gt;Create account&lt;/button&gt;</w:t>
            </w:r>
            <w:r>
              <w:br/>
            </w:r>
            <w:r>
              <w:rPr>
                <w:rFonts w:ascii="Consolas" w:hAnsi="Consolas"/>
                <w:color w:val="22313D"/>
                <w:sz w:val="16"/>
              </w:rPr>
              <w:t xml:space="preserve"> </w:t>
            </w:r>
            <w:r>
              <w:br/>
            </w:r>
            <w:r>
              <w:rPr>
                <w:rFonts w:ascii="Consolas" w:hAnsi="Consolas"/>
                <w:color w:val="22313D"/>
                <w:sz w:val="16"/>
              </w:rPr>
              <w:t>PLAYWRIGHT</w:t>
            </w:r>
            <w:r>
              <w:br/>
            </w:r>
            <w:r>
              <w:rPr>
                <w:rFonts w:ascii="Consolas" w:hAnsi="Consolas"/>
                <w:color w:val="22313D"/>
                <w:sz w:val="16"/>
              </w:rPr>
              <w:t>page.getByRole('textbox', { name: 'Email address' })</w:t>
            </w:r>
            <w:r>
              <w:br/>
            </w:r>
            <w:r>
              <w:rPr>
                <w:rFonts w:ascii="Consolas" w:hAnsi="Consolas"/>
                <w:color w:val="22313D"/>
                <w:sz w:val="16"/>
              </w:rPr>
              <w:t>page.getByLabel('Email address')</w:t>
            </w:r>
            <w:r>
              <w:br/>
            </w:r>
            <w:r>
              <w:rPr>
                <w:rFonts w:ascii="Consolas" w:hAnsi="Consolas"/>
                <w:color w:val="22313D"/>
                <w:sz w:val="16"/>
              </w:rPr>
              <w:t>page.getByPlaceholder('name@example.com')</w:t>
            </w:r>
            <w:r>
              <w:br/>
            </w:r>
            <w:r>
              <w:rPr>
                <w:rFonts w:ascii="Consolas" w:hAnsi="Consolas"/>
                <w:color w:val="22313D"/>
                <w:sz w:val="16"/>
              </w:rPr>
              <w:t>page.getByRole('button', { name: 'Create account' })</w:t>
            </w:r>
          </w:p>
        </w:tc>
      </w:tr>
    </w:tbl>
    <w:p>
      <w:pPr>
        <w:spacing w:after="20"/>
      </w:pPr>
    </w:p>
    <w:p>
      <w:r>
        <w:t>The accessible name of a form control may come from a label, aria-label, aria-labelledby, or other accessibility naming rules. That is why getByLabel() can work even when there is no visibly rendered &lt;label&gt; tag, for example when aria-label is used.</w:t>
      </w:r>
    </w:p>
    <w:p>
      <w:pPr>
        <w:pStyle w:val="Heading2"/>
      </w:pPr>
      <w:r>
        <w:t>6.2 CSS and XPath in locator()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5324B"/>
            <w:tcMar>
              <w:top w:w="85" w:type="dxa"/>
              <w:start w:w="100" w:type="dxa"/>
              <w:bottom w:w="85" w:type="dxa"/>
              <w:end w:w="100" w:type="dxa"/>
            </w:tcMar>
          </w:tcPr>
          <w:p>
            <w:pPr>
              <w:spacing w:after="0"/>
            </w:pPr>
            <w:r>
              <w:rPr>
                <w:b/>
                <w:color w:val="FFFFFF"/>
                <w:sz w:val="16"/>
              </w:rPr>
              <w:t>Selector style</w:t>
            </w:r>
          </w:p>
        </w:tc>
        <w:tc>
          <w:tcPr>
            <w:tcW w:type="dxa" w:w="4464"/>
            <w:shd w:fill="15324B"/>
            <w:tcMar>
              <w:top w:w="85" w:type="dxa"/>
              <w:start w:w="100" w:type="dxa"/>
              <w:bottom w:w="85" w:type="dxa"/>
              <w:end w:w="100" w:type="dxa"/>
            </w:tcMar>
          </w:tcPr>
          <w:p>
            <w:pPr>
              <w:spacing w:after="0"/>
            </w:pPr>
            <w:r>
              <w:rPr>
                <w:b/>
                <w:color w:val="FFFFFF"/>
                <w:sz w:val="16"/>
              </w:rPr>
              <w:t>Example</w:t>
            </w:r>
          </w:p>
        </w:tc>
        <w:tc>
          <w:tcPr>
            <w:tcW w:type="dxa" w:w="4032"/>
            <w:shd w:fill="15324B"/>
            <w:tcMar>
              <w:top w:w="85" w:type="dxa"/>
              <w:start w:w="100" w:type="dxa"/>
              <w:bottom w:w="85" w:type="dxa"/>
              <w:end w:w="100" w:type="dxa"/>
            </w:tcMar>
          </w:tcPr>
          <w:p>
            <w:pPr>
              <w:spacing w:after="0"/>
            </w:pPr>
            <w:r>
              <w:rPr>
                <w:b/>
                <w:color w:val="FFFFFF"/>
                <w:sz w:val="16"/>
              </w:rPr>
              <w:t>Meaning</w:t>
            </w:r>
          </w:p>
        </w:tc>
      </w:tr>
      <w:tr>
        <w:trPr>
          <w:cantSplit/>
        </w:trPr>
        <w:tc>
          <w:tcPr>
            <w:tcW w:type="dxa" w:w="1800"/>
            <w:vAlign w:val="center"/>
            <w:tcMar>
              <w:top w:w="65" w:type="dxa"/>
              <w:start w:w="90" w:type="dxa"/>
              <w:bottom w:w="65" w:type="dxa"/>
              <w:end w:w="90" w:type="dxa"/>
            </w:tcMar>
          </w:tcPr>
          <w:p>
            <w:pPr>
              <w:spacing w:after="0" w:line="240" w:lineRule="auto"/>
            </w:pPr>
            <w:r>
              <w:rPr>
                <w:sz w:val="16"/>
              </w:rPr>
              <w:t>CSS id</w:t>
            </w:r>
          </w:p>
        </w:tc>
        <w:tc>
          <w:tcPr>
            <w:tcW w:type="dxa" w:w="4464"/>
            <w:vAlign w:val="center"/>
            <w:tcMar>
              <w:top w:w="65" w:type="dxa"/>
              <w:start w:w="90" w:type="dxa"/>
              <w:bottom w:w="65" w:type="dxa"/>
              <w:end w:w="90" w:type="dxa"/>
            </w:tcMar>
          </w:tcPr>
          <w:p>
            <w:pPr>
              <w:spacing w:after="0" w:line="240" w:lineRule="auto"/>
            </w:pPr>
            <w:r>
              <w:rPr>
                <w:sz w:val="16"/>
              </w:rPr>
              <w:t>page.locator('#email')</w:t>
            </w:r>
          </w:p>
        </w:tc>
        <w:tc>
          <w:tcPr>
            <w:tcW w:type="dxa" w:w="4032"/>
            <w:vAlign w:val="center"/>
            <w:tcMar>
              <w:top w:w="65" w:type="dxa"/>
              <w:start w:w="90" w:type="dxa"/>
              <w:bottom w:w="65" w:type="dxa"/>
              <w:end w:w="90" w:type="dxa"/>
            </w:tcMar>
          </w:tcPr>
          <w:p>
            <w:pPr>
              <w:spacing w:after="0" w:line="240" w:lineRule="auto"/>
            </w:pPr>
            <w:r>
              <w:rPr>
                <w:sz w:val="16"/>
              </w:rPr>
              <w:t>Element with id=email.</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CSS attribute</w:t>
            </w:r>
          </w:p>
        </w:tc>
        <w:tc>
          <w:tcPr>
            <w:tcW w:type="dxa" w:w="4464"/>
            <w:vAlign w:val="center"/>
            <w:tcMar>
              <w:top w:w="65" w:type="dxa"/>
              <w:start w:w="90" w:type="dxa"/>
              <w:bottom w:w="65" w:type="dxa"/>
              <w:end w:w="90" w:type="dxa"/>
            </w:tcMar>
            <w:shd w:fill="F4F7FA"/>
          </w:tcPr>
          <w:p>
            <w:pPr>
              <w:spacing w:after="0" w:line="240" w:lineRule="auto"/>
            </w:pPr>
            <w:r>
              <w:rPr>
                <w:sz w:val="16"/>
              </w:rPr>
              <w:t>page.locator('input[name="email"]')</w:t>
            </w:r>
          </w:p>
        </w:tc>
        <w:tc>
          <w:tcPr>
            <w:tcW w:type="dxa" w:w="4032"/>
            <w:vAlign w:val="center"/>
            <w:tcMar>
              <w:top w:w="65" w:type="dxa"/>
              <w:start w:w="90" w:type="dxa"/>
              <w:bottom w:w="65" w:type="dxa"/>
              <w:end w:w="90" w:type="dxa"/>
            </w:tcMar>
            <w:shd w:fill="F4F7FA"/>
          </w:tcPr>
          <w:p>
            <w:pPr>
              <w:spacing w:after="0" w:line="240" w:lineRule="auto"/>
            </w:pPr>
            <w:r>
              <w:rPr>
                <w:sz w:val="16"/>
              </w:rPr>
              <w:t>An input whose name attribute is email.</w:t>
            </w:r>
          </w:p>
        </w:tc>
      </w:tr>
      <w:tr>
        <w:trPr>
          <w:cantSplit/>
        </w:trPr>
        <w:tc>
          <w:tcPr>
            <w:tcW w:type="dxa" w:w="1800"/>
            <w:vAlign w:val="center"/>
            <w:tcMar>
              <w:top w:w="65" w:type="dxa"/>
              <w:start w:w="90" w:type="dxa"/>
              <w:bottom w:w="65" w:type="dxa"/>
              <w:end w:w="90" w:type="dxa"/>
            </w:tcMar>
          </w:tcPr>
          <w:p>
            <w:pPr>
              <w:spacing w:after="0" w:line="240" w:lineRule="auto"/>
            </w:pPr>
            <w:r>
              <w:rPr>
                <w:sz w:val="16"/>
              </w:rPr>
              <w:t>XPath</w:t>
            </w:r>
          </w:p>
        </w:tc>
        <w:tc>
          <w:tcPr>
            <w:tcW w:type="dxa" w:w="4464"/>
            <w:vAlign w:val="center"/>
            <w:tcMar>
              <w:top w:w="65" w:type="dxa"/>
              <w:start w:w="90" w:type="dxa"/>
              <w:bottom w:w="65" w:type="dxa"/>
              <w:end w:w="90" w:type="dxa"/>
            </w:tcMar>
          </w:tcPr>
          <w:p>
            <w:pPr>
              <w:spacing w:after="0" w:line="240" w:lineRule="auto"/>
            </w:pPr>
            <w:r>
              <w:rPr>
                <w:sz w:val="16"/>
              </w:rPr>
              <w:t>page.locator('//select[@id="country"]')</w:t>
            </w:r>
          </w:p>
        </w:tc>
        <w:tc>
          <w:tcPr>
            <w:tcW w:type="dxa" w:w="4032"/>
            <w:vAlign w:val="center"/>
            <w:tcMar>
              <w:top w:w="65" w:type="dxa"/>
              <w:start w:w="90" w:type="dxa"/>
              <w:bottom w:w="65" w:type="dxa"/>
              <w:end w:w="90" w:type="dxa"/>
            </w:tcMar>
          </w:tcPr>
          <w:p>
            <w:pPr>
              <w:spacing w:after="0" w:line="240" w:lineRule="auto"/>
            </w:pPr>
            <w:r>
              <w:rPr>
                <w:sz w:val="16"/>
              </w:rPr>
              <w:t>A select whose id attribute is country.</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XPath by text</w:t>
            </w:r>
          </w:p>
        </w:tc>
        <w:tc>
          <w:tcPr>
            <w:tcW w:type="dxa" w:w="4464"/>
            <w:vAlign w:val="center"/>
            <w:tcMar>
              <w:top w:w="65" w:type="dxa"/>
              <w:start w:w="90" w:type="dxa"/>
              <w:bottom w:w="65" w:type="dxa"/>
              <w:end w:w="90" w:type="dxa"/>
            </w:tcMar>
            <w:shd w:fill="F4F7FA"/>
          </w:tcPr>
          <w:p>
            <w:pPr>
              <w:spacing w:after="0" w:line="240" w:lineRule="auto"/>
            </w:pPr>
            <w:r>
              <w:rPr>
                <w:sz w:val="16"/>
              </w:rPr>
              <w:t>page.locator('//*[@role="option" and normalize-space()="Haryana"]')</w:t>
            </w:r>
          </w:p>
        </w:tc>
        <w:tc>
          <w:tcPr>
            <w:tcW w:type="dxa" w:w="4032"/>
            <w:vAlign w:val="center"/>
            <w:tcMar>
              <w:top w:w="65" w:type="dxa"/>
              <w:start w:w="90" w:type="dxa"/>
              <w:bottom w:w="65" w:type="dxa"/>
              <w:end w:w="90" w:type="dxa"/>
            </w:tcMar>
            <w:shd w:fill="F4F7FA"/>
          </w:tcPr>
          <w:p>
            <w:pPr>
              <w:spacing w:after="0" w:line="240" w:lineRule="auto"/>
            </w:pPr>
            <w:r>
              <w:rPr>
                <w:sz w:val="16"/>
              </w:rPr>
              <w:t>An element with option role and exact normalized text.</w:t>
            </w:r>
          </w:p>
        </w:tc>
      </w:tr>
    </w:tbl>
    <w:p>
      <w:pPr>
        <w:spacing w:after="20"/>
      </w:pPr>
    </w:p>
    <w:p>
      <w:r>
        <w:t>Your source gives the general XPath shape `//tagname[@attribute='value']`. Remember that XPath starts with `//` in these examples, the attribute is preceded by @, and the attribute value is quoted. XPath is supported, but simple semantic locators are easier to read and maintain.</w:t>
      </w:r>
    </w:p>
    <w:p>
      <w:pPr>
        <w:pStyle w:val="Heading1"/>
      </w:pPr>
      <w:r>
        <w:t>7. Mini locator lab — find each item from the DOM</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DOM FOR THIS LAB</w:t>
            </w:r>
            <w:r>
              <w:br/>
            </w:r>
            <w:r>
              <w:rPr>
                <w:rFonts w:ascii="Consolas" w:hAnsi="Consolas"/>
                <w:color w:val="22313D"/>
                <w:sz w:val="16"/>
              </w:rPr>
              <w:t>&lt;form&gt;</w:t>
            </w:r>
            <w:r>
              <w:br/>
            </w:r>
            <w:r>
              <w:rPr>
                <w:rFonts w:ascii="Consolas" w:hAnsi="Consolas"/>
                <w:color w:val="22313D"/>
                <w:sz w:val="16"/>
              </w:rPr>
              <w:t xml:space="preserve">  &lt;label for="firstName"&gt;First Name&lt;/label&gt;</w:t>
            </w:r>
            <w:r>
              <w:br/>
            </w:r>
            <w:r>
              <w:rPr>
                <w:rFonts w:ascii="Consolas" w:hAnsi="Consolas"/>
                <w:color w:val="22313D"/>
                <w:sz w:val="16"/>
              </w:rPr>
              <w:t xml:space="preserve">  &lt;input id="firstName" name="firstname" /&gt;</w:t>
            </w:r>
            <w:r>
              <w:br/>
            </w:r>
            <w:r>
              <w:rPr>
                <w:rFonts w:ascii="Consolas" w:hAnsi="Consolas"/>
                <w:color w:val="22313D"/>
                <w:sz w:val="16"/>
              </w:rPr>
              <w:t xml:space="preserve"> </w:t>
            </w:r>
            <w:r>
              <w:br/>
            </w:r>
            <w:r>
              <w:rPr>
                <w:rFonts w:ascii="Consolas" w:hAnsi="Consolas"/>
                <w:color w:val="22313D"/>
                <w:sz w:val="16"/>
              </w:rPr>
              <w:t xml:space="preserve">  &lt;label for="email"&gt;Email&lt;/label&gt;</w:t>
            </w:r>
            <w:r>
              <w:br/>
            </w:r>
            <w:r>
              <w:rPr>
                <w:rFonts w:ascii="Consolas" w:hAnsi="Consolas"/>
                <w:color w:val="22313D"/>
                <w:sz w:val="16"/>
              </w:rPr>
              <w:t xml:space="preserve">  &lt;input id="email" name="email" placeholder="name@example.com"</w:t>
            </w:r>
            <w:r>
              <w:br/>
            </w:r>
            <w:r>
              <w:rPr>
                <w:rFonts w:ascii="Consolas" w:hAnsi="Consolas"/>
                <w:color w:val="22313D"/>
                <w:sz w:val="16"/>
              </w:rPr>
              <w:t xml:space="preserve">         type="email" data-testid="email-input" title="Enter work email" /&gt;</w:t>
            </w:r>
            <w:r>
              <w:br/>
            </w:r>
            <w:r>
              <w:rPr>
                <w:rFonts w:ascii="Consolas" w:hAnsi="Consolas"/>
                <w:color w:val="22313D"/>
                <w:sz w:val="16"/>
              </w:rPr>
              <w:t xml:space="preserve"> </w:t>
            </w:r>
            <w:r>
              <w:br/>
            </w:r>
            <w:r>
              <w:rPr>
                <w:rFonts w:ascii="Consolas" w:hAnsi="Consolas"/>
                <w:color w:val="22313D"/>
                <w:sz w:val="16"/>
              </w:rPr>
              <w:t xml:space="preserve">  &lt;button type="button" title="Help"&gt;?&lt;/button&gt;</w:t>
            </w:r>
            <w:r>
              <w:br/>
            </w:r>
            <w:r>
              <w:rPr>
                <w:rFonts w:ascii="Consolas" w:hAnsi="Consolas"/>
                <w:color w:val="22313D"/>
                <w:sz w:val="16"/>
              </w:rPr>
              <w:t xml:space="preserve">  &lt;img alt="Company logo" src="logo.svg" /&gt;</w:t>
            </w:r>
            <w:r>
              <w:br/>
            </w:r>
            <w:r>
              <w:rPr>
                <w:rFonts w:ascii="Consolas" w:hAnsi="Consolas"/>
                <w:color w:val="22313D"/>
                <w:sz w:val="16"/>
              </w:rPr>
              <w:t xml:space="preserve">  &lt;button type="submit" data-testid="submit-registration"&gt;Create account&lt;/button&gt;</w:t>
            </w:r>
            <w:r>
              <w:br/>
            </w:r>
            <w:r>
              <w:rPr>
                <w:rFonts w:ascii="Consolas" w:hAnsi="Consolas"/>
                <w:color w:val="22313D"/>
                <w:sz w:val="16"/>
              </w:rPr>
              <w:t>&lt;/form&gt;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page.getByLabel('First Name').fill('Maya');</w:t>
            </w:r>
            <w:r>
              <w:br/>
            </w:r>
            <w:r>
              <w:rPr>
                <w:rFonts w:ascii="Consolas" w:hAnsi="Consolas"/>
                <w:color w:val="22313D"/>
                <w:sz w:val="16"/>
              </w:rPr>
              <w:t>await page.getByRole('textbox', { name: 'Email' }).fill('maya@example.com');</w:t>
            </w:r>
            <w:r>
              <w:br/>
            </w:r>
            <w:r>
              <w:rPr>
                <w:rFonts w:ascii="Consolas" w:hAnsi="Consolas"/>
                <w:color w:val="22313D"/>
                <w:sz w:val="16"/>
              </w:rPr>
              <w:t>await page.getByPlaceholder('name@example.com').fill('maya@example.com');</w:t>
            </w:r>
            <w:r>
              <w:br/>
            </w:r>
            <w:r>
              <w:rPr>
                <w:rFonts w:ascii="Consolas" w:hAnsi="Consolas"/>
                <w:color w:val="22313D"/>
                <w:sz w:val="16"/>
              </w:rPr>
              <w:t>await page.getByTestId('email-input').fill('maya@example.com');</w:t>
            </w:r>
            <w:r>
              <w:br/>
            </w:r>
            <w:r>
              <w:rPr>
                <w:rFonts w:ascii="Consolas" w:hAnsi="Consolas"/>
                <w:color w:val="22313D"/>
                <w:sz w:val="16"/>
              </w:rPr>
              <w:t>await page.getByTitle('Help').click();</w:t>
            </w:r>
            <w:r>
              <w:br/>
            </w:r>
            <w:r>
              <w:rPr>
                <w:rFonts w:ascii="Consolas" w:hAnsi="Consolas"/>
                <w:color w:val="22313D"/>
                <w:sz w:val="16"/>
              </w:rPr>
              <w:t>await expect(page.getByAltText('Company logo')).toBeVisible();</w:t>
            </w:r>
            <w:r>
              <w:br/>
            </w:r>
            <w:r>
              <w:rPr>
                <w:rFonts w:ascii="Consolas" w:hAnsi="Consolas"/>
                <w:color w:val="22313D"/>
                <w:sz w:val="16"/>
              </w:rPr>
              <w:t>await page.getByRole('button', { name: 'Create account' }).click();</w:t>
            </w:r>
          </w:p>
        </w:tc>
      </w:tr>
    </w:tbl>
    <w:p>
      <w:pPr>
        <w:spacing w:after="20"/>
      </w:pPr>
    </w:p>
    <w:p>
      <w:r>
        <w:t>These locator calls illustrate the APIs. In a real test, do not interact with the same field several times just to use each locator method; the lab deliberately uses it to teach you how each method matches the same DOM element.</w:t>
      </w:r>
    </w:p>
    <w:p>
      <w:pPr>
        <w:pStyle w:val="Heading1"/>
      </w:pPr>
      <w:r>
        <w:t>8. End-to-end scenario — registration form from the class notes</w:t>
      </w:r>
    </w:p>
    <w:p>
      <w:r>
        <w:t>The source material includes the Copyright Office registration URL and asks you to choose a title, enter first/last name and address, select country/state, enter email, and choose “Society User”. The sample below preserves those tasks while fixing syntax and using the Playwright Test page fixture.</w:t>
      </w: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Important about the source selectors</w:t>
            </w:r>
          </w:p>
          <w:p>
            <w:pPr>
              <w:spacing w:after="0"/>
            </w:pPr>
            <w:r>
              <w:rPr>
                <w:sz w:val="18"/>
              </w:rPr>
              <w:t>This code is based on the selectors and values in your class notes. Public websites can change their DOM and option values. Inspect the current page before running it; this is a form-filling exercise and intentionally does not click the final submit button.</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 test, expect } = require('@playwright/test');</w:t>
            </w:r>
            <w:r>
              <w:br/>
            </w:r>
            <w:r>
              <w:rPr>
                <w:rFonts w:ascii="Consolas" w:hAnsi="Consolas"/>
                <w:color w:val="22313D"/>
                <w:sz w:val="16"/>
              </w:rPr>
              <w:t xml:space="preserve"> </w:t>
            </w:r>
            <w:r>
              <w:br/>
            </w:r>
            <w:r>
              <w:rPr>
                <w:rFonts w:ascii="Consolas" w:hAnsi="Consolas"/>
                <w:color w:val="22313D"/>
                <w:sz w:val="16"/>
              </w:rPr>
              <w:t>test('fill the registration form fields', async ({ page }) =&gt; {</w:t>
            </w:r>
            <w:r>
              <w:br/>
            </w:r>
            <w:r>
              <w:rPr>
                <w:rFonts w:ascii="Consolas" w:hAnsi="Consolas"/>
                <w:color w:val="22313D"/>
                <w:sz w:val="16"/>
              </w:rPr>
              <w:t xml:space="preserve">  await page.goto('https://copyright.gov.in/UserRegistration/frmNewUser.aspx');</w:t>
            </w:r>
            <w:r>
              <w:br/>
            </w:r>
            <w:r>
              <w:rPr>
                <w:rFonts w:ascii="Consolas" w:hAnsi="Consolas"/>
                <w:color w:val="22313D"/>
                <w:sz w:val="16"/>
              </w:rPr>
              <w:t xml:space="preserve"> </w:t>
            </w:r>
            <w:r>
              <w:br/>
            </w:r>
            <w:r>
              <w:rPr>
                <w:rFonts w:ascii="Consolas" w:hAnsi="Consolas"/>
                <w:color w:val="22313D"/>
                <w:sz w:val="16"/>
              </w:rPr>
              <w:t xml:space="preserve">  // Native dropdown: source notes say title index 1 is Mr.</w:t>
            </w:r>
            <w:r>
              <w:br/>
            </w:r>
            <w:r>
              <w:rPr>
                <w:rFonts w:ascii="Consolas" w:hAnsi="Consolas"/>
                <w:color w:val="22313D"/>
                <w:sz w:val="16"/>
              </w:rPr>
              <w:t xml:space="preserve">  const title = page.locator('select[name="ctl00$ContentPlaceHolder1$ddlTitle"]');</w:t>
            </w:r>
            <w:r>
              <w:br/>
            </w:r>
            <w:r>
              <w:rPr>
                <w:rFonts w:ascii="Consolas" w:hAnsi="Consolas"/>
                <w:color w:val="22313D"/>
                <w:sz w:val="16"/>
              </w:rPr>
              <w:t xml:space="preserve">  await title.selectOption({ index: 1 });</w:t>
            </w:r>
            <w:r>
              <w:br/>
            </w:r>
            <w:r>
              <w:rPr>
                <w:rFonts w:ascii="Consolas" w:hAnsi="Consolas"/>
                <w:color w:val="22313D"/>
                <w:sz w:val="16"/>
              </w:rPr>
              <w:t xml:space="preserve"> </w:t>
            </w:r>
            <w:r>
              <w:br/>
            </w:r>
            <w:r>
              <w:rPr>
                <w:rFonts w:ascii="Consolas" w:hAnsi="Consolas"/>
                <w:color w:val="22313D"/>
                <w:sz w:val="16"/>
              </w:rPr>
              <w:t xml:space="preserve">  await page.locator('input[name="ctl00$ContentPlaceHolder1$txtFName"]').fill('Amruta');</w:t>
            </w:r>
            <w:r>
              <w:br/>
            </w:r>
            <w:r>
              <w:rPr>
                <w:rFonts w:ascii="Consolas" w:hAnsi="Consolas"/>
                <w:color w:val="22313D"/>
                <w:sz w:val="16"/>
              </w:rPr>
              <w:t xml:space="preserve">  await page.locator('input[name="ctl00$ContentPlaceHolder1$txtLName"]').fill('Shinde');</w:t>
            </w:r>
            <w:r>
              <w:br/>
            </w:r>
            <w:r>
              <w:rPr>
                <w:rFonts w:ascii="Consolas" w:hAnsi="Consolas"/>
                <w:color w:val="22313D"/>
                <w:sz w:val="16"/>
              </w:rPr>
              <w:t xml:space="preserve">  await page.locator('input[name="ctl00$ContentPlaceHolder1$txtAddress"]').fill('Pune');</w:t>
            </w:r>
            <w:r>
              <w:br/>
            </w:r>
            <w:r>
              <w:rPr>
                <w:rFonts w:ascii="Consolas" w:hAnsi="Consolas"/>
                <w:color w:val="22313D"/>
                <w:sz w:val="16"/>
              </w:rPr>
              <w:t xml:space="preserve"> </w:t>
            </w:r>
            <w:r>
              <w:br/>
            </w:r>
            <w:r>
              <w:rPr>
                <w:rFonts w:ascii="Consolas" w:hAnsi="Consolas"/>
                <w:color w:val="22313D"/>
                <w:sz w:val="16"/>
              </w:rPr>
              <w:t xml:space="preserve">  const country = page.locator('#ctl00_ContentPlaceHolder1_ddlCountry');</w:t>
            </w:r>
            <w:r>
              <w:br/>
            </w:r>
            <w:r>
              <w:rPr>
                <w:rFonts w:ascii="Consolas" w:hAnsi="Consolas"/>
                <w:color w:val="22313D"/>
                <w:sz w:val="16"/>
              </w:rPr>
              <w:t xml:space="preserve">  await country.selectOption({ label: 'India' });</w:t>
            </w:r>
            <w:r>
              <w:br/>
            </w:r>
            <w:r>
              <w:rPr>
                <w:rFonts w:ascii="Consolas" w:hAnsi="Consolas"/>
                <w:color w:val="22313D"/>
                <w:sz w:val="16"/>
              </w:rPr>
              <w:t xml:space="preserve"> </w:t>
            </w:r>
            <w:r>
              <w:br/>
            </w:r>
            <w:r>
              <w:rPr>
                <w:rFonts w:ascii="Consolas" w:hAnsi="Consolas"/>
                <w:color w:val="22313D"/>
                <w:sz w:val="16"/>
              </w:rPr>
              <w:t xml:space="preserve">  // Prefer the visible state label if it is present; otherwise verify the real value.</w:t>
            </w:r>
            <w:r>
              <w:br/>
            </w:r>
            <w:r>
              <w:rPr>
                <w:rFonts w:ascii="Consolas" w:hAnsi="Consolas"/>
                <w:color w:val="22313D"/>
                <w:sz w:val="16"/>
              </w:rPr>
              <w:t xml:space="preserve">  const state = page.locator('select[name="ctl00$ContentPlaceHolder1$ddlState"]');</w:t>
            </w:r>
            <w:r>
              <w:br/>
            </w:r>
            <w:r>
              <w:rPr>
                <w:rFonts w:ascii="Consolas" w:hAnsi="Consolas"/>
                <w:color w:val="22313D"/>
                <w:sz w:val="16"/>
              </w:rPr>
              <w:t xml:space="preserve">  await state.selectOption({ label: 'Delhi' });</w:t>
            </w:r>
            <w:r>
              <w:br/>
            </w:r>
            <w:r>
              <w:rPr>
                <w:rFonts w:ascii="Consolas" w:hAnsi="Consolas"/>
                <w:color w:val="22313D"/>
                <w:sz w:val="16"/>
              </w:rPr>
              <w:t xml:space="preserve"> </w:t>
            </w:r>
            <w:r>
              <w:br/>
            </w:r>
            <w:r>
              <w:rPr>
                <w:rFonts w:ascii="Consolas" w:hAnsi="Consolas"/>
                <w:color w:val="22313D"/>
                <w:sz w:val="16"/>
              </w:rPr>
              <w:t xml:space="preserve">  await page.locator('input[name="ctl00$ContentPlaceHolder1$txtEmail"]').fill('amruta@example.com');</w:t>
            </w:r>
            <w:r>
              <w:br/>
            </w:r>
            <w:r>
              <w:rPr>
                <w:rFonts w:ascii="Consolas" w:hAnsi="Consolas"/>
                <w:color w:val="22313D"/>
                <w:sz w:val="16"/>
              </w:rPr>
              <w:t xml:space="preserve">  const societyUser = page.getByLabel('Society User');</w:t>
            </w:r>
            <w:r>
              <w:br/>
            </w:r>
            <w:r>
              <w:rPr>
                <w:rFonts w:ascii="Consolas" w:hAnsi="Consolas"/>
                <w:color w:val="22313D"/>
                <w:sz w:val="16"/>
              </w:rPr>
              <w:t xml:space="preserve">  await societyUser.check();</w:t>
            </w:r>
            <w:r>
              <w:br/>
            </w:r>
            <w:r>
              <w:rPr>
                <w:rFonts w:ascii="Consolas" w:hAnsi="Consolas"/>
                <w:color w:val="22313D"/>
                <w:sz w:val="16"/>
              </w:rPr>
              <w:t xml:space="preserve">  await expect(societyUser).toBeChecked();</w:t>
            </w:r>
            <w:r>
              <w:br/>
            </w:r>
            <w:r>
              <w:rPr>
                <w:rFonts w:ascii="Consolas" w:hAnsi="Consolas"/>
                <w:color w:val="22313D"/>
                <w:sz w:val="16"/>
              </w:rPr>
              <w:t xml:space="preserve"> </w:t>
            </w:r>
            <w:r>
              <w:br/>
            </w:r>
            <w:r>
              <w:rPr>
                <w:rFonts w:ascii="Consolas" w:hAnsi="Consolas"/>
                <w:color w:val="22313D"/>
                <w:sz w:val="16"/>
              </w:rPr>
              <w:t xml:space="preserve">  await page.screenshot({ path: 'copyright-registration-form.png', fullPage: true });</w:t>
            </w:r>
            <w:r>
              <w:br/>
            </w:r>
            <w:r>
              <w:rPr>
                <w:rFonts w:ascii="Consolas" w:hAnsi="Consolas"/>
                <w:color w:val="22313D"/>
                <w:sz w:val="16"/>
              </w:rPr>
              <w:t>});</w:t>
            </w:r>
          </w:p>
        </w:tc>
      </w:tr>
    </w:tbl>
    <w:p>
      <w:pPr>
        <w:spacing w:after="20"/>
      </w:pPr>
    </w:p>
    <w:p>
      <w:r>
        <w:t>In the original notes, state values 5 and 6 appear in separate examples. These are site-specific values and the examples also differ in the country chosen, so do not assume that 5 or 6 always means Delhi. Selecting by visible label is clearer when the live dropdown contains that exact label. If it does not, inspect the option value and update the test deliberately.</w:t>
      </w:r>
    </w:p>
    <w:p>
      <w:r>
        <w:t>The form may show a CAPTCHA or require additional mandatory fields. Do not bypass CAPTCHA controls; use an approved testing environment or an application-provided test method if the website requires one.</w:t>
      </w:r>
    </w:p>
    <w:p>
      <w:pPr>
        <w:pStyle w:val="Heading1"/>
      </w:pPr>
      <w:r>
        <w:t>9. Class scenario — Automation Anywhere registration form</w:t>
      </w:r>
    </w:p>
    <w:p>
      <w:r>
        <w:t>Your class notes include these fields: First Name, Last Name, Email, Work/Mobile Number, Country, State/Province, Business Role, and Submit. A professionally structured test would fill each field, confirm the selected dropdown values, and check the response after submission in a permitted test environment.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SIMPLIFIED DOM MAP (illustrative; confirm live DOM)</w:t>
            </w:r>
            <w:r>
              <w:br/>
            </w:r>
            <w:r>
              <w:rPr>
                <w:rFonts w:ascii="Consolas" w:hAnsi="Consolas"/>
                <w:color w:val="22313D"/>
                <w:sz w:val="16"/>
              </w:rPr>
              <w:t>&lt;label for="firstname"&gt;First Name&lt;/label&gt;</w:t>
            </w:r>
            <w:r>
              <w:br/>
            </w:r>
            <w:r>
              <w:rPr>
                <w:rFonts w:ascii="Consolas" w:hAnsi="Consolas"/>
                <w:color w:val="22313D"/>
                <w:sz w:val="16"/>
              </w:rPr>
              <w:t>&lt;input id="firstname" name="firstname"&gt;</w:t>
            </w:r>
            <w:r>
              <w:br/>
            </w:r>
            <w:r>
              <w:rPr>
                <w:rFonts w:ascii="Consolas" w:hAnsi="Consolas"/>
                <w:color w:val="22313D"/>
                <w:sz w:val="16"/>
              </w:rPr>
              <w:t>&lt;label for="lastname"&gt;Last Name&lt;/label&gt;</w:t>
            </w:r>
            <w:r>
              <w:br/>
            </w:r>
            <w:r>
              <w:rPr>
                <w:rFonts w:ascii="Consolas" w:hAnsi="Consolas"/>
                <w:color w:val="22313D"/>
                <w:sz w:val="16"/>
              </w:rPr>
              <w:t>&lt;input id="lastname" name="lastname"&gt;</w:t>
            </w:r>
            <w:r>
              <w:br/>
            </w:r>
            <w:r>
              <w:rPr>
                <w:rFonts w:ascii="Consolas" w:hAnsi="Consolas"/>
                <w:color w:val="22313D"/>
                <w:sz w:val="16"/>
              </w:rPr>
              <w:t>&lt;label for="email"&gt;Email&lt;/label&gt;</w:t>
            </w:r>
            <w:r>
              <w:br/>
            </w:r>
            <w:r>
              <w:rPr>
                <w:rFonts w:ascii="Consolas" w:hAnsi="Consolas"/>
                <w:color w:val="22313D"/>
                <w:sz w:val="16"/>
              </w:rPr>
              <w:t>&lt;input id="email" name="email" type="email"&gt;</w:t>
            </w:r>
            <w:r>
              <w:br/>
            </w:r>
            <w:r>
              <w:rPr>
                <w:rFonts w:ascii="Consolas" w:hAnsi="Consolas"/>
                <w:color w:val="22313D"/>
                <w:sz w:val="16"/>
              </w:rPr>
              <w:t>&lt;label for="worknumber"&gt;Work/Mobile Number&lt;/label&gt;</w:t>
            </w:r>
            <w:r>
              <w:br/>
            </w:r>
            <w:r>
              <w:rPr>
                <w:rFonts w:ascii="Consolas" w:hAnsi="Consolas"/>
                <w:color w:val="22313D"/>
                <w:sz w:val="16"/>
              </w:rPr>
              <w:t>&lt;input id="worknumber" name="worknumber"&gt;</w:t>
            </w:r>
            <w:r>
              <w:br/>
            </w:r>
            <w:r>
              <w:rPr>
                <w:rFonts w:ascii="Consolas" w:hAnsi="Consolas"/>
                <w:color w:val="22313D"/>
                <w:sz w:val="16"/>
              </w:rPr>
              <w:t>&lt;label for="country"&gt;Country&lt;/label&gt;</w:t>
            </w:r>
            <w:r>
              <w:br/>
            </w:r>
            <w:r>
              <w:rPr>
                <w:rFonts w:ascii="Consolas" w:hAnsi="Consolas"/>
                <w:color w:val="22313D"/>
                <w:sz w:val="16"/>
              </w:rPr>
              <w:t>&lt;select id="country"&gt;...&lt;/select&gt;</w:t>
            </w:r>
            <w:r>
              <w:br/>
            </w:r>
            <w:r>
              <w:rPr>
                <w:rFonts w:ascii="Consolas" w:hAnsi="Consolas"/>
                <w:color w:val="22313D"/>
                <w:sz w:val="16"/>
              </w:rPr>
              <w:t>&lt;label for="state"&gt;State/Province&lt;/label&gt;</w:t>
            </w:r>
            <w:r>
              <w:br/>
            </w:r>
            <w:r>
              <w:rPr>
                <w:rFonts w:ascii="Consolas" w:hAnsi="Consolas"/>
                <w:color w:val="22313D"/>
                <w:sz w:val="16"/>
              </w:rPr>
              <w:t>&lt;select id="state"&gt;...&lt;/select&gt;</w:t>
            </w:r>
            <w:r>
              <w:br/>
            </w:r>
            <w:r>
              <w:rPr>
                <w:rFonts w:ascii="Consolas" w:hAnsi="Consolas"/>
                <w:color w:val="22313D"/>
                <w:sz w:val="16"/>
              </w:rPr>
              <w:t>&lt;label for="businessrole"&gt;Business Role&lt;/label&gt;</w:t>
            </w:r>
            <w:r>
              <w:br/>
            </w:r>
            <w:r>
              <w:rPr>
                <w:rFonts w:ascii="Consolas" w:hAnsi="Consolas"/>
                <w:color w:val="22313D"/>
                <w:sz w:val="16"/>
              </w:rPr>
              <w:t>&lt;select id="businessrole"&gt;...&lt;/select&gt;</w:t>
            </w:r>
            <w:r>
              <w:br/>
            </w:r>
            <w:r>
              <w:rPr>
                <w:rFonts w:ascii="Consolas" w:hAnsi="Consolas"/>
                <w:color w:val="22313D"/>
                <w:sz w:val="16"/>
              </w:rPr>
              <w:t>&lt;button type="submit"&gt;Submit&lt;/button&gt;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page.goto('https://www.automationanywhere.com/new-user-registration');</w:t>
            </w:r>
            <w:r>
              <w:br/>
            </w:r>
            <w:r>
              <w:rPr>
                <w:rFonts w:ascii="Consolas" w:hAnsi="Consolas"/>
                <w:color w:val="22313D"/>
                <w:sz w:val="16"/>
              </w:rPr>
              <w:t xml:space="preserve"> </w:t>
            </w:r>
            <w:r>
              <w:br/>
            </w:r>
            <w:r>
              <w:rPr>
                <w:rFonts w:ascii="Consolas" w:hAnsi="Consolas"/>
                <w:color w:val="22313D"/>
                <w:sz w:val="16"/>
              </w:rPr>
              <w:t>// Cookie banner is optional/conditional; click only if it is present.</w:t>
            </w:r>
            <w:r>
              <w:br/>
            </w:r>
            <w:r>
              <w:rPr>
                <w:rFonts w:ascii="Consolas" w:hAnsi="Consolas"/>
                <w:color w:val="22313D"/>
                <w:sz w:val="16"/>
              </w:rPr>
              <w:t>const acceptCookies = page.getByRole('button', { name: 'Accept All Cookies' });</w:t>
            </w:r>
            <w:r>
              <w:br/>
            </w:r>
            <w:r>
              <w:rPr>
                <w:rFonts w:ascii="Consolas" w:hAnsi="Consolas"/>
                <w:color w:val="22313D"/>
                <w:sz w:val="16"/>
              </w:rPr>
              <w:t>if (await acceptCookies.isVisible().catch(() =&gt; false)) {</w:t>
            </w:r>
            <w:r>
              <w:br/>
            </w:r>
            <w:r>
              <w:rPr>
                <w:rFonts w:ascii="Consolas" w:hAnsi="Consolas"/>
                <w:color w:val="22313D"/>
                <w:sz w:val="16"/>
              </w:rPr>
              <w:t xml:space="preserve">  await acceptCookies.click();</w:t>
            </w:r>
            <w:r>
              <w:br/>
            </w:r>
            <w:r>
              <w:rPr>
                <w:rFonts w:ascii="Consolas" w:hAnsi="Consolas"/>
                <w:color w:val="22313D"/>
                <w:sz w:val="16"/>
              </w:rPr>
              <w:t>}</w:t>
            </w:r>
            <w:r>
              <w:br/>
            </w:r>
            <w:r>
              <w:rPr>
                <w:rFonts w:ascii="Consolas" w:hAnsi="Consolas"/>
                <w:color w:val="22313D"/>
                <w:sz w:val="16"/>
              </w:rPr>
              <w:t xml:space="preserve"> </w:t>
            </w:r>
            <w:r>
              <w:br/>
            </w:r>
            <w:r>
              <w:rPr>
                <w:rFonts w:ascii="Consolas" w:hAnsi="Consolas"/>
                <w:color w:val="22313D"/>
                <w:sz w:val="16"/>
              </w:rPr>
              <w:t>await page.locator('input[name="firstname"]').fill('Suraj');</w:t>
            </w:r>
            <w:r>
              <w:br/>
            </w:r>
            <w:r>
              <w:rPr>
                <w:rFonts w:ascii="Consolas" w:hAnsi="Consolas"/>
                <w:color w:val="22313D"/>
                <w:sz w:val="16"/>
              </w:rPr>
              <w:t>await page.locator('input[name="lastname"]').fill('Kumar');</w:t>
            </w:r>
            <w:r>
              <w:br/>
            </w:r>
            <w:r>
              <w:rPr>
                <w:rFonts w:ascii="Consolas" w:hAnsi="Consolas"/>
                <w:color w:val="22313D"/>
                <w:sz w:val="16"/>
              </w:rPr>
              <w:t>await page.locator('#worknumber').fill('9090901122');</w:t>
            </w:r>
            <w:r>
              <w:br/>
            </w:r>
            <w:r>
              <w:rPr>
                <w:rFonts w:ascii="Consolas" w:hAnsi="Consolas"/>
                <w:color w:val="22313D"/>
                <w:sz w:val="16"/>
              </w:rPr>
              <w:t>await page.locator('#country').selectOption({ label: 'India' });</w:t>
            </w:r>
            <w:r>
              <w:br/>
            </w:r>
            <w:r>
              <w:rPr>
                <w:rFonts w:ascii="Consolas" w:hAnsi="Consolas"/>
                <w:color w:val="22313D"/>
                <w:sz w:val="16"/>
              </w:rPr>
              <w:t>await page.locator('#businessrole').selectOption({ label: 'Developer' });</w:t>
            </w:r>
            <w:r>
              <w:br/>
            </w:r>
            <w:r>
              <w:rPr>
                <w:rFonts w:ascii="Consolas" w:hAnsi="Consolas"/>
                <w:color w:val="22313D"/>
                <w:sz w:val="16"/>
              </w:rPr>
              <w:t xml:space="preserve"> </w:t>
            </w:r>
            <w:r>
              <w:br/>
            </w:r>
            <w:r>
              <w:rPr>
                <w:rFonts w:ascii="Consolas" w:hAnsi="Consolas"/>
                <w:color w:val="22313D"/>
                <w:sz w:val="16"/>
              </w:rPr>
              <w:t>// Verify a choice rather than sleeping for a few seconds.</w:t>
            </w:r>
            <w:r>
              <w:br/>
            </w:r>
            <w:r>
              <w:rPr>
                <w:rFonts w:ascii="Consolas" w:hAnsi="Consolas"/>
                <w:color w:val="22313D"/>
                <w:sz w:val="16"/>
              </w:rPr>
              <w:t>await expect(page.locator('#country')).toHaveValue(/.+/);</w:t>
            </w:r>
            <w:r>
              <w:br/>
            </w:r>
            <w:r>
              <w:rPr>
                <w:rFonts w:ascii="Consolas" w:hAnsi="Consolas"/>
                <w:color w:val="22313D"/>
                <w:sz w:val="16"/>
              </w:rPr>
              <w:t>await page.screenshot({ path: 'automation-anywhere-form.png', fullPage: true });</w:t>
            </w:r>
          </w:p>
        </w:tc>
      </w:tr>
    </w:tbl>
    <w:p>
      <w:pPr>
        <w:spacing w:after="20"/>
      </w:pPr>
    </w:p>
    <w:p>
      <w:r>
        <w:t>The class notes use both getByRole() and CSS selectors on this form. Locator names, labels, available country/state options, and cookie-banner behavior can change; verify them in the live DOM before using the script as an automated regression test. Avoid using array indices for states unless the sequence is the actual requirement.</w:t>
      </w:r>
    </w:p>
    <w:p>
      <w:pPr>
        <w:pStyle w:val="Heading1"/>
      </w:pPr>
      <w:r>
        <w:t>10. Screenshots: viewport and full page</w:t>
      </w:r>
    </w:p>
    <w:p>
      <w:r>
        <w:t>A viewport screenshot captures the currently visible browser area. A full-page screenshot captures the whole scrollable page. Screenshots are useful for debugging failures, reviewing a form before submission, and recording the page state for a report.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 Visible viewport only</w:t>
            </w:r>
            <w:r>
              <w:br/>
            </w:r>
            <w:r>
              <w:rPr>
                <w:rFonts w:ascii="Consolas" w:hAnsi="Consolas"/>
                <w:color w:val="22313D"/>
                <w:sz w:val="16"/>
              </w:rPr>
              <w:t>await page.screenshot({ path: 'form-viewport.png' });</w:t>
            </w:r>
            <w:r>
              <w:br/>
            </w:r>
            <w:r>
              <w:rPr>
                <w:rFonts w:ascii="Consolas" w:hAnsi="Consolas"/>
                <w:color w:val="22313D"/>
                <w:sz w:val="16"/>
              </w:rPr>
              <w:t xml:space="preserve"> </w:t>
            </w:r>
            <w:r>
              <w:br/>
            </w:r>
            <w:r>
              <w:rPr>
                <w:rFonts w:ascii="Consolas" w:hAnsi="Consolas"/>
                <w:color w:val="22313D"/>
                <w:sz w:val="16"/>
              </w:rPr>
              <w:t>// Entire scrollable document</w:t>
            </w:r>
            <w:r>
              <w:br/>
            </w:r>
            <w:r>
              <w:rPr>
                <w:rFonts w:ascii="Consolas" w:hAnsi="Consolas"/>
                <w:color w:val="22313D"/>
                <w:sz w:val="16"/>
              </w:rPr>
              <w:t>await page.screenshot({ path: 'form-full-page.png', fullPage: true });</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15324B"/>
            <w:tcMar>
              <w:top w:w="85" w:type="dxa"/>
              <w:start w:w="100" w:type="dxa"/>
              <w:bottom w:w="85" w:type="dxa"/>
              <w:end w:w="100" w:type="dxa"/>
            </w:tcMar>
          </w:tcPr>
          <w:p>
            <w:pPr>
              <w:spacing w:after="0"/>
            </w:pPr>
            <w:r>
              <w:rPr>
                <w:b/>
                <w:color w:val="FFFFFF"/>
                <w:sz w:val="16"/>
              </w:rPr>
              <w:t>Option</w:t>
            </w:r>
          </w:p>
        </w:tc>
        <w:tc>
          <w:tcPr>
            <w:tcW w:type="dxa" w:w="3672"/>
            <w:shd w:fill="15324B"/>
            <w:tcMar>
              <w:top w:w="85" w:type="dxa"/>
              <w:start w:w="100" w:type="dxa"/>
              <w:bottom w:w="85" w:type="dxa"/>
              <w:end w:w="100" w:type="dxa"/>
            </w:tcMar>
          </w:tcPr>
          <w:p>
            <w:pPr>
              <w:spacing w:after="0"/>
            </w:pPr>
            <w:r>
              <w:rPr>
                <w:b/>
                <w:color w:val="FFFFFF"/>
                <w:sz w:val="16"/>
              </w:rPr>
              <w:t>What it does</w:t>
            </w:r>
          </w:p>
        </w:tc>
        <w:tc>
          <w:tcPr>
            <w:tcW w:type="dxa" w:w="4320"/>
            <w:shd w:fill="15324B"/>
            <w:tcMar>
              <w:top w:w="85" w:type="dxa"/>
              <w:start w:w="100" w:type="dxa"/>
              <w:bottom w:w="85" w:type="dxa"/>
              <w:end w:w="100" w:type="dxa"/>
            </w:tcMar>
          </w:tcPr>
          <w:p>
            <w:pPr>
              <w:spacing w:after="0"/>
            </w:pPr>
            <w:r>
              <w:rPr>
                <w:b/>
                <w:color w:val="FFFFFF"/>
                <w:sz w:val="16"/>
              </w:rPr>
              <w:t>Use case</w:t>
            </w:r>
          </w:p>
        </w:tc>
      </w:tr>
      <w:tr>
        <w:trPr>
          <w:cantSplit/>
        </w:trPr>
        <w:tc>
          <w:tcPr>
            <w:tcW w:type="dxa" w:w="2304"/>
            <w:vAlign w:val="center"/>
            <w:tcMar>
              <w:top w:w="65" w:type="dxa"/>
              <w:start w:w="90" w:type="dxa"/>
              <w:bottom w:w="65" w:type="dxa"/>
              <w:end w:w="90" w:type="dxa"/>
            </w:tcMar>
          </w:tcPr>
          <w:p>
            <w:pPr>
              <w:spacing w:after="0" w:line="240" w:lineRule="auto"/>
            </w:pPr>
            <w:r>
              <w:rPr>
                <w:sz w:val="16"/>
              </w:rPr>
              <w:t>path</w:t>
            </w:r>
          </w:p>
        </w:tc>
        <w:tc>
          <w:tcPr>
            <w:tcW w:type="dxa" w:w="3672"/>
            <w:vAlign w:val="center"/>
            <w:tcMar>
              <w:top w:w="65" w:type="dxa"/>
              <w:start w:w="90" w:type="dxa"/>
              <w:bottom w:w="65" w:type="dxa"/>
              <w:end w:w="90" w:type="dxa"/>
            </w:tcMar>
          </w:tcPr>
          <w:p>
            <w:pPr>
              <w:spacing w:after="0" w:line="240" w:lineRule="auto"/>
            </w:pPr>
            <w:r>
              <w:rPr>
                <w:sz w:val="16"/>
              </w:rPr>
              <w:t>File path where the image is saved.</w:t>
            </w:r>
          </w:p>
        </w:tc>
        <w:tc>
          <w:tcPr>
            <w:tcW w:type="dxa" w:w="4320"/>
            <w:vAlign w:val="center"/>
            <w:tcMar>
              <w:top w:w="65" w:type="dxa"/>
              <w:start w:w="90" w:type="dxa"/>
              <w:bottom w:w="65" w:type="dxa"/>
              <w:end w:w="90" w:type="dxa"/>
            </w:tcMar>
          </w:tcPr>
          <w:p>
            <w:pPr>
              <w:spacing w:after="0" w:line="240" w:lineRule="auto"/>
            </w:pPr>
            <w:r>
              <w:rPr>
                <w:sz w:val="16"/>
              </w:rPr>
              <w:t>Store a clearly named artifact.</w:t>
            </w:r>
          </w:p>
        </w:tc>
      </w:tr>
      <w:tr>
        <w:trPr>
          <w:cantSplit/>
        </w:trPr>
        <w:tc>
          <w:tcPr>
            <w:tcW w:type="dxa" w:w="2304"/>
            <w:vAlign w:val="center"/>
            <w:tcMar>
              <w:top w:w="65" w:type="dxa"/>
              <w:start w:w="90" w:type="dxa"/>
              <w:bottom w:w="65" w:type="dxa"/>
              <w:end w:w="90" w:type="dxa"/>
            </w:tcMar>
            <w:shd w:fill="F4F7FA"/>
          </w:tcPr>
          <w:p>
            <w:pPr>
              <w:spacing w:after="0" w:line="240" w:lineRule="auto"/>
            </w:pPr>
            <w:r>
              <w:rPr>
                <w:sz w:val="16"/>
              </w:rPr>
              <w:t>fullPage: true</w:t>
            </w:r>
          </w:p>
        </w:tc>
        <w:tc>
          <w:tcPr>
            <w:tcW w:type="dxa" w:w="3672"/>
            <w:vAlign w:val="center"/>
            <w:tcMar>
              <w:top w:w="65" w:type="dxa"/>
              <w:start w:w="90" w:type="dxa"/>
              <w:bottom w:w="65" w:type="dxa"/>
              <w:end w:w="90" w:type="dxa"/>
            </w:tcMar>
            <w:shd w:fill="F4F7FA"/>
          </w:tcPr>
          <w:p>
            <w:pPr>
              <w:spacing w:after="0" w:line="240" w:lineRule="auto"/>
            </w:pPr>
            <w:r>
              <w:rPr>
                <w:sz w:val="16"/>
              </w:rPr>
              <w:t>Captures the full scrollable document.</w:t>
            </w:r>
          </w:p>
        </w:tc>
        <w:tc>
          <w:tcPr>
            <w:tcW w:type="dxa" w:w="4320"/>
            <w:vAlign w:val="center"/>
            <w:tcMar>
              <w:top w:w="65" w:type="dxa"/>
              <w:start w:w="90" w:type="dxa"/>
              <w:bottom w:w="65" w:type="dxa"/>
              <w:end w:w="90" w:type="dxa"/>
            </w:tcMar>
            <w:shd w:fill="F4F7FA"/>
          </w:tcPr>
          <w:p>
            <w:pPr>
              <w:spacing w:after="0" w:line="240" w:lineRule="auto"/>
            </w:pPr>
            <w:r>
              <w:rPr>
                <w:sz w:val="16"/>
              </w:rPr>
              <w:t>Long registration forms or checkout flows.</w:t>
            </w:r>
          </w:p>
        </w:tc>
      </w:tr>
      <w:tr>
        <w:trPr>
          <w:cantSplit/>
        </w:trPr>
        <w:tc>
          <w:tcPr>
            <w:tcW w:type="dxa" w:w="2304"/>
            <w:vAlign w:val="center"/>
            <w:tcMar>
              <w:top w:w="65" w:type="dxa"/>
              <w:start w:w="90" w:type="dxa"/>
              <w:bottom w:w="65" w:type="dxa"/>
              <w:end w:w="90" w:type="dxa"/>
            </w:tcMar>
          </w:tcPr>
          <w:p>
            <w:pPr>
              <w:spacing w:after="0" w:line="240" w:lineRule="auto"/>
            </w:pPr>
            <w:r>
              <w:rPr>
                <w:sz w:val="16"/>
              </w:rPr>
              <w:t>timeout</w:t>
            </w:r>
          </w:p>
        </w:tc>
        <w:tc>
          <w:tcPr>
            <w:tcW w:type="dxa" w:w="3672"/>
            <w:vAlign w:val="center"/>
            <w:tcMar>
              <w:top w:w="65" w:type="dxa"/>
              <w:start w:w="90" w:type="dxa"/>
              <w:bottom w:w="65" w:type="dxa"/>
              <w:end w:w="90" w:type="dxa"/>
            </w:tcMar>
          </w:tcPr>
          <w:p>
            <w:pPr>
              <w:spacing w:after="0" w:line="240" w:lineRule="auto"/>
            </w:pPr>
            <w:r>
              <w:rPr>
                <w:sz w:val="16"/>
              </w:rPr>
              <w:t>Maximum time allowed to take the screenshot.</w:t>
            </w:r>
          </w:p>
        </w:tc>
        <w:tc>
          <w:tcPr>
            <w:tcW w:type="dxa" w:w="4320"/>
            <w:vAlign w:val="center"/>
            <w:tcMar>
              <w:top w:w="65" w:type="dxa"/>
              <w:start w:w="90" w:type="dxa"/>
              <w:bottom w:w="65" w:type="dxa"/>
              <w:end w:w="90" w:type="dxa"/>
            </w:tcMar>
          </w:tcPr>
          <w:p>
            <w:pPr>
              <w:spacing w:after="0" w:line="240" w:lineRule="auto"/>
            </w:pPr>
            <w:r>
              <w:rPr>
                <w:sz w:val="16"/>
              </w:rPr>
              <w:t>Occasional slow rendering/screenshot cases; not a substitute for waiting for the page state.</w:t>
            </w:r>
          </w:p>
        </w:tc>
      </w:tr>
      <w:tr>
        <w:trPr>
          <w:cantSplit/>
        </w:trPr>
        <w:tc>
          <w:tcPr>
            <w:tcW w:type="dxa" w:w="2304"/>
            <w:vAlign w:val="center"/>
            <w:tcMar>
              <w:top w:w="65" w:type="dxa"/>
              <w:start w:w="90" w:type="dxa"/>
              <w:bottom w:w="65" w:type="dxa"/>
              <w:end w:w="90" w:type="dxa"/>
            </w:tcMar>
            <w:shd w:fill="F4F7FA"/>
          </w:tcPr>
          <w:p>
            <w:pPr>
              <w:spacing w:after="0" w:line="240" w:lineRule="auto"/>
            </w:pPr>
            <w:r>
              <w:rPr>
                <w:sz w:val="16"/>
              </w:rPr>
              <w:t>animations: "disabled"</w:t>
            </w:r>
          </w:p>
        </w:tc>
        <w:tc>
          <w:tcPr>
            <w:tcW w:type="dxa" w:w="3672"/>
            <w:vAlign w:val="center"/>
            <w:tcMar>
              <w:top w:w="65" w:type="dxa"/>
              <w:start w:w="90" w:type="dxa"/>
              <w:bottom w:w="65" w:type="dxa"/>
              <w:end w:w="90" w:type="dxa"/>
            </w:tcMar>
            <w:shd w:fill="F4F7FA"/>
          </w:tcPr>
          <w:p>
            <w:pPr>
              <w:spacing w:after="0" w:line="240" w:lineRule="auto"/>
            </w:pPr>
            <w:r>
              <w:rPr>
                <w:sz w:val="16"/>
              </w:rPr>
              <w:t>Disables finite animations during capture.</w:t>
            </w:r>
          </w:p>
        </w:tc>
        <w:tc>
          <w:tcPr>
            <w:tcW w:type="dxa" w:w="4320"/>
            <w:vAlign w:val="center"/>
            <w:tcMar>
              <w:top w:w="65" w:type="dxa"/>
              <w:start w:w="90" w:type="dxa"/>
              <w:bottom w:w="65" w:type="dxa"/>
              <w:end w:w="90" w:type="dxa"/>
            </w:tcMar>
            <w:shd w:fill="F4F7FA"/>
          </w:tcPr>
          <w:p>
            <w:pPr>
              <w:spacing w:after="0" w:line="240" w:lineRule="auto"/>
            </w:pPr>
            <w:r>
              <w:rPr>
                <w:sz w:val="16"/>
              </w:rPr>
              <w:t>Reduce flaky visual captures when animation is irrelevant.</w:t>
            </w:r>
          </w:p>
        </w:tc>
      </w:tr>
    </w:tbl>
    <w:p>
      <w:pPr>
        <w:spacing w:after="20"/>
      </w:pPr>
    </w:p>
    <w:p>
      <w:r>
        <w:t>Professional habit: take screenshots at meaningful checkpoints and after failures. Do not scatter arbitrary screenshots through every test unless they help diagnose a behavior.</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test('capture a screenshot using the test output folder', async ({ page }, testInfo) =&gt; {</w:t>
            </w:r>
            <w:r>
              <w:br/>
            </w:r>
            <w:r>
              <w:rPr>
                <w:rFonts w:ascii="Consolas" w:hAnsi="Consolas"/>
                <w:color w:val="22313D"/>
                <w:sz w:val="16"/>
              </w:rPr>
              <w:t xml:space="preserve">  await page.goto('https://example.com');</w:t>
            </w:r>
            <w:r>
              <w:br/>
            </w:r>
            <w:r>
              <w:rPr>
                <w:rFonts w:ascii="Consolas" w:hAnsi="Consolas"/>
                <w:color w:val="22313D"/>
                <w:sz w:val="16"/>
              </w:rPr>
              <w:t xml:space="preserve">  await expect(page.getByRole('heading', { name: 'Example Domain' })).toBeVisible();</w:t>
            </w:r>
            <w:r>
              <w:br/>
            </w:r>
            <w:r>
              <w:rPr>
                <w:rFonts w:ascii="Consolas" w:hAnsi="Consolas"/>
                <w:color w:val="22313D"/>
                <w:sz w:val="16"/>
              </w:rPr>
              <w:t xml:space="preserve">  const screenshotPath = testInfo.outputPath('example-page.png');</w:t>
            </w:r>
            <w:r>
              <w:br/>
            </w:r>
            <w:r>
              <w:rPr>
                <w:rFonts w:ascii="Consolas" w:hAnsi="Consolas"/>
                <w:color w:val="22313D"/>
                <w:sz w:val="16"/>
              </w:rPr>
              <w:t xml:space="preserve">  await page.screenshot({ path: screenshotPath, fullPage: true });</w:t>
            </w:r>
            <w:r>
              <w:br/>
            </w:r>
            <w:r>
              <w:rPr>
                <w:rFonts w:ascii="Consolas" w:hAnsi="Consolas"/>
                <w:color w:val="22313D"/>
                <w:sz w:val="16"/>
              </w:rPr>
              <w:t>});</w:t>
            </w:r>
          </w:p>
        </w:tc>
      </w:tr>
    </w:tbl>
    <w:p>
      <w:pPr>
        <w:spacing w:after="20"/>
      </w:pPr>
    </w:p>
    <w:p>
      <w:pPr>
        <w:pStyle w:val="Heading1"/>
      </w:pPr>
      <w:r>
        <w:t>11. Wait correctly: avoid fixed sleeps</w:t>
      </w:r>
    </w:p>
    <w:p>
      <w:r>
        <w:t>The source code uses page.waitForTimeout(4000), waitForTimeout(5000), and waitForTimeout(6000). These waits pause for a fixed time and make tests slower or flaky: the page may finish in 200 ms, or still not be ready after 6 seconds.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5324B"/>
            <w:tcMar>
              <w:top w:w="85" w:type="dxa"/>
              <w:start w:w="100" w:type="dxa"/>
              <w:bottom w:w="85" w:type="dxa"/>
              <w:end w:w="100" w:type="dxa"/>
            </w:tcMar>
          </w:tcPr>
          <w:p>
            <w:pPr>
              <w:spacing w:after="0"/>
            </w:pPr>
            <w:r>
              <w:rPr>
                <w:b/>
                <w:color w:val="FFFFFF"/>
                <w:sz w:val="16"/>
              </w:rPr>
              <w:t>Avoid as a default</w:t>
            </w:r>
          </w:p>
        </w:tc>
        <w:tc>
          <w:tcPr>
            <w:tcW w:type="dxa" w:w="4032"/>
            <w:shd w:fill="15324B"/>
            <w:tcMar>
              <w:top w:w="85" w:type="dxa"/>
              <w:start w:w="100" w:type="dxa"/>
              <w:bottom w:w="85" w:type="dxa"/>
              <w:end w:w="100" w:type="dxa"/>
            </w:tcMar>
          </w:tcPr>
          <w:p>
            <w:pPr>
              <w:spacing w:after="0"/>
            </w:pPr>
            <w:r>
              <w:rPr>
                <w:b/>
                <w:color w:val="FFFFFF"/>
                <w:sz w:val="16"/>
              </w:rPr>
              <w:t>Prefer</w:t>
            </w:r>
          </w:p>
        </w:tc>
        <w:tc>
          <w:tcPr>
            <w:tcW w:type="dxa" w:w="3384"/>
            <w:shd w:fill="15324B"/>
            <w:tcMar>
              <w:top w:w="85" w:type="dxa"/>
              <w:start w:w="100" w:type="dxa"/>
              <w:bottom w:w="85" w:type="dxa"/>
              <w:end w:w="100" w:type="dxa"/>
            </w:tcMar>
          </w:tcPr>
          <w:p>
            <w:pPr>
              <w:spacing w:after="0"/>
            </w:pPr>
            <w:r>
              <w:rPr>
                <w:b/>
                <w:color w:val="FFFFFF"/>
                <w:sz w:val="16"/>
              </w:rPr>
              <w:t>Why</w:t>
            </w:r>
          </w:p>
        </w:tc>
      </w:tr>
      <w:tr>
        <w:trPr>
          <w:cantSplit/>
        </w:trPr>
        <w:tc>
          <w:tcPr>
            <w:tcW w:type="dxa" w:w="2880"/>
            <w:vAlign w:val="center"/>
            <w:tcMar>
              <w:top w:w="65" w:type="dxa"/>
              <w:start w:w="90" w:type="dxa"/>
              <w:bottom w:w="65" w:type="dxa"/>
              <w:end w:w="90" w:type="dxa"/>
            </w:tcMar>
          </w:tcPr>
          <w:p>
            <w:pPr>
              <w:spacing w:after="0" w:line="240" w:lineRule="auto"/>
            </w:pPr>
            <w:r>
              <w:rPr>
                <w:sz w:val="16"/>
              </w:rPr>
              <w:t>await page.waitForTimeout(5000)</w:t>
            </w:r>
          </w:p>
        </w:tc>
        <w:tc>
          <w:tcPr>
            <w:tcW w:type="dxa" w:w="4032"/>
            <w:vAlign w:val="center"/>
            <w:tcMar>
              <w:top w:w="65" w:type="dxa"/>
              <w:start w:w="90" w:type="dxa"/>
              <w:bottom w:w="65" w:type="dxa"/>
              <w:end w:w="90" w:type="dxa"/>
            </w:tcMar>
          </w:tcPr>
          <w:p>
            <w:pPr>
              <w:spacing w:after="0" w:line="240" w:lineRule="auto"/>
            </w:pPr>
            <w:r>
              <w:rPr>
                <w:sz w:val="16"/>
              </w:rPr>
              <w:t>await expect(locator).toBeVisible()</w:t>
            </w:r>
          </w:p>
        </w:tc>
        <w:tc>
          <w:tcPr>
            <w:tcW w:type="dxa" w:w="3384"/>
            <w:vAlign w:val="center"/>
            <w:tcMar>
              <w:top w:w="65" w:type="dxa"/>
              <w:start w:w="90" w:type="dxa"/>
              <w:bottom w:w="65" w:type="dxa"/>
              <w:end w:w="90" w:type="dxa"/>
            </w:tcMar>
          </w:tcPr>
          <w:p>
            <w:pPr>
              <w:spacing w:after="0" w:line="240" w:lineRule="auto"/>
            </w:pPr>
            <w:r>
              <w:rPr>
                <w:sz w:val="16"/>
              </w:rPr>
              <w:t>Waits for the condition, not an arbitrary duration.</w:t>
            </w:r>
          </w:p>
        </w:tc>
      </w:tr>
      <w:tr>
        <w:trPr>
          <w:cantSplit/>
        </w:trPr>
        <w:tc>
          <w:tcPr>
            <w:tcW w:type="dxa" w:w="2880"/>
            <w:vAlign w:val="center"/>
            <w:tcMar>
              <w:top w:w="65" w:type="dxa"/>
              <w:start w:w="90" w:type="dxa"/>
              <w:bottom w:w="65" w:type="dxa"/>
              <w:end w:w="90" w:type="dxa"/>
            </w:tcMar>
            <w:shd w:fill="F4F7FA"/>
          </w:tcPr>
          <w:p>
            <w:pPr>
              <w:spacing w:after="0" w:line="240" w:lineRule="auto"/>
            </w:pPr>
            <w:r>
              <w:rPr>
                <w:sz w:val="16"/>
              </w:rPr>
              <w:t>Click and assume it worked</w:t>
            </w:r>
          </w:p>
        </w:tc>
        <w:tc>
          <w:tcPr>
            <w:tcW w:type="dxa" w:w="4032"/>
            <w:vAlign w:val="center"/>
            <w:tcMar>
              <w:top w:w="65" w:type="dxa"/>
              <w:start w:w="90" w:type="dxa"/>
              <w:bottom w:w="65" w:type="dxa"/>
              <w:end w:w="90" w:type="dxa"/>
            </w:tcMar>
            <w:shd w:fill="F4F7FA"/>
          </w:tcPr>
          <w:p>
            <w:pPr>
              <w:spacing w:after="0" w:line="240" w:lineRule="auto"/>
            </w:pPr>
            <w:r>
              <w:rPr>
                <w:sz w:val="16"/>
              </w:rPr>
              <w:t>await expect(field).toHaveValue("IN")</w:t>
            </w:r>
          </w:p>
        </w:tc>
        <w:tc>
          <w:tcPr>
            <w:tcW w:type="dxa" w:w="3384"/>
            <w:vAlign w:val="center"/>
            <w:tcMar>
              <w:top w:w="65" w:type="dxa"/>
              <w:start w:w="90" w:type="dxa"/>
              <w:bottom w:w="65" w:type="dxa"/>
              <w:end w:w="90" w:type="dxa"/>
            </w:tcMar>
            <w:shd w:fill="F4F7FA"/>
          </w:tcPr>
          <w:p>
            <w:pPr>
              <w:spacing w:after="0" w:line="240" w:lineRule="auto"/>
            </w:pPr>
            <w:r>
              <w:rPr>
                <w:sz w:val="16"/>
              </w:rPr>
              <w:t>Verifies the actual selected value.</w:t>
            </w:r>
          </w:p>
        </w:tc>
      </w:tr>
      <w:tr>
        <w:trPr>
          <w:cantSplit/>
        </w:trPr>
        <w:tc>
          <w:tcPr>
            <w:tcW w:type="dxa" w:w="2880"/>
            <w:vAlign w:val="center"/>
            <w:tcMar>
              <w:top w:w="65" w:type="dxa"/>
              <w:start w:w="90" w:type="dxa"/>
              <w:bottom w:w="65" w:type="dxa"/>
              <w:end w:w="90" w:type="dxa"/>
            </w:tcMar>
          </w:tcPr>
          <w:p>
            <w:pPr>
              <w:spacing w:after="0" w:line="240" w:lineRule="auto"/>
            </w:pPr>
            <w:r>
              <w:rPr>
                <w:sz w:val="16"/>
              </w:rPr>
              <w:t>Submit and pause</w:t>
            </w:r>
          </w:p>
        </w:tc>
        <w:tc>
          <w:tcPr>
            <w:tcW w:type="dxa" w:w="4032"/>
            <w:vAlign w:val="center"/>
            <w:tcMar>
              <w:top w:w="65" w:type="dxa"/>
              <w:start w:w="90" w:type="dxa"/>
              <w:bottom w:w="65" w:type="dxa"/>
              <w:end w:w="90" w:type="dxa"/>
            </w:tcMar>
          </w:tcPr>
          <w:p>
            <w:pPr>
              <w:spacing w:after="0" w:line="240" w:lineRule="auto"/>
            </w:pPr>
            <w:r>
              <w:rPr>
                <w:sz w:val="16"/>
              </w:rPr>
              <w:t>await expect(successMessage).toBeVisible()</w:t>
            </w:r>
          </w:p>
        </w:tc>
        <w:tc>
          <w:tcPr>
            <w:tcW w:type="dxa" w:w="3384"/>
            <w:vAlign w:val="center"/>
            <w:tcMar>
              <w:top w:w="65" w:type="dxa"/>
              <w:start w:w="90" w:type="dxa"/>
              <w:bottom w:w="65" w:type="dxa"/>
              <w:end w:w="90" w:type="dxa"/>
            </w:tcMar>
          </w:tcPr>
          <w:p>
            <w:pPr>
              <w:spacing w:after="0" w:line="240" w:lineRule="auto"/>
            </w:pPr>
            <w:r>
              <w:rPr>
                <w:sz w:val="16"/>
              </w:rPr>
              <w:t>Verifies the business outcome.</w:t>
            </w:r>
          </w:p>
        </w:tc>
      </w:tr>
      <w:tr>
        <w:trPr>
          <w:cantSplit/>
        </w:trPr>
        <w:tc>
          <w:tcPr>
            <w:tcW w:type="dxa" w:w="2880"/>
            <w:vAlign w:val="center"/>
            <w:tcMar>
              <w:top w:w="65" w:type="dxa"/>
              <w:start w:w="90" w:type="dxa"/>
              <w:bottom w:w="65" w:type="dxa"/>
              <w:end w:w="90" w:type="dxa"/>
            </w:tcMar>
            <w:shd w:fill="F4F7FA"/>
          </w:tcPr>
          <w:p>
            <w:pPr>
              <w:spacing w:after="0" w:line="240" w:lineRule="auto"/>
            </w:pPr>
            <w:r>
              <w:rPr>
                <w:sz w:val="16"/>
              </w:rPr>
              <w:t>Re-find with a fragile selector after every action</w:t>
            </w:r>
          </w:p>
        </w:tc>
        <w:tc>
          <w:tcPr>
            <w:tcW w:type="dxa" w:w="4032"/>
            <w:vAlign w:val="center"/>
            <w:tcMar>
              <w:top w:w="65" w:type="dxa"/>
              <w:start w:w="90" w:type="dxa"/>
              <w:bottom w:w="65" w:type="dxa"/>
              <w:end w:w="90" w:type="dxa"/>
            </w:tcMar>
            <w:shd w:fill="F4F7FA"/>
          </w:tcPr>
          <w:p>
            <w:pPr>
              <w:spacing w:after="0" w:line="240" w:lineRule="auto"/>
            </w:pPr>
            <w:r>
              <w:rPr>
                <w:sz w:val="16"/>
              </w:rPr>
              <w:t>Keep a named locator variable</w:t>
            </w:r>
          </w:p>
        </w:tc>
        <w:tc>
          <w:tcPr>
            <w:tcW w:type="dxa" w:w="3384"/>
            <w:vAlign w:val="center"/>
            <w:tcMar>
              <w:top w:w="65" w:type="dxa"/>
              <w:start w:w="90" w:type="dxa"/>
              <w:bottom w:w="65" w:type="dxa"/>
              <w:end w:w="90" w:type="dxa"/>
            </w:tcMar>
            <w:shd w:fill="F4F7FA"/>
          </w:tcPr>
          <w:p>
            <w:pPr>
              <w:spacing w:after="0" w:line="240" w:lineRule="auto"/>
            </w:pPr>
            <w:r>
              <w:rPr>
                <w:sz w:val="16"/>
              </w:rPr>
              <w:t>Improves readability; Playwright resolves locators when used.</w:t>
            </w:r>
          </w:p>
        </w:tc>
      </w:tr>
    </w:tbl>
    <w:p>
      <w:pPr>
        <w:spacing w:after="20"/>
      </w:pPr>
    </w:p>
    <w:p>
      <w:r>
        <w:t>Playwright automatically waits for actionability when you click/fill and its expect matchers retry until they pass or time out. Add explicit waits only for a real condition that is not already covered by the locator action or assertion.</w:t>
      </w:r>
    </w:p>
    <w:p>
      <w:pPr>
        <w:pStyle w:val="Heading1"/>
      </w:pPr>
      <w:r>
        <w:t>12. How to inspect the DOM and build the right locator</w:t>
      </w:r>
    </w:p>
    <w:p>
      <w:pPr>
        <w:pStyle w:val="ListNumber"/>
        <w:spacing w:after="40"/>
      </w:pPr>
      <w:r>
        <w:t>Open the page in Chrome/Chromium and right-click the element → Inspect.</w:t>
      </w:r>
    </w:p>
    <w:p>
      <w:pPr>
        <w:pStyle w:val="ListNumber"/>
        <w:spacing w:after="40"/>
      </w:pPr>
      <w:r>
        <w:t>Look at the highlighted element: tag, id, name, type, value, placeholder, role, aria-label, and linked label.</w:t>
      </w:r>
    </w:p>
    <w:p>
      <w:pPr>
        <w:pStyle w:val="ListNumber"/>
        <w:spacing w:after="40"/>
      </w:pPr>
      <w:r>
        <w:t>Check whether the dropdown contains &lt;select&gt;/&lt;option&gt; or div/button/listbox/option elements.</w:t>
      </w:r>
    </w:p>
    <w:p>
      <w:pPr>
        <w:pStyle w:val="ListNumber"/>
        <w:spacing w:after="40"/>
      </w:pPr>
      <w:r>
        <w:t>Try a role/label-based locator first. Make it exact when similar text might match more than one element.</w:t>
      </w:r>
    </w:p>
    <w:p>
      <w:pPr>
        <w:pStyle w:val="ListNumber"/>
        <w:spacing w:after="40"/>
      </w:pPr>
      <w:r>
        <w:t>Use Playwright Inspector when debugging: run `npx playwright test --debug` or run headed with `--headed`.</w:t>
      </w:r>
    </w:p>
    <w:p>
      <w:pPr>
        <w:pStyle w:val="ListNumber"/>
        <w:spacing w:after="40"/>
      </w:pPr>
      <w:r>
        <w:t>Add an assertion that proves the intended result, then rerun the test.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 Run one test file</w:t>
            </w:r>
            <w:r>
              <w:br/>
            </w:r>
            <w:r>
              <w:rPr>
                <w:rFonts w:ascii="Consolas" w:hAnsi="Consolas"/>
                <w:color w:val="22313D"/>
                <w:sz w:val="16"/>
              </w:rPr>
              <w:t>npx playwright test tests/Playwright_Class2_Practice.spec.js</w:t>
            </w:r>
            <w:r>
              <w:br/>
            </w:r>
            <w:r>
              <w:rPr>
                <w:rFonts w:ascii="Consolas" w:hAnsi="Consolas"/>
                <w:color w:val="22313D"/>
                <w:sz w:val="16"/>
              </w:rPr>
              <w:t xml:space="preserve"> </w:t>
            </w:r>
            <w:r>
              <w:br/>
            </w:r>
            <w:r>
              <w:rPr>
                <w:rFonts w:ascii="Consolas" w:hAnsi="Consolas"/>
                <w:color w:val="22313D"/>
                <w:sz w:val="16"/>
              </w:rPr>
              <w:t># Run only Chromium</w:t>
            </w:r>
            <w:r>
              <w:br/>
            </w:r>
            <w:r>
              <w:rPr>
                <w:rFonts w:ascii="Consolas" w:hAnsi="Consolas"/>
                <w:color w:val="22313D"/>
                <w:sz w:val="16"/>
              </w:rPr>
              <w:t>npx playwright test tests/Playwright_Class2_Practice.spec.js --project=chromium</w:t>
            </w:r>
            <w:r>
              <w:br/>
            </w:r>
            <w:r>
              <w:rPr>
                <w:rFonts w:ascii="Consolas" w:hAnsi="Consolas"/>
                <w:color w:val="22313D"/>
                <w:sz w:val="16"/>
              </w:rPr>
              <w:t xml:space="preserve"> </w:t>
            </w:r>
            <w:r>
              <w:br/>
            </w:r>
            <w:r>
              <w:rPr>
                <w:rFonts w:ascii="Consolas" w:hAnsi="Consolas"/>
                <w:color w:val="22313D"/>
                <w:sz w:val="16"/>
              </w:rPr>
              <w:t># Open a headed browser</w:t>
            </w:r>
            <w:r>
              <w:br/>
            </w:r>
            <w:r>
              <w:rPr>
                <w:rFonts w:ascii="Consolas" w:hAnsi="Consolas"/>
                <w:color w:val="22313D"/>
                <w:sz w:val="16"/>
              </w:rPr>
              <w:t>npx playwright test tests/Playwright_Class2_Practice.spec.js --project=chromium --headed</w:t>
            </w:r>
            <w:r>
              <w:br/>
            </w:r>
            <w:r>
              <w:rPr>
                <w:rFonts w:ascii="Consolas" w:hAnsi="Consolas"/>
                <w:color w:val="22313D"/>
                <w:sz w:val="16"/>
              </w:rPr>
              <w:t xml:space="preserve"> </w:t>
            </w:r>
            <w:r>
              <w:br/>
            </w:r>
            <w:r>
              <w:rPr>
                <w:rFonts w:ascii="Consolas" w:hAnsi="Consolas"/>
                <w:color w:val="22313D"/>
                <w:sz w:val="16"/>
              </w:rPr>
              <w:t># Step through the test with the Inspector</w:t>
            </w:r>
            <w:r>
              <w:br/>
            </w:r>
            <w:r>
              <w:rPr>
                <w:rFonts w:ascii="Consolas" w:hAnsi="Consolas"/>
                <w:color w:val="22313D"/>
                <w:sz w:val="16"/>
              </w:rPr>
              <w:t>npx playwright test tests/Playwright_Class2_Practice.spec.js --project=chromium --debug</w:t>
            </w:r>
          </w:p>
        </w:tc>
      </w:tr>
    </w:tbl>
    <w:p>
      <w:pPr>
        <w:spacing w:after="20"/>
      </w:pPr>
    </w:p>
    <w:p>
      <w:pPr>
        <w:pStyle w:val="Heading1"/>
      </w:pPr>
      <w:r>
        <w:t>13. Common mistakes and how to fix them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15324B"/>
            <w:tcMar>
              <w:top w:w="85" w:type="dxa"/>
              <w:start w:w="100" w:type="dxa"/>
              <w:bottom w:w="85" w:type="dxa"/>
              <w:end w:w="100" w:type="dxa"/>
            </w:tcMar>
          </w:tcPr>
          <w:p>
            <w:pPr>
              <w:spacing w:after="0"/>
            </w:pPr>
            <w:r>
              <w:rPr>
                <w:b/>
                <w:color w:val="FFFFFF"/>
                <w:sz w:val="15"/>
              </w:rPr>
              <w:t>Mistake</w:t>
            </w:r>
          </w:p>
        </w:tc>
        <w:tc>
          <w:tcPr>
            <w:tcW w:type="dxa" w:w="3240"/>
            <w:shd w:fill="15324B"/>
            <w:tcMar>
              <w:top w:w="85" w:type="dxa"/>
              <w:start w:w="100" w:type="dxa"/>
              <w:bottom w:w="85" w:type="dxa"/>
              <w:end w:w="100" w:type="dxa"/>
            </w:tcMar>
          </w:tcPr>
          <w:p>
            <w:pPr>
              <w:spacing w:after="0"/>
            </w:pPr>
            <w:r>
              <w:rPr>
                <w:b/>
                <w:color w:val="FFFFFF"/>
                <w:sz w:val="15"/>
              </w:rPr>
              <w:t>Why it is a problem</w:t>
            </w:r>
          </w:p>
        </w:tc>
        <w:tc>
          <w:tcPr>
            <w:tcW w:type="dxa" w:w="4536"/>
            <w:shd w:fill="15324B"/>
            <w:tcMar>
              <w:top w:w="85" w:type="dxa"/>
              <w:start w:w="100" w:type="dxa"/>
              <w:bottom w:w="85" w:type="dxa"/>
              <w:end w:w="100" w:type="dxa"/>
            </w:tcMar>
          </w:tcPr>
          <w:p>
            <w:pPr>
              <w:spacing w:after="0"/>
            </w:pPr>
            <w:r>
              <w:rPr>
                <w:b/>
                <w:color w:val="FFFFFF"/>
                <w:sz w:val="15"/>
              </w:rPr>
              <w:t>Correction</w:t>
            </w:r>
          </w:p>
        </w:tc>
      </w:tr>
      <w:tr>
        <w:trPr>
          <w:cantSplit/>
        </w:trPr>
        <w:tc>
          <w:tcPr>
            <w:tcW w:type="dxa" w:w="2520"/>
            <w:vAlign w:val="center"/>
            <w:tcMar>
              <w:top w:w="65" w:type="dxa"/>
              <w:start w:w="90" w:type="dxa"/>
              <w:bottom w:w="65" w:type="dxa"/>
              <w:end w:w="90" w:type="dxa"/>
            </w:tcMar>
          </w:tcPr>
          <w:p>
            <w:pPr>
              <w:spacing w:after="0" w:line="240" w:lineRule="auto"/>
            </w:pPr>
            <w:r>
              <w:rPr>
                <w:sz w:val="15"/>
              </w:rPr>
              <w:t>Using selectOption() on a div-based dropdown</w:t>
            </w:r>
          </w:p>
        </w:tc>
        <w:tc>
          <w:tcPr>
            <w:tcW w:type="dxa" w:w="3240"/>
            <w:vAlign w:val="center"/>
            <w:tcMar>
              <w:top w:w="65" w:type="dxa"/>
              <w:start w:w="90" w:type="dxa"/>
              <w:bottom w:w="65" w:type="dxa"/>
              <w:end w:w="90" w:type="dxa"/>
            </w:tcMar>
          </w:tcPr>
          <w:p>
            <w:pPr>
              <w:spacing w:after="0" w:line="240" w:lineRule="auto"/>
            </w:pPr>
            <w:r>
              <w:rPr>
                <w:sz w:val="15"/>
              </w:rPr>
              <w:t>selectOption() expects a native select element.</w:t>
            </w:r>
          </w:p>
        </w:tc>
        <w:tc>
          <w:tcPr>
            <w:tcW w:type="dxa" w:w="4536"/>
            <w:vAlign w:val="center"/>
            <w:tcMar>
              <w:top w:w="65" w:type="dxa"/>
              <w:start w:w="90" w:type="dxa"/>
              <w:bottom w:w="65" w:type="dxa"/>
              <w:end w:w="90" w:type="dxa"/>
            </w:tcMar>
          </w:tcPr>
          <w:p>
            <w:pPr>
              <w:spacing w:after="0" w:line="240" w:lineRule="auto"/>
            </w:pPr>
            <w:r>
              <w:rPr>
                <w:sz w:val="15"/>
              </w:rPr>
              <w:t>Click the custom control; click its option by role/name.</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Using generated classes like .css-19bb58m</w:t>
            </w:r>
          </w:p>
        </w:tc>
        <w:tc>
          <w:tcPr>
            <w:tcW w:type="dxa" w:w="3240"/>
            <w:vAlign w:val="center"/>
            <w:tcMar>
              <w:top w:w="65" w:type="dxa"/>
              <w:start w:w="90" w:type="dxa"/>
              <w:bottom w:w="65" w:type="dxa"/>
              <w:end w:w="90" w:type="dxa"/>
            </w:tcMar>
            <w:shd w:fill="F4F7FA"/>
          </w:tcPr>
          <w:p>
            <w:pPr>
              <w:spacing w:after="0" w:line="240" w:lineRule="auto"/>
            </w:pPr>
            <w:r>
              <w:rPr>
                <w:sz w:val="15"/>
              </w:rPr>
              <w:t>The class may change between builds.</w:t>
            </w:r>
          </w:p>
        </w:tc>
        <w:tc>
          <w:tcPr>
            <w:tcW w:type="dxa" w:w="4536"/>
            <w:vAlign w:val="center"/>
            <w:tcMar>
              <w:top w:w="65" w:type="dxa"/>
              <w:start w:w="90" w:type="dxa"/>
              <w:bottom w:w="65" w:type="dxa"/>
              <w:end w:w="90" w:type="dxa"/>
            </w:tcMar>
            <w:shd w:fill="F4F7FA"/>
          </w:tcPr>
          <w:p>
            <w:pPr>
              <w:spacing w:after="0" w:line="240" w:lineRule="auto"/>
            </w:pPr>
            <w:r>
              <w:rPr>
                <w:sz w:val="15"/>
              </w:rPr>
              <w:t>Prefer role/name, label, stable id, or test id.</w:t>
            </w:r>
          </w:p>
        </w:tc>
      </w:tr>
      <w:tr>
        <w:trPr>
          <w:cantSplit/>
        </w:trPr>
        <w:tc>
          <w:tcPr>
            <w:tcW w:type="dxa" w:w="2520"/>
            <w:vAlign w:val="center"/>
            <w:tcMar>
              <w:top w:w="65" w:type="dxa"/>
              <w:start w:w="90" w:type="dxa"/>
              <w:bottom w:w="65" w:type="dxa"/>
              <w:end w:w="90" w:type="dxa"/>
            </w:tcMar>
          </w:tcPr>
          <w:p>
            <w:pPr>
              <w:spacing w:after="0" w:line="240" w:lineRule="auto"/>
            </w:pPr>
            <w:r>
              <w:rPr>
                <w:sz w:val="15"/>
              </w:rPr>
              <w:t>Selecting index without checking order</w:t>
            </w:r>
          </w:p>
        </w:tc>
        <w:tc>
          <w:tcPr>
            <w:tcW w:type="dxa" w:w="3240"/>
            <w:vAlign w:val="center"/>
            <w:tcMar>
              <w:top w:w="65" w:type="dxa"/>
              <w:start w:w="90" w:type="dxa"/>
              <w:bottom w:w="65" w:type="dxa"/>
              <w:end w:w="90" w:type="dxa"/>
            </w:tcMar>
          </w:tcPr>
          <w:p>
            <w:pPr>
              <w:spacing w:after="0" w:line="240" w:lineRule="auto"/>
            </w:pPr>
            <w:r>
              <w:rPr>
                <w:sz w:val="15"/>
              </w:rPr>
              <w:t>Index is zero-based and option order can change.</w:t>
            </w:r>
          </w:p>
        </w:tc>
        <w:tc>
          <w:tcPr>
            <w:tcW w:type="dxa" w:w="4536"/>
            <w:vAlign w:val="center"/>
            <w:tcMar>
              <w:top w:w="65" w:type="dxa"/>
              <w:start w:w="90" w:type="dxa"/>
              <w:bottom w:w="65" w:type="dxa"/>
              <w:end w:w="90" w:type="dxa"/>
            </w:tcMar>
          </w:tcPr>
          <w:p>
            <w:pPr>
              <w:spacing w:after="0" w:line="240" w:lineRule="auto"/>
            </w:pPr>
            <w:r>
              <w:rPr>
                <w:sz w:val="15"/>
              </w:rPr>
              <w:t>Prefer visible label or verified option value.</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Using the state value 5/6 without inspecting DOM</w:t>
            </w:r>
          </w:p>
        </w:tc>
        <w:tc>
          <w:tcPr>
            <w:tcW w:type="dxa" w:w="3240"/>
            <w:vAlign w:val="center"/>
            <w:tcMar>
              <w:top w:w="65" w:type="dxa"/>
              <w:start w:w="90" w:type="dxa"/>
              <w:bottom w:w="65" w:type="dxa"/>
              <w:end w:w="90" w:type="dxa"/>
            </w:tcMar>
            <w:shd w:fill="F4F7FA"/>
          </w:tcPr>
          <w:p>
            <w:pPr>
              <w:spacing w:after="0" w:line="240" w:lineRule="auto"/>
            </w:pPr>
            <w:r>
              <w:rPr>
                <w:sz w:val="15"/>
              </w:rPr>
              <w:t>Values belong to a particular website and dropdown.</w:t>
            </w:r>
          </w:p>
        </w:tc>
        <w:tc>
          <w:tcPr>
            <w:tcW w:type="dxa" w:w="4536"/>
            <w:vAlign w:val="center"/>
            <w:tcMar>
              <w:top w:w="65" w:type="dxa"/>
              <w:start w:w="90" w:type="dxa"/>
              <w:bottom w:w="65" w:type="dxa"/>
              <w:end w:w="90" w:type="dxa"/>
            </w:tcMar>
            <w:shd w:fill="F4F7FA"/>
          </w:tcPr>
          <w:p>
            <w:pPr>
              <w:spacing w:after="0" w:line="240" w:lineRule="auto"/>
            </w:pPr>
            <w:r>
              <w:rPr>
                <w:sz w:val="15"/>
              </w:rPr>
              <w:t>Inspect the matching &lt;option value="..."&gt; or use label.</w:t>
            </w:r>
          </w:p>
        </w:tc>
      </w:tr>
      <w:tr>
        <w:trPr>
          <w:cantSplit/>
        </w:trPr>
        <w:tc>
          <w:tcPr>
            <w:tcW w:type="dxa" w:w="2520"/>
            <w:vAlign w:val="center"/>
            <w:tcMar>
              <w:top w:w="65" w:type="dxa"/>
              <w:start w:w="90" w:type="dxa"/>
              <w:bottom w:w="65" w:type="dxa"/>
              <w:end w:w="90" w:type="dxa"/>
            </w:tcMar>
          </w:tcPr>
          <w:p>
            <w:pPr>
              <w:spacing w:after="0" w:line="240" w:lineRule="auto"/>
            </w:pPr>
            <w:r>
              <w:rPr>
                <w:sz w:val="15"/>
              </w:rPr>
              <w:t>Writing await await</w:t>
            </w:r>
          </w:p>
        </w:tc>
        <w:tc>
          <w:tcPr>
            <w:tcW w:type="dxa" w:w="3240"/>
            <w:vAlign w:val="center"/>
            <w:tcMar>
              <w:top w:w="65" w:type="dxa"/>
              <w:start w:w="90" w:type="dxa"/>
              <w:bottom w:w="65" w:type="dxa"/>
              <w:end w:w="90" w:type="dxa"/>
            </w:tcMar>
          </w:tcPr>
          <w:p>
            <w:pPr>
              <w:spacing w:after="0" w:line="240" w:lineRule="auto"/>
            </w:pPr>
            <w:r>
              <w:rPr>
                <w:sz w:val="15"/>
              </w:rPr>
              <w:t>Duplicate await is a syntax error.</w:t>
            </w:r>
          </w:p>
        </w:tc>
        <w:tc>
          <w:tcPr>
            <w:tcW w:type="dxa" w:w="4536"/>
            <w:vAlign w:val="center"/>
            <w:tcMar>
              <w:top w:w="65" w:type="dxa"/>
              <w:start w:w="90" w:type="dxa"/>
              <w:bottom w:w="65" w:type="dxa"/>
              <w:end w:w="90" w:type="dxa"/>
            </w:tcMar>
          </w:tcPr>
          <w:p>
            <w:pPr>
              <w:spacing w:after="0" w:line="240" w:lineRule="auto"/>
            </w:pPr>
            <w:r>
              <w:rPr>
                <w:sz w:val="15"/>
              </w:rPr>
              <w:t>Use one await before the asynchronous action.</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Incorrect quotes/braces in XPath string</w:t>
            </w:r>
          </w:p>
        </w:tc>
        <w:tc>
          <w:tcPr>
            <w:tcW w:type="dxa" w:w="3240"/>
            <w:vAlign w:val="center"/>
            <w:tcMar>
              <w:top w:w="65" w:type="dxa"/>
              <w:start w:w="90" w:type="dxa"/>
              <w:bottom w:w="65" w:type="dxa"/>
              <w:end w:w="90" w:type="dxa"/>
            </w:tcMar>
            <w:shd w:fill="F4F7FA"/>
          </w:tcPr>
          <w:p>
            <w:pPr>
              <w:spacing w:after="0" w:line="240" w:lineRule="auto"/>
            </w:pPr>
            <w:r>
              <w:rPr>
                <w:sz w:val="15"/>
              </w:rPr>
              <w:t>JavaScript cannot parse a malformed string.</w:t>
            </w:r>
          </w:p>
        </w:tc>
        <w:tc>
          <w:tcPr>
            <w:tcW w:type="dxa" w:w="4536"/>
            <w:vAlign w:val="center"/>
            <w:tcMar>
              <w:top w:w="65" w:type="dxa"/>
              <w:start w:w="90" w:type="dxa"/>
              <w:bottom w:w="65" w:type="dxa"/>
              <w:end w:w="90" w:type="dxa"/>
            </w:tcMar>
            <w:shd w:fill="F4F7FA"/>
          </w:tcPr>
          <w:p>
            <w:pPr>
              <w:spacing w:after="0" w:line="240" w:lineRule="auto"/>
            </w:pPr>
            <w:r>
              <w:rPr>
                <w:sz w:val="15"/>
              </w:rPr>
              <w:t>Check matching quotes and parentheses; use CSS when simple.</w:t>
            </w:r>
          </w:p>
        </w:tc>
      </w:tr>
      <w:tr>
        <w:trPr>
          <w:cantSplit/>
        </w:trPr>
        <w:tc>
          <w:tcPr>
            <w:tcW w:type="dxa" w:w="2520"/>
            <w:vAlign w:val="center"/>
            <w:tcMar>
              <w:top w:w="65" w:type="dxa"/>
              <w:start w:w="90" w:type="dxa"/>
              <w:bottom w:w="65" w:type="dxa"/>
              <w:end w:w="90" w:type="dxa"/>
            </w:tcMar>
          </w:tcPr>
          <w:p>
            <w:pPr>
              <w:spacing w:after="0" w:line="240" w:lineRule="auto"/>
            </w:pPr>
            <w:r>
              <w:rPr>
                <w:sz w:val="15"/>
              </w:rPr>
              <w:t>Using waitForTimeout() to hide a timing issue</w:t>
            </w:r>
          </w:p>
        </w:tc>
        <w:tc>
          <w:tcPr>
            <w:tcW w:type="dxa" w:w="3240"/>
            <w:vAlign w:val="center"/>
            <w:tcMar>
              <w:top w:w="65" w:type="dxa"/>
              <w:start w:w="90" w:type="dxa"/>
              <w:bottom w:w="65" w:type="dxa"/>
              <w:end w:w="90" w:type="dxa"/>
            </w:tcMar>
          </w:tcPr>
          <w:p>
            <w:pPr>
              <w:spacing w:after="0" w:line="240" w:lineRule="auto"/>
            </w:pPr>
            <w:r>
              <w:rPr>
                <w:sz w:val="15"/>
              </w:rPr>
              <w:t>Slows tests and may still fail.</w:t>
            </w:r>
          </w:p>
        </w:tc>
        <w:tc>
          <w:tcPr>
            <w:tcW w:type="dxa" w:w="4536"/>
            <w:vAlign w:val="center"/>
            <w:tcMar>
              <w:top w:w="65" w:type="dxa"/>
              <w:start w:w="90" w:type="dxa"/>
              <w:bottom w:w="65" w:type="dxa"/>
              <w:end w:w="90" w:type="dxa"/>
            </w:tcMar>
          </w:tcPr>
          <w:p>
            <w:pPr>
              <w:spacing w:after="0" w:line="240" w:lineRule="auto"/>
            </w:pPr>
            <w:r>
              <w:rPr>
                <w:sz w:val="15"/>
              </w:rPr>
              <w:t>Wait for a locator state or assert the result.</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Clicking submit on a public registration page casually</w:t>
            </w:r>
          </w:p>
        </w:tc>
        <w:tc>
          <w:tcPr>
            <w:tcW w:type="dxa" w:w="3240"/>
            <w:vAlign w:val="center"/>
            <w:tcMar>
              <w:top w:w="65" w:type="dxa"/>
              <w:start w:w="90" w:type="dxa"/>
              <w:bottom w:w="65" w:type="dxa"/>
              <w:end w:w="90" w:type="dxa"/>
            </w:tcMar>
            <w:shd w:fill="F4F7FA"/>
          </w:tcPr>
          <w:p>
            <w:pPr>
              <w:spacing w:after="0" w:line="240" w:lineRule="auto"/>
            </w:pPr>
            <w:r>
              <w:rPr>
                <w:sz w:val="15"/>
              </w:rPr>
              <w:t>May create real accounts or send real data.</w:t>
            </w:r>
          </w:p>
        </w:tc>
        <w:tc>
          <w:tcPr>
            <w:tcW w:type="dxa" w:w="4536"/>
            <w:vAlign w:val="center"/>
            <w:tcMar>
              <w:top w:w="65" w:type="dxa"/>
              <w:start w:w="90" w:type="dxa"/>
              <w:bottom w:w="65" w:type="dxa"/>
              <w:end w:w="90" w:type="dxa"/>
            </w:tcMar>
            <w:shd w:fill="F4F7FA"/>
          </w:tcPr>
          <w:p>
            <w:pPr>
              <w:spacing w:after="0" w:line="240" w:lineRule="auto"/>
            </w:pPr>
            <w:r>
              <w:rPr>
                <w:sz w:val="15"/>
              </w:rPr>
              <w:t>Use a sandbox/test account and authorization; stop before submission when learning.</w:t>
            </w:r>
          </w:p>
        </w:tc>
      </w:tr>
      <w:tr>
        <w:trPr>
          <w:cantSplit/>
        </w:trPr>
        <w:tc>
          <w:tcPr>
            <w:tcW w:type="dxa" w:w="2520"/>
            <w:vAlign w:val="center"/>
            <w:tcMar>
              <w:top w:w="65" w:type="dxa"/>
              <w:start w:w="90" w:type="dxa"/>
              <w:bottom w:w="65" w:type="dxa"/>
              <w:end w:w="90" w:type="dxa"/>
            </w:tcMar>
          </w:tcPr>
          <w:p>
            <w:pPr>
              <w:spacing w:after="0" w:line="240" w:lineRule="auto"/>
            </w:pPr>
            <w:r>
              <w:rPr>
                <w:sz w:val="15"/>
              </w:rPr>
              <w:t>Filling data without assertions</w:t>
            </w:r>
          </w:p>
        </w:tc>
        <w:tc>
          <w:tcPr>
            <w:tcW w:type="dxa" w:w="3240"/>
            <w:vAlign w:val="center"/>
            <w:tcMar>
              <w:top w:w="65" w:type="dxa"/>
              <w:start w:w="90" w:type="dxa"/>
              <w:bottom w:w="65" w:type="dxa"/>
              <w:end w:w="90" w:type="dxa"/>
            </w:tcMar>
          </w:tcPr>
          <w:p>
            <w:pPr>
              <w:spacing w:after="0" w:line="240" w:lineRule="auto"/>
            </w:pPr>
            <w:r>
              <w:rPr>
                <w:sz w:val="15"/>
              </w:rPr>
              <w:t>The test may pass without verifying anything.</w:t>
            </w:r>
          </w:p>
        </w:tc>
        <w:tc>
          <w:tcPr>
            <w:tcW w:type="dxa" w:w="4536"/>
            <w:vAlign w:val="center"/>
            <w:tcMar>
              <w:top w:w="65" w:type="dxa"/>
              <w:start w:w="90" w:type="dxa"/>
              <w:bottom w:w="65" w:type="dxa"/>
              <w:end w:w="90" w:type="dxa"/>
            </w:tcMar>
          </w:tcPr>
          <w:p>
            <w:pPr>
              <w:spacing w:after="0" w:line="240" w:lineRule="auto"/>
            </w:pPr>
            <w:r>
              <w:rPr>
                <w:sz w:val="15"/>
              </w:rPr>
              <w:t>Assert selected values, checked state, validation, or success message.</w:t>
            </w:r>
          </w:p>
        </w:tc>
      </w:tr>
    </w:tbl>
    <w:p>
      <w:pPr>
        <w:spacing w:after="20"/>
      </w:pPr>
    </w:p>
    <w:p>
      <w:pPr>
        <w:pStyle w:val="Heading1"/>
      </w:pPr>
      <w:r>
        <w:t>14. Hands-on exercises</w:t>
      </w:r>
    </w:p>
    <w:p>
      <w:r>
        <w:t>Run the included practice spec first. These exercises progress from simple locator actions to realistic test design.</w:t>
      </w:r>
    </w:p>
    <w:p>
      <w:pPr>
        <w:pStyle w:val="Heading2"/>
      </w:pPr>
      <w:r>
        <w:t>Exercise 1 — native dropdown basics</w:t>
      </w:r>
    </w:p>
    <w:p>
      <w:pPr>
        <w:pStyle w:val="ListBullet"/>
        <w:spacing w:after="40"/>
      </w:pPr>
      <w:r>
        <w:t>Select India by visible label and assert the select value is IN.</w:t>
      </w:r>
    </w:p>
    <w:p>
      <w:pPr>
        <w:pStyle w:val="ListBullet"/>
        <w:spacing w:after="40"/>
      </w:pPr>
      <w:r>
        <w:t>Select Karnataka by its value attribute and assert KA.</w:t>
      </w:r>
    </w:p>
    <w:p>
      <w:pPr>
        <w:pStyle w:val="ListBullet"/>
        <w:spacing w:after="40"/>
      </w:pPr>
      <w:r>
        <w:t>Select the third option by index and explain why this can be less robust.</w:t>
      </w:r>
    </w:p>
    <w:p>
      <w:pPr>
        <w:pStyle w:val="Heading2"/>
      </w:pPr>
      <w:r>
        <w:t>Exercise 2 — custom dropdown</w:t>
      </w:r>
    </w:p>
    <w:p>
      <w:pPr>
        <w:pStyle w:val="ListBullet"/>
        <w:spacing w:after="40"/>
      </w:pPr>
      <w:r>
        <w:t>Open the State combobox, select Haryana, and assert that Haryana is displayed.</w:t>
      </w:r>
    </w:p>
    <w:p>
      <w:pPr>
        <w:pStyle w:val="ListBullet"/>
        <w:spacing w:after="40"/>
      </w:pPr>
      <w:r>
        <w:t>Try selecting a nonexistent option; observe the timeout/error and interpret which locator did not match.</w:t>
      </w:r>
    </w:p>
    <w:p>
      <w:pPr>
        <w:pStyle w:val="Heading2"/>
      </w:pPr>
      <w:r>
        <w:t>Exercise 3 — locators</w:t>
      </w:r>
    </w:p>
    <w:p>
      <w:pPr>
        <w:pStyle w:val="ListBullet"/>
        <w:spacing w:after="40"/>
      </w:pPr>
      <w:r>
        <w:t>Use all eight locator approaches against the lab DOM. For each one, write down which DOM feature it uses.</w:t>
      </w:r>
    </w:p>
    <w:p>
      <w:pPr>
        <w:pStyle w:val="ListBullet"/>
        <w:spacing w:after="40"/>
      </w:pPr>
      <w:r>
        <w:t>Rewrite an XPath locator as a role/label locator where possible.</w:t>
      </w:r>
    </w:p>
    <w:p>
      <w:pPr>
        <w:pStyle w:val="Heading2"/>
      </w:pPr>
      <w:r>
        <w:t>Exercise 4 — dynamic country/state form</w:t>
      </w:r>
    </w:p>
    <w:p>
      <w:pPr>
        <w:pStyle w:val="ListBullet"/>
        <w:spacing w:after="40"/>
      </w:pPr>
      <w:r>
        <w:t>Choose India, wait for State to be enabled, select Karnataka, and assert the resulting value.</w:t>
      </w:r>
    </w:p>
    <w:p>
      <w:pPr>
        <w:pStyle w:val="ListBullet"/>
        <w:spacing w:after="40"/>
      </w:pPr>
      <w:r>
        <w:t>Change the country and test the behavior of the previously selected state.</w:t>
      </w:r>
    </w:p>
    <w:p>
      <w:pPr>
        <w:pStyle w:val="Heading2"/>
      </w:pPr>
      <w:r>
        <w:t>Exercise 5 — screenshot and verification</w:t>
      </w:r>
    </w:p>
    <w:p>
      <w:pPr>
        <w:pStyle w:val="ListBullet"/>
        <w:spacing w:after="40"/>
      </w:pPr>
      <w:r>
        <w:t>Take a viewport screenshot and full-page screenshot at different points in a form workflow.</w:t>
      </w:r>
    </w:p>
    <w:p>
      <w:pPr>
        <w:pStyle w:val="ListBullet"/>
        <w:spacing w:after="40"/>
      </w:pPr>
      <w:r>
        <w:t>Add assertions before screenshot so the screenshot is captured only when the expected form state is reached.</w:t>
      </w:r>
    </w:p>
    <w:p>
      <w:pPr>
        <w:pStyle w:val="Heading2"/>
      </w:pPr>
      <w:r>
        <w:t>Exercise 6 — negative test</w:t>
      </w:r>
    </w:p>
    <w:p>
      <w:pPr>
        <w:pStyle w:val="ListBullet"/>
        <w:spacing w:after="40"/>
      </w:pPr>
      <w:r>
        <w:t>Leave a required field empty, attempt the permitted form action in your own test application, and verify a validation message appears.</w:t>
      </w:r>
    </w:p>
    <w:p>
      <w:pPr>
        <w:pStyle w:val="ListBullet"/>
        <w:spacing w:after="40"/>
      </w:pPr>
      <w:r>
        <w:t>Write the expected behavior before writing the locator: what should the user see if input is missing or invalid?</w:t>
      </w:r>
    </w:p>
    <w:p>
      <w:pPr>
        <w:pStyle w:val="Heading1"/>
      </w:pPr>
      <w:r>
        <w:t>15. Interview-ready concepts</w:t>
      </w:r>
    </w:p>
    <w:p>
      <w:pPr>
        <w:spacing w:before="60"/>
      </w:pPr>
      <w:r>
        <w:rPr>
          <w:b/>
          <w:color w:val="15324B"/>
        </w:rPr>
        <w:t>What is the difference between native and custom dropdowns?</w:t>
      </w:r>
    </w:p>
    <w:p>
      <w:pPr>
        <w:spacing w:after="80"/>
        <w:ind w:left="259"/>
      </w:pPr>
      <w:r>
        <w:t>A native dropdown is represented by &lt;select&gt; and options by &lt;option&gt;; use selectOption(). A custom dropdown is built with other elements; open it and click an option.</w:t>
      </w:r>
    </w:p>
    <w:p>
      <w:pPr>
        <w:spacing w:before="60"/>
      </w:pPr>
      <w:r>
        <w:rPr>
          <w:b/>
          <w:color w:val="15324B"/>
        </w:rPr>
        <w:t>What is the difference between label and value?</w:t>
      </w:r>
    </w:p>
    <w:p>
      <w:pPr>
        <w:spacing w:after="80"/>
        <w:ind w:left="259"/>
      </w:pPr>
      <w:r>
        <w:t>Label is the visible option text (for example, India). Value is the option value attribute submitted by the form (for example, IN).</w:t>
      </w:r>
    </w:p>
    <w:p>
      <w:pPr>
        <w:spacing w:before="60"/>
      </w:pPr>
      <w:r>
        <w:rPr>
          <w:b/>
          <w:color w:val="15324B"/>
        </w:rPr>
        <w:t>Why is index selection discouraged?</w:t>
      </w:r>
    </w:p>
    <w:p>
      <w:pPr>
        <w:spacing w:after="80"/>
        <w:ind w:left="259"/>
      </w:pPr>
      <w:r>
        <w:t>Index is zero-based and tied to option order, which can change. Label or verified value usually expresses the intention more clearly.</w:t>
      </w:r>
    </w:p>
    <w:p>
      <w:pPr>
        <w:spacing w:before="60"/>
      </w:pPr>
      <w:r>
        <w:rPr>
          <w:b/>
          <w:color w:val="15324B"/>
        </w:rPr>
        <w:t>What is a locator?</w:t>
      </w:r>
    </w:p>
    <w:p>
      <w:pPr>
        <w:spacing w:after="80"/>
        <w:ind w:left="259"/>
      </w:pPr>
      <w:r>
        <w:t>A query that describes how to find DOM elements. Playwright resolves the locator when an action/assertion uses it, supporting auto-waiting and re-rendering.</w:t>
      </w:r>
    </w:p>
    <w:p>
      <w:pPr>
        <w:spacing w:before="60"/>
      </w:pPr>
      <w:r>
        <w:rPr>
          <w:b/>
          <w:color w:val="15324B"/>
        </w:rPr>
        <w:t>What is the difference between getByRole and locator?</w:t>
      </w:r>
    </w:p>
    <w:p>
      <w:pPr>
        <w:spacing w:after="80"/>
        <w:ind w:left="259"/>
      </w:pPr>
      <w:r>
        <w:t>getByRole targets an accessible role and name, which often resembles how users identify controls. locator() is the general API for CSS/XPath and other supported selectors.</w:t>
      </w:r>
    </w:p>
    <w:p>
      <w:pPr>
        <w:spacing w:before="60"/>
      </w:pPr>
      <w:r>
        <w:rPr>
          <w:b/>
          <w:color w:val="15324B"/>
        </w:rPr>
        <w:t>Why avoid page.waitForTimeout()?</w:t>
      </w:r>
    </w:p>
    <w:p>
      <w:pPr>
        <w:spacing w:after="80"/>
        <w:ind w:left="259"/>
      </w:pPr>
      <w:r>
        <w:t>It waits a fixed duration, making the test slow and less reliable. Wait for the required UI condition with an action or assertion.</w:t>
      </w:r>
    </w:p>
    <w:p>
      <w:pPr>
        <w:spacing w:before="60"/>
      </w:pPr>
      <w:r>
        <w:rPr>
          <w:b/>
          <w:color w:val="15324B"/>
        </w:rPr>
        <w:t>What is fullPage: true?</w:t>
      </w:r>
    </w:p>
    <w:p>
      <w:pPr>
        <w:spacing w:after="80"/>
        <w:ind w:left="259"/>
      </w:pPr>
      <w:r>
        <w:t>It asks screenshot() to capture the full scrollable page rather than only the visible viewport.</w:t>
      </w:r>
    </w:p>
    <w:p>
      <w:pPr>
        <w:spacing w:before="60"/>
      </w:pPr>
      <w:r>
        <w:rPr>
          <w:b/>
          <w:color w:val="15324B"/>
        </w:rPr>
        <w:t>What should be asserted after selecting a dropdown option?</w:t>
      </w:r>
    </w:p>
    <w:p>
      <w:pPr>
        <w:spacing w:after="80"/>
        <w:ind w:left="259"/>
      </w:pPr>
      <w:r>
        <w:t>Assert the selected value or visible selected label, and assert any business behavior that depends on that selection.</w:t>
      </w:r>
    </w:p>
    <w:p>
      <w:pPr>
        <w:pStyle w:val="Heading1"/>
      </w:pPr>
      <w:r>
        <w:t>16. Professional readiness checklist</w:t>
      </w:r>
    </w:p>
    <w:p>
      <w:pPr>
        <w:pStyle w:val="ListBullet"/>
        <w:spacing w:after="60"/>
      </w:pPr>
      <w:r>
        <w:t>☐  I can tell the difference between a native &lt;select&gt; and a custom dropdown by inspecting the DOM.</w:t>
      </w:r>
    </w:p>
    <w:p>
      <w:pPr>
        <w:pStyle w:val="ListBullet"/>
        <w:spacing w:after="60"/>
      </w:pPr>
      <w:r>
        <w:t>☐  I understand label text, option value, and zero-based index.</w:t>
      </w:r>
    </w:p>
    <w:p>
      <w:pPr>
        <w:pStyle w:val="ListBullet"/>
        <w:spacing w:after="60"/>
      </w:pPr>
      <w:r>
        <w:t>☐  I can choose getByRole/getByLabel/getByText/getByTestId or locator() intentionally.</w:t>
      </w:r>
    </w:p>
    <w:p>
      <w:pPr>
        <w:pStyle w:val="ListBullet"/>
        <w:spacing w:after="60"/>
      </w:pPr>
      <w:r>
        <w:t>☐  I prefer stable semantic locators over generated CSS classes.</w:t>
      </w:r>
    </w:p>
    <w:p>
      <w:pPr>
        <w:pStyle w:val="ListBullet"/>
        <w:spacing w:after="60"/>
      </w:pPr>
      <w:r>
        <w:t>☐  I assert what changed after each important user action.</w:t>
      </w:r>
    </w:p>
    <w:p>
      <w:pPr>
        <w:pStyle w:val="ListBullet"/>
        <w:spacing w:after="60"/>
      </w:pPr>
      <w:r>
        <w:t>☐  I know when fullPage screenshots are useful.</w:t>
      </w:r>
    </w:p>
    <w:p>
      <w:pPr>
        <w:pStyle w:val="ListBullet"/>
        <w:spacing w:after="60"/>
      </w:pPr>
      <w:r>
        <w:t>☐  I avoid fixed sleeps unless I am intentionally debugging.</w:t>
      </w:r>
    </w:p>
    <w:p>
      <w:pPr>
        <w:pStyle w:val="ListBullet"/>
        <w:spacing w:after="60"/>
      </w:pPr>
      <w:r>
        <w:t>☐  I use the Playwright Test page fixture for ordinary tests.</w:t>
      </w:r>
    </w:p>
    <w:p>
      <w:pPr>
        <w:pStyle w:val="ListBullet"/>
        <w:spacing w:after="60"/>
      </w:pPr>
      <w:r>
        <w:t>☐  I avoid submitting real data to public forms without approval.</w:t>
      </w:r>
    </w:p>
    <w:p>
      <w:pPr>
        <w:pStyle w:val="ListBullet"/>
        <w:spacing w:after="60"/>
      </w:pPr>
      <w:r>
        <w:t>☐  I can run the test file in Chromium and debug a failing locator.</w:t>
      </w:r>
    </w:p>
    <w:p>
      <w:pPr>
        <w:pStyle w:val="Heading1"/>
      </w:pPr>
      <w:r>
        <w:t>Source notes and scope</w:t>
      </w:r>
    </w:p>
    <w:p>
      <w:r>
        <w:t>This guide is based on “Web Based Automation Using Playwright class 2.txt.” The source includes examples for DemoQA’s automation practice form, the Copyright Office user registration page, Automation Anywhere’s new user registration page, and a Dynamic Forms account creation URL. Their presence in the class notes does not guarantee that the current pages, fields, options, generated classes, or submission workflows remain unchanged.</w:t>
      </w:r>
    </w:p>
    <w:p>
      <w:r>
        <w:t>The DOM snippets marked simplified/illustrative are teaching examples, not claimed snapshots of those external websites. Check the live DOM before relying on site-specific locators. The attached practice spec is self-contained and uses page.setContent() so you can learn core behaviors without depending on those public websites.</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5"/>
        <w:sz w:val="16"/>
      </w:rPr>
      <w:t xml:space="preserve">Beginner → Professional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PLAYWRIGHT • CLASS 2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Class 2: Dropdowns, Locators, Form Automation &amp; Screenshots</dc:title>
  <dc:subject>Beginner-friendly Playwright notes with DOM structures and hands-on practice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