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F1948" w14:textId="027E02ED" w:rsidR="00CF505B" w:rsidRDefault="00000000">
      <w:pPr>
        <w:pStyle w:val="Heading1"/>
      </w:pPr>
      <w:r>
        <w:t xml:space="preserve">System Design Document (SDD) </w:t>
      </w:r>
      <w:r w:rsidR="006427ED">
        <w:t>–</w:t>
      </w:r>
      <w:r>
        <w:t xml:space="preserve"> </w:t>
      </w:r>
      <w:r w:rsidR="006427ED">
        <w:t>Outbound PCSE</w:t>
      </w:r>
    </w:p>
    <w:p w14:paraId="2749C62F" w14:textId="77777777" w:rsidR="00CF505B" w:rsidRDefault="00000000">
      <w:pPr>
        <w:pStyle w:val="Heading2"/>
      </w:pPr>
      <w:r>
        <w:t>Table of Contents</w:t>
      </w:r>
    </w:p>
    <w:p w14:paraId="5444C98C" w14:textId="77777777" w:rsidR="00CF505B" w:rsidRDefault="00000000">
      <w:r>
        <w:t>1 GENERAL INFORMATION</w:t>
      </w:r>
    </w:p>
    <w:p w14:paraId="6DF4DCD8" w14:textId="77777777" w:rsidR="00CF505B" w:rsidRDefault="00000000">
      <w:r>
        <w:t xml:space="preserve">  1.1 Executive Summary</w:t>
      </w:r>
    </w:p>
    <w:p w14:paraId="65C93444" w14:textId="77777777" w:rsidR="00CF505B" w:rsidRDefault="00000000">
      <w:r>
        <w:t xml:space="preserve">  1.2 Scope</w:t>
      </w:r>
    </w:p>
    <w:p w14:paraId="72E700D2" w14:textId="77777777" w:rsidR="00CF505B" w:rsidRDefault="00000000">
      <w:r>
        <w:t xml:space="preserve">    1.2.1 In-Scope</w:t>
      </w:r>
    </w:p>
    <w:p w14:paraId="23177C9D" w14:textId="77777777" w:rsidR="00CF505B" w:rsidRDefault="00000000">
      <w:r>
        <w:t xml:space="preserve">    1.2.2 Out-of-Scope</w:t>
      </w:r>
    </w:p>
    <w:p w14:paraId="5714647B" w14:textId="77777777" w:rsidR="00CF505B" w:rsidRDefault="00000000">
      <w:r>
        <w:t xml:space="preserve">  1.3 Document Usage</w:t>
      </w:r>
    </w:p>
    <w:p w14:paraId="445FAD88" w14:textId="77777777" w:rsidR="00CF505B" w:rsidRDefault="00000000">
      <w:r>
        <w:t xml:space="preserve">  1.4 Diagram</w:t>
      </w:r>
    </w:p>
    <w:p w14:paraId="259114FF" w14:textId="77777777" w:rsidR="00CF505B" w:rsidRDefault="00000000">
      <w:r>
        <w:t xml:space="preserve">    1.4.1 DataFlowDiagram</w:t>
      </w:r>
    </w:p>
    <w:p w14:paraId="49DF4544" w14:textId="77777777" w:rsidR="00CF505B" w:rsidRDefault="00000000">
      <w:r>
        <w:t xml:space="preserve">    1.4.2 UseCaseDiagram</w:t>
      </w:r>
    </w:p>
    <w:p w14:paraId="15711840" w14:textId="77777777" w:rsidR="00CF505B" w:rsidRDefault="00000000">
      <w:r>
        <w:t xml:space="preserve">  1.5 Specification Sheet</w:t>
      </w:r>
    </w:p>
    <w:p w14:paraId="2EBBFADC" w14:textId="77777777" w:rsidR="00CF505B" w:rsidRDefault="00000000">
      <w:r>
        <w:t>2 TECHNICAL DESIGN</w:t>
      </w:r>
    </w:p>
    <w:p w14:paraId="7C9398D1" w14:textId="77777777" w:rsidR="00CF505B" w:rsidRDefault="00000000">
      <w:r>
        <w:t xml:space="preserve">  2.1 Input for Claim Details</w:t>
      </w:r>
    </w:p>
    <w:p w14:paraId="455A9465" w14:textId="77777777" w:rsidR="00CF505B" w:rsidRDefault="00000000">
      <w:r>
        <w:t xml:space="preserve">    2.1.1 Input JSON Structure</w:t>
      </w:r>
    </w:p>
    <w:p w14:paraId="3EFBB3F1" w14:textId="77777777" w:rsidR="00CF505B" w:rsidRDefault="00000000">
      <w:r>
        <w:t xml:space="preserve">    2.1.2 Input Request Details</w:t>
      </w:r>
    </w:p>
    <w:p w14:paraId="593308CE" w14:textId="77777777" w:rsidR="00CF505B" w:rsidRDefault="00000000">
      <w:r>
        <w:t xml:space="preserve">    2.1.3 Input - Request Validation</w:t>
      </w:r>
    </w:p>
    <w:p w14:paraId="15E5A207" w14:textId="77777777" w:rsidR="00CF505B" w:rsidRDefault="00000000">
      <w:r>
        <w:t xml:space="preserve">  2.2 Output for Claim Details</w:t>
      </w:r>
    </w:p>
    <w:p w14:paraId="25859C32" w14:textId="77777777" w:rsidR="00CF505B" w:rsidRDefault="00000000">
      <w:r>
        <w:t xml:space="preserve">    2.2.1 Output JSON Structure</w:t>
      </w:r>
    </w:p>
    <w:p w14:paraId="11C5DFBE" w14:textId="77777777" w:rsidR="00CF505B" w:rsidRDefault="00000000">
      <w:r>
        <w:t xml:space="preserve">    2.2.2 Output Response Header</w:t>
      </w:r>
    </w:p>
    <w:p w14:paraId="6F252AA0" w14:textId="77777777" w:rsidR="00CF505B" w:rsidRDefault="00000000">
      <w:r>
        <w:t xml:space="preserve">    2.2.3 Output Response Medical Line</w:t>
      </w:r>
    </w:p>
    <w:p w14:paraId="7FE13B93" w14:textId="77777777" w:rsidR="00CF505B" w:rsidRDefault="00000000">
      <w:r>
        <w:t>3 BUSINESS RULES</w:t>
      </w:r>
    </w:p>
    <w:p w14:paraId="7EB7758D" w14:textId="77777777" w:rsidR="00CF505B" w:rsidRDefault="00000000">
      <w:r>
        <w:t xml:space="preserve">  3.1 Claim Filtering Logic (Prime-Pended Claims)</w:t>
      </w:r>
    </w:p>
    <w:p w14:paraId="5F25ABDD" w14:textId="77777777" w:rsidR="00CF505B" w:rsidRDefault="00000000">
      <w:r>
        <w:t xml:space="preserve">  3.2 Error Handling &amp; Logging</w:t>
      </w:r>
    </w:p>
    <w:p w14:paraId="433F310D" w14:textId="77777777" w:rsidR="00CF505B" w:rsidRDefault="00000000">
      <w:r>
        <w:t>4 REFERENCE</w:t>
      </w:r>
    </w:p>
    <w:p w14:paraId="6A498B8C" w14:textId="77777777" w:rsidR="00CF505B" w:rsidRDefault="00000000">
      <w:r>
        <w:lastRenderedPageBreak/>
        <w:t>5 AMENDMENT HISTORY</w:t>
      </w:r>
    </w:p>
    <w:p w14:paraId="227B732C" w14:textId="77777777" w:rsidR="00CF505B" w:rsidRDefault="00000000">
      <w:pPr>
        <w:pStyle w:val="Heading1"/>
      </w:pPr>
      <w:r>
        <w:t>1 GENERAL INFORMATION</w:t>
      </w:r>
    </w:p>
    <w:p w14:paraId="74FE1561" w14:textId="77777777" w:rsidR="00CF505B" w:rsidRDefault="00000000">
      <w:pPr>
        <w:pStyle w:val="Heading2"/>
      </w:pPr>
      <w:r>
        <w:t>1.1 Executive Summary</w:t>
      </w:r>
    </w:p>
    <w:p w14:paraId="5287257F" w14:textId="5B924A8C" w:rsidR="00CF505B" w:rsidRDefault="00000000">
      <w:r>
        <w:t xml:space="preserve">This document defines the design for </w:t>
      </w:r>
      <w:r w:rsidR="006427ED">
        <w:t>Outbound PCSE</w:t>
      </w:r>
      <w:r>
        <w:t>: Processing claims from Azure Storage Queue messages, fetching Blob JSON, filtering prime-pended claims, transforming, and writing to Snowflake via Member API.</w:t>
      </w:r>
    </w:p>
    <w:p w14:paraId="25B64B56" w14:textId="77777777" w:rsidR="00CF505B" w:rsidRDefault="00000000">
      <w:pPr>
        <w:pStyle w:val="Heading2"/>
      </w:pPr>
      <w:r>
        <w:t>1.2 Scope</w:t>
      </w:r>
    </w:p>
    <w:p w14:paraId="5D74DFAF" w14:textId="77777777" w:rsidR="00CF505B" w:rsidRDefault="00000000">
      <w:pPr>
        <w:pStyle w:val="Heading3"/>
      </w:pPr>
      <w:r>
        <w:t>1.2.1 In-Scope</w:t>
      </w:r>
    </w:p>
    <w:p w14:paraId="67B61450" w14:textId="77777777" w:rsidR="00CF505B" w:rsidRDefault="00000000">
      <w:r>
        <w:t>• Reading messages from Azure Storage Queue</w:t>
      </w:r>
      <w:r>
        <w:br/>
        <w:t>• Fetching claim JSON from Blob Storage</w:t>
      </w:r>
      <w:r>
        <w:br/>
        <w:t>• Filtering Prime-Pended claims</w:t>
      </w:r>
      <w:r>
        <w:br/>
        <w:t>• Data transformation</w:t>
      </w:r>
      <w:r>
        <w:br/>
        <w:t>• Calling Member API</w:t>
      </w:r>
      <w:r>
        <w:br/>
        <w:t>• Inserting records into Snowflake</w:t>
      </w:r>
      <w:r>
        <w:br/>
        <w:t>• Error handling with error table</w:t>
      </w:r>
      <w:r>
        <w:br/>
        <w:t>• Trace logging for processed claims</w:t>
      </w:r>
    </w:p>
    <w:p w14:paraId="4F3635CD" w14:textId="77777777" w:rsidR="00CF505B" w:rsidRDefault="00000000">
      <w:pPr>
        <w:pStyle w:val="Heading3"/>
      </w:pPr>
      <w:r>
        <w:t>1.2.2 Out-of-Scope</w:t>
      </w:r>
    </w:p>
    <w:p w14:paraId="6DBAD329" w14:textId="77777777" w:rsidR="00CF505B" w:rsidRDefault="00000000">
      <w:r>
        <w:t>• UI components</w:t>
      </w:r>
      <w:r>
        <w:br/>
        <w:t>• Manual claim processing</w:t>
      </w:r>
      <w:r>
        <w:br/>
        <w:t>• Downstream systems outside Snowflake</w:t>
      </w:r>
    </w:p>
    <w:p w14:paraId="3343B5FE" w14:textId="77777777" w:rsidR="00CF505B" w:rsidRDefault="00000000">
      <w:pPr>
        <w:pStyle w:val="Heading2"/>
      </w:pPr>
      <w:r>
        <w:t>1.3 Document Usage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CF505B" w14:paraId="659E5445" w14:textId="77777777">
        <w:tc>
          <w:tcPr>
            <w:tcW w:w="4320" w:type="dxa"/>
          </w:tcPr>
          <w:p w14:paraId="47A9B2E8" w14:textId="77777777" w:rsidR="00CF505B" w:rsidRDefault="00000000">
            <w:r>
              <w:t>User Type</w:t>
            </w:r>
          </w:p>
        </w:tc>
        <w:tc>
          <w:tcPr>
            <w:tcW w:w="4320" w:type="dxa"/>
          </w:tcPr>
          <w:p w14:paraId="54413BC2" w14:textId="77777777" w:rsidR="00CF505B" w:rsidRDefault="00000000">
            <w:r>
              <w:t>Description of Usage</w:t>
            </w:r>
          </w:p>
        </w:tc>
      </w:tr>
      <w:tr w:rsidR="00CF505B" w14:paraId="6359D91F" w14:textId="77777777">
        <w:tc>
          <w:tcPr>
            <w:tcW w:w="4320" w:type="dxa"/>
          </w:tcPr>
          <w:p w14:paraId="0613D042" w14:textId="77777777" w:rsidR="00CF505B" w:rsidRDefault="00000000">
            <w:r>
              <w:t>Business Analyst</w:t>
            </w:r>
          </w:p>
        </w:tc>
        <w:tc>
          <w:tcPr>
            <w:tcW w:w="4320" w:type="dxa"/>
          </w:tcPr>
          <w:p w14:paraId="41292AC0" w14:textId="77777777" w:rsidR="00CF505B" w:rsidRDefault="00000000">
            <w:r>
              <w:t>Section 1</w:t>
            </w:r>
          </w:p>
        </w:tc>
      </w:tr>
      <w:tr w:rsidR="00CF505B" w14:paraId="0DF234A4" w14:textId="77777777">
        <w:tc>
          <w:tcPr>
            <w:tcW w:w="4320" w:type="dxa"/>
          </w:tcPr>
          <w:p w14:paraId="08EB5E25" w14:textId="77777777" w:rsidR="00CF505B" w:rsidRDefault="00000000">
            <w:r>
              <w:t>Architect</w:t>
            </w:r>
          </w:p>
        </w:tc>
        <w:tc>
          <w:tcPr>
            <w:tcW w:w="4320" w:type="dxa"/>
          </w:tcPr>
          <w:p w14:paraId="488769CA" w14:textId="77777777" w:rsidR="00CF505B" w:rsidRDefault="00000000">
            <w:r>
              <w:t>Section 2</w:t>
            </w:r>
          </w:p>
        </w:tc>
      </w:tr>
      <w:tr w:rsidR="00CF505B" w14:paraId="1A2EEE8A" w14:textId="77777777">
        <w:tc>
          <w:tcPr>
            <w:tcW w:w="4320" w:type="dxa"/>
          </w:tcPr>
          <w:p w14:paraId="1FDA2B48" w14:textId="77777777" w:rsidR="00CF505B" w:rsidRDefault="00000000">
            <w:r>
              <w:t>Developer</w:t>
            </w:r>
          </w:p>
        </w:tc>
        <w:tc>
          <w:tcPr>
            <w:tcW w:w="4320" w:type="dxa"/>
          </w:tcPr>
          <w:p w14:paraId="0FBB2960" w14:textId="77777777" w:rsidR="00CF505B" w:rsidRDefault="00000000">
            <w:r>
              <w:t>Section 2, 3 &amp; 4</w:t>
            </w:r>
          </w:p>
        </w:tc>
      </w:tr>
      <w:tr w:rsidR="00CF505B" w14:paraId="3CAAE1AF" w14:textId="77777777">
        <w:tc>
          <w:tcPr>
            <w:tcW w:w="4320" w:type="dxa"/>
          </w:tcPr>
          <w:p w14:paraId="1581F37C" w14:textId="77777777" w:rsidR="00CF505B" w:rsidRDefault="00000000">
            <w:r>
              <w:t>Tester</w:t>
            </w:r>
          </w:p>
        </w:tc>
        <w:tc>
          <w:tcPr>
            <w:tcW w:w="4320" w:type="dxa"/>
          </w:tcPr>
          <w:p w14:paraId="35669D3C" w14:textId="77777777" w:rsidR="00CF505B" w:rsidRDefault="00000000">
            <w:r>
              <w:t>Section 5</w:t>
            </w:r>
          </w:p>
        </w:tc>
      </w:tr>
    </w:tbl>
    <w:p w14:paraId="02A0DD15" w14:textId="77777777" w:rsidR="00CF505B" w:rsidRDefault="00000000">
      <w:pPr>
        <w:pStyle w:val="Heading2"/>
      </w:pPr>
      <w:r>
        <w:lastRenderedPageBreak/>
        <w:t>1.4 Diagram</w:t>
      </w:r>
    </w:p>
    <w:p w14:paraId="704E0E52" w14:textId="77777777" w:rsidR="00CF505B" w:rsidRDefault="00000000">
      <w:pPr>
        <w:pStyle w:val="Heading3"/>
      </w:pPr>
      <w:r>
        <w:t>1.4.1 DataFlowDiagram</w:t>
      </w:r>
    </w:p>
    <w:p w14:paraId="7DB3DEE4" w14:textId="2FA29A15" w:rsidR="006427ED" w:rsidRDefault="006427ED">
      <w:bookmarkStart w:id="0" w:name="_Hlk210365053"/>
      <w:r>
        <w:rPr>
          <w:noProof/>
        </w:rPr>
        <w:drawing>
          <wp:inline distT="0" distB="0" distL="0" distR="0" wp14:anchorId="1A53F9C0" wp14:editId="18635656">
            <wp:extent cx="3886200" cy="1803400"/>
            <wp:effectExtent l="0" t="0" r="0" b="6350"/>
            <wp:docPr id="728549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E32703" w14:textId="77777777" w:rsidR="00CF505B" w:rsidRDefault="00000000">
      <w:pPr>
        <w:pStyle w:val="Heading3"/>
      </w:pPr>
      <w:r>
        <w:t>1.4.2 UseCaseDiagram</w:t>
      </w:r>
    </w:p>
    <w:p w14:paraId="0F5CA0D8" w14:textId="77777777" w:rsidR="00CF505B" w:rsidRDefault="00000000">
      <w:r>
        <w:t>[Placeholder for Use Case Diagram: Actor = Queue/Event, System = Function, API, DB]</w:t>
      </w:r>
    </w:p>
    <w:p w14:paraId="6F933098" w14:textId="77777777" w:rsidR="00CF505B" w:rsidRDefault="00000000">
      <w:pPr>
        <w:pStyle w:val="Heading2"/>
      </w:pPr>
      <w:r>
        <w:t>1.5 Specification Sheet</w:t>
      </w:r>
    </w:p>
    <w:p w14:paraId="7CBC24E9" w14:textId="77777777" w:rsidR="00CF505B" w:rsidRDefault="00000000">
      <w:r>
        <w:t>• Azure Function: Queue Trigger</w:t>
      </w:r>
      <w:r>
        <w:br/>
        <w:t>• Blob Storage: JSON source</w:t>
      </w:r>
      <w:r>
        <w:br/>
        <w:t>• API: Member API endpoint</w:t>
      </w:r>
      <w:r>
        <w:br/>
        <w:t>• Database: Snowflake with Claim Table &amp; Error Table</w:t>
      </w:r>
    </w:p>
    <w:p w14:paraId="58E0FBD9" w14:textId="77777777" w:rsidR="00CF505B" w:rsidRDefault="00000000">
      <w:pPr>
        <w:pStyle w:val="Heading1"/>
      </w:pPr>
      <w:r>
        <w:t>2 TECHNICAL DESIGN</w:t>
      </w:r>
    </w:p>
    <w:p w14:paraId="4A2AA1C0" w14:textId="77777777" w:rsidR="00CF505B" w:rsidRDefault="00000000">
      <w:pPr>
        <w:pStyle w:val="Heading2"/>
      </w:pPr>
      <w:r>
        <w:t>2.1 Input for Claim Details</w:t>
      </w:r>
    </w:p>
    <w:p w14:paraId="608C2E7F" w14:textId="77777777" w:rsidR="00CF505B" w:rsidRDefault="00000000">
      <w:pPr>
        <w:pStyle w:val="Heading3"/>
      </w:pPr>
      <w:r>
        <w:t>2.1.1 Input JSON Structure</w:t>
      </w:r>
    </w:p>
    <w:p w14:paraId="7CE09F9D" w14:textId="77777777" w:rsidR="00CF505B" w:rsidRDefault="00000000">
      <w:r>
        <w:t>{ 'claimId': '', 'status': '', 'memberId': '', ... }</w:t>
      </w:r>
    </w:p>
    <w:p w14:paraId="5058564D" w14:textId="77777777" w:rsidR="00CF505B" w:rsidRDefault="00000000">
      <w:pPr>
        <w:pStyle w:val="Heading3"/>
      </w:pPr>
      <w:r>
        <w:t>2.1.2 Input Request Details</w:t>
      </w:r>
    </w:p>
    <w:p w14:paraId="67F3A302" w14:textId="77777777" w:rsidR="00CF505B" w:rsidRDefault="00000000">
      <w:r>
        <w:t>Queue message contains Blob URL. Function retrieves Blob and parses claim JSON.</w:t>
      </w:r>
    </w:p>
    <w:p w14:paraId="08C1782B" w14:textId="77777777" w:rsidR="00CF505B" w:rsidRDefault="00000000">
      <w:pPr>
        <w:pStyle w:val="Heading3"/>
      </w:pPr>
      <w:r>
        <w:t>2.1.3 Input - Request Validation</w:t>
      </w:r>
    </w:p>
    <w:p w14:paraId="012BC771" w14:textId="77777777" w:rsidR="00CF505B" w:rsidRDefault="00000000">
      <w:r>
        <w:t>Validation includes schema check, required fields, and Blob access errors.</w:t>
      </w:r>
    </w:p>
    <w:p w14:paraId="078EE7E9" w14:textId="77777777" w:rsidR="00CF505B" w:rsidRDefault="00000000">
      <w:pPr>
        <w:pStyle w:val="Heading2"/>
      </w:pPr>
      <w:r>
        <w:t>2.2 Output for Claim Details</w:t>
      </w:r>
    </w:p>
    <w:p w14:paraId="10638F6B" w14:textId="77777777" w:rsidR="00CF505B" w:rsidRDefault="00000000">
      <w:pPr>
        <w:pStyle w:val="Heading3"/>
      </w:pPr>
      <w:r>
        <w:t>2.2.1 Output JSON Structure</w:t>
      </w:r>
    </w:p>
    <w:p w14:paraId="5681BC92" w14:textId="77777777" w:rsidR="00CF505B" w:rsidRDefault="00000000">
      <w:r>
        <w:t>{ 'claimId': '', 'transformedData': {}, 'status': 'Processed' }</w:t>
      </w:r>
    </w:p>
    <w:p w14:paraId="4A2C142D" w14:textId="77777777" w:rsidR="00CF505B" w:rsidRDefault="00000000">
      <w:pPr>
        <w:pStyle w:val="Heading3"/>
      </w:pPr>
      <w:r>
        <w:t>2.2.2 Output Response Header</w:t>
      </w:r>
    </w:p>
    <w:p w14:paraId="180EF07F" w14:textId="77777777" w:rsidR="00CF505B" w:rsidRDefault="00000000">
      <w:r>
        <w:t>API response headers include requestId, timestamp, and success/failure codes.</w:t>
      </w:r>
    </w:p>
    <w:p w14:paraId="102CEC11" w14:textId="77777777" w:rsidR="00CF505B" w:rsidRDefault="00000000">
      <w:pPr>
        <w:pStyle w:val="Heading3"/>
      </w:pPr>
      <w:r>
        <w:lastRenderedPageBreak/>
        <w:t>2.2.3 Output Response Medical Line</w:t>
      </w:r>
    </w:p>
    <w:p w14:paraId="2668F6EF" w14:textId="77777777" w:rsidR="00CF505B" w:rsidRDefault="00000000">
      <w:r>
        <w:t>{ 'claimId': '', 'lineItems': [{ 'serviceCode': '', 'amount': '' }] }</w:t>
      </w:r>
    </w:p>
    <w:p w14:paraId="23D5EF7D" w14:textId="77777777" w:rsidR="00CF505B" w:rsidRDefault="00000000">
      <w:pPr>
        <w:pStyle w:val="Heading1"/>
      </w:pPr>
      <w:r>
        <w:t>3 BUSINESS RULES</w:t>
      </w:r>
    </w:p>
    <w:p w14:paraId="61515EE2" w14:textId="77777777" w:rsidR="00CF505B" w:rsidRDefault="00000000">
      <w:pPr>
        <w:pStyle w:val="Heading2"/>
      </w:pPr>
      <w:r>
        <w:t>3.1 Claim Filtering Logic (Prime-Pended Claims)</w:t>
      </w:r>
    </w:p>
    <w:p w14:paraId="09B1E117" w14:textId="77777777" w:rsidR="00CF505B" w:rsidRDefault="00000000">
      <w:r>
        <w:t>Claims with status 'Prime-Pended' are filtered and passed for transformation. Others ignored.</w:t>
      </w:r>
    </w:p>
    <w:p w14:paraId="0814F2CB" w14:textId="77777777" w:rsidR="00CF505B" w:rsidRDefault="00000000">
      <w:pPr>
        <w:pStyle w:val="Heading2"/>
      </w:pPr>
      <w:r>
        <w:t>3.2 Error Handling &amp; Logging</w:t>
      </w:r>
    </w:p>
    <w:p w14:paraId="26B31B82" w14:textId="77777777" w:rsidR="00CF505B" w:rsidRDefault="00000000">
      <w:r>
        <w:t>Errors are logged in an Error Table with claimId, errorCode, errorMessage, timestamp.</w:t>
      </w:r>
      <w:r>
        <w:br/>
        <w:t>Trace logs stored for each processed claim.</w:t>
      </w:r>
    </w:p>
    <w:p w14:paraId="403301D3" w14:textId="77777777" w:rsidR="00CF505B" w:rsidRDefault="00000000">
      <w:pPr>
        <w:pStyle w:val="Heading1"/>
      </w:pPr>
      <w:r>
        <w:t>4 REFERENCE</w:t>
      </w:r>
    </w:p>
    <w:p w14:paraId="7FD9CCF2" w14:textId="77777777" w:rsidR="00CF505B" w:rsidRDefault="00000000">
      <w:r>
        <w:t>Azure Functions Documentation, Snowflake Integration Guide, Member API Specs.</w:t>
      </w:r>
    </w:p>
    <w:p w14:paraId="61986330" w14:textId="77777777" w:rsidR="00CF505B" w:rsidRDefault="00000000">
      <w:pPr>
        <w:pStyle w:val="Heading1"/>
      </w:pPr>
      <w:r>
        <w:t>5 AMENDMENT HISTORY</w:t>
      </w:r>
    </w:p>
    <w:p w14:paraId="2E220B45" w14:textId="770DFF66" w:rsidR="00CF505B" w:rsidRDefault="00000000">
      <w:r>
        <w:t xml:space="preserve">Version 1.0 - Initial Draft for </w:t>
      </w:r>
      <w:r w:rsidR="006427ED">
        <w:t>Outbound PCSE</w:t>
      </w:r>
      <w:r>
        <w:t xml:space="preserve"> SDD</w:t>
      </w:r>
    </w:p>
    <w:sectPr w:rsidR="00CF505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71725572">
    <w:abstractNumId w:val="8"/>
  </w:num>
  <w:num w:numId="2" w16cid:durableId="1724478051">
    <w:abstractNumId w:val="6"/>
  </w:num>
  <w:num w:numId="3" w16cid:durableId="1825315927">
    <w:abstractNumId w:val="5"/>
  </w:num>
  <w:num w:numId="4" w16cid:durableId="1386488372">
    <w:abstractNumId w:val="4"/>
  </w:num>
  <w:num w:numId="5" w16cid:durableId="607933984">
    <w:abstractNumId w:val="7"/>
  </w:num>
  <w:num w:numId="6" w16cid:durableId="833112623">
    <w:abstractNumId w:val="3"/>
  </w:num>
  <w:num w:numId="7" w16cid:durableId="1743209789">
    <w:abstractNumId w:val="2"/>
  </w:num>
  <w:num w:numId="8" w16cid:durableId="1262421375">
    <w:abstractNumId w:val="1"/>
  </w:num>
  <w:num w:numId="9" w16cid:durableId="722290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A1BDE"/>
    <w:rsid w:val="006427ED"/>
    <w:rsid w:val="00AA1D8D"/>
    <w:rsid w:val="00AE583B"/>
    <w:rsid w:val="00B47730"/>
    <w:rsid w:val="00CB0664"/>
    <w:rsid w:val="00CF505B"/>
    <w:rsid w:val="00EE4D76"/>
    <w:rsid w:val="00F36A9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CA8FE4"/>
  <w14:defaultImageDpi w14:val="300"/>
  <w15:docId w15:val="{A0E8F2A7-CF12-418B-B422-15C6927AD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Kiran Reddy</cp:lastModifiedBy>
  <cp:revision>2</cp:revision>
  <dcterms:created xsi:type="dcterms:W3CDTF">2025-10-03T10:26:00Z</dcterms:created>
  <dcterms:modified xsi:type="dcterms:W3CDTF">2025-10-03T10:26:00Z</dcterms:modified>
  <cp:category/>
</cp:coreProperties>
</file>