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1DA6" w:rsidRDefault="006D193F" w:rsidP="006D193F">
      <w:pPr>
        <w:jc w:val="center"/>
        <w:rPr>
          <w:b/>
          <w:sz w:val="96"/>
          <w:szCs w:val="96"/>
        </w:rPr>
      </w:pPr>
      <w:r w:rsidRPr="006D193F">
        <w:rPr>
          <w:b/>
          <w:sz w:val="96"/>
          <w:szCs w:val="96"/>
        </w:rPr>
        <w:t>SNOWFLAKE</w:t>
      </w:r>
    </w:p>
    <w:p w:rsidR="006D193F" w:rsidRDefault="006D193F" w:rsidP="006D193F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As per the previous post i.e. snowflake_2, </w:t>
      </w:r>
      <w:r w:rsidRPr="006D193F">
        <w:rPr>
          <w:b/>
          <w:sz w:val="24"/>
          <w:szCs w:val="24"/>
        </w:rPr>
        <w:t>what is scaling policy actually mean</w:t>
      </w:r>
      <w:r>
        <w:rPr>
          <w:b/>
          <w:sz w:val="24"/>
          <w:szCs w:val="24"/>
        </w:rPr>
        <w:t xml:space="preserve"> while creating VWH</w:t>
      </w:r>
      <w:r w:rsidRPr="006D193F">
        <w:rPr>
          <w:b/>
          <w:sz w:val="24"/>
          <w:szCs w:val="24"/>
        </w:rPr>
        <w:t>????</w:t>
      </w:r>
    </w:p>
    <w:p w:rsidR="006D193F" w:rsidRDefault="006D193F" w:rsidP="006D193F">
      <w:pPr>
        <w:rPr>
          <w:sz w:val="24"/>
          <w:szCs w:val="24"/>
        </w:rPr>
      </w:pPr>
      <w:r>
        <w:rPr>
          <w:sz w:val="24"/>
          <w:szCs w:val="24"/>
        </w:rPr>
        <w:t xml:space="preserve">Scaling Policy represents a </w:t>
      </w:r>
      <w:r w:rsidRPr="006D193F">
        <w:rPr>
          <w:sz w:val="24"/>
          <w:szCs w:val="24"/>
        </w:rPr>
        <w:t>Virtual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warehouse (VWH) to decide when to start additional clusters to be started as per the load</w:t>
      </w:r>
    </w:p>
    <w:p w:rsidR="00F830A9" w:rsidRDefault="00F830A9" w:rsidP="006D193F">
      <w:pPr>
        <w:rPr>
          <w:sz w:val="24"/>
          <w:szCs w:val="24"/>
        </w:rPr>
      </w:pPr>
      <w:r>
        <w:rPr>
          <w:sz w:val="24"/>
          <w:szCs w:val="24"/>
        </w:rPr>
        <w:t>Two types of scaling policy:</w:t>
      </w:r>
    </w:p>
    <w:p w:rsidR="00F830A9" w:rsidRPr="00F830A9" w:rsidRDefault="00F830A9" w:rsidP="00F830A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830A9">
        <w:rPr>
          <w:sz w:val="24"/>
          <w:szCs w:val="24"/>
        </w:rPr>
        <w:t>Standard</w:t>
      </w:r>
    </w:p>
    <w:p w:rsidR="00F830A9" w:rsidRPr="00F830A9" w:rsidRDefault="00F830A9" w:rsidP="00F830A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830A9">
        <w:rPr>
          <w:sz w:val="24"/>
          <w:szCs w:val="24"/>
        </w:rPr>
        <w:t>Economy</w:t>
      </w:r>
    </w:p>
    <w:p w:rsidR="00F830A9" w:rsidRDefault="00F830A9" w:rsidP="006D193F">
      <w:pPr>
        <w:rPr>
          <w:sz w:val="24"/>
          <w:szCs w:val="24"/>
        </w:rPr>
      </w:pPr>
      <w:r w:rsidRPr="00F830A9">
        <w:rPr>
          <w:b/>
          <w:sz w:val="28"/>
          <w:szCs w:val="28"/>
        </w:rPr>
        <w:t>Standard</w:t>
      </w:r>
      <w:r>
        <w:rPr>
          <w:sz w:val="24"/>
          <w:szCs w:val="24"/>
        </w:rPr>
        <w:t>:</w:t>
      </w:r>
    </w:p>
    <w:p w:rsidR="00F830A9" w:rsidRDefault="00F830A9" w:rsidP="006D193F">
      <w:pPr>
        <w:rPr>
          <w:sz w:val="24"/>
          <w:szCs w:val="24"/>
        </w:rPr>
      </w:pPr>
      <w:r>
        <w:rPr>
          <w:sz w:val="24"/>
          <w:szCs w:val="24"/>
        </w:rPr>
        <w:t>Favors prevention of queuing (prevents waiting of users)</w:t>
      </w:r>
    </w:p>
    <w:p w:rsidR="00F830A9" w:rsidRDefault="00F830A9" w:rsidP="006D193F">
      <w:pPr>
        <w:rPr>
          <w:b/>
          <w:sz w:val="28"/>
          <w:szCs w:val="28"/>
        </w:rPr>
      </w:pPr>
      <w:r w:rsidRPr="00F830A9">
        <w:rPr>
          <w:b/>
          <w:sz w:val="28"/>
          <w:szCs w:val="28"/>
        </w:rPr>
        <w:t>Economy:</w:t>
      </w:r>
    </w:p>
    <w:p w:rsidR="00F830A9" w:rsidRDefault="00F830A9" w:rsidP="006D193F">
      <w:pPr>
        <w:rPr>
          <w:sz w:val="24"/>
          <w:szCs w:val="24"/>
        </w:rPr>
      </w:pPr>
      <w:r>
        <w:rPr>
          <w:sz w:val="24"/>
          <w:szCs w:val="24"/>
        </w:rPr>
        <w:t>Favors conserving credits (cost saving and most companies prefer this)</w:t>
      </w:r>
    </w:p>
    <w:p w:rsidR="00F830A9" w:rsidRDefault="00F830A9" w:rsidP="006D193F">
      <w:pPr>
        <w:rPr>
          <w:sz w:val="24"/>
          <w:szCs w:val="24"/>
        </w:rPr>
      </w:pPr>
    </w:p>
    <w:p w:rsidR="00F830A9" w:rsidRDefault="00F830A9" w:rsidP="006D193F">
      <w:pPr>
        <w:rPr>
          <w:sz w:val="24"/>
          <w:szCs w:val="24"/>
        </w:rPr>
      </w:pPr>
      <w:r>
        <w:rPr>
          <w:sz w:val="24"/>
          <w:szCs w:val="24"/>
        </w:rPr>
        <w:t>Now let’s see how this scaling policy works when Warehouse starts and ends in both standard and Economy scaling policies</w:t>
      </w:r>
    </w:p>
    <w:p w:rsidR="00E172D8" w:rsidRDefault="00E172D8" w:rsidP="006D193F">
      <w:pPr>
        <w:rPr>
          <w:sz w:val="24"/>
          <w:szCs w:val="24"/>
        </w:rPr>
      </w:pPr>
      <w:r w:rsidRPr="00E172D8">
        <w:rPr>
          <w:sz w:val="24"/>
          <w:szCs w:val="24"/>
        </w:rPr>
        <w:drawing>
          <wp:inline distT="0" distB="0" distL="0" distR="0" wp14:anchorId="2E2D9AC2" wp14:editId="0143C47C">
            <wp:extent cx="4648439" cy="33148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331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2D8" w:rsidRDefault="00E172D8" w:rsidP="00E172D8">
      <w:pPr>
        <w:jc w:val="center"/>
        <w:rPr>
          <w:b/>
          <w:sz w:val="36"/>
          <w:szCs w:val="36"/>
        </w:rPr>
      </w:pPr>
      <w:r w:rsidRPr="00E172D8">
        <w:rPr>
          <w:b/>
          <w:sz w:val="36"/>
          <w:szCs w:val="36"/>
        </w:rPr>
        <w:lastRenderedPageBreak/>
        <w:t>Creating a new database</w:t>
      </w:r>
    </w:p>
    <w:p w:rsidR="00E172D8" w:rsidRDefault="00E172D8" w:rsidP="00E172D8">
      <w:pPr>
        <w:rPr>
          <w:sz w:val="24"/>
          <w:szCs w:val="24"/>
        </w:rPr>
      </w:pPr>
      <w:r>
        <w:rPr>
          <w:sz w:val="24"/>
          <w:szCs w:val="24"/>
        </w:rPr>
        <w:t xml:space="preserve">Click on databases under Data tab, click </w:t>
      </w:r>
      <w:r w:rsidR="009B67BE">
        <w:rPr>
          <w:sz w:val="24"/>
          <w:szCs w:val="24"/>
        </w:rPr>
        <w:t>on +</w:t>
      </w:r>
      <w:r>
        <w:rPr>
          <w:sz w:val="24"/>
          <w:szCs w:val="24"/>
        </w:rPr>
        <w:t xml:space="preserve"> symbol and create your own database by giving a name</w:t>
      </w:r>
    </w:p>
    <w:p w:rsidR="00E172D8" w:rsidRDefault="00E172D8" w:rsidP="00E172D8">
      <w:pPr>
        <w:rPr>
          <w:sz w:val="24"/>
          <w:szCs w:val="24"/>
        </w:rPr>
      </w:pPr>
      <w:r w:rsidRPr="00E172D8">
        <w:rPr>
          <w:sz w:val="24"/>
          <w:szCs w:val="24"/>
        </w:rPr>
        <w:drawing>
          <wp:inline distT="0" distB="0" distL="0" distR="0" wp14:anchorId="555C50B7" wp14:editId="501C544A">
            <wp:extent cx="2648086" cy="402610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8086" cy="402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2D8" w:rsidRDefault="00E172D8" w:rsidP="00E172D8">
      <w:pPr>
        <w:rPr>
          <w:sz w:val="24"/>
          <w:szCs w:val="24"/>
        </w:rPr>
      </w:pPr>
      <w:r>
        <w:rPr>
          <w:sz w:val="24"/>
          <w:szCs w:val="24"/>
        </w:rPr>
        <w:t>When you create your DB, we got by default two schemas</w:t>
      </w:r>
    </w:p>
    <w:p w:rsidR="00E172D8" w:rsidRDefault="009B67BE" w:rsidP="00E172D8">
      <w:pPr>
        <w:rPr>
          <w:sz w:val="24"/>
          <w:szCs w:val="24"/>
        </w:rPr>
      </w:pPr>
      <w:r>
        <w:rPr>
          <w:sz w:val="24"/>
          <w:szCs w:val="24"/>
        </w:rPr>
        <w:t>1. Information</w:t>
      </w:r>
      <w:r w:rsidR="00E172D8">
        <w:rPr>
          <w:sz w:val="24"/>
          <w:szCs w:val="24"/>
        </w:rPr>
        <w:t xml:space="preserve"> schema</w:t>
      </w:r>
    </w:p>
    <w:p w:rsidR="009B67BE" w:rsidRDefault="009B67BE" w:rsidP="00E172D8">
      <w:pPr>
        <w:rPr>
          <w:sz w:val="24"/>
          <w:szCs w:val="24"/>
        </w:rPr>
      </w:pPr>
      <w:r>
        <w:rPr>
          <w:sz w:val="24"/>
          <w:szCs w:val="24"/>
        </w:rPr>
        <w:t>2. Public schema</w:t>
      </w:r>
    </w:p>
    <w:p w:rsidR="00E172D8" w:rsidRDefault="00E172D8" w:rsidP="00E172D8">
      <w:pPr>
        <w:rPr>
          <w:sz w:val="24"/>
          <w:szCs w:val="24"/>
        </w:rPr>
      </w:pPr>
      <w:r w:rsidRPr="00E172D8">
        <w:rPr>
          <w:sz w:val="24"/>
          <w:szCs w:val="24"/>
        </w:rPr>
        <w:drawing>
          <wp:inline distT="0" distB="0" distL="0" distR="0" wp14:anchorId="1BCDC690" wp14:editId="4047479F">
            <wp:extent cx="2908300" cy="1783198"/>
            <wp:effectExtent l="0" t="0" r="635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1772" cy="1803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2D8" w:rsidRPr="00E172D8" w:rsidRDefault="00E172D8" w:rsidP="00E172D8">
      <w:pPr>
        <w:rPr>
          <w:sz w:val="24"/>
          <w:szCs w:val="24"/>
        </w:rPr>
      </w:pPr>
    </w:p>
    <w:p w:rsidR="00E172D8" w:rsidRPr="009B67BE" w:rsidRDefault="009B67BE" w:rsidP="009B67BE">
      <w:pPr>
        <w:jc w:val="center"/>
        <w:rPr>
          <w:b/>
          <w:sz w:val="24"/>
          <w:szCs w:val="24"/>
        </w:rPr>
      </w:pPr>
      <w:r w:rsidRPr="009B67BE">
        <w:rPr>
          <w:b/>
          <w:sz w:val="24"/>
          <w:szCs w:val="24"/>
        </w:rPr>
        <w:lastRenderedPageBreak/>
        <w:t>Create a table in the database u created</w:t>
      </w:r>
    </w:p>
    <w:p w:rsidR="009B67BE" w:rsidRDefault="009B67BE" w:rsidP="006D193F">
      <w:pPr>
        <w:rPr>
          <w:sz w:val="24"/>
          <w:szCs w:val="24"/>
        </w:rPr>
      </w:pPr>
      <w:r w:rsidRPr="009B67BE">
        <w:rPr>
          <w:sz w:val="24"/>
          <w:szCs w:val="24"/>
        </w:rPr>
        <w:drawing>
          <wp:inline distT="0" distB="0" distL="0" distR="0" wp14:anchorId="1D2C3391" wp14:editId="2B1CEF53">
            <wp:extent cx="5943600" cy="24091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7BE" w:rsidRDefault="009B67BE" w:rsidP="006D193F">
      <w:pPr>
        <w:rPr>
          <w:sz w:val="24"/>
          <w:szCs w:val="24"/>
        </w:rPr>
      </w:pPr>
      <w:r w:rsidRPr="009B67BE">
        <w:rPr>
          <w:sz w:val="24"/>
          <w:szCs w:val="24"/>
        </w:rPr>
        <w:drawing>
          <wp:inline distT="0" distB="0" distL="0" distR="0" wp14:anchorId="5F0EE774" wp14:editId="037E5378">
            <wp:extent cx="5943600" cy="22987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7BE" w:rsidRDefault="009B67BE" w:rsidP="006D193F">
      <w:pPr>
        <w:rPr>
          <w:sz w:val="24"/>
          <w:szCs w:val="24"/>
        </w:rPr>
      </w:pPr>
      <w:r w:rsidRPr="009B67BE">
        <w:rPr>
          <w:sz w:val="24"/>
          <w:szCs w:val="24"/>
        </w:rPr>
        <w:drawing>
          <wp:inline distT="0" distB="0" distL="0" distR="0" wp14:anchorId="1C7ECBBE" wp14:editId="2E50B8FE">
            <wp:extent cx="5943600" cy="19272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7BE" w:rsidRDefault="009B67BE" w:rsidP="006D193F">
      <w:pPr>
        <w:rPr>
          <w:sz w:val="24"/>
          <w:szCs w:val="24"/>
        </w:rPr>
      </w:pPr>
      <w:r w:rsidRPr="009B67BE">
        <w:rPr>
          <w:sz w:val="24"/>
          <w:szCs w:val="24"/>
        </w:rPr>
        <w:lastRenderedPageBreak/>
        <w:drawing>
          <wp:inline distT="0" distB="0" distL="0" distR="0" wp14:anchorId="4E6F604E" wp14:editId="055B51C5">
            <wp:extent cx="5943600" cy="19450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7BE" w:rsidRPr="00F830A9" w:rsidRDefault="009B67BE" w:rsidP="006D193F">
      <w:pPr>
        <w:rPr>
          <w:sz w:val="24"/>
          <w:szCs w:val="24"/>
        </w:rPr>
      </w:pPr>
    </w:p>
    <w:p w:rsidR="00F830A9" w:rsidRDefault="005C4CFE" w:rsidP="006D193F">
      <w:pPr>
        <w:rPr>
          <w:sz w:val="24"/>
          <w:szCs w:val="24"/>
        </w:rPr>
      </w:pPr>
      <w:r>
        <w:rPr>
          <w:sz w:val="24"/>
          <w:szCs w:val="24"/>
        </w:rPr>
        <w:t xml:space="preserve">U can also insert values into your table and make your table ready with values in your database </w:t>
      </w:r>
    </w:p>
    <w:p w:rsidR="000A5BC3" w:rsidRDefault="000A5BC3" w:rsidP="006D193F">
      <w:pPr>
        <w:rPr>
          <w:sz w:val="24"/>
          <w:szCs w:val="24"/>
        </w:rPr>
      </w:pPr>
    </w:p>
    <w:p w:rsidR="000A5BC3" w:rsidRDefault="000A5BC3" w:rsidP="000A5BC3">
      <w:pPr>
        <w:jc w:val="center"/>
        <w:rPr>
          <w:b/>
          <w:sz w:val="40"/>
          <w:szCs w:val="40"/>
        </w:rPr>
      </w:pPr>
      <w:r w:rsidRPr="000A5BC3">
        <w:rPr>
          <w:b/>
          <w:sz w:val="40"/>
          <w:szCs w:val="40"/>
        </w:rPr>
        <w:t>Load csv file from S3 bucket</w:t>
      </w:r>
    </w:p>
    <w:p w:rsidR="000A5BC3" w:rsidRDefault="000A5BC3" w:rsidP="000A5BC3">
      <w:pPr>
        <w:rPr>
          <w:sz w:val="24"/>
          <w:szCs w:val="24"/>
        </w:rPr>
      </w:pPr>
      <w:r>
        <w:rPr>
          <w:sz w:val="24"/>
          <w:szCs w:val="24"/>
        </w:rPr>
        <w:t>Go to your worksheets, click on new worksheet and u can see all the DB’s on left</w:t>
      </w:r>
    </w:p>
    <w:p w:rsidR="000A5BC3" w:rsidRPr="000A5BC3" w:rsidRDefault="000A5BC3" w:rsidP="000A5BC3">
      <w:pPr>
        <w:rPr>
          <w:sz w:val="24"/>
          <w:szCs w:val="24"/>
        </w:rPr>
      </w:pPr>
      <w:r>
        <w:rPr>
          <w:sz w:val="24"/>
          <w:szCs w:val="24"/>
        </w:rPr>
        <w:t>Click on which DB u want to select and schema as shown</w:t>
      </w:r>
    </w:p>
    <w:p w:rsidR="000A5BC3" w:rsidRDefault="000A5BC3" w:rsidP="000A5BC3">
      <w:pPr>
        <w:rPr>
          <w:sz w:val="24"/>
          <w:szCs w:val="24"/>
        </w:rPr>
      </w:pPr>
      <w:r w:rsidRPr="000A5BC3">
        <w:rPr>
          <w:sz w:val="24"/>
          <w:szCs w:val="24"/>
        </w:rPr>
        <w:drawing>
          <wp:inline distT="0" distB="0" distL="0" distR="0" wp14:anchorId="470FD616" wp14:editId="5D38688C">
            <wp:extent cx="5943600" cy="199136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BC3" w:rsidRDefault="000A5BC3" w:rsidP="000A5BC3">
      <w:pPr>
        <w:rPr>
          <w:sz w:val="24"/>
          <w:szCs w:val="24"/>
        </w:rPr>
      </w:pPr>
      <w:r>
        <w:rPr>
          <w:sz w:val="24"/>
          <w:szCs w:val="24"/>
        </w:rPr>
        <w:t>Create a table, I created contacts as example</w:t>
      </w:r>
    </w:p>
    <w:p w:rsidR="000A5BC3" w:rsidRDefault="000A5BC3" w:rsidP="000A5BC3">
      <w:pPr>
        <w:rPr>
          <w:sz w:val="24"/>
          <w:szCs w:val="24"/>
        </w:rPr>
      </w:pPr>
      <w:r w:rsidRPr="000A5BC3">
        <w:rPr>
          <w:sz w:val="24"/>
          <w:szCs w:val="24"/>
        </w:rPr>
        <w:lastRenderedPageBreak/>
        <w:drawing>
          <wp:inline distT="0" distB="0" distL="0" distR="0" wp14:anchorId="7FB0C135" wp14:editId="3AF0F7FA">
            <wp:extent cx="4368800" cy="185440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3392" cy="18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BC3" w:rsidRDefault="000A5BC3" w:rsidP="000A5BC3">
      <w:pPr>
        <w:rPr>
          <w:sz w:val="24"/>
          <w:szCs w:val="24"/>
        </w:rPr>
      </w:pPr>
      <w:r>
        <w:rPr>
          <w:sz w:val="24"/>
          <w:szCs w:val="24"/>
        </w:rPr>
        <w:t>Copying the data from s3 bucket with the syntax as shown</w:t>
      </w:r>
    </w:p>
    <w:p w:rsidR="000A5BC3" w:rsidRDefault="000A5BC3" w:rsidP="000A5BC3">
      <w:pPr>
        <w:rPr>
          <w:sz w:val="24"/>
          <w:szCs w:val="24"/>
        </w:rPr>
      </w:pPr>
      <w:r w:rsidRPr="000A5BC3">
        <w:rPr>
          <w:sz w:val="24"/>
          <w:szCs w:val="24"/>
        </w:rPr>
        <w:drawing>
          <wp:inline distT="0" distB="0" distL="0" distR="0" wp14:anchorId="068C82C0" wp14:editId="0BD05C17">
            <wp:extent cx="5943600" cy="218503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BC3" w:rsidRDefault="000A5BC3" w:rsidP="000A5BC3">
      <w:pPr>
        <w:rPr>
          <w:sz w:val="24"/>
          <w:szCs w:val="24"/>
        </w:rPr>
      </w:pPr>
      <w:r>
        <w:rPr>
          <w:sz w:val="24"/>
          <w:szCs w:val="24"/>
        </w:rPr>
        <w:t xml:space="preserve">Now the data is available in contacts </w:t>
      </w:r>
      <w:r w:rsidR="00654B8E">
        <w:rPr>
          <w:sz w:val="24"/>
          <w:szCs w:val="24"/>
        </w:rPr>
        <w:t>table</w:t>
      </w:r>
      <w:bookmarkStart w:id="0" w:name="_GoBack"/>
      <w:bookmarkEnd w:id="0"/>
    </w:p>
    <w:p w:rsidR="000A5BC3" w:rsidRDefault="000A5BC3" w:rsidP="000A5BC3">
      <w:pPr>
        <w:rPr>
          <w:sz w:val="24"/>
          <w:szCs w:val="24"/>
        </w:rPr>
      </w:pPr>
      <w:r w:rsidRPr="000A5BC3">
        <w:rPr>
          <w:sz w:val="24"/>
          <w:szCs w:val="24"/>
        </w:rPr>
        <w:drawing>
          <wp:inline distT="0" distB="0" distL="0" distR="0" wp14:anchorId="7E1F22D2" wp14:editId="4BA69994">
            <wp:extent cx="5943600" cy="235458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BC3" w:rsidRPr="000A5BC3" w:rsidRDefault="000A5BC3" w:rsidP="000A5BC3">
      <w:pPr>
        <w:rPr>
          <w:sz w:val="24"/>
          <w:szCs w:val="24"/>
        </w:rPr>
      </w:pPr>
    </w:p>
    <w:sectPr w:rsidR="000A5BC3" w:rsidRPr="000A5B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0296439"/>
    <w:multiLevelType w:val="hybridMultilevel"/>
    <w:tmpl w:val="577EF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193F"/>
    <w:rsid w:val="000A5BC3"/>
    <w:rsid w:val="005C4CFE"/>
    <w:rsid w:val="005D34E3"/>
    <w:rsid w:val="00654B8E"/>
    <w:rsid w:val="006D193F"/>
    <w:rsid w:val="009B67BE"/>
    <w:rsid w:val="00CE1DA6"/>
    <w:rsid w:val="00E172D8"/>
    <w:rsid w:val="00F83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2FA1D4-8113-4926-8220-B73E46F41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30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5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GudiboinaSaiKishore</dc:creator>
  <cp:keywords/>
  <dc:description/>
  <cp:lastModifiedBy>GudiboinaSaiKishore</cp:lastModifiedBy>
  <cp:revision>4</cp:revision>
  <dcterms:created xsi:type="dcterms:W3CDTF">2024-04-18T05:30:00Z</dcterms:created>
  <dcterms:modified xsi:type="dcterms:W3CDTF">2024-04-18T06:48:00Z</dcterms:modified>
</cp:coreProperties>
</file>