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6AAB" w:rsidRDefault="00882E7B" w:rsidP="00882E7B">
      <w:pPr>
        <w:jc w:val="center"/>
        <w:rPr>
          <w:b/>
          <w:sz w:val="48"/>
          <w:szCs w:val="48"/>
        </w:rPr>
      </w:pPr>
      <w:r w:rsidRPr="00882E7B">
        <w:rPr>
          <w:b/>
          <w:sz w:val="48"/>
          <w:szCs w:val="48"/>
        </w:rPr>
        <w:t>SNOWFLAKE PERFORMANCE MANAGEMENT</w:t>
      </w:r>
    </w:p>
    <w:p w:rsidR="00882E7B" w:rsidRDefault="00882E7B" w:rsidP="00882E7B">
      <w:pPr>
        <w:jc w:val="center"/>
        <w:rPr>
          <w:b/>
          <w:sz w:val="44"/>
          <w:szCs w:val="44"/>
        </w:rPr>
      </w:pPr>
      <w:r w:rsidRPr="00882E7B">
        <w:rPr>
          <w:b/>
          <w:sz w:val="44"/>
          <w:szCs w:val="44"/>
        </w:rPr>
        <w:t>SCALE UP AND DOWN</w:t>
      </w:r>
    </w:p>
    <w:p w:rsidR="00882E7B" w:rsidRDefault="00882E7B" w:rsidP="00882E7B">
      <w:pPr>
        <w:rPr>
          <w:sz w:val="24"/>
          <w:szCs w:val="24"/>
        </w:rPr>
      </w:pPr>
      <w:r>
        <w:rPr>
          <w:sz w:val="24"/>
          <w:szCs w:val="24"/>
        </w:rPr>
        <w:t xml:space="preserve">We had discussed earlier about dedicated virtual warehouse in creating and giving access to users which improves the performance in </w:t>
      </w:r>
      <w:r w:rsidRPr="00882E7B">
        <w:rPr>
          <w:b/>
          <w:sz w:val="24"/>
          <w:szCs w:val="24"/>
        </w:rPr>
        <w:t>snowflake_8</w:t>
      </w:r>
      <w:r>
        <w:rPr>
          <w:sz w:val="24"/>
          <w:szCs w:val="24"/>
        </w:rPr>
        <w:t xml:space="preserve"> post</w:t>
      </w:r>
    </w:p>
    <w:p w:rsidR="00882E7B" w:rsidRDefault="00882E7B" w:rsidP="00882E7B">
      <w:pPr>
        <w:rPr>
          <w:sz w:val="24"/>
          <w:szCs w:val="24"/>
        </w:rPr>
      </w:pPr>
    </w:p>
    <w:p w:rsidR="00882E7B" w:rsidRDefault="00882E7B" w:rsidP="00882E7B">
      <w:pPr>
        <w:rPr>
          <w:sz w:val="24"/>
          <w:szCs w:val="24"/>
        </w:rPr>
      </w:pPr>
      <w:r>
        <w:rPr>
          <w:sz w:val="24"/>
          <w:szCs w:val="24"/>
        </w:rPr>
        <w:t>Scaling up and down is just to increase</w:t>
      </w:r>
      <w:r w:rsidR="000B0166">
        <w:rPr>
          <w:sz w:val="24"/>
          <w:szCs w:val="24"/>
        </w:rPr>
        <w:t xml:space="preserve"> or decrease</w:t>
      </w:r>
      <w:r>
        <w:rPr>
          <w:sz w:val="24"/>
          <w:szCs w:val="24"/>
        </w:rPr>
        <w:t xml:space="preserve"> your size of </w:t>
      </w:r>
      <w:r w:rsidR="000B0166">
        <w:rPr>
          <w:sz w:val="24"/>
          <w:szCs w:val="24"/>
        </w:rPr>
        <w:t xml:space="preserve">warehouse </w:t>
      </w:r>
    </w:p>
    <w:p w:rsidR="000B0166" w:rsidRDefault="000B0166" w:rsidP="00882E7B">
      <w:pPr>
        <w:rPr>
          <w:sz w:val="24"/>
          <w:szCs w:val="24"/>
        </w:rPr>
      </w:pPr>
      <w:r w:rsidRPr="000B0166">
        <w:rPr>
          <w:sz w:val="24"/>
          <w:szCs w:val="24"/>
        </w:rPr>
        <w:drawing>
          <wp:inline distT="0" distB="0" distL="0" distR="0" wp14:anchorId="418387A3" wp14:editId="43EB7692">
            <wp:extent cx="2997200" cy="23793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13269" cy="2392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166" w:rsidRDefault="000B0166" w:rsidP="00882E7B">
      <w:pPr>
        <w:rPr>
          <w:sz w:val="24"/>
          <w:szCs w:val="24"/>
        </w:rPr>
      </w:pPr>
      <w:r>
        <w:rPr>
          <w:sz w:val="24"/>
          <w:szCs w:val="24"/>
        </w:rPr>
        <w:t>Let’s say you know that at a particular time, your load (</w:t>
      </w:r>
      <w:r>
        <w:rPr>
          <w:sz w:val="24"/>
          <w:szCs w:val="24"/>
        </w:rPr>
        <w:t>complexity of queries</w:t>
      </w:r>
      <w:r>
        <w:rPr>
          <w:sz w:val="24"/>
          <w:szCs w:val="24"/>
        </w:rPr>
        <w:t xml:space="preserve">) is more </w:t>
      </w:r>
    </w:p>
    <w:p w:rsidR="000B0166" w:rsidRDefault="000B0166" w:rsidP="00882E7B">
      <w:pPr>
        <w:rPr>
          <w:sz w:val="24"/>
          <w:szCs w:val="24"/>
        </w:rPr>
      </w:pPr>
      <w:r>
        <w:rPr>
          <w:sz w:val="24"/>
          <w:szCs w:val="24"/>
        </w:rPr>
        <w:t>Then you can simply increase your size of warehouse and then once your load is decreased then you can reset to its original size</w:t>
      </w:r>
    </w:p>
    <w:p w:rsidR="000B0166" w:rsidRDefault="000B0166" w:rsidP="00882E7B">
      <w:pPr>
        <w:rPr>
          <w:sz w:val="24"/>
          <w:szCs w:val="24"/>
        </w:rPr>
      </w:pPr>
      <w:r>
        <w:rPr>
          <w:sz w:val="24"/>
          <w:szCs w:val="24"/>
        </w:rPr>
        <w:t>Hence, by scaling up and down it solves running complex queries faster but not for high concurrency issues or more users (scale out concept to resolve which we will see later)</w:t>
      </w:r>
    </w:p>
    <w:p w:rsidR="000B0166" w:rsidRDefault="000B0166" w:rsidP="00882E7B">
      <w:pPr>
        <w:rPr>
          <w:sz w:val="24"/>
          <w:szCs w:val="24"/>
        </w:rPr>
      </w:pPr>
    </w:p>
    <w:p w:rsidR="000B0166" w:rsidRDefault="000B0166" w:rsidP="00882E7B">
      <w:pPr>
        <w:rPr>
          <w:sz w:val="24"/>
          <w:szCs w:val="24"/>
        </w:rPr>
      </w:pPr>
      <w:r>
        <w:rPr>
          <w:sz w:val="24"/>
          <w:szCs w:val="24"/>
        </w:rPr>
        <w:t>While creating VWH, take some sizing considerations as follows:</w:t>
      </w:r>
    </w:p>
    <w:p w:rsidR="000B0166" w:rsidRDefault="000B0166" w:rsidP="00882E7B">
      <w:pPr>
        <w:rPr>
          <w:sz w:val="24"/>
          <w:szCs w:val="24"/>
        </w:rPr>
      </w:pPr>
      <w:r>
        <w:rPr>
          <w:sz w:val="24"/>
          <w:szCs w:val="24"/>
        </w:rPr>
        <w:t>Use auto-suspend, bigger size are costly</w:t>
      </w:r>
    </w:p>
    <w:p w:rsidR="000B0166" w:rsidRDefault="00C85BB0" w:rsidP="00882E7B">
      <w:pPr>
        <w:rPr>
          <w:sz w:val="24"/>
          <w:szCs w:val="24"/>
        </w:rPr>
      </w:pPr>
      <w:r>
        <w:rPr>
          <w:sz w:val="24"/>
          <w:szCs w:val="24"/>
        </w:rPr>
        <w:t>Identify</w:t>
      </w:r>
      <w:r w:rsidR="000B0166">
        <w:rPr>
          <w:sz w:val="24"/>
          <w:szCs w:val="24"/>
        </w:rPr>
        <w:t xml:space="preserve"> similar size/complexity workload and allocate the warehouse </w:t>
      </w:r>
      <w:r>
        <w:rPr>
          <w:sz w:val="24"/>
          <w:szCs w:val="24"/>
        </w:rPr>
        <w:t>(dedicated)</w:t>
      </w:r>
    </w:p>
    <w:p w:rsidR="00C85BB0" w:rsidRDefault="00C85BB0" w:rsidP="00882E7B">
      <w:pPr>
        <w:rPr>
          <w:sz w:val="24"/>
          <w:szCs w:val="24"/>
        </w:rPr>
      </w:pPr>
    </w:p>
    <w:p w:rsidR="00C85BB0" w:rsidRDefault="00C85BB0" w:rsidP="00882E7B">
      <w:pPr>
        <w:rPr>
          <w:sz w:val="24"/>
          <w:szCs w:val="24"/>
        </w:rPr>
      </w:pPr>
      <w:r>
        <w:rPr>
          <w:sz w:val="24"/>
          <w:szCs w:val="24"/>
        </w:rPr>
        <w:t>Let’s do it in practical</w:t>
      </w:r>
    </w:p>
    <w:p w:rsidR="00C85BB0" w:rsidRDefault="00C85BB0" w:rsidP="00882E7B">
      <w:pPr>
        <w:rPr>
          <w:sz w:val="24"/>
          <w:szCs w:val="24"/>
        </w:rPr>
      </w:pPr>
      <w:r w:rsidRPr="00C85BB0">
        <w:rPr>
          <w:sz w:val="24"/>
          <w:szCs w:val="24"/>
        </w:rPr>
        <w:lastRenderedPageBreak/>
        <w:drawing>
          <wp:inline distT="0" distB="0" distL="0" distR="0" wp14:anchorId="57CDE702" wp14:editId="3C8C3D71">
            <wp:extent cx="5943600" cy="13290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BB0" w:rsidRDefault="00C85BB0" w:rsidP="00882E7B">
      <w:pPr>
        <w:rPr>
          <w:sz w:val="24"/>
          <w:szCs w:val="24"/>
        </w:rPr>
      </w:pPr>
      <w:r>
        <w:rPr>
          <w:sz w:val="24"/>
          <w:szCs w:val="24"/>
        </w:rPr>
        <w:t>Changing size of product_owners_wh size from small to X-small</w:t>
      </w:r>
      <w:r w:rsidR="00C3272D">
        <w:rPr>
          <w:sz w:val="24"/>
          <w:szCs w:val="24"/>
        </w:rPr>
        <w:t xml:space="preserve"> --- </w:t>
      </w:r>
      <w:r w:rsidR="00066990">
        <w:rPr>
          <w:sz w:val="24"/>
          <w:szCs w:val="24"/>
        </w:rPr>
        <w:t>scal</w:t>
      </w:r>
      <w:r w:rsidR="00C3272D">
        <w:rPr>
          <w:sz w:val="24"/>
          <w:szCs w:val="24"/>
        </w:rPr>
        <w:t>ing down</w:t>
      </w:r>
    </w:p>
    <w:p w:rsidR="00066990" w:rsidRDefault="00066990" w:rsidP="00882E7B">
      <w:pPr>
        <w:rPr>
          <w:sz w:val="24"/>
          <w:szCs w:val="24"/>
        </w:rPr>
      </w:pPr>
      <w:r>
        <w:rPr>
          <w:sz w:val="24"/>
          <w:szCs w:val="24"/>
        </w:rPr>
        <w:t xml:space="preserve">Similarly if you want to </w:t>
      </w:r>
      <w:r w:rsidR="00C3272D">
        <w:rPr>
          <w:sz w:val="24"/>
          <w:szCs w:val="24"/>
        </w:rPr>
        <w:t>increase from X-small to small ---- scaling up</w:t>
      </w:r>
    </w:p>
    <w:p w:rsidR="00C85BB0" w:rsidRDefault="00C85BB0" w:rsidP="00882E7B">
      <w:pPr>
        <w:rPr>
          <w:sz w:val="24"/>
          <w:szCs w:val="24"/>
        </w:rPr>
      </w:pPr>
      <w:r w:rsidRPr="00C85BB0">
        <w:rPr>
          <w:sz w:val="24"/>
          <w:szCs w:val="24"/>
        </w:rPr>
        <w:drawing>
          <wp:inline distT="0" distB="0" distL="0" distR="0" wp14:anchorId="299AA18E" wp14:editId="2F494C75">
            <wp:extent cx="5943600" cy="14312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990" w:rsidRDefault="00066990" w:rsidP="00882E7B">
      <w:pPr>
        <w:rPr>
          <w:sz w:val="24"/>
          <w:szCs w:val="24"/>
        </w:rPr>
      </w:pPr>
      <w:r w:rsidRPr="00066990">
        <w:rPr>
          <w:sz w:val="24"/>
          <w:szCs w:val="24"/>
        </w:rPr>
        <w:drawing>
          <wp:inline distT="0" distB="0" distL="0" distR="0" wp14:anchorId="486B469A" wp14:editId="1B71C182">
            <wp:extent cx="5943600" cy="14903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E7B" w:rsidRDefault="00882E7B" w:rsidP="00882E7B">
      <w:pPr>
        <w:rPr>
          <w:sz w:val="24"/>
          <w:szCs w:val="24"/>
        </w:rPr>
      </w:pPr>
    </w:p>
    <w:p w:rsidR="00882E7B" w:rsidRDefault="00B563DE" w:rsidP="00882E7B">
      <w:pPr>
        <w:rPr>
          <w:sz w:val="24"/>
          <w:szCs w:val="24"/>
        </w:rPr>
      </w:pPr>
      <w:r>
        <w:rPr>
          <w:sz w:val="24"/>
          <w:szCs w:val="24"/>
        </w:rPr>
        <w:t>If you want to directly scale up or down from UI, here it is</w:t>
      </w:r>
    </w:p>
    <w:p w:rsidR="00B563DE" w:rsidRDefault="00B563DE" w:rsidP="00882E7B">
      <w:pPr>
        <w:rPr>
          <w:sz w:val="24"/>
          <w:szCs w:val="24"/>
        </w:rPr>
      </w:pPr>
      <w:r w:rsidRPr="00B563DE">
        <w:rPr>
          <w:sz w:val="24"/>
          <w:szCs w:val="24"/>
        </w:rPr>
        <w:drawing>
          <wp:inline distT="0" distB="0" distL="0" distR="0" wp14:anchorId="62C34237" wp14:editId="7652D01B">
            <wp:extent cx="5943600" cy="21158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3DE" w:rsidRDefault="00B563DE" w:rsidP="00B563DE">
      <w:pPr>
        <w:jc w:val="center"/>
        <w:rPr>
          <w:b/>
          <w:sz w:val="48"/>
          <w:szCs w:val="48"/>
        </w:rPr>
      </w:pPr>
      <w:r w:rsidRPr="00B563DE">
        <w:rPr>
          <w:b/>
          <w:sz w:val="48"/>
          <w:szCs w:val="48"/>
        </w:rPr>
        <w:lastRenderedPageBreak/>
        <w:t>SCALE OUT AND SCALE IN</w:t>
      </w:r>
    </w:p>
    <w:p w:rsidR="00943CFB" w:rsidRDefault="00943CFB" w:rsidP="00943CFB">
      <w:pPr>
        <w:rPr>
          <w:sz w:val="24"/>
          <w:szCs w:val="24"/>
        </w:rPr>
      </w:pPr>
      <w:r>
        <w:rPr>
          <w:sz w:val="24"/>
          <w:szCs w:val="24"/>
        </w:rPr>
        <w:t>Scaling out is multi clustering i.e. when there is too much load, snowflake automatically starts additional clusters based on the max clusters you give while creating VWH.</w:t>
      </w:r>
    </w:p>
    <w:p w:rsidR="00943CFB" w:rsidRPr="00943CFB" w:rsidRDefault="00943CFB" w:rsidP="00943CFB">
      <w:pPr>
        <w:rPr>
          <w:sz w:val="24"/>
          <w:szCs w:val="24"/>
        </w:rPr>
      </w:pPr>
      <w:r>
        <w:rPr>
          <w:sz w:val="24"/>
          <w:szCs w:val="24"/>
        </w:rPr>
        <w:t>Scaling in is When load goes back down and users are less, then it goes to original i.e. min clusters u gave while creating</w:t>
      </w:r>
    </w:p>
    <w:p w:rsidR="00943CFB" w:rsidRDefault="00943CFB" w:rsidP="00943CFB">
      <w:pPr>
        <w:rPr>
          <w:sz w:val="24"/>
          <w:szCs w:val="24"/>
        </w:rPr>
      </w:pPr>
      <w:r w:rsidRPr="00943CFB">
        <w:rPr>
          <w:sz w:val="24"/>
          <w:szCs w:val="24"/>
        </w:rPr>
        <w:drawing>
          <wp:inline distT="0" distB="0" distL="0" distR="0" wp14:anchorId="03CAFFE4" wp14:editId="093CC493">
            <wp:extent cx="5321573" cy="261633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D43" w:rsidRDefault="000C5D43" w:rsidP="00943CFB">
      <w:pPr>
        <w:rPr>
          <w:sz w:val="24"/>
          <w:szCs w:val="24"/>
        </w:rPr>
      </w:pPr>
      <w:r>
        <w:rPr>
          <w:sz w:val="24"/>
          <w:szCs w:val="24"/>
        </w:rPr>
        <w:t>Handles large number of concurrent users</w:t>
      </w:r>
    </w:p>
    <w:p w:rsidR="000C5D43" w:rsidRDefault="000C5D43" w:rsidP="00943CFB">
      <w:pPr>
        <w:rPr>
          <w:sz w:val="24"/>
          <w:szCs w:val="24"/>
        </w:rPr>
      </w:pPr>
      <w:r>
        <w:rPr>
          <w:sz w:val="24"/>
          <w:szCs w:val="24"/>
        </w:rPr>
        <w:t>Automatic process of adding and removing clusters based on usage</w:t>
      </w:r>
    </w:p>
    <w:p w:rsidR="000C5D43" w:rsidRDefault="000C5D43" w:rsidP="00943CFB">
      <w:pPr>
        <w:rPr>
          <w:sz w:val="24"/>
          <w:szCs w:val="24"/>
        </w:rPr>
      </w:pPr>
      <w:r>
        <w:rPr>
          <w:sz w:val="24"/>
          <w:szCs w:val="24"/>
        </w:rPr>
        <w:t>Queries are load balanced across clusters in virtual warehouses maintained by snowflake</w:t>
      </w:r>
    </w:p>
    <w:p w:rsidR="000C5D43" w:rsidRDefault="005F4CFC" w:rsidP="00943CFB">
      <w:pPr>
        <w:rPr>
          <w:b/>
          <w:sz w:val="24"/>
          <w:szCs w:val="24"/>
        </w:rPr>
      </w:pPr>
      <w:r w:rsidRPr="005F4CFC">
        <w:rPr>
          <w:b/>
          <w:sz w:val="24"/>
          <w:szCs w:val="24"/>
        </w:rPr>
        <w:t>Note:</w:t>
      </w:r>
      <w:r>
        <w:rPr>
          <w:b/>
          <w:sz w:val="24"/>
          <w:szCs w:val="24"/>
        </w:rPr>
        <w:t xml:space="preserve"> </w:t>
      </w:r>
    </w:p>
    <w:p w:rsidR="005F4CFC" w:rsidRDefault="005F4CFC" w:rsidP="00943CFB">
      <w:pPr>
        <w:rPr>
          <w:sz w:val="24"/>
          <w:szCs w:val="24"/>
        </w:rPr>
      </w:pPr>
      <w:r>
        <w:rPr>
          <w:sz w:val="24"/>
          <w:szCs w:val="24"/>
        </w:rPr>
        <w:t>Multi clustering is available in business enterprise edition and above editions</w:t>
      </w:r>
    </w:p>
    <w:p w:rsidR="005F4CFC" w:rsidRDefault="005F4CFC" w:rsidP="00943CFB">
      <w:pPr>
        <w:rPr>
          <w:sz w:val="24"/>
          <w:szCs w:val="24"/>
        </w:rPr>
      </w:pPr>
      <w:r>
        <w:rPr>
          <w:sz w:val="24"/>
          <w:szCs w:val="24"/>
        </w:rPr>
        <w:t>Min_cluster_count: 1 – 10 (default 1)</w:t>
      </w:r>
    </w:p>
    <w:p w:rsidR="005F4CFC" w:rsidRDefault="005F4CFC" w:rsidP="00943CFB">
      <w:pPr>
        <w:rPr>
          <w:sz w:val="24"/>
          <w:szCs w:val="24"/>
        </w:rPr>
      </w:pPr>
      <w:r>
        <w:rPr>
          <w:sz w:val="24"/>
          <w:szCs w:val="24"/>
        </w:rPr>
        <w:t>Max_cluster_</w:t>
      </w:r>
      <w:r w:rsidR="000D4C3D">
        <w:rPr>
          <w:sz w:val="24"/>
          <w:szCs w:val="24"/>
        </w:rPr>
        <w:t>count:</w:t>
      </w:r>
      <w:r>
        <w:rPr>
          <w:sz w:val="24"/>
          <w:szCs w:val="24"/>
        </w:rPr>
        <w:t xml:space="preserve"> 1 – 10 (default) – can be high to solve concurrency issues</w:t>
      </w:r>
    </w:p>
    <w:p w:rsidR="000D4C3D" w:rsidRDefault="000D4C3D" w:rsidP="00943CFB">
      <w:pPr>
        <w:rPr>
          <w:sz w:val="24"/>
          <w:szCs w:val="24"/>
        </w:rPr>
      </w:pPr>
    </w:p>
    <w:p w:rsidR="000D4C3D" w:rsidRPr="000D4C3D" w:rsidRDefault="000D4C3D" w:rsidP="00943CFB">
      <w:pPr>
        <w:rPr>
          <w:b/>
          <w:sz w:val="24"/>
          <w:szCs w:val="24"/>
        </w:rPr>
      </w:pPr>
      <w:r w:rsidRPr="000D4C3D">
        <w:rPr>
          <w:b/>
          <w:sz w:val="24"/>
          <w:szCs w:val="24"/>
        </w:rPr>
        <w:t>Difference between Scaling up and Scaling out</w:t>
      </w:r>
    </w:p>
    <w:p w:rsidR="000D4C3D" w:rsidRDefault="000D4C3D" w:rsidP="00943CFB">
      <w:pPr>
        <w:rPr>
          <w:sz w:val="24"/>
          <w:szCs w:val="24"/>
        </w:rPr>
      </w:pPr>
      <w:r w:rsidRPr="000D4C3D">
        <w:rPr>
          <w:sz w:val="24"/>
          <w:szCs w:val="24"/>
        </w:rPr>
        <w:drawing>
          <wp:inline distT="0" distB="0" distL="0" distR="0" wp14:anchorId="3AF16705" wp14:editId="3990C44D">
            <wp:extent cx="5943600" cy="98552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D4C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2E7B"/>
    <w:rsid w:val="00066990"/>
    <w:rsid w:val="000B0166"/>
    <w:rsid w:val="000C5D43"/>
    <w:rsid w:val="000D4C3D"/>
    <w:rsid w:val="005F4CFC"/>
    <w:rsid w:val="00882E7B"/>
    <w:rsid w:val="00943CFB"/>
    <w:rsid w:val="00B037B1"/>
    <w:rsid w:val="00B563DE"/>
    <w:rsid w:val="00B92E71"/>
    <w:rsid w:val="00C3272D"/>
    <w:rsid w:val="00C85BB0"/>
    <w:rsid w:val="00DD6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A581AD-6B9D-48B1-A91E-53775C820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GudiboinaSaiKishore</dc:creator>
  <cp:keywords/>
  <dc:description/>
  <cp:lastModifiedBy>GudiboinaSaiKishore</cp:lastModifiedBy>
  <cp:revision>6</cp:revision>
  <dcterms:created xsi:type="dcterms:W3CDTF">2024-04-23T05:14:00Z</dcterms:created>
  <dcterms:modified xsi:type="dcterms:W3CDTF">2024-04-23T06:17:00Z</dcterms:modified>
</cp:coreProperties>
</file>