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2F0" w:rsidRDefault="00F71894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4</w:t>
      </w:r>
      <w:r>
        <w:rPr>
          <w:rFonts w:ascii="Arial" w:hAnsi="Arial" w:cs="Arial"/>
          <w:color w:val="0000FF"/>
          <w:sz w:val="36"/>
          <w:szCs w:val="36"/>
        </w:rPr>
        <w:br/>
      </w:r>
    </w:p>
    <w:p w:rsidR="00C712F0" w:rsidRDefault="00F71894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t>1) Read Chapter 4 (all sections) and Chapter 5 (Sections 5.2, 5.5, 5.6 and 5.7).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2) Consider the following data set for a binary class problem.</w:t>
      </w:r>
    </w:p>
    <w:p w:rsidR="00C712F0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43125" cy="277177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D52742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Calculate the misclassification error rate when splitting on A and B to determine the best split. Which of these splits considered is the best according to misclassification error rate?</w:t>
      </w:r>
    </w:p>
    <w:p w:rsidR="00F71894" w:rsidRDefault="00D52742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5000625" cy="5943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F71894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F71894">
      <w:pPr>
        <w:pStyle w:val="NormalWeb"/>
        <w:spacing w:after="240" w:afterAutospacing="0"/>
      </w:pP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lastRenderedPageBreak/>
        <w:t>3) Consider the training examples shown below for a binary classification problem.</w:t>
      </w:r>
    </w:p>
    <w:p w:rsidR="00C712F0" w:rsidRDefault="0019426A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19475" cy="22669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C712F0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C712F0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For a3, which is a continuous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attribute compute misclassification error rate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for every possible split to determine the best split. Which of these splits considered is the best according to misclassification error rate?</w:t>
      </w:r>
    </w:p>
    <w:p w:rsidR="00F71894" w:rsidRDefault="00F71894">
      <w:pPr>
        <w:pStyle w:val="NormalWeb"/>
        <w:spacing w:after="240" w:afterAutospacing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8100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4" w:rsidRDefault="00F71894">
      <w:pPr>
        <w:pStyle w:val="NormalWeb"/>
        <w:spacing w:after="240" w:afterAutospacing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3638550" cy="54006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F71894" w:rsidRDefault="00F71894">
      <w:pPr>
        <w:pStyle w:val="NormalWeb"/>
        <w:spacing w:after="240" w:afterAutospacing="0"/>
      </w:pPr>
    </w:p>
    <w:p w:rsidR="0024660F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4) The file </w:t>
      </w:r>
      <w:hyperlink r:id="rId9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http://www-stat.wharton.upenn.edu/~dmease/rpart_text_example.txt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gives an example of text output for a tree fit using the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function in R from the library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Use this tree to predict the class labels for the 10 observations in the test data </w:t>
      </w:r>
      <w:hyperlink r:id="rId10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http://www-stat.wharton.upenn.edu/~dmease/test_data.csv</w:t>
        </w:r>
      </w:hyperlink>
      <w:r>
        <w:rPr>
          <w:rFonts w:ascii="Arial" w:hAnsi="Arial" w:cs="Arial"/>
          <w:color w:val="000000"/>
          <w:sz w:val="27"/>
          <w:szCs w:val="27"/>
        </w:rPr>
        <w:t xml:space="preserve"> linked here. Do this manually - do not use R or any software.</w:t>
      </w:r>
    </w:p>
    <w:p w:rsidR="0024660F" w:rsidRDefault="0024660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drawing>
          <wp:inline distT="0" distB="0" distL="0" distR="0">
            <wp:extent cx="4305300" cy="5943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1894">
        <w:rPr>
          <w:rFonts w:ascii="Arial" w:hAnsi="Arial" w:cs="Arial"/>
          <w:color w:val="000000"/>
          <w:sz w:val="27"/>
          <w:szCs w:val="27"/>
        </w:rPr>
        <w:br/>
      </w:r>
    </w:p>
    <w:p w:rsidR="0024660F" w:rsidRDefault="0024660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4560FF" w:rsidRDefault="00F71894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5) I split the popular sonar data set into a training set (</w:t>
      </w:r>
      <w:hyperlink r:id="rId12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http://www-stat.wharton.upenn.edu/~dmease/sonar_train.csv</w:t>
        </w:r>
      </w:hyperlink>
      <w:r>
        <w:rPr>
          <w:rFonts w:ascii="Arial" w:hAnsi="Arial" w:cs="Arial"/>
          <w:color w:val="000000"/>
          <w:sz w:val="27"/>
          <w:szCs w:val="27"/>
        </w:rPr>
        <w:t>) and a test set (</w:t>
      </w:r>
      <w:hyperlink r:id="rId13">
        <w:r>
          <w:rPr>
            <w:rStyle w:val="InternetLink"/>
            <w:rFonts w:ascii="Arial" w:hAnsi="Arial" w:cs="Arial"/>
            <w:sz w:val="27"/>
            <w:szCs w:val="27"/>
          </w:rPr>
          <w:t>http://www-stat.wharton.upenn.edu/~dmease/sonar_test.csv</w:t>
        </w:r>
      </w:hyperlink>
      <w:r>
        <w:rPr>
          <w:rFonts w:ascii="Arial" w:hAnsi="Arial" w:cs="Arial"/>
          <w:color w:val="000000"/>
          <w:sz w:val="27"/>
          <w:szCs w:val="27"/>
        </w:rPr>
        <w:t>). Use R to compute the misclassification error rate on the test set when training on the training set for a tree of depth 5 using all the default values except control=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rpart.control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minsplit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=0,minbucket=0,cp=-1,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maxcompete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maxsurrogate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usesurrogate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xval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=0,maxdepth=5). Remember that the 61st column is the response and the other 60 columns are the predictors.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6) Do Chapter 5 textbook problem #17 (parts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 and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c only) on pages 322-323. Note that there is a typo in part c - it should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read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"Repeat the analysis for part (b)". We will do part b in class.</w:t>
      </w:r>
    </w:p>
    <w:p w:rsidR="004560FF" w:rsidRDefault="004560F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3552825" cy="5943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_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0FF" w:rsidRDefault="004560F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</w:p>
    <w:p w:rsidR="004560FF" w:rsidRDefault="004560FF">
      <w:pPr>
        <w:pStyle w:val="NormalWeb"/>
        <w:spacing w:after="24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  <w:lang w:val="en-IN" w:eastAsia="en-IN"/>
        </w:rPr>
        <w:lastRenderedPageBreak/>
        <w:drawing>
          <wp:inline distT="0" distB="0" distL="0" distR="0">
            <wp:extent cx="3409950" cy="54006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_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F0" w:rsidRDefault="00F71894">
      <w:pPr>
        <w:pStyle w:val="NormalWeb"/>
        <w:spacing w:after="240" w:afterAutospacing="0"/>
      </w:pP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7) Compute the misclassification error on the training data for the Random Forest classifier to the last column of the sonar training data. Show your R code for doing this.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8) This question deals with sonar data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a) Use </w:t>
      </w:r>
      <w:proofErr w:type="spellStart"/>
      <w:proofErr w:type="gram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>(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) for the k-nearest neighbor classifier for k=5 and k=6 to the last column of the sonar training data. Compute the misclassification error on the training data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and also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on the test data. 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 xml:space="preserve">b) Repeat part a using the exact same R code a few times. Explain why both </w:t>
      </w:r>
      <w:r>
        <w:rPr>
          <w:rFonts w:ascii="Arial" w:hAnsi="Arial" w:cs="Arial"/>
          <w:color w:val="000000"/>
          <w:sz w:val="27"/>
          <w:szCs w:val="27"/>
        </w:rPr>
        <w:lastRenderedPageBreak/>
        <w:t>the training errors and the test errors often change for k=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6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but not for k=5. Hint: Read the help on the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knn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function if you do not know.</w:t>
      </w:r>
    </w:p>
    <w:p w:rsidR="00C712F0" w:rsidRDefault="00C712F0"/>
    <w:sectPr w:rsidR="00C712F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712F0"/>
    <w:rsid w:val="0019426A"/>
    <w:rsid w:val="0024660F"/>
    <w:rsid w:val="004560FF"/>
    <w:rsid w:val="00C712F0"/>
    <w:rsid w:val="00D52742"/>
    <w:rsid w:val="00F7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EC2DB"/>
  <w15:docId w15:val="{304D9C7D-BACE-4779-B0BB-0095B33B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://www-stat.wharton.upenn.edu/~dmease/sonar_test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://www-stat.wharton.upenn.edu/~dmease/sonar_train.csv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hyperlink" Target="http://www-stat.wharton.upenn.edu/~dmease/test_data.csv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-stat.wharton.upenn.edu/~dmease/rpart_text_example.txt" TargetMode="External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10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MSIT-IIIT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CHINNI SAI KOTESWARA RAO</cp:lastModifiedBy>
  <cp:revision>16</cp:revision>
  <dcterms:created xsi:type="dcterms:W3CDTF">2012-10-10T08:18:00Z</dcterms:created>
  <dcterms:modified xsi:type="dcterms:W3CDTF">2020-11-14T13:55:00Z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