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AA" w:rsidRDefault="00F742ED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F742ED" w:rsidRDefault="00F742ED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1495425" cy="1390650"/>
            <wp:effectExtent l="0" t="0" r="952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Normalize the ratings by subtracting the average for each row and then subtracting the average for each column in the resulting table. Then, identify largest element and entry of (C</w:t>
      </w:r>
      <w:proofErr w:type="gramStart"/>
      <w:r>
        <w:t>,P</w:t>
      </w:r>
      <w:proofErr w:type="gramEnd"/>
      <w:r>
        <w:t xml:space="preserve">) about the normalized table. </w:t>
      </w:r>
    </w:p>
    <w:p w:rsidR="00362EAA" w:rsidRDefault="00362EAA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C45C35" w:rsidRDefault="00F06513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019675" cy="561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 xml:space="preserve">: Below is a table giving the profile of three items. </w:t>
      </w:r>
    </w:p>
    <w:p w:rsidR="00362EAA" w:rsidRPr="00F742ED" w:rsidRDefault="00F742ED">
      <w:pPr>
        <w:shd w:val="clear" w:color="auto" w:fill="FFFFFF"/>
        <w:spacing w:after="100" w:line="288" w:lineRule="auto"/>
        <w:rPr>
          <w:lang w:val="en-IN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76200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first five attributes are Boolean, and the last is an integer "rating." Assume that the scale factor for the rating is α. Compute, as a function of α, the cosine distances between each pair of profiles. For each of α = </w:t>
      </w:r>
      <w:proofErr w:type="gramStart"/>
      <w:r>
        <w:t>0</w:t>
      </w:r>
      <w:proofErr w:type="gramEnd"/>
      <w:r>
        <w:t xml:space="preserve">, 0.5, 1, and 2, determine the cosine of the angle between each pair of vectors. </w:t>
      </w:r>
    </w:p>
    <w:p w:rsidR="00362EAA" w:rsidRDefault="00362EAA">
      <w:pPr>
        <w:shd w:val="clear" w:color="auto" w:fill="FFFFFF"/>
        <w:spacing w:after="100" w:line="288" w:lineRule="auto"/>
      </w:pPr>
    </w:p>
    <w:p w:rsidR="00F742ED" w:rsidRDefault="00D502FA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705350" cy="668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D" w:rsidRDefault="00D502FA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397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D502FA" w:rsidRDefault="00D502FA">
      <w:pPr>
        <w:shd w:val="clear" w:color="auto" w:fill="FFFFFF"/>
        <w:spacing w:after="100" w:line="288" w:lineRule="auto"/>
        <w:rPr>
          <w:b/>
        </w:rPr>
      </w:pP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through h.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28825" cy="1352550"/>
            <wp:effectExtent l="0" t="0" r="9525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Treat ratings of </w:t>
      </w:r>
      <w:proofErr w:type="gramStart"/>
      <w:r>
        <w:t>3</w:t>
      </w:r>
      <w:proofErr w:type="gramEnd"/>
      <w:r>
        <w:t xml:space="preserve">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</w:t>
      </w:r>
      <w:proofErr w:type="gramStart"/>
      <w:r>
        <w:t>would be merged</w:t>
      </w:r>
      <w:proofErr w:type="gramEnd"/>
      <w:r>
        <w:t xml:space="preserve"> alphabetically, and merge those clusters whose resulting set would be first alphabetically. </w:t>
      </w:r>
    </w:p>
    <w:p w:rsidR="00130A3D" w:rsidRDefault="00F742ED">
      <w:pPr>
        <w:pStyle w:val="BodyText"/>
      </w:pPr>
      <w:r>
        <w:t>Note: if you are not familiar with hierarchical clustering, read Sect. 7.2 of the MMDS book.</w:t>
      </w:r>
    </w:p>
    <w:p w:rsidR="00362EAA" w:rsidRDefault="00130A3D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2ED">
        <w:t xml:space="preserve"> </w:t>
      </w:r>
    </w:p>
    <w:p w:rsidR="00130A3D" w:rsidRDefault="00130A3D">
      <w:pPr>
        <w:pStyle w:val="BodyText"/>
      </w:pPr>
    </w:p>
    <w:p w:rsidR="00130A3D" w:rsidRDefault="00130A3D">
      <w:pPr>
        <w:pStyle w:val="BodyText"/>
      </w:pPr>
    </w:p>
    <w:p w:rsidR="00130A3D" w:rsidRDefault="00130A3D">
      <w:pPr>
        <w:pStyle w:val="BodyText"/>
      </w:pPr>
    </w:p>
    <w:p w:rsidR="00130A3D" w:rsidRDefault="00130A3D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343525" cy="540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AA" w:rsidRDefault="00362EAA">
      <w:pPr>
        <w:pStyle w:val="BodyText"/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130A3D" w:rsidRDefault="00130A3D">
      <w:pPr>
        <w:pStyle w:val="BodyText"/>
        <w:rPr>
          <w:b/>
        </w:rPr>
      </w:pPr>
    </w:p>
    <w:p w:rsidR="00362EAA" w:rsidRDefault="00F742ED">
      <w:pPr>
        <w:pStyle w:val="BodyText"/>
      </w:pPr>
      <w:r>
        <w:rPr>
          <w:b/>
        </w:rPr>
        <w:lastRenderedPageBreak/>
        <w:t>Question 4</w:t>
      </w:r>
      <w:r>
        <w:t xml:space="preserve">: We want to do an approximate UV-decomposition of the matrix M = </w:t>
      </w:r>
    </w:p>
    <w:p w:rsidR="00362EAA" w:rsidRDefault="00362EAA">
      <w:pPr>
        <w:pStyle w:val="BodyText"/>
      </w:pPr>
    </w:p>
    <w:p w:rsidR="00362EAA" w:rsidRDefault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-346710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shall use only a single column for U and a single row for V, so the goal is to make the product UV as close as possible to M. Initially, we shall set V to [5</w:t>
      </w:r>
      <w:proofErr w:type="gramStart"/>
      <w:r>
        <w:t>,5,5</w:t>
      </w:r>
      <w:proofErr w:type="gramEnd"/>
      <w:r>
        <w:t xml:space="preserve">] and make the entries of U unknown. Then in the first step, we choose the values of x, y, and z that minimize the root-mean-square error (RMSE) between the product </w:t>
      </w:r>
    </w:p>
    <w:p w:rsidR="00362EAA" w:rsidRDefault="00F742ED" w:rsidP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t xml:space="preserve"> the matrix M. </w:t>
      </w:r>
    </w:p>
    <w:p w:rsidR="00362EAA" w:rsidRDefault="00F742ED">
      <w:pPr>
        <w:pStyle w:val="BodyText"/>
      </w:pPr>
      <w:r>
        <w:t>Find the values of x, y, and z that minimize the RMSE</w:t>
      </w:r>
    </w:p>
    <w:p w:rsidR="00BC49B2" w:rsidRDefault="00BC49B2">
      <w:pPr>
        <w:pStyle w:val="BodyText"/>
      </w:pPr>
    </w:p>
    <w:p w:rsidR="00BC49B2" w:rsidRDefault="00BC49B2">
      <w:pPr>
        <w:pStyle w:val="BodyText"/>
      </w:pPr>
    </w:p>
    <w:p w:rsidR="00BC49B2" w:rsidRDefault="00BC49B2">
      <w:pPr>
        <w:pStyle w:val="BodyText"/>
      </w:pPr>
    </w:p>
    <w:p w:rsidR="00BC49B2" w:rsidRDefault="00BC49B2">
      <w:pPr>
        <w:pStyle w:val="BodyText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5943600" cy="411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49B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AA"/>
    <w:rsid w:val="00130A3D"/>
    <w:rsid w:val="00362EAA"/>
    <w:rsid w:val="00BC49B2"/>
    <w:rsid w:val="00C45C35"/>
    <w:rsid w:val="00D502FA"/>
    <w:rsid w:val="00F06513"/>
    <w:rsid w:val="00F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5FAA"/>
  <w15:docId w15:val="{71176FB0-47A7-46FB-941C-43233A93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22</cp:revision>
  <dcterms:created xsi:type="dcterms:W3CDTF">2020-12-05T08:13:00Z</dcterms:created>
  <dcterms:modified xsi:type="dcterms:W3CDTF">2020-12-14T13:05:00Z</dcterms:modified>
  <dc:language>en-IN</dc:language>
</cp:coreProperties>
</file>